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6948" w:rsidRPr="00806948" w:rsidRDefault="00140BCA" w:rsidP="00806948">
      <w:pPr>
        <w:spacing w:line="240" w:lineRule="auto"/>
        <w:ind w:left="360"/>
        <w:contextualSpacing/>
        <w:jc w:val="center"/>
        <w:rPr>
          <w:rFonts w:ascii="Arabia" w:eastAsia="Times New Roman" w:hAnsi="Arabia"/>
          <w:noProof w:val="0"/>
          <w:sz w:val="44"/>
          <w:szCs w:val="44"/>
        </w:rPr>
      </w:pPr>
      <w:r w:rsidRPr="00806948">
        <w:rPr>
          <w:rFonts w:eastAsia="Times New Roman"/>
          <w:sz w:val="44"/>
          <w:szCs w:val="44"/>
          <w:lang w:eastAsia="cs-CZ"/>
        </w:rPr>
        <w:drawing>
          <wp:anchor distT="0" distB="0" distL="114300" distR="114300" simplePos="0" relativeHeight="251659264" behindDoc="1" locked="0" layoutInCell="1" allowOverlap="1" wp14:anchorId="60A049AD" wp14:editId="00376A56">
            <wp:simplePos x="0" y="0"/>
            <wp:positionH relativeFrom="margin">
              <wp:align>left</wp:align>
            </wp:positionH>
            <wp:positionV relativeFrom="paragraph">
              <wp:posOffset>173355</wp:posOffset>
            </wp:positionV>
            <wp:extent cx="1455420" cy="2073910"/>
            <wp:effectExtent l="0" t="0" r="0" b="2540"/>
            <wp:wrapTight wrapText="bothSides">
              <wp:wrapPolygon edited="0">
                <wp:start x="0" y="0"/>
                <wp:lineTo x="0" y="21428"/>
                <wp:lineTo x="21204" y="21428"/>
                <wp:lineTo x="21204" y="0"/>
                <wp:lineTo x="0" y="0"/>
              </wp:wrapPolygon>
            </wp:wrapTight>
            <wp:docPr id="11" name="Obrázek 11" descr="Zaklínač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Zaklínač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1455420" cy="2073910"/>
                    </a:xfrm>
                    <a:prstGeom prst="rect">
                      <a:avLst/>
                    </a:prstGeom>
                    <a:noFill/>
                    <a:ln>
                      <a:noFill/>
                    </a:ln>
                  </pic:spPr>
                </pic:pic>
              </a:graphicData>
            </a:graphic>
            <wp14:sizeRelH relativeFrom="page">
              <wp14:pctWidth>0</wp14:pctWidth>
            </wp14:sizeRelH>
            <wp14:sizeRelV relativeFrom="page">
              <wp14:pctHeight>0</wp14:pctHeight>
            </wp14:sizeRelV>
          </wp:anchor>
        </w:drawing>
      </w:r>
      <w:r w:rsidR="00806948" w:rsidRPr="00806948">
        <w:rPr>
          <w:rFonts w:eastAsia="Times New Roman"/>
          <w:sz w:val="44"/>
          <w:szCs w:val="44"/>
          <w:lang w:eastAsia="cs-CZ"/>
        </w:rPr>
        <w:drawing>
          <wp:anchor distT="0" distB="0" distL="114300" distR="114300" simplePos="0" relativeHeight="251660288" behindDoc="1" locked="0" layoutInCell="1" allowOverlap="1" wp14:anchorId="370DE604" wp14:editId="2B3E09E9">
            <wp:simplePos x="0" y="0"/>
            <wp:positionH relativeFrom="column">
              <wp:posOffset>5699125</wp:posOffset>
            </wp:positionH>
            <wp:positionV relativeFrom="paragraph">
              <wp:posOffset>173355</wp:posOffset>
            </wp:positionV>
            <wp:extent cx="1120140" cy="1988820"/>
            <wp:effectExtent l="0" t="0" r="3810" b="0"/>
            <wp:wrapTight wrapText="bothSides">
              <wp:wrapPolygon edited="0">
                <wp:start x="0" y="0"/>
                <wp:lineTo x="0" y="21310"/>
                <wp:lineTo x="21306" y="21310"/>
                <wp:lineTo x="21306" y="0"/>
                <wp:lineTo x="0" y="0"/>
              </wp:wrapPolygon>
            </wp:wrapTight>
            <wp:docPr id="12" name="Obrázek 12" descr="Zaklinačk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Zaklinačka"/>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120140" cy="1988820"/>
                    </a:xfrm>
                    <a:prstGeom prst="rect">
                      <a:avLst/>
                    </a:prstGeom>
                    <a:noFill/>
                    <a:ln>
                      <a:noFill/>
                    </a:ln>
                  </pic:spPr>
                </pic:pic>
              </a:graphicData>
            </a:graphic>
            <wp14:sizeRelH relativeFrom="page">
              <wp14:pctWidth>0</wp14:pctWidth>
            </wp14:sizeRelH>
            <wp14:sizeRelV relativeFrom="page">
              <wp14:pctHeight>0</wp14:pctHeight>
            </wp14:sizeRelV>
          </wp:anchor>
        </w:drawing>
      </w:r>
      <w:r w:rsidR="00806948" w:rsidRPr="00806948">
        <w:rPr>
          <w:rFonts w:ascii="Arabia" w:eastAsia="Times New Roman" w:hAnsi="Arabia"/>
          <w:b/>
          <w:noProof w:val="0"/>
          <w:sz w:val="44"/>
          <w:szCs w:val="44"/>
        </w:rPr>
        <w:t>Zaklínač (M) / Zaklínačka (F)</w:t>
      </w:r>
    </w:p>
    <w:p w:rsidR="00806948" w:rsidRPr="00806948" w:rsidRDefault="00806948" w:rsidP="00806948">
      <w:pPr>
        <w:spacing w:line="240" w:lineRule="auto"/>
        <w:ind w:left="360"/>
        <w:contextualSpacing/>
        <w:rPr>
          <w:rFonts w:eastAsia="Times New Roman"/>
          <w:i/>
          <w:noProof w:val="0"/>
        </w:rPr>
      </w:pPr>
    </w:p>
    <w:p w:rsidR="00806948" w:rsidRPr="00806948" w:rsidRDefault="00806948" w:rsidP="00806948">
      <w:pPr>
        <w:spacing w:line="240" w:lineRule="auto"/>
        <w:ind w:left="360"/>
        <w:contextualSpacing/>
        <w:rPr>
          <w:rFonts w:eastAsia="Times New Roman"/>
          <w:i/>
          <w:noProof w:val="0"/>
        </w:rPr>
      </w:pPr>
      <w:r w:rsidRPr="00806948">
        <w:rPr>
          <w:rFonts w:eastAsia="Times New Roman"/>
          <w:i/>
          <w:noProof w:val="0"/>
        </w:rPr>
        <w:t xml:space="preserve">Je jedním ze směrů hraničáře. </w:t>
      </w:r>
    </w:p>
    <w:p w:rsidR="00806948" w:rsidRPr="00806948" w:rsidRDefault="00806948" w:rsidP="00806948">
      <w:pPr>
        <w:spacing w:line="240" w:lineRule="auto"/>
        <w:ind w:left="360"/>
        <w:contextualSpacing/>
        <w:rPr>
          <w:rFonts w:eastAsia="Times New Roman"/>
          <w:i/>
          <w:noProof w:val="0"/>
        </w:rPr>
      </w:pPr>
      <w:r w:rsidRPr="00806948">
        <w:rPr>
          <w:rFonts w:eastAsia="Times New Roman"/>
          <w:i/>
          <w:noProof w:val="0"/>
        </w:rPr>
        <w:t>Jejich starodávný kodex jim ukládá bojovat proti netvorům, chránit lidská obydlí i prosté poutníky. Jsou stále na cestách a nikdy se dlouho nezdrží na jednom místě.</w:t>
      </w:r>
    </w:p>
    <w:p w:rsidR="00806948" w:rsidRPr="00806948" w:rsidRDefault="00806948" w:rsidP="00806948">
      <w:pPr>
        <w:spacing w:line="240" w:lineRule="auto"/>
        <w:ind w:left="360"/>
        <w:contextualSpacing/>
        <w:rPr>
          <w:rFonts w:eastAsia="Times New Roman"/>
          <w:i/>
          <w:noProof w:val="0"/>
        </w:rPr>
      </w:pPr>
      <w:r w:rsidRPr="00806948">
        <w:rPr>
          <w:rFonts w:eastAsia="Times New Roman"/>
          <w:i/>
          <w:noProof w:val="0"/>
        </w:rPr>
        <w:t xml:space="preserve">Jsou mistry v boji s mečem a ve zdolávání nejroztodivnějších netvorů. Ovládají i přírodní magii, která z nich dělá vítané společníky v družinách. </w:t>
      </w:r>
    </w:p>
    <w:p w:rsidR="00806948" w:rsidRPr="00806948" w:rsidRDefault="00806948" w:rsidP="00806948">
      <w:pPr>
        <w:spacing w:line="240" w:lineRule="auto"/>
        <w:ind w:left="360"/>
        <w:contextualSpacing/>
        <w:rPr>
          <w:rFonts w:eastAsia="Times New Roman"/>
          <w:i/>
          <w:noProof w:val="0"/>
        </w:rPr>
      </w:pPr>
      <w:r w:rsidRPr="00806948">
        <w:rPr>
          <w:rFonts w:eastAsia="Times New Roman"/>
          <w:i/>
          <w:noProof w:val="0"/>
        </w:rPr>
        <w:t xml:space="preserve">Při tajných rituálech podrobují působení mutagenních lektvarů a bylin, které si bere část jejich lidství, ale činí z nich ještě ničivější zabijáky bestií. </w:t>
      </w:r>
    </w:p>
    <w:p w:rsidR="00806948" w:rsidRPr="00806948" w:rsidRDefault="00806948" w:rsidP="00806948">
      <w:pPr>
        <w:spacing w:line="240" w:lineRule="auto"/>
        <w:ind w:left="360"/>
        <w:contextualSpacing/>
        <w:rPr>
          <w:rFonts w:eastAsia="Times New Roman"/>
          <w:i/>
          <w:noProof w:val="0"/>
        </w:rPr>
      </w:pPr>
      <w:r w:rsidRPr="00806948">
        <w:rPr>
          <w:rFonts w:eastAsia="Times New Roman"/>
          <w:i/>
          <w:noProof w:val="0"/>
        </w:rPr>
        <w:t xml:space="preserve">Jejich poznávacím znamením je zvířecí medailon na krku, bílé vlasy (důsledek působení mutagenů) a dva meče – jeden železný, na běžné protivníky a jeden stříbrný, na tvory železem nezranitelné. </w:t>
      </w:r>
    </w:p>
    <w:p w:rsidR="00806948" w:rsidRPr="00806948" w:rsidRDefault="00806948" w:rsidP="00806948">
      <w:pPr>
        <w:spacing w:line="240" w:lineRule="auto"/>
        <w:ind w:left="360"/>
        <w:contextualSpacing/>
        <w:rPr>
          <w:rFonts w:eastAsia="Times New Roman"/>
          <w:i/>
          <w:noProof w:val="0"/>
        </w:rPr>
      </w:pPr>
      <w:r w:rsidRPr="00806948">
        <w:rPr>
          <w:rFonts w:eastAsia="Times New Roman"/>
          <w:i/>
          <w:noProof w:val="0"/>
        </w:rPr>
        <w:t xml:space="preserve"> Nemohou být zlého a zákonně zlého přesvědčení. </w:t>
      </w:r>
    </w:p>
    <w:p w:rsidR="00806948" w:rsidRPr="00806948" w:rsidRDefault="00806948" w:rsidP="00140BCA">
      <w:pPr>
        <w:spacing w:line="240" w:lineRule="auto"/>
        <w:contextualSpacing/>
        <w:jc w:val="left"/>
        <w:rPr>
          <w:rFonts w:eastAsia="Times New Roman"/>
          <w:noProof w:val="0"/>
        </w:rPr>
      </w:pPr>
    </w:p>
    <w:p w:rsidR="00806948" w:rsidRPr="00806948" w:rsidRDefault="00806948" w:rsidP="00806948">
      <w:pPr>
        <w:widowControl w:val="0"/>
        <w:spacing w:line="288" w:lineRule="auto"/>
        <w:ind w:left="284" w:firstLine="425"/>
        <w:rPr>
          <w:rFonts w:eastAsia="Times New Roman"/>
          <w:noProof w:val="0"/>
          <w:lang w:eastAsia="cs-CZ"/>
        </w:rPr>
      </w:pPr>
      <w:r w:rsidRPr="00806948">
        <w:rPr>
          <w:rFonts w:eastAsia="Arial"/>
        </w:rPr>
        <w:t xml:space="preserve">Základními vlastnostmi povolání jsou </w:t>
      </w:r>
      <w:r w:rsidRPr="00806948">
        <w:rPr>
          <w:rFonts w:eastAsia="Arial"/>
          <w:b/>
          <w:sz w:val="22"/>
          <w:szCs w:val="22"/>
        </w:rPr>
        <w:t>Síla (+</w:t>
      </w:r>
      <w:r w:rsidR="00C04AD2">
        <w:rPr>
          <w:rFonts w:eastAsia="Arial"/>
          <w:b/>
          <w:sz w:val="22"/>
          <w:szCs w:val="22"/>
        </w:rPr>
        <w:t>2</w:t>
      </w:r>
      <w:r w:rsidRPr="00806948">
        <w:rPr>
          <w:rFonts w:eastAsia="Arial"/>
          <w:b/>
          <w:sz w:val="22"/>
          <w:szCs w:val="22"/>
        </w:rPr>
        <w:t>)</w:t>
      </w:r>
      <w:r w:rsidRPr="00806948">
        <w:rPr>
          <w:rFonts w:eastAsia="Arial"/>
        </w:rPr>
        <w:t xml:space="preserve"> a </w:t>
      </w:r>
      <w:r w:rsidRPr="00806948">
        <w:rPr>
          <w:rFonts w:eastAsia="Arial"/>
          <w:b/>
          <w:sz w:val="22"/>
          <w:szCs w:val="22"/>
        </w:rPr>
        <w:t>Vůle (+</w:t>
      </w:r>
      <w:r w:rsidR="00C04AD2">
        <w:rPr>
          <w:rFonts w:eastAsia="Arial"/>
          <w:b/>
          <w:sz w:val="22"/>
          <w:szCs w:val="22"/>
        </w:rPr>
        <w:t>2</w:t>
      </w:r>
      <w:r w:rsidRPr="00806948">
        <w:rPr>
          <w:rFonts w:eastAsia="Arial"/>
          <w:b/>
          <w:sz w:val="22"/>
          <w:szCs w:val="22"/>
        </w:rPr>
        <w:t>)</w:t>
      </w:r>
      <w:r w:rsidRPr="00806948">
        <w:rPr>
          <w:rFonts w:eastAsia="Arial"/>
          <w:b/>
        </w:rPr>
        <w:t xml:space="preserve">.  </w:t>
      </w:r>
    </w:p>
    <w:p w:rsidR="00806948" w:rsidRPr="00806948" w:rsidRDefault="00806948" w:rsidP="00806948">
      <w:pPr>
        <w:widowControl w:val="0"/>
        <w:spacing w:line="288" w:lineRule="auto"/>
        <w:ind w:left="284" w:firstLine="425"/>
        <w:rPr>
          <w:rFonts w:eastAsia="Arial"/>
        </w:rPr>
      </w:pPr>
      <w:r w:rsidRPr="00806948">
        <w:rPr>
          <w:rFonts w:eastAsia="Arial"/>
        </w:rPr>
        <w:t>Kondice (</w:t>
      </w:r>
      <w:r w:rsidRPr="00806948">
        <w:rPr>
          <w:rFonts w:eastAsia="Arial"/>
          <w:b/>
        </w:rPr>
        <w:t>KON</w:t>
      </w:r>
      <w:r w:rsidRPr="00806948">
        <w:rPr>
          <w:rFonts w:eastAsia="Arial"/>
        </w:rPr>
        <w:t xml:space="preserve">) </w:t>
      </w:r>
      <w:r w:rsidRPr="00806948">
        <w:rPr>
          <w:rFonts w:eastAsia="Arial"/>
          <w:color w:val="00B050"/>
        </w:rPr>
        <w:t>zaklínače</w:t>
      </w:r>
      <w:r w:rsidRPr="00806948">
        <w:rPr>
          <w:rFonts w:eastAsia="Arial"/>
        </w:rPr>
        <w:t xml:space="preserve"> je s</w:t>
      </w:r>
      <w:r w:rsidRPr="00806948">
        <w:rPr>
          <w:rFonts w:eastAsia="Arial"/>
          <w:b/>
          <w:sz w:val="22"/>
          <w:szCs w:val="22"/>
        </w:rPr>
        <w:t>Odl + 3x úroveň</w:t>
      </w:r>
      <w:r w:rsidRPr="00806948">
        <w:rPr>
          <w:rFonts w:eastAsia="Arial"/>
        </w:rPr>
        <w:t xml:space="preserve">. </w:t>
      </w:r>
    </w:p>
    <w:p w:rsidR="00806948" w:rsidRPr="00806948" w:rsidRDefault="00806948" w:rsidP="00806948">
      <w:pPr>
        <w:widowControl w:val="0"/>
        <w:spacing w:line="288" w:lineRule="auto"/>
        <w:ind w:left="284" w:firstLine="425"/>
        <w:rPr>
          <w:rFonts w:eastAsia="Arial"/>
        </w:rPr>
      </w:pPr>
      <w:r w:rsidRPr="00806948">
        <w:rPr>
          <w:rFonts w:eastAsia="Arial"/>
        </w:rPr>
        <w:t>Síla mysli (</w:t>
      </w:r>
      <w:r w:rsidRPr="00806948">
        <w:rPr>
          <w:rFonts w:eastAsia="Arial"/>
          <w:b/>
        </w:rPr>
        <w:t>SM</w:t>
      </w:r>
      <w:r w:rsidRPr="00806948">
        <w:rPr>
          <w:rFonts w:eastAsia="Arial"/>
        </w:rPr>
        <w:t xml:space="preserve">) </w:t>
      </w:r>
      <w:r w:rsidRPr="00806948">
        <w:rPr>
          <w:rFonts w:eastAsia="Arial"/>
          <w:color w:val="00B050"/>
        </w:rPr>
        <w:t>zaklínače</w:t>
      </w:r>
      <w:r w:rsidRPr="00806948">
        <w:rPr>
          <w:rFonts w:eastAsia="Arial"/>
        </w:rPr>
        <w:t xml:space="preserve"> je </w:t>
      </w:r>
      <w:r w:rsidRPr="00806948">
        <w:rPr>
          <w:rFonts w:eastAsia="Arial"/>
          <w:b/>
          <w:sz w:val="22"/>
          <w:szCs w:val="22"/>
        </w:rPr>
        <w:t xml:space="preserve">6 + </w:t>
      </w:r>
      <w:r w:rsidRPr="00806948">
        <w:rPr>
          <w:rFonts w:eastAsia="Times New Roman"/>
          <w:b/>
          <w:noProof w:val="0"/>
          <w:sz w:val="22"/>
          <w:szCs w:val="22"/>
        </w:rPr>
        <w:t xml:space="preserve"> </w:t>
      </w:r>
      <w:proofErr w:type="spellStart"/>
      <w:r w:rsidRPr="00806948">
        <w:rPr>
          <w:rFonts w:eastAsia="Times New Roman"/>
          <w:b/>
          <w:noProof w:val="0"/>
          <w:sz w:val="22"/>
          <w:szCs w:val="22"/>
        </w:rPr>
        <w:t>bÚr</w:t>
      </w:r>
      <w:proofErr w:type="spellEnd"/>
      <w:r w:rsidRPr="00806948">
        <w:rPr>
          <w:rFonts w:eastAsia="Times New Roman"/>
          <w:b/>
          <w:noProof w:val="0"/>
          <w:sz w:val="22"/>
          <w:szCs w:val="22"/>
        </w:rPr>
        <w:t xml:space="preserve"> </w:t>
      </w:r>
      <w:r w:rsidRPr="00806948">
        <w:rPr>
          <w:rFonts w:eastAsia="Times New Roman"/>
          <w:noProof w:val="0"/>
          <w:sz w:val="22"/>
          <w:szCs w:val="22"/>
        </w:rPr>
        <w:t>(bonus za úroveň)</w:t>
      </w:r>
      <w:r w:rsidRPr="00806948">
        <w:rPr>
          <w:rFonts w:eastAsia="Times New Roman"/>
          <w:b/>
          <w:noProof w:val="0"/>
          <w:sz w:val="22"/>
          <w:szCs w:val="22"/>
        </w:rPr>
        <w:t>.</w:t>
      </w:r>
      <w:r w:rsidRPr="00806948">
        <w:rPr>
          <w:rFonts w:eastAsia="Arial"/>
          <w:b/>
          <w:sz w:val="22"/>
          <w:szCs w:val="22"/>
        </w:rPr>
        <w:t xml:space="preserve"> </w:t>
      </w:r>
      <w:r w:rsidRPr="00806948">
        <w:rPr>
          <w:rFonts w:eastAsia="Arial"/>
        </w:rPr>
        <w:t>V útoku (SMÚ) se přičítá CHR v obraně (SMO) se přičítá VOL</w:t>
      </w:r>
      <w:r w:rsidRPr="00806948">
        <w:rPr>
          <w:rFonts w:eastAsia="Times New Roman"/>
          <w:noProof w:val="0"/>
        </w:rPr>
        <w:t>.</w:t>
      </w:r>
    </w:p>
    <w:p w:rsidR="00806948" w:rsidRPr="00806948" w:rsidRDefault="00806948" w:rsidP="00806948">
      <w:pPr>
        <w:spacing w:line="240" w:lineRule="auto"/>
        <w:ind w:left="360"/>
        <w:contextualSpacing/>
        <w:rPr>
          <w:rFonts w:eastAsia="Times New Roman"/>
          <w:noProof w:val="0"/>
        </w:rPr>
      </w:pPr>
    </w:p>
    <w:p w:rsidR="00806948" w:rsidRPr="00806948" w:rsidRDefault="00806948" w:rsidP="00362363">
      <w:pPr>
        <w:pStyle w:val="Nadpis2"/>
      </w:pPr>
      <w:r w:rsidRPr="00806948">
        <w:t>Doporučené dovednosti:</w:t>
      </w:r>
    </w:p>
    <w:p w:rsidR="00806948" w:rsidRPr="00806948" w:rsidRDefault="00806948" w:rsidP="00806948">
      <w:pPr>
        <w:spacing w:line="240" w:lineRule="auto"/>
        <w:ind w:left="142" w:firstLine="425"/>
        <w:rPr>
          <w:rFonts w:eastAsia="Times New Roman"/>
          <w:i/>
          <w:noProof w:val="0"/>
        </w:rPr>
      </w:pPr>
      <w:r w:rsidRPr="00806948">
        <w:rPr>
          <w:rFonts w:eastAsia="Times New Roman"/>
          <w:noProof w:val="0"/>
        </w:rPr>
        <w:t>Při postupu na vyšší úroveň jsou podporovány především tyto všeobecné dovednosti. Pouze u těchto dovedností je možné dosáhnout stupně Dokonale nebo Mistrně. (Neuvedené dovednosti se lze naučit nejvýše Velmi dobře).</w:t>
      </w:r>
    </w:p>
    <w:p w:rsidR="00806948" w:rsidRDefault="00806948" w:rsidP="00806948">
      <w:pPr>
        <w:spacing w:line="240" w:lineRule="auto"/>
        <w:ind w:left="360" w:firstLine="360"/>
        <w:rPr>
          <w:rFonts w:eastAsia="Times New Roman"/>
          <w:i/>
          <w:noProof w:val="0"/>
        </w:rPr>
        <w:sectPr w:rsidR="00806948" w:rsidSect="00806948">
          <w:footerReference w:type="default" r:id="rId9"/>
          <w:pgSz w:w="11906" w:h="16838"/>
          <w:pgMar w:top="567" w:right="284" w:bottom="567" w:left="567" w:header="709" w:footer="709" w:gutter="0"/>
          <w:cols w:space="708"/>
          <w:docGrid w:linePitch="360"/>
        </w:sectPr>
      </w:pPr>
    </w:p>
    <w:p w:rsidR="00806948" w:rsidRPr="00806948" w:rsidRDefault="00806948" w:rsidP="00806948">
      <w:pPr>
        <w:spacing w:line="240" w:lineRule="auto"/>
        <w:ind w:left="360" w:firstLine="360"/>
        <w:rPr>
          <w:rFonts w:eastAsia="Times New Roman"/>
          <w:i/>
          <w:noProof w:val="0"/>
        </w:rPr>
      </w:pPr>
      <w:r w:rsidRPr="00806948">
        <w:rPr>
          <w:rFonts w:eastAsia="Times New Roman"/>
          <w:i/>
          <w:noProof w:val="0"/>
        </w:rPr>
        <w:lastRenderedPageBreak/>
        <w:t>Atletika</w:t>
      </w:r>
    </w:p>
    <w:p w:rsidR="00806948" w:rsidRPr="00806948" w:rsidRDefault="00806948" w:rsidP="00806948">
      <w:pPr>
        <w:spacing w:line="240" w:lineRule="auto"/>
        <w:ind w:left="360" w:firstLine="360"/>
        <w:rPr>
          <w:rFonts w:eastAsia="Times New Roman"/>
          <w:i/>
          <w:noProof w:val="0"/>
        </w:rPr>
      </w:pPr>
      <w:proofErr w:type="spellStart"/>
      <w:r w:rsidRPr="00806948">
        <w:rPr>
          <w:rFonts w:eastAsia="Times New Roman"/>
          <w:i/>
          <w:noProof w:val="0"/>
        </w:rPr>
        <w:t>Bestiologie</w:t>
      </w:r>
      <w:proofErr w:type="spellEnd"/>
    </w:p>
    <w:p w:rsidR="00806948" w:rsidRPr="00806948" w:rsidRDefault="00806948" w:rsidP="00806948">
      <w:pPr>
        <w:spacing w:line="240" w:lineRule="auto"/>
        <w:ind w:left="360" w:firstLine="360"/>
        <w:rPr>
          <w:rFonts w:eastAsia="Times New Roman"/>
          <w:i/>
          <w:noProof w:val="0"/>
        </w:rPr>
      </w:pPr>
      <w:r w:rsidRPr="00806948">
        <w:rPr>
          <w:rFonts w:eastAsia="Times New Roman"/>
          <w:i/>
          <w:noProof w:val="0"/>
        </w:rPr>
        <w:t>Blokování</w:t>
      </w:r>
    </w:p>
    <w:p w:rsidR="00806948" w:rsidRPr="00806948" w:rsidRDefault="00806948" w:rsidP="00806948">
      <w:pPr>
        <w:spacing w:line="240" w:lineRule="auto"/>
        <w:ind w:left="360" w:firstLine="360"/>
        <w:rPr>
          <w:rFonts w:eastAsia="Times New Roman"/>
          <w:i/>
          <w:noProof w:val="0"/>
        </w:rPr>
      </w:pPr>
      <w:r w:rsidRPr="00806948">
        <w:rPr>
          <w:rFonts w:eastAsia="Times New Roman"/>
          <w:i/>
          <w:noProof w:val="0"/>
        </w:rPr>
        <w:t>Botanika</w:t>
      </w:r>
    </w:p>
    <w:p w:rsidR="00806948" w:rsidRPr="00806948" w:rsidRDefault="00806948" w:rsidP="00806948">
      <w:pPr>
        <w:spacing w:line="240" w:lineRule="auto"/>
        <w:ind w:left="360" w:firstLine="360"/>
        <w:rPr>
          <w:rFonts w:eastAsia="Times New Roman"/>
          <w:i/>
          <w:noProof w:val="0"/>
        </w:rPr>
      </w:pPr>
      <w:r w:rsidRPr="00806948">
        <w:rPr>
          <w:rFonts w:eastAsia="Times New Roman"/>
          <w:i/>
          <w:noProof w:val="0"/>
        </w:rPr>
        <w:t>Jezdectví</w:t>
      </w:r>
    </w:p>
    <w:p w:rsidR="00806948" w:rsidRPr="00806948" w:rsidRDefault="00806948" w:rsidP="00806948">
      <w:pPr>
        <w:spacing w:line="240" w:lineRule="auto"/>
        <w:ind w:left="360" w:hanging="76"/>
        <w:rPr>
          <w:rFonts w:eastAsia="Times New Roman"/>
          <w:i/>
          <w:noProof w:val="0"/>
        </w:rPr>
      </w:pPr>
      <w:r w:rsidRPr="00806948">
        <w:rPr>
          <w:rFonts w:eastAsia="Times New Roman"/>
          <w:i/>
          <w:noProof w:val="0"/>
        </w:rPr>
        <w:lastRenderedPageBreak/>
        <w:t>Kartografie</w:t>
      </w:r>
    </w:p>
    <w:p w:rsidR="00806948" w:rsidRPr="00806948" w:rsidRDefault="00806948" w:rsidP="00806948">
      <w:pPr>
        <w:spacing w:line="240" w:lineRule="auto"/>
        <w:ind w:left="360" w:hanging="76"/>
        <w:rPr>
          <w:rFonts w:eastAsia="Times New Roman"/>
          <w:i/>
          <w:noProof w:val="0"/>
        </w:rPr>
      </w:pPr>
      <w:r w:rsidRPr="00806948">
        <w:rPr>
          <w:rFonts w:eastAsia="Times New Roman"/>
          <w:i/>
          <w:noProof w:val="0"/>
        </w:rPr>
        <w:t>Kouzlení</w:t>
      </w:r>
    </w:p>
    <w:p w:rsidR="00806948" w:rsidRPr="00806948" w:rsidRDefault="00806948" w:rsidP="00806948">
      <w:pPr>
        <w:spacing w:line="240" w:lineRule="auto"/>
        <w:ind w:left="360" w:hanging="76"/>
        <w:rPr>
          <w:rFonts w:eastAsia="Times New Roman"/>
          <w:i/>
          <w:noProof w:val="0"/>
        </w:rPr>
      </w:pPr>
      <w:r w:rsidRPr="00806948">
        <w:rPr>
          <w:rFonts w:eastAsia="Times New Roman"/>
          <w:i/>
          <w:noProof w:val="0"/>
        </w:rPr>
        <w:t>Lékařství</w:t>
      </w:r>
    </w:p>
    <w:p w:rsidR="00806948" w:rsidRPr="00806948" w:rsidRDefault="00806948" w:rsidP="00806948">
      <w:pPr>
        <w:spacing w:line="240" w:lineRule="auto"/>
        <w:ind w:firstLine="284"/>
        <w:rPr>
          <w:rFonts w:eastAsia="Times New Roman"/>
          <w:i/>
          <w:noProof w:val="0"/>
        </w:rPr>
      </w:pPr>
      <w:r w:rsidRPr="00806948">
        <w:rPr>
          <w:rFonts w:eastAsia="Times New Roman"/>
          <w:i/>
          <w:noProof w:val="0"/>
        </w:rPr>
        <w:t xml:space="preserve">Orientace </w:t>
      </w:r>
    </w:p>
    <w:p w:rsidR="00806948" w:rsidRPr="00806948" w:rsidRDefault="00806948" w:rsidP="00806948">
      <w:pPr>
        <w:spacing w:line="240" w:lineRule="auto"/>
        <w:ind w:left="360" w:hanging="76"/>
        <w:rPr>
          <w:rFonts w:eastAsia="Times New Roman"/>
          <w:i/>
          <w:noProof w:val="0"/>
        </w:rPr>
      </w:pPr>
      <w:r w:rsidRPr="00806948">
        <w:rPr>
          <w:rFonts w:eastAsia="Times New Roman"/>
          <w:i/>
          <w:noProof w:val="0"/>
        </w:rPr>
        <w:t>Rybolov</w:t>
      </w:r>
    </w:p>
    <w:p w:rsidR="00806948" w:rsidRPr="00806948" w:rsidRDefault="00806948" w:rsidP="00806948">
      <w:pPr>
        <w:spacing w:line="240" w:lineRule="auto"/>
        <w:ind w:left="360"/>
        <w:rPr>
          <w:rFonts w:eastAsia="Times New Roman"/>
          <w:i/>
          <w:noProof w:val="0"/>
        </w:rPr>
      </w:pPr>
      <w:r w:rsidRPr="00806948">
        <w:rPr>
          <w:rFonts w:eastAsia="Times New Roman"/>
          <w:i/>
          <w:noProof w:val="0"/>
        </w:rPr>
        <w:lastRenderedPageBreak/>
        <w:t>Řeznictví</w:t>
      </w:r>
    </w:p>
    <w:p w:rsidR="00806948" w:rsidRPr="00806948" w:rsidRDefault="00806948" w:rsidP="00806948">
      <w:pPr>
        <w:spacing w:line="240" w:lineRule="auto"/>
        <w:ind w:left="360"/>
        <w:rPr>
          <w:rFonts w:eastAsia="Times New Roman"/>
          <w:i/>
          <w:noProof w:val="0"/>
        </w:rPr>
      </w:pPr>
      <w:r w:rsidRPr="00806948">
        <w:rPr>
          <w:rFonts w:eastAsia="Times New Roman"/>
          <w:i/>
          <w:noProof w:val="0"/>
        </w:rPr>
        <w:t>Střelba</w:t>
      </w:r>
    </w:p>
    <w:p w:rsidR="00806948" w:rsidRPr="00806948" w:rsidRDefault="00806948" w:rsidP="00806948">
      <w:pPr>
        <w:spacing w:line="240" w:lineRule="auto"/>
        <w:ind w:left="360"/>
        <w:rPr>
          <w:rFonts w:eastAsia="Times New Roman"/>
          <w:i/>
          <w:noProof w:val="0"/>
        </w:rPr>
      </w:pPr>
      <w:r w:rsidRPr="00806948">
        <w:rPr>
          <w:rFonts w:eastAsia="Times New Roman"/>
          <w:i/>
          <w:noProof w:val="0"/>
        </w:rPr>
        <w:t>Šerm</w:t>
      </w:r>
    </w:p>
    <w:p w:rsidR="00806948" w:rsidRPr="00806948" w:rsidRDefault="00806948" w:rsidP="00806948">
      <w:pPr>
        <w:spacing w:line="240" w:lineRule="auto"/>
        <w:ind w:left="360"/>
        <w:rPr>
          <w:rFonts w:eastAsia="Times New Roman"/>
          <w:i/>
          <w:noProof w:val="0"/>
        </w:rPr>
      </w:pPr>
      <w:r w:rsidRPr="00806948">
        <w:rPr>
          <w:rFonts w:eastAsia="Times New Roman"/>
          <w:i/>
          <w:noProof w:val="0"/>
        </w:rPr>
        <w:t>Zálesáctví</w:t>
      </w:r>
    </w:p>
    <w:p w:rsidR="00806948" w:rsidRPr="00806948" w:rsidRDefault="00806948" w:rsidP="00806948">
      <w:pPr>
        <w:spacing w:line="240" w:lineRule="auto"/>
        <w:ind w:left="360"/>
        <w:rPr>
          <w:rFonts w:eastAsia="Times New Roman"/>
          <w:i/>
          <w:noProof w:val="0"/>
        </w:rPr>
      </w:pPr>
      <w:r w:rsidRPr="00806948">
        <w:rPr>
          <w:rFonts w:eastAsia="Times New Roman"/>
          <w:i/>
          <w:noProof w:val="0"/>
        </w:rPr>
        <w:t>Zoologie</w:t>
      </w:r>
    </w:p>
    <w:p w:rsidR="00806948" w:rsidRDefault="00806948" w:rsidP="00806948">
      <w:pPr>
        <w:spacing w:line="240" w:lineRule="auto"/>
        <w:rPr>
          <w:rFonts w:eastAsia="Times New Roman"/>
          <w:b/>
          <w:noProof w:val="0"/>
        </w:rPr>
        <w:sectPr w:rsidR="00806948" w:rsidSect="00806948">
          <w:type w:val="continuous"/>
          <w:pgSz w:w="11906" w:h="16838"/>
          <w:pgMar w:top="567" w:right="284" w:bottom="567" w:left="567" w:header="709" w:footer="709" w:gutter="0"/>
          <w:cols w:num="3" w:space="708"/>
          <w:docGrid w:linePitch="360"/>
        </w:sectPr>
      </w:pPr>
    </w:p>
    <w:p w:rsidR="00806948" w:rsidRPr="00806948" w:rsidRDefault="00806948" w:rsidP="00806948">
      <w:pPr>
        <w:spacing w:line="240" w:lineRule="auto"/>
        <w:rPr>
          <w:rFonts w:eastAsia="Times New Roman"/>
          <w:b/>
          <w:noProof w:val="0"/>
        </w:rPr>
      </w:pPr>
    </w:p>
    <w:p w:rsidR="00806948" w:rsidRPr="00362363" w:rsidRDefault="00806948" w:rsidP="00362363">
      <w:pPr>
        <w:pStyle w:val="Nadpis3"/>
        <w:rPr>
          <w:rStyle w:val="Siln"/>
          <w:b/>
        </w:rPr>
      </w:pPr>
      <w:r w:rsidRPr="00362363">
        <w:rPr>
          <w:rStyle w:val="Siln"/>
          <w:b/>
        </w:rPr>
        <w:t>Zvýhodněné dovednosti</w:t>
      </w:r>
    </w:p>
    <w:p w:rsidR="00806948" w:rsidRPr="00806948" w:rsidRDefault="00806948" w:rsidP="00806948">
      <w:pPr>
        <w:spacing w:line="218" w:lineRule="auto"/>
        <w:ind w:firstLine="851"/>
        <w:contextualSpacing/>
        <w:rPr>
          <w:rFonts w:eastAsia="Times New Roman"/>
          <w:noProof w:val="0"/>
        </w:rPr>
      </w:pPr>
      <w:r w:rsidRPr="00806948">
        <w:rPr>
          <w:rFonts w:eastAsia="Times New Roman"/>
          <w:noProof w:val="0"/>
        </w:rPr>
        <w:t>Kartografie – má pro něj sníženou náročnost</w:t>
      </w:r>
    </w:p>
    <w:p w:rsidR="00806948" w:rsidRPr="00806948" w:rsidRDefault="00806948" w:rsidP="00806948">
      <w:pPr>
        <w:spacing w:line="218" w:lineRule="auto"/>
        <w:ind w:firstLine="851"/>
        <w:contextualSpacing/>
        <w:rPr>
          <w:rFonts w:eastAsia="Times New Roman"/>
          <w:noProof w:val="0"/>
        </w:rPr>
      </w:pPr>
      <w:proofErr w:type="spellStart"/>
      <w:r w:rsidRPr="00806948">
        <w:rPr>
          <w:rFonts w:eastAsia="Times New Roman"/>
          <w:noProof w:val="0"/>
        </w:rPr>
        <w:t>Bestiologie</w:t>
      </w:r>
      <w:proofErr w:type="spellEnd"/>
      <w:r w:rsidRPr="00806948">
        <w:rPr>
          <w:rFonts w:eastAsia="Times New Roman"/>
          <w:noProof w:val="0"/>
        </w:rPr>
        <w:t xml:space="preserve"> = má pro něj sníženou náročnost </w:t>
      </w:r>
    </w:p>
    <w:p w:rsidR="00806948" w:rsidRPr="00806948" w:rsidRDefault="00806948" w:rsidP="00806948">
      <w:pPr>
        <w:spacing w:line="218" w:lineRule="auto"/>
        <w:ind w:firstLine="851"/>
        <w:contextualSpacing/>
        <w:rPr>
          <w:rFonts w:eastAsia="Times New Roman"/>
          <w:noProof w:val="0"/>
        </w:rPr>
      </w:pPr>
      <w:r w:rsidRPr="00806948">
        <w:rPr>
          <w:rFonts w:eastAsia="Times New Roman"/>
          <w:noProof w:val="0"/>
        </w:rPr>
        <w:t>Orientace – má bonus +1 k hodu na úspěch</w:t>
      </w:r>
    </w:p>
    <w:p w:rsidR="00806948" w:rsidRPr="00806948" w:rsidRDefault="00806948" w:rsidP="00806948">
      <w:pPr>
        <w:spacing w:line="240" w:lineRule="auto"/>
        <w:ind w:left="360" w:hanging="360"/>
        <w:rPr>
          <w:rFonts w:eastAsia="Times New Roman"/>
          <w:noProof w:val="0"/>
        </w:rPr>
      </w:pPr>
    </w:p>
    <w:p w:rsidR="00806948" w:rsidRPr="00806948" w:rsidRDefault="00806948" w:rsidP="00362363">
      <w:pPr>
        <w:pStyle w:val="Nadpis2"/>
      </w:pPr>
      <w:r w:rsidRPr="00806948">
        <w:t>Schopnosti povolání:</w:t>
      </w:r>
    </w:p>
    <w:p w:rsidR="00806948" w:rsidRPr="00806948" w:rsidRDefault="00806948" w:rsidP="00806948">
      <w:pPr>
        <w:widowControl w:val="0"/>
        <w:spacing w:line="288" w:lineRule="auto"/>
        <w:ind w:firstLine="532"/>
        <w:rPr>
          <w:rFonts w:eastAsia="Times New Roman"/>
          <w:noProof w:val="0"/>
          <w:lang w:eastAsia="cs-CZ"/>
        </w:rPr>
      </w:pPr>
      <w:r w:rsidRPr="00806948">
        <w:rPr>
          <w:rFonts w:eastAsia="Times New Roman"/>
          <w:noProof w:val="0"/>
          <w:lang w:eastAsia="cs-CZ"/>
        </w:rPr>
        <w:t xml:space="preserve">Na každé úrovni (počínaje 1.) dostává </w:t>
      </w:r>
      <w:r w:rsidRPr="00806948">
        <w:rPr>
          <w:rFonts w:eastAsia="Times New Roman"/>
          <w:noProof w:val="0"/>
          <w:color w:val="00B050"/>
          <w:lang w:eastAsia="cs-CZ"/>
        </w:rPr>
        <w:t>zaklínač</w:t>
      </w:r>
      <w:r w:rsidRPr="00806948">
        <w:rPr>
          <w:rFonts w:eastAsia="Times New Roman"/>
          <w:noProof w:val="0"/>
          <w:lang w:eastAsia="cs-CZ"/>
        </w:rPr>
        <w:t xml:space="preserve"> k dispozici</w:t>
      </w:r>
      <w:r w:rsidRPr="00806948">
        <w:rPr>
          <w:rFonts w:eastAsia="Times New Roman"/>
          <w:b/>
          <w:noProof w:val="0"/>
          <w:lang w:eastAsia="cs-CZ"/>
        </w:rPr>
        <w:t xml:space="preserve"> 5</w:t>
      </w:r>
      <w:r w:rsidRPr="00806948">
        <w:rPr>
          <w:rFonts w:eastAsia="Times New Roman"/>
          <w:noProof w:val="0"/>
          <w:lang w:eastAsia="cs-CZ"/>
        </w:rPr>
        <w:t xml:space="preserve"> studijních bodů (</w:t>
      </w:r>
      <w:proofErr w:type="spellStart"/>
      <w:r w:rsidRPr="00806948">
        <w:rPr>
          <w:rFonts w:eastAsia="Times New Roman"/>
          <w:noProof w:val="0"/>
          <w:lang w:eastAsia="cs-CZ"/>
        </w:rPr>
        <w:t>sb</w:t>
      </w:r>
      <w:proofErr w:type="spellEnd"/>
      <w:r w:rsidRPr="00806948">
        <w:rPr>
          <w:rFonts w:eastAsia="Times New Roman"/>
          <w:noProof w:val="0"/>
          <w:lang w:eastAsia="cs-CZ"/>
        </w:rPr>
        <w:t xml:space="preserve">).  </w:t>
      </w:r>
    </w:p>
    <w:p w:rsidR="00806948" w:rsidRPr="00806948" w:rsidRDefault="00806948" w:rsidP="00806948">
      <w:pPr>
        <w:widowControl w:val="0"/>
        <w:spacing w:line="288" w:lineRule="auto"/>
        <w:ind w:firstLine="567"/>
        <w:rPr>
          <w:rFonts w:eastAsia="Times New Roman"/>
          <w:noProof w:val="0"/>
          <w:lang w:eastAsia="cs-CZ"/>
        </w:rPr>
      </w:pPr>
      <w:r w:rsidRPr="00806948">
        <w:rPr>
          <w:rFonts w:eastAsia="Arial"/>
        </w:rPr>
        <w:t xml:space="preserve">Za každý studijní bod se může naučit  první stupeň nové schopnosti nebo místo toho zlepšit schopnost stávající (postup na vyšší stupeň). Při jednom postupu je každou schopnost možné zlepšit nejvýše o 1 stupeň. (Stupeň žádné schopnosti nemůže být nikdy vyšší, než úroveň postavy). </w:t>
      </w:r>
      <w:r w:rsidRPr="00806948">
        <w:rPr>
          <w:rFonts w:eastAsia="Times New Roman"/>
          <w:noProof w:val="0"/>
          <w:lang w:eastAsia="cs-CZ"/>
        </w:rPr>
        <w:t xml:space="preserve"> Některé schopnosti (stupně schopností) mohou vyžadovat splnění další podmínky (např. dosažení určité úrovně, znalost určité dovednosti či jiné schopnosti). </w:t>
      </w:r>
    </w:p>
    <w:p w:rsidR="00806948" w:rsidRPr="00806948" w:rsidRDefault="00806948" w:rsidP="00806948">
      <w:pPr>
        <w:widowControl w:val="0"/>
        <w:spacing w:line="288" w:lineRule="auto"/>
        <w:ind w:firstLine="567"/>
        <w:rPr>
          <w:rFonts w:eastAsia="Times New Roman"/>
          <w:noProof w:val="0"/>
          <w:lang w:eastAsia="cs-CZ"/>
        </w:rPr>
      </w:pPr>
      <w:r w:rsidRPr="00806948">
        <w:rPr>
          <w:rFonts w:eastAsia="Times New Roman"/>
          <w:noProof w:val="0"/>
          <w:lang w:eastAsia="cs-CZ"/>
        </w:rPr>
        <w:t xml:space="preserve">Nejvýše je </w:t>
      </w:r>
      <w:r w:rsidRPr="00806948">
        <w:rPr>
          <w:rFonts w:eastAsia="Times New Roman"/>
          <w:noProof w:val="0"/>
          <w:color w:val="00B050"/>
          <w:lang w:eastAsia="cs-CZ"/>
        </w:rPr>
        <w:t xml:space="preserve">zaklínač </w:t>
      </w:r>
      <w:r w:rsidRPr="00806948">
        <w:rPr>
          <w:rFonts w:eastAsia="Times New Roman"/>
          <w:noProof w:val="0"/>
          <w:lang w:eastAsia="cs-CZ"/>
        </w:rPr>
        <w:t xml:space="preserve">schopen se naučit (na 30. úrovni) </w:t>
      </w:r>
      <w:r w:rsidRPr="00806948">
        <w:rPr>
          <w:rFonts w:eastAsia="Times New Roman"/>
          <w:b/>
          <w:noProof w:val="0"/>
          <w:lang w:eastAsia="cs-CZ"/>
        </w:rPr>
        <w:t>150</w:t>
      </w:r>
      <w:r w:rsidRPr="00806948">
        <w:rPr>
          <w:rFonts w:eastAsia="Times New Roman"/>
          <w:noProof w:val="0"/>
          <w:lang w:eastAsia="cs-CZ"/>
        </w:rPr>
        <w:t xml:space="preserve"> stupňů schopností ze </w:t>
      </w:r>
      <w:r w:rsidR="005750A1" w:rsidRPr="005750A1">
        <w:rPr>
          <w:rFonts w:eastAsia="Times New Roman"/>
          <w:noProof w:val="0"/>
          <w:lang w:eastAsia="cs-CZ"/>
        </w:rPr>
        <w:t>18</w:t>
      </w:r>
      <w:r w:rsidRPr="00806948">
        <w:rPr>
          <w:rFonts w:eastAsia="Times New Roman"/>
          <w:noProof w:val="0"/>
          <w:lang w:eastAsia="cs-CZ"/>
        </w:rPr>
        <w:t xml:space="preserve">0, které má na výběr. Žádní 2 </w:t>
      </w:r>
      <w:r w:rsidRPr="00806948">
        <w:rPr>
          <w:rFonts w:eastAsia="Times New Roman"/>
          <w:noProof w:val="0"/>
          <w:color w:val="00B050"/>
          <w:lang w:eastAsia="cs-CZ"/>
        </w:rPr>
        <w:t>zaklínači</w:t>
      </w:r>
      <w:r w:rsidRPr="00806948">
        <w:rPr>
          <w:rFonts w:eastAsia="Times New Roman"/>
          <w:noProof w:val="0"/>
          <w:lang w:eastAsia="cs-CZ"/>
        </w:rPr>
        <w:t xml:space="preserve"> tak nebudou úplně stejní, každý svůj rozvoj může zaměřit trochu jiným směrem.</w:t>
      </w:r>
    </w:p>
    <w:p w:rsidR="00806948" w:rsidRPr="00806948" w:rsidRDefault="00806948" w:rsidP="00806948">
      <w:pPr>
        <w:widowControl w:val="0"/>
        <w:spacing w:line="288" w:lineRule="auto"/>
        <w:ind w:firstLine="567"/>
        <w:rPr>
          <w:rFonts w:eastAsia="Times New Roman"/>
          <w:noProof w:val="0"/>
          <w:lang w:eastAsia="cs-CZ"/>
        </w:rPr>
      </w:pPr>
      <w:r w:rsidRPr="00806948">
        <w:rPr>
          <w:rFonts w:eastAsia="Times New Roman"/>
          <w:noProof w:val="0"/>
          <w:lang w:eastAsia="cs-CZ"/>
        </w:rPr>
        <w:t xml:space="preserve">Schopnosti se stupněm 0 (nula) se postava naučí automaticky, jakmile splní potřebnou podmínku pro studium. Nestojí ji to žádné studijní body.  </w:t>
      </w:r>
    </w:p>
    <w:p w:rsidR="00806948" w:rsidRPr="00806948" w:rsidRDefault="00806948" w:rsidP="00806948">
      <w:pPr>
        <w:spacing w:line="240" w:lineRule="auto"/>
        <w:ind w:left="360" w:firstLine="491"/>
        <w:rPr>
          <w:rFonts w:eastAsia="Times New Roman"/>
          <w:noProof w:val="0"/>
        </w:rPr>
      </w:pPr>
    </w:p>
    <w:p w:rsidR="00806948" w:rsidRPr="00806948" w:rsidRDefault="00806948" w:rsidP="00806948">
      <w:pPr>
        <w:widowControl w:val="0"/>
        <w:spacing w:line="288" w:lineRule="auto"/>
        <w:rPr>
          <w:rFonts w:eastAsia="Times New Roman"/>
          <w:noProof w:val="0"/>
          <w:lang w:eastAsia="cs-CZ"/>
        </w:rPr>
      </w:pPr>
      <w:bookmarkStart w:id="0" w:name="Schopnosti"/>
      <w:r w:rsidRPr="00806948">
        <w:rPr>
          <w:rFonts w:eastAsia="Times New Roman"/>
          <w:noProof w:val="0"/>
          <w:lang w:eastAsia="cs-CZ"/>
        </w:rPr>
        <w:t>Schopnosti</w:t>
      </w:r>
      <w:bookmarkEnd w:id="0"/>
      <w:r w:rsidRPr="00806948">
        <w:rPr>
          <w:rFonts w:eastAsia="Times New Roman"/>
          <w:noProof w:val="0"/>
          <w:lang w:eastAsia="cs-CZ"/>
        </w:rPr>
        <w:t xml:space="preserve"> </w:t>
      </w:r>
      <w:r w:rsidRPr="00806948">
        <w:rPr>
          <w:rFonts w:eastAsia="Times New Roman"/>
          <w:noProof w:val="0"/>
          <w:color w:val="00B050"/>
          <w:lang w:eastAsia="cs-CZ"/>
        </w:rPr>
        <w:t xml:space="preserve">zaklínače </w:t>
      </w:r>
      <w:r w:rsidRPr="00806948">
        <w:rPr>
          <w:rFonts w:eastAsia="Times New Roman"/>
          <w:noProof w:val="0"/>
          <w:lang w:eastAsia="cs-CZ"/>
        </w:rPr>
        <w:t xml:space="preserve">lze rozdělit do </w:t>
      </w:r>
      <w:r w:rsidR="00E47209">
        <w:rPr>
          <w:rFonts w:eastAsia="Times New Roman"/>
          <w:noProof w:val="0"/>
          <w:lang w:eastAsia="cs-CZ"/>
        </w:rPr>
        <w:t>4</w:t>
      </w:r>
      <w:r w:rsidRPr="00806948">
        <w:rPr>
          <w:rFonts w:eastAsia="Times New Roman"/>
          <w:noProof w:val="0"/>
          <w:lang w:eastAsia="cs-CZ"/>
        </w:rPr>
        <w:t xml:space="preserve"> bloků (rozdělení má význam jen pro rychlejší orientaci):</w:t>
      </w:r>
    </w:p>
    <w:p w:rsidR="00806948" w:rsidRPr="00806948" w:rsidRDefault="00806948" w:rsidP="00806948">
      <w:pPr>
        <w:widowControl w:val="0"/>
        <w:spacing w:line="288" w:lineRule="auto"/>
        <w:ind w:firstLine="426"/>
        <w:rPr>
          <w:rFonts w:eastAsia="Arial"/>
        </w:rPr>
      </w:pPr>
      <w:r w:rsidRPr="00806948">
        <w:rPr>
          <w:rFonts w:eastAsia="Arial"/>
        </w:rPr>
        <w:t xml:space="preserve">1. </w:t>
      </w:r>
      <w:r>
        <w:rPr>
          <w:rFonts w:eastAsia="Arial"/>
          <w:b/>
        </w:rPr>
        <w:t>Základní blok</w:t>
      </w:r>
      <w:r w:rsidRPr="00806948">
        <w:rPr>
          <w:rFonts w:eastAsia="Arial"/>
          <w:b/>
        </w:rPr>
        <w:t xml:space="preserve"> </w:t>
      </w:r>
      <w:r>
        <w:rPr>
          <w:rFonts w:eastAsia="Arial"/>
        </w:rPr>
        <w:t>– schopnosti dostupné na 1.-10. úrovni</w:t>
      </w:r>
      <w:r w:rsidRPr="00806948">
        <w:rPr>
          <w:rFonts w:eastAsia="Arial"/>
        </w:rPr>
        <w:t xml:space="preserve"> (</w:t>
      </w:r>
      <w:r w:rsidR="00140BCA">
        <w:rPr>
          <w:rFonts w:eastAsia="Arial"/>
        </w:rPr>
        <w:t>1</w:t>
      </w:r>
      <w:r w:rsidR="00196157">
        <w:rPr>
          <w:rFonts w:eastAsia="Arial"/>
        </w:rPr>
        <w:t>21</w:t>
      </w:r>
      <w:r w:rsidRPr="00806948">
        <w:rPr>
          <w:rFonts w:eastAsia="Arial"/>
        </w:rPr>
        <w:t>)</w:t>
      </w:r>
    </w:p>
    <w:p w:rsidR="00806948" w:rsidRDefault="00806948" w:rsidP="00806948">
      <w:pPr>
        <w:spacing w:line="240" w:lineRule="auto"/>
        <w:ind w:firstLine="567"/>
        <w:jc w:val="left"/>
        <w:rPr>
          <w:rFonts w:eastAsia="Times New Roman"/>
          <w:noProof w:val="0"/>
        </w:rPr>
        <w:sectPr w:rsidR="00806948" w:rsidSect="00806948">
          <w:type w:val="continuous"/>
          <w:pgSz w:w="11906" w:h="16838"/>
          <w:pgMar w:top="567" w:right="284" w:bottom="567" w:left="567" w:header="709" w:footer="709" w:gutter="0"/>
          <w:cols w:space="708"/>
          <w:docGrid w:linePitch="360"/>
        </w:sectPr>
      </w:pPr>
    </w:p>
    <w:p w:rsidR="00806948" w:rsidRPr="00806948" w:rsidRDefault="00944F32" w:rsidP="00806948">
      <w:pPr>
        <w:spacing w:line="240" w:lineRule="auto"/>
        <w:ind w:firstLine="567"/>
        <w:jc w:val="left"/>
        <w:rPr>
          <w:rFonts w:eastAsia="Times New Roman"/>
          <w:noProof w:val="0"/>
        </w:rPr>
      </w:pPr>
      <w:hyperlink w:anchor="Bleskove_reakce" w:history="1">
        <w:r w:rsidR="00806948" w:rsidRPr="00806948">
          <w:rPr>
            <w:rFonts w:eastAsia="Times New Roman"/>
            <w:noProof w:val="0"/>
            <w:color w:val="0000FF"/>
            <w:u w:val="single"/>
          </w:rPr>
          <w:t>Bleskové reakce</w:t>
        </w:r>
      </w:hyperlink>
      <w:r w:rsidR="00E21659">
        <w:rPr>
          <w:rFonts w:eastAsia="Times New Roman"/>
          <w:noProof w:val="0"/>
        </w:rPr>
        <w:t xml:space="preserve"> (Z1+P2+H</w:t>
      </w:r>
      <w:r w:rsidR="00806948" w:rsidRPr="00806948">
        <w:rPr>
          <w:rFonts w:eastAsia="Times New Roman"/>
          <w:noProof w:val="0"/>
        </w:rPr>
        <w:t>1)</w:t>
      </w:r>
    </w:p>
    <w:p w:rsidR="00806948" w:rsidRPr="00806948" w:rsidRDefault="00944F32" w:rsidP="00806948">
      <w:pPr>
        <w:spacing w:line="240" w:lineRule="auto"/>
        <w:ind w:firstLine="567"/>
        <w:jc w:val="left"/>
        <w:rPr>
          <w:rFonts w:eastAsia="Times New Roman"/>
          <w:noProof w:val="0"/>
        </w:rPr>
      </w:pPr>
      <w:hyperlink w:anchor="Boj_proti_zviratum" w:history="1">
        <w:r w:rsidR="00806948" w:rsidRPr="00806948">
          <w:rPr>
            <w:rFonts w:eastAsia="Times New Roman"/>
            <w:noProof w:val="0"/>
            <w:color w:val="0000FF"/>
            <w:u w:val="single"/>
          </w:rPr>
          <w:t>Boj proti zvířatům</w:t>
        </w:r>
      </w:hyperlink>
      <w:r w:rsidR="00E21659">
        <w:rPr>
          <w:rFonts w:eastAsia="Times New Roman"/>
          <w:noProof w:val="0"/>
        </w:rPr>
        <w:t xml:space="preserve"> (P5+H</w:t>
      </w:r>
      <w:r w:rsidR="00806948" w:rsidRPr="00806948">
        <w:rPr>
          <w:rFonts w:eastAsia="Times New Roman"/>
          <w:noProof w:val="0"/>
        </w:rPr>
        <w:t>1)</w:t>
      </w:r>
    </w:p>
    <w:p w:rsidR="00122E02" w:rsidRDefault="00944F32" w:rsidP="00122E02">
      <w:pPr>
        <w:spacing w:line="240" w:lineRule="auto"/>
        <w:ind w:firstLine="567"/>
        <w:jc w:val="left"/>
        <w:rPr>
          <w:rFonts w:eastAsia="Times New Roman"/>
          <w:noProof w:val="0"/>
        </w:rPr>
      </w:pPr>
      <w:hyperlink w:anchor="Bylinkareni" w:history="1">
        <w:r w:rsidR="00122E02" w:rsidRPr="00806948">
          <w:rPr>
            <w:rFonts w:eastAsia="Times New Roman"/>
            <w:noProof w:val="0"/>
            <w:color w:val="0000FF"/>
            <w:u w:val="single"/>
          </w:rPr>
          <w:t>Bylinkaření</w:t>
        </w:r>
      </w:hyperlink>
      <w:r w:rsidR="00122E02">
        <w:rPr>
          <w:rFonts w:eastAsia="Times New Roman"/>
          <w:noProof w:val="0"/>
        </w:rPr>
        <w:t xml:space="preserve"> (0)</w:t>
      </w:r>
    </w:p>
    <w:p w:rsidR="00806948" w:rsidRPr="00806948" w:rsidRDefault="00944F32" w:rsidP="00806948">
      <w:pPr>
        <w:spacing w:line="240" w:lineRule="auto"/>
        <w:ind w:firstLine="567"/>
        <w:jc w:val="left"/>
        <w:rPr>
          <w:rFonts w:eastAsia="Times New Roman"/>
          <w:noProof w:val="0"/>
        </w:rPr>
      </w:pPr>
      <w:hyperlink w:anchor="Cerpani_z_lesu" w:history="1">
        <w:r w:rsidR="00806948" w:rsidRPr="00806948">
          <w:rPr>
            <w:rFonts w:eastAsia="Times New Roman"/>
            <w:noProof w:val="0"/>
            <w:color w:val="0000FF"/>
            <w:u w:val="single"/>
          </w:rPr>
          <w:t>Čerpání z lesů</w:t>
        </w:r>
      </w:hyperlink>
      <w:r w:rsidR="00806948" w:rsidRPr="00806948">
        <w:rPr>
          <w:rFonts w:eastAsia="Times New Roman"/>
          <w:noProof w:val="0"/>
        </w:rPr>
        <w:t xml:space="preserve"> (</w:t>
      </w:r>
      <w:r w:rsidR="00196157">
        <w:rPr>
          <w:rFonts w:eastAsia="Times New Roman"/>
          <w:noProof w:val="0"/>
        </w:rPr>
        <w:t>P-M 10</w:t>
      </w:r>
      <w:r w:rsidR="00806948" w:rsidRPr="00806948">
        <w:rPr>
          <w:rFonts w:eastAsia="Times New Roman"/>
          <w:noProof w:val="0"/>
        </w:rPr>
        <w:t>)</w:t>
      </w:r>
    </w:p>
    <w:p w:rsidR="00806948" w:rsidRPr="00806948" w:rsidRDefault="00944F32" w:rsidP="00806948">
      <w:pPr>
        <w:spacing w:line="240" w:lineRule="auto"/>
        <w:ind w:firstLine="567"/>
        <w:jc w:val="left"/>
        <w:rPr>
          <w:rFonts w:eastAsia="Times New Roman"/>
          <w:noProof w:val="0"/>
        </w:rPr>
      </w:pPr>
      <w:hyperlink w:anchor="Cerpani_z_rostlin" w:history="1">
        <w:r w:rsidR="00806948" w:rsidRPr="00806948">
          <w:rPr>
            <w:rFonts w:eastAsia="Times New Roman"/>
            <w:noProof w:val="0"/>
            <w:color w:val="0000FF"/>
            <w:u w:val="single"/>
          </w:rPr>
          <w:t>Čerpání z rostlin</w:t>
        </w:r>
      </w:hyperlink>
      <w:r w:rsidR="00806948" w:rsidRPr="00806948">
        <w:rPr>
          <w:rFonts w:eastAsia="Times New Roman"/>
          <w:noProof w:val="0"/>
        </w:rPr>
        <w:t xml:space="preserve"> (</w:t>
      </w:r>
      <w:r w:rsidR="00140BCA">
        <w:rPr>
          <w:rFonts w:eastAsia="Times New Roman"/>
          <w:noProof w:val="0"/>
        </w:rPr>
        <w:t>Z5+</w:t>
      </w:r>
      <w:r w:rsidR="00806948" w:rsidRPr="00806948">
        <w:rPr>
          <w:rFonts w:eastAsia="Times New Roman"/>
          <w:noProof w:val="0"/>
        </w:rPr>
        <w:t>P5)</w:t>
      </w:r>
    </w:p>
    <w:p w:rsidR="00806948" w:rsidRPr="00806948" w:rsidRDefault="00944F32" w:rsidP="00806948">
      <w:pPr>
        <w:spacing w:line="240" w:lineRule="auto"/>
        <w:ind w:firstLine="567"/>
        <w:jc w:val="left"/>
        <w:rPr>
          <w:rFonts w:eastAsia="Times New Roman"/>
          <w:noProof w:val="0"/>
        </w:rPr>
      </w:pPr>
      <w:hyperlink w:anchor="Cerpani_z_talismanu" w:history="1">
        <w:r w:rsidR="00806948" w:rsidRPr="00806948">
          <w:rPr>
            <w:rFonts w:eastAsia="Times New Roman"/>
            <w:noProof w:val="0"/>
            <w:color w:val="0000FF"/>
            <w:u w:val="single"/>
          </w:rPr>
          <w:t>Čerpání z talismanu</w:t>
        </w:r>
      </w:hyperlink>
      <w:r w:rsidR="00806948" w:rsidRPr="00806948">
        <w:rPr>
          <w:rFonts w:eastAsia="Times New Roman"/>
          <w:noProof w:val="0"/>
        </w:rPr>
        <w:t xml:space="preserve"> (</w:t>
      </w:r>
      <w:r w:rsidR="00953908">
        <w:rPr>
          <w:rFonts w:eastAsia="Times New Roman"/>
          <w:noProof w:val="0"/>
        </w:rPr>
        <w:t>P</w:t>
      </w:r>
      <w:r w:rsidR="00196157">
        <w:rPr>
          <w:rFonts w:eastAsia="Times New Roman"/>
          <w:noProof w:val="0"/>
        </w:rPr>
        <w:t>-M 10</w:t>
      </w:r>
      <w:r w:rsidR="00806948" w:rsidRPr="00806948">
        <w:rPr>
          <w:rFonts w:eastAsia="Times New Roman"/>
          <w:noProof w:val="0"/>
        </w:rPr>
        <w:t>)</w:t>
      </w:r>
    </w:p>
    <w:p w:rsidR="00806948" w:rsidRPr="00806948" w:rsidRDefault="00944F32" w:rsidP="00806948">
      <w:pPr>
        <w:spacing w:line="240" w:lineRule="auto"/>
        <w:ind w:firstLine="567"/>
        <w:jc w:val="left"/>
        <w:rPr>
          <w:rFonts w:eastAsia="Times New Roman"/>
          <w:noProof w:val="0"/>
        </w:rPr>
      </w:pPr>
      <w:hyperlink w:anchor="Cerpani_z_zivocichu" w:history="1">
        <w:r w:rsidR="00806948" w:rsidRPr="00806948">
          <w:rPr>
            <w:rFonts w:eastAsia="Times New Roman"/>
            <w:noProof w:val="0"/>
            <w:color w:val="0000FF"/>
            <w:u w:val="single"/>
          </w:rPr>
          <w:t>Čerpání z živočichů</w:t>
        </w:r>
      </w:hyperlink>
      <w:r w:rsidR="00806948" w:rsidRPr="00806948">
        <w:rPr>
          <w:rFonts w:eastAsia="Times New Roman"/>
          <w:noProof w:val="0"/>
        </w:rPr>
        <w:t xml:space="preserve"> (</w:t>
      </w:r>
      <w:r w:rsidR="00140BCA">
        <w:rPr>
          <w:rFonts w:eastAsia="Times New Roman"/>
          <w:noProof w:val="0"/>
        </w:rPr>
        <w:t>Z</w:t>
      </w:r>
      <w:r w:rsidR="00806948" w:rsidRPr="00806948">
        <w:rPr>
          <w:rFonts w:eastAsia="Times New Roman"/>
          <w:noProof w:val="0"/>
        </w:rPr>
        <w:t>5+</w:t>
      </w:r>
      <w:r w:rsidR="00140BCA">
        <w:rPr>
          <w:rFonts w:eastAsia="Times New Roman"/>
          <w:noProof w:val="0"/>
        </w:rPr>
        <w:t>P</w:t>
      </w:r>
      <w:r w:rsidR="00806948" w:rsidRPr="00806948">
        <w:rPr>
          <w:rFonts w:eastAsia="Times New Roman"/>
          <w:noProof w:val="0"/>
        </w:rPr>
        <w:t>5)</w:t>
      </w:r>
    </w:p>
    <w:p w:rsidR="00806948" w:rsidRPr="00806948" w:rsidRDefault="00944F32" w:rsidP="00806948">
      <w:pPr>
        <w:spacing w:line="240" w:lineRule="auto"/>
        <w:ind w:firstLine="567"/>
        <w:jc w:val="left"/>
        <w:rPr>
          <w:rFonts w:eastAsia="Times New Roman"/>
          <w:noProof w:val="0"/>
        </w:rPr>
      </w:pPr>
      <w:hyperlink w:anchor="Extrakce_prirodnich_jedu" w:history="1">
        <w:r w:rsidR="00806948" w:rsidRPr="00806948">
          <w:rPr>
            <w:rFonts w:eastAsia="Times New Roman"/>
            <w:noProof w:val="0"/>
            <w:color w:val="0000FF"/>
            <w:u w:val="single"/>
          </w:rPr>
          <w:t>Extrakce přírodních jedů</w:t>
        </w:r>
      </w:hyperlink>
      <w:r w:rsidR="00806948" w:rsidRPr="00806948">
        <w:rPr>
          <w:rFonts w:eastAsia="Times New Roman"/>
          <w:noProof w:val="0"/>
        </w:rPr>
        <w:t xml:space="preserve"> (Z3)</w:t>
      </w:r>
    </w:p>
    <w:p w:rsidR="00806948" w:rsidRPr="00806948" w:rsidRDefault="00944F32" w:rsidP="00806948">
      <w:pPr>
        <w:spacing w:line="240" w:lineRule="auto"/>
        <w:ind w:firstLine="567"/>
        <w:jc w:val="left"/>
        <w:rPr>
          <w:rFonts w:eastAsia="Times New Roman"/>
          <w:noProof w:val="0"/>
        </w:rPr>
      </w:pPr>
      <w:hyperlink w:anchor="Lecitelstvi" w:history="1">
        <w:r w:rsidR="00806948" w:rsidRPr="00806948">
          <w:rPr>
            <w:rFonts w:eastAsia="Times New Roman"/>
            <w:noProof w:val="0"/>
            <w:color w:val="0000FF"/>
            <w:u w:val="single"/>
          </w:rPr>
          <w:t>Léčitelství</w:t>
        </w:r>
      </w:hyperlink>
      <w:r w:rsidR="00806948" w:rsidRPr="00806948">
        <w:rPr>
          <w:rFonts w:eastAsia="Times New Roman"/>
          <w:noProof w:val="0"/>
        </w:rPr>
        <w:t xml:space="preserve"> (Z5)</w:t>
      </w:r>
    </w:p>
    <w:p w:rsidR="00806948" w:rsidRDefault="00944F32" w:rsidP="00806948">
      <w:pPr>
        <w:spacing w:line="240" w:lineRule="auto"/>
        <w:ind w:firstLine="567"/>
        <w:jc w:val="left"/>
        <w:rPr>
          <w:rFonts w:eastAsia="Times New Roman"/>
          <w:noProof w:val="0"/>
        </w:rPr>
      </w:pPr>
      <w:hyperlink w:anchor="Magicka_znalost" w:history="1">
        <w:r w:rsidR="00806948" w:rsidRPr="00806948">
          <w:rPr>
            <w:rFonts w:eastAsia="Times New Roman"/>
            <w:noProof w:val="0"/>
            <w:color w:val="0000FF"/>
            <w:u w:val="single"/>
          </w:rPr>
          <w:t>Magická znalost</w:t>
        </w:r>
      </w:hyperlink>
      <w:r w:rsidR="00806948" w:rsidRPr="00806948">
        <w:rPr>
          <w:rFonts w:eastAsia="Times New Roman"/>
          <w:noProof w:val="0"/>
        </w:rPr>
        <w:t xml:space="preserve"> (P5)</w:t>
      </w:r>
    </w:p>
    <w:p w:rsidR="00806948" w:rsidRPr="00806948" w:rsidRDefault="00944F32" w:rsidP="00806948">
      <w:pPr>
        <w:spacing w:line="240" w:lineRule="auto"/>
        <w:ind w:firstLine="567"/>
        <w:jc w:val="left"/>
        <w:rPr>
          <w:rFonts w:eastAsia="Times New Roman"/>
          <w:noProof w:val="0"/>
        </w:rPr>
      </w:pPr>
      <w:hyperlink w:anchor="Odolnost_vuci_jedum" w:history="1">
        <w:r w:rsidR="00806948" w:rsidRPr="00806948">
          <w:rPr>
            <w:rFonts w:eastAsia="Times New Roman"/>
            <w:noProof w:val="0"/>
            <w:color w:val="0000FF"/>
            <w:u w:val="single"/>
          </w:rPr>
          <w:t>Odolnost vůči jedům</w:t>
        </w:r>
      </w:hyperlink>
      <w:r w:rsidR="00806948" w:rsidRPr="00806948">
        <w:rPr>
          <w:rFonts w:eastAsia="Times New Roman"/>
          <w:noProof w:val="0"/>
        </w:rPr>
        <w:t xml:space="preserve"> (P1+</w:t>
      </w:r>
      <w:r w:rsidR="00E21659">
        <w:rPr>
          <w:rFonts w:eastAsia="Times New Roman"/>
          <w:noProof w:val="0"/>
        </w:rPr>
        <w:t>H</w:t>
      </w:r>
      <w:r w:rsidR="00806948" w:rsidRPr="00806948">
        <w:rPr>
          <w:rFonts w:eastAsia="Times New Roman"/>
          <w:noProof w:val="0"/>
        </w:rPr>
        <w:t>1+M1+L1)</w:t>
      </w:r>
    </w:p>
    <w:p w:rsidR="00806948" w:rsidRPr="00806948" w:rsidRDefault="00944F32" w:rsidP="00806948">
      <w:pPr>
        <w:spacing w:line="240" w:lineRule="auto"/>
        <w:ind w:firstLine="567"/>
        <w:jc w:val="left"/>
        <w:rPr>
          <w:rFonts w:eastAsia="Times New Roman"/>
          <w:noProof w:val="0"/>
        </w:rPr>
      </w:pPr>
      <w:hyperlink w:anchor="Ochocovani_zvirat" w:history="1">
        <w:r w:rsidR="00806948" w:rsidRPr="00806948">
          <w:rPr>
            <w:rFonts w:eastAsia="Times New Roman"/>
            <w:noProof w:val="0"/>
            <w:color w:val="0000FF"/>
            <w:u w:val="single"/>
          </w:rPr>
          <w:t>Ochočování zvířat</w:t>
        </w:r>
      </w:hyperlink>
      <w:r w:rsidR="00806948" w:rsidRPr="00806948">
        <w:rPr>
          <w:rFonts w:eastAsia="Times New Roman"/>
          <w:noProof w:val="0"/>
        </w:rPr>
        <w:t xml:space="preserve"> (</w:t>
      </w:r>
      <w:r w:rsidR="005F76B8">
        <w:rPr>
          <w:rFonts w:eastAsia="Times New Roman"/>
          <w:noProof w:val="0"/>
        </w:rPr>
        <w:t>Z1</w:t>
      </w:r>
      <w:r w:rsidR="00806948" w:rsidRPr="00806948">
        <w:rPr>
          <w:rFonts w:eastAsia="Times New Roman"/>
          <w:noProof w:val="0"/>
        </w:rPr>
        <w:t>)</w:t>
      </w:r>
    </w:p>
    <w:p w:rsidR="00806948" w:rsidRPr="00806948" w:rsidRDefault="00944F32" w:rsidP="00806948">
      <w:pPr>
        <w:spacing w:line="240" w:lineRule="auto"/>
        <w:ind w:firstLine="567"/>
        <w:jc w:val="left"/>
        <w:rPr>
          <w:rFonts w:eastAsia="Times New Roman"/>
          <w:noProof w:val="0"/>
        </w:rPr>
      </w:pPr>
      <w:hyperlink w:anchor="PB_jednorucni_mece" w:history="1">
        <w:r w:rsidR="00806948" w:rsidRPr="00806948">
          <w:rPr>
            <w:rFonts w:eastAsia="Times New Roman"/>
            <w:noProof w:val="0"/>
            <w:color w:val="0000FF"/>
            <w:u w:val="single"/>
          </w:rPr>
          <w:t>Pokročilý boj jednoručními meči</w:t>
        </w:r>
      </w:hyperlink>
      <w:r w:rsidR="00806948" w:rsidRPr="00806948">
        <w:rPr>
          <w:rFonts w:eastAsia="Times New Roman"/>
          <w:noProof w:val="0"/>
        </w:rPr>
        <w:t xml:space="preserve"> (P5)</w:t>
      </w:r>
    </w:p>
    <w:p w:rsidR="00806948" w:rsidRDefault="00944F32" w:rsidP="00806948">
      <w:pPr>
        <w:spacing w:line="240" w:lineRule="auto"/>
        <w:ind w:firstLine="567"/>
        <w:jc w:val="left"/>
        <w:rPr>
          <w:rFonts w:eastAsia="Times New Roman"/>
          <w:noProof w:val="0"/>
        </w:rPr>
      </w:pPr>
      <w:hyperlink w:anchor="PB_luky" w:history="1">
        <w:r w:rsidR="00806948" w:rsidRPr="00806948">
          <w:rPr>
            <w:rFonts w:eastAsia="Times New Roman"/>
            <w:noProof w:val="0"/>
            <w:color w:val="0000FF"/>
            <w:u w:val="single"/>
          </w:rPr>
          <w:t>Pokročilá lukostřelba</w:t>
        </w:r>
      </w:hyperlink>
      <w:r w:rsidR="00806948" w:rsidRPr="00806948">
        <w:rPr>
          <w:rFonts w:eastAsia="Times New Roman"/>
          <w:noProof w:val="0"/>
        </w:rPr>
        <w:t xml:space="preserve"> (P5)</w:t>
      </w:r>
    </w:p>
    <w:p w:rsidR="0035361D" w:rsidRDefault="00944F32" w:rsidP="00806948">
      <w:pPr>
        <w:spacing w:line="240" w:lineRule="auto"/>
        <w:ind w:firstLine="567"/>
        <w:jc w:val="left"/>
        <w:rPr>
          <w:rFonts w:eastAsia="Times New Roman"/>
          <w:noProof w:val="0"/>
        </w:rPr>
      </w:pPr>
      <w:hyperlink w:anchor="Potlaceni_toxity" w:history="1">
        <w:r w:rsidR="0035361D" w:rsidRPr="0035361D">
          <w:rPr>
            <w:rStyle w:val="Hypertextovodkaz"/>
            <w:rFonts w:eastAsia="Times New Roman"/>
            <w:noProof w:val="0"/>
          </w:rPr>
          <w:t>Potlačení toxicity</w:t>
        </w:r>
      </w:hyperlink>
      <w:r w:rsidR="0035361D">
        <w:rPr>
          <w:rFonts w:eastAsia="Times New Roman"/>
          <w:noProof w:val="0"/>
        </w:rPr>
        <w:t xml:space="preserve"> (P2)</w:t>
      </w:r>
    </w:p>
    <w:p w:rsidR="00122E02" w:rsidRPr="00806948" w:rsidRDefault="00944F32" w:rsidP="00122E02">
      <w:pPr>
        <w:spacing w:line="240" w:lineRule="auto"/>
        <w:ind w:firstLine="567"/>
        <w:jc w:val="left"/>
        <w:rPr>
          <w:rFonts w:eastAsia="Times New Roman"/>
          <w:noProof w:val="0"/>
        </w:rPr>
      </w:pPr>
      <w:hyperlink w:anchor="Preziti_v_prirode" w:history="1">
        <w:r w:rsidR="00122E02" w:rsidRPr="00806948">
          <w:rPr>
            <w:rFonts w:eastAsia="Times New Roman"/>
            <w:noProof w:val="0"/>
            <w:color w:val="0000FF"/>
            <w:u w:val="single"/>
          </w:rPr>
          <w:t>Přežití v přírodě</w:t>
        </w:r>
      </w:hyperlink>
      <w:r w:rsidR="00122E02" w:rsidRPr="00806948">
        <w:rPr>
          <w:rFonts w:eastAsia="Times New Roman"/>
          <w:noProof w:val="0"/>
        </w:rPr>
        <w:t xml:space="preserve"> (Z5)</w:t>
      </w:r>
    </w:p>
    <w:p w:rsidR="00806948" w:rsidRPr="00806948" w:rsidRDefault="00944F32" w:rsidP="00806948">
      <w:pPr>
        <w:spacing w:line="240" w:lineRule="auto"/>
        <w:ind w:firstLine="567"/>
        <w:jc w:val="left"/>
        <w:rPr>
          <w:rFonts w:eastAsia="Times New Roman"/>
          <w:noProof w:val="0"/>
        </w:rPr>
      </w:pPr>
      <w:hyperlink w:anchor="Stopovani" w:history="1">
        <w:r w:rsidR="00806948" w:rsidRPr="00806948">
          <w:rPr>
            <w:rFonts w:eastAsia="Times New Roman"/>
            <w:noProof w:val="0"/>
            <w:color w:val="0000FF"/>
            <w:u w:val="single"/>
          </w:rPr>
          <w:t>Stopování</w:t>
        </w:r>
      </w:hyperlink>
      <w:r w:rsidR="00806948" w:rsidRPr="00806948">
        <w:rPr>
          <w:rFonts w:eastAsia="Times New Roman"/>
          <w:noProof w:val="0"/>
        </w:rPr>
        <w:t xml:space="preserve"> (Z5)</w:t>
      </w:r>
    </w:p>
    <w:p w:rsidR="00806948" w:rsidRPr="00806948" w:rsidRDefault="00944F32" w:rsidP="00806948">
      <w:pPr>
        <w:spacing w:line="240" w:lineRule="auto"/>
        <w:ind w:firstLine="567"/>
        <w:jc w:val="left"/>
        <w:rPr>
          <w:rFonts w:eastAsia="Times New Roman"/>
          <w:noProof w:val="0"/>
        </w:rPr>
      </w:pPr>
      <w:hyperlink w:anchor="Telepatie" w:history="1">
        <w:r w:rsidR="00806948" w:rsidRPr="00806948">
          <w:rPr>
            <w:rFonts w:eastAsia="Times New Roman"/>
            <w:noProof w:val="0"/>
            <w:color w:val="0000FF"/>
            <w:u w:val="single"/>
          </w:rPr>
          <w:t>Telepatie</w:t>
        </w:r>
      </w:hyperlink>
      <w:r w:rsidR="00806948" w:rsidRPr="00806948">
        <w:rPr>
          <w:rFonts w:eastAsia="Times New Roman"/>
          <w:noProof w:val="0"/>
        </w:rPr>
        <w:t xml:space="preserve"> (P5)</w:t>
      </w:r>
    </w:p>
    <w:p w:rsidR="00806948" w:rsidRDefault="00944F32" w:rsidP="00806948">
      <w:pPr>
        <w:spacing w:line="240" w:lineRule="auto"/>
        <w:ind w:firstLine="567"/>
        <w:jc w:val="left"/>
        <w:rPr>
          <w:rFonts w:eastAsia="Times New Roman"/>
          <w:noProof w:val="0"/>
        </w:rPr>
      </w:pPr>
      <w:hyperlink w:anchor="Unava_z_kouzleni" w:history="1">
        <w:r w:rsidR="00806948" w:rsidRPr="00806948">
          <w:rPr>
            <w:rFonts w:eastAsia="Times New Roman"/>
            <w:noProof w:val="0"/>
            <w:color w:val="0000FF"/>
            <w:u w:val="single"/>
          </w:rPr>
          <w:t>Úsporné kouzlení</w:t>
        </w:r>
      </w:hyperlink>
      <w:r w:rsidR="00806948" w:rsidRPr="00806948">
        <w:rPr>
          <w:rFonts w:eastAsia="Times New Roman"/>
          <w:noProof w:val="0"/>
        </w:rPr>
        <w:t xml:space="preserve"> (Z4)</w:t>
      </w:r>
    </w:p>
    <w:p w:rsidR="00806948" w:rsidRDefault="00944F32" w:rsidP="00806948">
      <w:pPr>
        <w:spacing w:line="240" w:lineRule="auto"/>
        <w:ind w:firstLine="567"/>
        <w:jc w:val="left"/>
        <w:rPr>
          <w:rFonts w:eastAsia="Times New Roman"/>
          <w:noProof w:val="0"/>
        </w:rPr>
      </w:pPr>
      <w:hyperlink w:anchor="Zaklinacska_magie" w:history="1">
        <w:r w:rsidR="00806948" w:rsidRPr="00806948">
          <w:rPr>
            <w:rFonts w:eastAsia="Times New Roman"/>
            <w:noProof w:val="0"/>
            <w:color w:val="0000FF"/>
            <w:u w:val="single"/>
          </w:rPr>
          <w:t>Zaklínačská magie</w:t>
        </w:r>
      </w:hyperlink>
      <w:r w:rsidR="00E21659">
        <w:rPr>
          <w:rFonts w:eastAsia="Times New Roman"/>
          <w:noProof w:val="0"/>
        </w:rPr>
        <w:t xml:space="preserve"> (</w:t>
      </w:r>
      <w:r w:rsidR="005750A1">
        <w:rPr>
          <w:rFonts w:eastAsia="Times New Roman"/>
          <w:noProof w:val="0"/>
        </w:rPr>
        <w:t>Z3+P3</w:t>
      </w:r>
      <w:r w:rsidR="00806948" w:rsidRPr="00806948">
        <w:rPr>
          <w:rFonts w:eastAsia="Times New Roman"/>
          <w:noProof w:val="0"/>
        </w:rPr>
        <w:t>)</w:t>
      </w:r>
    </w:p>
    <w:p w:rsidR="00806948" w:rsidRPr="00806948" w:rsidRDefault="00944F32" w:rsidP="00806948">
      <w:pPr>
        <w:spacing w:line="240" w:lineRule="auto"/>
        <w:ind w:firstLine="567"/>
        <w:jc w:val="left"/>
        <w:rPr>
          <w:rFonts w:eastAsia="Times New Roman"/>
          <w:noProof w:val="0"/>
        </w:rPr>
      </w:pPr>
      <w:hyperlink w:anchor="Zaklinacske_elixiry" w:history="1">
        <w:r w:rsidR="00806948" w:rsidRPr="00806948">
          <w:rPr>
            <w:rFonts w:eastAsia="Times New Roman"/>
            <w:noProof w:val="0"/>
            <w:color w:val="0000FF"/>
            <w:u w:val="single"/>
          </w:rPr>
          <w:t>Zaklínačské elixíry</w:t>
        </w:r>
      </w:hyperlink>
      <w:r w:rsidR="00806948" w:rsidRPr="00806948">
        <w:rPr>
          <w:rFonts w:eastAsia="Times New Roman"/>
          <w:noProof w:val="0"/>
        </w:rPr>
        <w:t xml:space="preserve"> (P4)</w:t>
      </w:r>
      <w:r w:rsidR="00D6123D">
        <w:rPr>
          <w:rFonts w:eastAsia="Times New Roman"/>
          <w:noProof w:val="0"/>
        </w:rPr>
        <w:t xml:space="preserve"> TN!</w:t>
      </w:r>
    </w:p>
    <w:p w:rsidR="00806948" w:rsidRDefault="00944F32" w:rsidP="00806948">
      <w:pPr>
        <w:spacing w:line="240" w:lineRule="auto"/>
        <w:ind w:firstLine="567"/>
        <w:jc w:val="left"/>
        <w:rPr>
          <w:rFonts w:eastAsia="Times New Roman"/>
          <w:noProof w:val="0"/>
        </w:rPr>
      </w:pPr>
      <w:hyperlink w:anchor="Zkouska_trav" w:history="1">
        <w:r w:rsidR="00806948" w:rsidRPr="00806948">
          <w:rPr>
            <w:rFonts w:eastAsia="Times New Roman"/>
            <w:noProof w:val="0"/>
            <w:color w:val="0000FF"/>
            <w:u w:val="single"/>
          </w:rPr>
          <w:t>Zkouška trav</w:t>
        </w:r>
      </w:hyperlink>
      <w:r w:rsidR="00806948" w:rsidRPr="00806948">
        <w:rPr>
          <w:rFonts w:eastAsia="Times New Roman"/>
          <w:noProof w:val="0"/>
        </w:rPr>
        <w:t xml:space="preserve"> (P5)</w:t>
      </w:r>
      <w:r w:rsidR="00140BCA">
        <w:rPr>
          <w:rFonts w:eastAsia="Times New Roman"/>
          <w:noProof w:val="0"/>
        </w:rPr>
        <w:t xml:space="preserve"> TN!</w:t>
      </w:r>
    </w:p>
    <w:p w:rsidR="00806948" w:rsidRPr="00806948" w:rsidRDefault="00944F32" w:rsidP="00806948">
      <w:pPr>
        <w:spacing w:line="240" w:lineRule="auto"/>
        <w:ind w:firstLine="567"/>
        <w:jc w:val="left"/>
        <w:rPr>
          <w:rFonts w:eastAsia="Times New Roman"/>
          <w:noProof w:val="0"/>
        </w:rPr>
      </w:pPr>
      <w:hyperlink w:anchor="Zostrene_smysly" w:history="1">
        <w:r w:rsidR="00806948" w:rsidRPr="00806948">
          <w:rPr>
            <w:rFonts w:eastAsia="Times New Roman"/>
            <w:noProof w:val="0"/>
            <w:color w:val="0000FF"/>
            <w:u w:val="single"/>
          </w:rPr>
          <w:t>Zostřené smysly</w:t>
        </w:r>
      </w:hyperlink>
      <w:r w:rsidR="00E21659">
        <w:rPr>
          <w:rFonts w:eastAsia="Times New Roman"/>
          <w:noProof w:val="0"/>
        </w:rPr>
        <w:t xml:space="preserve"> (P1+H</w:t>
      </w:r>
      <w:r w:rsidR="00806948" w:rsidRPr="00806948">
        <w:rPr>
          <w:rFonts w:eastAsia="Times New Roman"/>
          <w:noProof w:val="0"/>
        </w:rPr>
        <w:t>1+M1)</w:t>
      </w:r>
    </w:p>
    <w:p w:rsidR="00806948" w:rsidRPr="00806948" w:rsidRDefault="00944F32" w:rsidP="00806948">
      <w:pPr>
        <w:spacing w:line="240" w:lineRule="auto"/>
        <w:ind w:firstLine="567"/>
        <w:jc w:val="left"/>
        <w:rPr>
          <w:rFonts w:eastAsia="Times New Roman"/>
          <w:noProof w:val="0"/>
        </w:rPr>
      </w:pPr>
      <w:hyperlink w:anchor="Zvireci_spolecnik" w:history="1">
        <w:r w:rsidR="00806948" w:rsidRPr="00806948">
          <w:rPr>
            <w:rFonts w:eastAsia="Times New Roman"/>
            <w:noProof w:val="0"/>
            <w:color w:val="0000FF"/>
            <w:u w:val="single"/>
          </w:rPr>
          <w:t>Zvířecí společník</w:t>
        </w:r>
      </w:hyperlink>
      <w:r w:rsidR="00806948" w:rsidRPr="00806948">
        <w:rPr>
          <w:rFonts w:eastAsia="Times New Roman"/>
          <w:noProof w:val="0"/>
        </w:rPr>
        <w:t xml:space="preserve"> (Z5+P1)</w:t>
      </w:r>
    </w:p>
    <w:p w:rsidR="00806948" w:rsidRDefault="00806948" w:rsidP="00806948">
      <w:pPr>
        <w:widowControl w:val="0"/>
        <w:spacing w:line="240" w:lineRule="auto"/>
        <w:ind w:firstLine="284"/>
        <w:rPr>
          <w:rFonts w:eastAsia="Times New Roman"/>
          <w:noProof w:val="0"/>
          <w:lang w:eastAsia="cs-CZ"/>
        </w:rPr>
        <w:sectPr w:rsidR="00806948" w:rsidSect="00806948">
          <w:type w:val="continuous"/>
          <w:pgSz w:w="11906" w:h="16838"/>
          <w:pgMar w:top="567" w:right="284" w:bottom="567" w:left="567" w:header="709" w:footer="709" w:gutter="0"/>
          <w:cols w:num="2" w:space="708"/>
          <w:docGrid w:linePitch="360"/>
        </w:sectPr>
      </w:pPr>
    </w:p>
    <w:p w:rsidR="00806948" w:rsidRPr="00806948" w:rsidRDefault="00806948" w:rsidP="00806948">
      <w:pPr>
        <w:widowControl w:val="0"/>
        <w:spacing w:line="240" w:lineRule="auto"/>
        <w:ind w:firstLine="284"/>
        <w:rPr>
          <w:rFonts w:eastAsia="Times New Roman"/>
          <w:noProof w:val="0"/>
          <w:lang w:eastAsia="cs-CZ"/>
        </w:rPr>
      </w:pPr>
      <w:r w:rsidRPr="00806948">
        <w:rPr>
          <w:rFonts w:eastAsia="Times New Roman"/>
          <w:noProof w:val="0"/>
          <w:lang w:eastAsia="cs-CZ"/>
        </w:rPr>
        <w:lastRenderedPageBreak/>
        <w:t>2.</w:t>
      </w:r>
      <w:r>
        <w:rPr>
          <w:rFonts w:eastAsia="Times New Roman"/>
          <w:b/>
          <w:noProof w:val="0"/>
          <w:lang w:eastAsia="cs-CZ"/>
        </w:rPr>
        <w:t xml:space="preserve"> Rozšiřující blok</w:t>
      </w:r>
      <w:r>
        <w:rPr>
          <w:rFonts w:eastAsia="Times New Roman"/>
          <w:noProof w:val="0"/>
          <w:lang w:eastAsia="cs-CZ"/>
        </w:rPr>
        <w:t xml:space="preserve"> – schopnosti dostupné na 11. nebo vyšší úrovni</w:t>
      </w:r>
      <w:r w:rsidRPr="00806948">
        <w:rPr>
          <w:rFonts w:eastAsia="Times New Roman"/>
          <w:noProof w:val="0"/>
          <w:lang w:eastAsia="cs-CZ"/>
        </w:rPr>
        <w:t xml:space="preserve"> (</w:t>
      </w:r>
      <w:r w:rsidR="00140BCA">
        <w:rPr>
          <w:rFonts w:eastAsia="Times New Roman"/>
          <w:noProof w:val="0"/>
          <w:lang w:eastAsia="cs-CZ"/>
        </w:rPr>
        <w:t>4</w:t>
      </w:r>
      <w:r w:rsidR="00196157">
        <w:rPr>
          <w:rFonts w:eastAsia="Times New Roman"/>
          <w:noProof w:val="0"/>
          <w:lang w:eastAsia="cs-CZ"/>
        </w:rPr>
        <w:t>7</w:t>
      </w:r>
      <w:r w:rsidRPr="00806948">
        <w:rPr>
          <w:rFonts w:eastAsia="Times New Roman"/>
          <w:noProof w:val="0"/>
          <w:lang w:eastAsia="cs-CZ"/>
        </w:rPr>
        <w:t xml:space="preserve">) </w:t>
      </w:r>
    </w:p>
    <w:p w:rsidR="00806948" w:rsidRDefault="00806948" w:rsidP="00806948">
      <w:pPr>
        <w:spacing w:line="240" w:lineRule="auto"/>
        <w:ind w:firstLine="567"/>
        <w:jc w:val="left"/>
        <w:rPr>
          <w:rFonts w:eastAsia="Times New Roman"/>
          <w:noProof w:val="0"/>
        </w:rPr>
        <w:sectPr w:rsidR="00806948" w:rsidSect="00806948">
          <w:type w:val="continuous"/>
          <w:pgSz w:w="11906" w:h="16838"/>
          <w:pgMar w:top="567" w:right="284" w:bottom="567" w:left="567" w:header="709" w:footer="709" w:gutter="0"/>
          <w:cols w:space="708"/>
          <w:docGrid w:linePitch="360"/>
        </w:sectPr>
      </w:pPr>
    </w:p>
    <w:p w:rsidR="00806948" w:rsidRPr="00806948" w:rsidRDefault="00944F32" w:rsidP="00806948">
      <w:pPr>
        <w:spacing w:line="240" w:lineRule="auto"/>
        <w:ind w:firstLine="567"/>
        <w:jc w:val="left"/>
        <w:rPr>
          <w:rFonts w:eastAsia="Times New Roman"/>
          <w:noProof w:val="0"/>
        </w:rPr>
      </w:pPr>
      <w:hyperlink w:anchor="Boj_s_netvory" w:history="1">
        <w:r w:rsidR="00806948" w:rsidRPr="00806948">
          <w:rPr>
            <w:rFonts w:eastAsia="Times New Roman"/>
            <w:noProof w:val="0"/>
            <w:color w:val="0000FF"/>
            <w:u w:val="single"/>
          </w:rPr>
          <w:t>Boj s netvory</w:t>
        </w:r>
      </w:hyperlink>
      <w:r w:rsidR="00806948" w:rsidRPr="00806948">
        <w:rPr>
          <w:rFonts w:eastAsia="Times New Roman"/>
          <w:noProof w:val="0"/>
        </w:rPr>
        <w:t xml:space="preserve"> (</w:t>
      </w:r>
      <w:r w:rsidR="00E21659">
        <w:rPr>
          <w:rFonts w:eastAsia="Times New Roman"/>
          <w:noProof w:val="0"/>
        </w:rPr>
        <w:t>H</w:t>
      </w:r>
      <w:r w:rsidR="00806948" w:rsidRPr="00806948">
        <w:rPr>
          <w:rFonts w:eastAsia="Times New Roman"/>
          <w:noProof w:val="0"/>
        </w:rPr>
        <w:t>5+M1)</w:t>
      </w:r>
    </w:p>
    <w:p w:rsidR="00806948" w:rsidRPr="00806948" w:rsidRDefault="00944F32" w:rsidP="00806948">
      <w:pPr>
        <w:spacing w:line="240" w:lineRule="auto"/>
        <w:ind w:firstLine="567"/>
        <w:jc w:val="left"/>
        <w:rPr>
          <w:rFonts w:eastAsia="Times New Roman"/>
          <w:noProof w:val="0"/>
        </w:rPr>
      </w:pPr>
      <w:hyperlink w:anchor="MB_dlouhe_mece" w:history="1">
        <w:r w:rsidR="00806948" w:rsidRPr="00806948">
          <w:rPr>
            <w:rFonts w:eastAsia="Times New Roman"/>
            <w:noProof w:val="0"/>
            <w:color w:val="0000FF"/>
            <w:u w:val="single"/>
          </w:rPr>
          <w:t>Mistrovský boj s dlouhými meči</w:t>
        </w:r>
      </w:hyperlink>
      <w:r w:rsidR="00806948" w:rsidRPr="00806948">
        <w:rPr>
          <w:rFonts w:eastAsia="Times New Roman"/>
          <w:noProof w:val="0"/>
        </w:rPr>
        <w:t xml:space="preserve"> (M5)</w:t>
      </w:r>
    </w:p>
    <w:p w:rsidR="00806948" w:rsidRPr="00806948" w:rsidRDefault="00944F32" w:rsidP="00806948">
      <w:pPr>
        <w:spacing w:line="240" w:lineRule="auto"/>
        <w:ind w:firstLine="567"/>
        <w:jc w:val="left"/>
        <w:rPr>
          <w:rFonts w:eastAsia="Times New Roman"/>
          <w:noProof w:val="0"/>
        </w:rPr>
      </w:pPr>
      <w:hyperlink w:anchor="Komunikace_se_zviraty" w:history="1">
        <w:r w:rsidR="00806948" w:rsidRPr="00806948">
          <w:rPr>
            <w:rFonts w:eastAsia="Times New Roman"/>
            <w:noProof w:val="0"/>
            <w:color w:val="0000FF"/>
            <w:u w:val="single"/>
          </w:rPr>
          <w:t>Komunikace se zvířaty</w:t>
        </w:r>
      </w:hyperlink>
      <w:r w:rsidR="00E21659">
        <w:rPr>
          <w:rFonts w:eastAsia="Times New Roman"/>
          <w:noProof w:val="0"/>
        </w:rPr>
        <w:t xml:space="preserve"> (H</w:t>
      </w:r>
      <w:r w:rsidR="00806948" w:rsidRPr="00806948">
        <w:rPr>
          <w:rFonts w:eastAsia="Times New Roman"/>
          <w:noProof w:val="0"/>
        </w:rPr>
        <w:t>5+M2)</w:t>
      </w:r>
    </w:p>
    <w:p w:rsidR="00806948" w:rsidRPr="00806948" w:rsidRDefault="00944F32" w:rsidP="00806948">
      <w:pPr>
        <w:spacing w:line="240" w:lineRule="auto"/>
        <w:ind w:firstLine="567"/>
        <w:jc w:val="left"/>
        <w:rPr>
          <w:rFonts w:eastAsia="Times New Roman"/>
          <w:noProof w:val="0"/>
        </w:rPr>
      </w:pPr>
      <w:hyperlink w:anchor="Neovlivnitelnost" w:history="1">
        <w:r w:rsidR="00806948" w:rsidRPr="00806948">
          <w:rPr>
            <w:rFonts w:eastAsia="Times New Roman"/>
            <w:noProof w:val="0"/>
            <w:color w:val="0000FF"/>
            <w:u w:val="single"/>
          </w:rPr>
          <w:t>Neovlivnitelnost</w:t>
        </w:r>
      </w:hyperlink>
      <w:r w:rsidR="00806948" w:rsidRPr="00806948">
        <w:rPr>
          <w:rFonts w:eastAsia="Times New Roman"/>
          <w:noProof w:val="0"/>
        </w:rPr>
        <w:t xml:space="preserve"> (M4)</w:t>
      </w:r>
    </w:p>
    <w:p w:rsidR="00806948" w:rsidRPr="00806948" w:rsidRDefault="00944F32" w:rsidP="00806948">
      <w:pPr>
        <w:spacing w:line="240" w:lineRule="auto"/>
        <w:ind w:firstLine="567"/>
        <w:jc w:val="left"/>
        <w:rPr>
          <w:rFonts w:eastAsia="Times New Roman"/>
          <w:noProof w:val="0"/>
        </w:rPr>
      </w:pPr>
      <w:hyperlink w:anchor="Odhad_povahy" w:history="1">
        <w:r w:rsidR="00806948" w:rsidRPr="00806948">
          <w:rPr>
            <w:rFonts w:eastAsia="Times New Roman"/>
            <w:noProof w:val="0"/>
            <w:color w:val="0000FF"/>
            <w:u w:val="single"/>
          </w:rPr>
          <w:t>Odhad povahy</w:t>
        </w:r>
      </w:hyperlink>
      <w:r w:rsidR="00E21659">
        <w:rPr>
          <w:rFonts w:eastAsia="Times New Roman"/>
          <w:noProof w:val="0"/>
        </w:rPr>
        <w:t xml:space="preserve"> (</w:t>
      </w:r>
      <w:r w:rsidR="00E21659" w:rsidRPr="0035361D">
        <w:rPr>
          <w:rFonts w:eastAsia="Times New Roman"/>
          <w:noProof w:val="0"/>
        </w:rPr>
        <w:t>H</w:t>
      </w:r>
      <w:r w:rsidR="00806948" w:rsidRPr="0035361D">
        <w:rPr>
          <w:rFonts w:eastAsia="Times New Roman"/>
          <w:noProof w:val="0"/>
        </w:rPr>
        <w:t>4</w:t>
      </w:r>
      <w:r w:rsidR="00806948" w:rsidRPr="00806948">
        <w:rPr>
          <w:rFonts w:eastAsia="Times New Roman"/>
          <w:noProof w:val="0"/>
        </w:rPr>
        <w:t>)</w:t>
      </w:r>
    </w:p>
    <w:p w:rsidR="00806948" w:rsidRPr="00806948" w:rsidRDefault="00944F32" w:rsidP="00806948">
      <w:pPr>
        <w:spacing w:line="240" w:lineRule="auto"/>
        <w:ind w:firstLine="567"/>
        <w:jc w:val="left"/>
        <w:rPr>
          <w:rFonts w:eastAsia="Times New Roman"/>
          <w:noProof w:val="0"/>
        </w:rPr>
      </w:pPr>
      <w:hyperlink w:anchor="Rychly_pochod" w:history="1">
        <w:r w:rsidR="00806948" w:rsidRPr="00806948">
          <w:rPr>
            <w:rFonts w:eastAsia="Times New Roman"/>
            <w:noProof w:val="0"/>
            <w:color w:val="0000FF"/>
            <w:u w:val="single"/>
          </w:rPr>
          <w:t>Rychlý pochod</w:t>
        </w:r>
      </w:hyperlink>
      <w:r w:rsidR="00E21659">
        <w:rPr>
          <w:rFonts w:eastAsia="Times New Roman"/>
          <w:noProof w:val="0"/>
        </w:rPr>
        <w:t xml:space="preserve"> (H</w:t>
      </w:r>
      <w:r w:rsidR="00806948" w:rsidRPr="00806948">
        <w:rPr>
          <w:rFonts w:eastAsia="Times New Roman"/>
          <w:noProof w:val="0"/>
        </w:rPr>
        <w:t>4)</w:t>
      </w:r>
    </w:p>
    <w:p w:rsidR="00806948" w:rsidRDefault="00944F32" w:rsidP="00806948">
      <w:pPr>
        <w:spacing w:line="240" w:lineRule="auto"/>
        <w:ind w:firstLine="567"/>
        <w:jc w:val="left"/>
        <w:rPr>
          <w:rFonts w:eastAsia="Times New Roman"/>
          <w:noProof w:val="0"/>
        </w:rPr>
      </w:pPr>
      <w:hyperlink w:anchor="Telekineze" w:history="1">
        <w:r w:rsidR="00806948" w:rsidRPr="00806948">
          <w:rPr>
            <w:rFonts w:eastAsia="Times New Roman"/>
            <w:noProof w:val="0"/>
            <w:color w:val="0000FF"/>
            <w:u w:val="single"/>
          </w:rPr>
          <w:t>Telekineze</w:t>
        </w:r>
      </w:hyperlink>
      <w:r w:rsidR="00E21659">
        <w:rPr>
          <w:rFonts w:eastAsia="Times New Roman"/>
          <w:noProof w:val="0"/>
        </w:rPr>
        <w:t xml:space="preserve"> (H</w:t>
      </w:r>
      <w:r w:rsidR="00806948" w:rsidRPr="00806948">
        <w:rPr>
          <w:rFonts w:eastAsia="Times New Roman"/>
          <w:noProof w:val="0"/>
        </w:rPr>
        <w:t>5)</w:t>
      </w:r>
    </w:p>
    <w:p w:rsidR="002D295C" w:rsidRDefault="00944F32" w:rsidP="00806948">
      <w:pPr>
        <w:spacing w:line="240" w:lineRule="auto"/>
        <w:ind w:firstLine="567"/>
        <w:jc w:val="left"/>
        <w:rPr>
          <w:rFonts w:eastAsia="Times New Roman"/>
          <w:noProof w:val="0"/>
        </w:rPr>
      </w:pPr>
      <w:hyperlink w:anchor="Zaklínačská_magie_2" w:history="1">
        <w:r w:rsidR="002D295C" w:rsidRPr="002D295C">
          <w:rPr>
            <w:rStyle w:val="Hypertextovodkaz"/>
            <w:rFonts w:eastAsia="Times New Roman"/>
            <w:noProof w:val="0"/>
          </w:rPr>
          <w:t>Zaklínačská magie 2</w:t>
        </w:r>
      </w:hyperlink>
      <w:r w:rsidR="002D295C">
        <w:rPr>
          <w:rFonts w:eastAsia="Times New Roman"/>
          <w:noProof w:val="0"/>
        </w:rPr>
        <w:t xml:space="preserve"> (M3+L1)</w:t>
      </w:r>
    </w:p>
    <w:p w:rsidR="00140BCA" w:rsidRPr="00806948" w:rsidRDefault="00944F32" w:rsidP="00806948">
      <w:pPr>
        <w:spacing w:line="240" w:lineRule="auto"/>
        <w:ind w:firstLine="567"/>
        <w:jc w:val="left"/>
        <w:rPr>
          <w:rFonts w:eastAsia="Times New Roman"/>
          <w:noProof w:val="0"/>
        </w:rPr>
      </w:pPr>
      <w:hyperlink w:anchor="Zkouška_trav_2" w:history="1">
        <w:r w:rsidR="00140BCA" w:rsidRPr="00140BCA">
          <w:rPr>
            <w:rStyle w:val="Odkazjemn"/>
          </w:rPr>
          <w:t>Zkouška trav 2</w:t>
        </w:r>
      </w:hyperlink>
      <w:r w:rsidR="00140BCA">
        <w:rPr>
          <w:rFonts w:eastAsia="Times New Roman"/>
          <w:noProof w:val="0"/>
        </w:rPr>
        <w:t xml:space="preserve"> (M5) TN!</w:t>
      </w:r>
    </w:p>
    <w:p w:rsidR="00806948" w:rsidRPr="00806948" w:rsidRDefault="00944F32" w:rsidP="00806948">
      <w:pPr>
        <w:spacing w:line="240" w:lineRule="auto"/>
        <w:ind w:firstLine="567"/>
        <w:jc w:val="left"/>
        <w:rPr>
          <w:rFonts w:eastAsia="Times New Roman"/>
          <w:noProof w:val="0"/>
        </w:rPr>
      </w:pPr>
      <w:hyperlink w:anchor="Zivot_na_cestach" w:history="1">
        <w:r w:rsidR="00806948" w:rsidRPr="00806948">
          <w:rPr>
            <w:rFonts w:eastAsia="Times New Roman"/>
            <w:noProof w:val="0"/>
            <w:color w:val="0000FF"/>
            <w:u w:val="single"/>
          </w:rPr>
          <w:t>Život na cestách</w:t>
        </w:r>
      </w:hyperlink>
      <w:r w:rsidR="00E21659">
        <w:rPr>
          <w:rFonts w:eastAsia="Times New Roman"/>
          <w:noProof w:val="0"/>
        </w:rPr>
        <w:t xml:space="preserve"> (H</w:t>
      </w:r>
      <w:r w:rsidR="00806948" w:rsidRPr="00806948">
        <w:rPr>
          <w:rFonts w:eastAsia="Times New Roman"/>
          <w:noProof w:val="0"/>
        </w:rPr>
        <w:t>3)</w:t>
      </w:r>
    </w:p>
    <w:p w:rsidR="00806948" w:rsidRDefault="00806948" w:rsidP="00806948">
      <w:pPr>
        <w:widowControl w:val="0"/>
        <w:spacing w:line="288" w:lineRule="auto"/>
        <w:ind w:firstLine="284"/>
        <w:rPr>
          <w:rFonts w:eastAsia="Times New Roman"/>
          <w:noProof w:val="0"/>
        </w:rPr>
        <w:sectPr w:rsidR="00806948" w:rsidSect="00806948">
          <w:type w:val="continuous"/>
          <w:pgSz w:w="11906" w:h="16838"/>
          <w:pgMar w:top="567" w:right="284" w:bottom="567" w:left="567" w:header="709" w:footer="709" w:gutter="0"/>
          <w:cols w:num="2" w:space="708"/>
          <w:docGrid w:linePitch="360"/>
        </w:sectPr>
      </w:pPr>
    </w:p>
    <w:p w:rsidR="0009620F" w:rsidRDefault="0009620F" w:rsidP="00806948">
      <w:pPr>
        <w:widowControl w:val="0"/>
        <w:spacing w:line="288" w:lineRule="auto"/>
        <w:ind w:firstLine="284"/>
        <w:rPr>
          <w:rFonts w:eastAsia="Times New Roman"/>
          <w:noProof w:val="0"/>
        </w:rPr>
      </w:pPr>
      <w:r>
        <w:rPr>
          <w:rFonts w:eastAsia="Times New Roman"/>
          <w:noProof w:val="0"/>
        </w:rPr>
        <w:lastRenderedPageBreak/>
        <w:t xml:space="preserve">3. </w:t>
      </w:r>
      <w:r w:rsidRPr="0009620F">
        <w:rPr>
          <w:rFonts w:eastAsia="Times New Roman"/>
          <w:b/>
          <w:noProof w:val="0"/>
        </w:rPr>
        <w:t>Bojové manévry</w:t>
      </w:r>
      <w:r>
        <w:rPr>
          <w:rFonts w:eastAsia="Times New Roman"/>
          <w:noProof w:val="0"/>
        </w:rPr>
        <w:t xml:space="preserve"> – dostupné od 1. úrovně. </w:t>
      </w:r>
      <w:r w:rsidR="00E47209">
        <w:rPr>
          <w:rFonts w:eastAsia="Times New Roman"/>
          <w:noProof w:val="0"/>
        </w:rPr>
        <w:t>(10)</w:t>
      </w:r>
    </w:p>
    <w:p w:rsidR="0009620F" w:rsidRDefault="00E47209" w:rsidP="00806948">
      <w:pPr>
        <w:widowControl w:val="0"/>
        <w:spacing w:line="288" w:lineRule="auto"/>
        <w:ind w:firstLine="284"/>
        <w:rPr>
          <w:rFonts w:eastAsia="Times New Roman"/>
          <w:noProof w:val="0"/>
        </w:rPr>
      </w:pPr>
      <w:r>
        <w:rPr>
          <w:rFonts w:eastAsia="Times New Roman"/>
          <w:noProof w:val="0"/>
        </w:rPr>
        <w:tab/>
        <w:t xml:space="preserve">Cílený výpad (Z4), Kryt (Z5), Střeh (Z1) </w:t>
      </w:r>
    </w:p>
    <w:p w:rsidR="00806948" w:rsidRPr="00806948" w:rsidRDefault="0009620F" w:rsidP="00806948">
      <w:pPr>
        <w:widowControl w:val="0"/>
        <w:spacing w:line="288" w:lineRule="auto"/>
        <w:ind w:firstLine="284"/>
        <w:rPr>
          <w:rFonts w:eastAsia="Times New Roman"/>
          <w:noProof w:val="0"/>
          <w:lang w:eastAsia="cs-CZ"/>
        </w:rPr>
      </w:pPr>
      <w:r>
        <w:rPr>
          <w:rFonts w:eastAsia="Times New Roman"/>
          <w:noProof w:val="0"/>
        </w:rPr>
        <w:t>4</w:t>
      </w:r>
      <w:r w:rsidR="00806948" w:rsidRPr="00806948">
        <w:rPr>
          <w:rFonts w:eastAsia="Times New Roman"/>
          <w:noProof w:val="0"/>
        </w:rPr>
        <w:t xml:space="preserve">. </w:t>
      </w:r>
      <w:r w:rsidR="00806948" w:rsidRPr="00806948">
        <w:rPr>
          <w:rFonts w:eastAsia="Times New Roman"/>
          <w:b/>
          <w:noProof w:val="0"/>
        </w:rPr>
        <w:t>Dostupná kouz</w:t>
      </w:r>
      <w:bookmarkStart w:id="1" w:name="Kouzla"/>
      <w:bookmarkEnd w:id="1"/>
      <w:r w:rsidR="00806948" w:rsidRPr="00806948">
        <w:rPr>
          <w:rFonts w:eastAsia="Times New Roman"/>
          <w:b/>
          <w:noProof w:val="0"/>
        </w:rPr>
        <w:t>la a jejich popis</w:t>
      </w:r>
      <w:r w:rsidR="00806948" w:rsidRPr="00806948">
        <w:rPr>
          <w:rFonts w:eastAsia="Times New Roman"/>
          <w:noProof w:val="0"/>
        </w:rPr>
        <w:t xml:space="preserve"> – seznam kouzel, jejich dostupnost, popis a nároky na seslání</w:t>
      </w:r>
    </w:p>
    <w:p w:rsidR="00806948" w:rsidRDefault="00806948" w:rsidP="00806948">
      <w:pPr>
        <w:spacing w:line="240" w:lineRule="auto"/>
        <w:ind w:firstLine="567"/>
        <w:jc w:val="left"/>
        <w:rPr>
          <w:rFonts w:eastAsia="Times New Roman"/>
          <w:noProof w:val="0"/>
        </w:rPr>
        <w:sectPr w:rsidR="00806948" w:rsidSect="00806948">
          <w:type w:val="continuous"/>
          <w:pgSz w:w="11906" w:h="16838"/>
          <w:pgMar w:top="567" w:right="284" w:bottom="567" w:left="567" w:header="709" w:footer="709" w:gutter="0"/>
          <w:cols w:space="708"/>
          <w:docGrid w:linePitch="360"/>
        </w:sectPr>
      </w:pPr>
    </w:p>
    <w:p w:rsidR="00806948" w:rsidRPr="00806948" w:rsidRDefault="00944F32" w:rsidP="00806948">
      <w:pPr>
        <w:spacing w:line="240" w:lineRule="auto"/>
        <w:ind w:firstLine="567"/>
        <w:jc w:val="left"/>
        <w:rPr>
          <w:rFonts w:eastAsia="Times New Roman"/>
          <w:noProof w:val="0"/>
        </w:rPr>
      </w:pPr>
      <w:hyperlink w:anchor="Hraničářská_kouzla" w:history="1">
        <w:r w:rsidR="00806948" w:rsidRPr="00806948">
          <w:rPr>
            <w:rFonts w:eastAsia="Times New Roman"/>
            <w:noProof w:val="0"/>
            <w:color w:val="0000FF"/>
            <w:u w:val="single"/>
          </w:rPr>
          <w:t xml:space="preserve">Kouzla </w:t>
        </w:r>
        <w:r w:rsidR="00D5527F">
          <w:rPr>
            <w:rFonts w:eastAsia="Times New Roman"/>
            <w:noProof w:val="0"/>
            <w:color w:val="0000FF"/>
            <w:u w:val="single"/>
          </w:rPr>
          <w:t>h</w:t>
        </w:r>
        <w:r w:rsidR="00806948" w:rsidRPr="00806948">
          <w:rPr>
            <w:rFonts w:eastAsia="Times New Roman"/>
            <w:noProof w:val="0"/>
            <w:color w:val="0000FF"/>
            <w:u w:val="single"/>
          </w:rPr>
          <w:t>raničářská</w:t>
        </w:r>
      </w:hyperlink>
      <w:r w:rsidR="00D05761" w:rsidRPr="00FB72B2">
        <w:rPr>
          <w:rFonts w:eastAsia="Times New Roman"/>
          <w:noProof w:val="0"/>
        </w:rPr>
        <w:t xml:space="preserve"> (Z)</w:t>
      </w:r>
    </w:p>
    <w:p w:rsidR="00806948" w:rsidRPr="00806948" w:rsidRDefault="00944F32" w:rsidP="00806948">
      <w:pPr>
        <w:spacing w:line="240" w:lineRule="auto"/>
        <w:ind w:firstLine="567"/>
        <w:jc w:val="left"/>
        <w:rPr>
          <w:rFonts w:eastAsia="Times New Roman"/>
          <w:noProof w:val="0"/>
        </w:rPr>
      </w:pPr>
      <w:hyperlink w:anchor="Léčebná_kouzla" w:history="1">
        <w:r w:rsidR="00806948" w:rsidRPr="00806948">
          <w:rPr>
            <w:rFonts w:eastAsia="Times New Roman"/>
            <w:noProof w:val="0"/>
            <w:color w:val="0000FF"/>
            <w:u w:val="single"/>
          </w:rPr>
          <w:t xml:space="preserve">Kouzla </w:t>
        </w:r>
        <w:r w:rsidR="00D5527F">
          <w:rPr>
            <w:rFonts w:eastAsia="Times New Roman"/>
            <w:noProof w:val="0"/>
            <w:color w:val="0000FF"/>
            <w:u w:val="single"/>
          </w:rPr>
          <w:t>l</w:t>
        </w:r>
        <w:r w:rsidR="00806948" w:rsidRPr="00806948">
          <w:rPr>
            <w:rFonts w:eastAsia="Times New Roman"/>
            <w:noProof w:val="0"/>
            <w:color w:val="0000FF"/>
            <w:u w:val="single"/>
          </w:rPr>
          <w:t>éč</w:t>
        </w:r>
        <w:r w:rsidR="00D5527F">
          <w:rPr>
            <w:rFonts w:eastAsia="Times New Roman"/>
            <w:noProof w:val="0"/>
            <w:color w:val="0000FF"/>
            <w:u w:val="single"/>
          </w:rPr>
          <w:t>ebn</w:t>
        </w:r>
        <w:r w:rsidR="00806948" w:rsidRPr="00806948">
          <w:rPr>
            <w:rFonts w:eastAsia="Times New Roman"/>
            <w:noProof w:val="0"/>
            <w:color w:val="0000FF"/>
            <w:u w:val="single"/>
          </w:rPr>
          <w:t>á</w:t>
        </w:r>
      </w:hyperlink>
      <w:r w:rsidR="00D05761" w:rsidRPr="00FB72B2">
        <w:rPr>
          <w:rFonts w:eastAsia="Times New Roman"/>
          <w:noProof w:val="0"/>
        </w:rPr>
        <w:t xml:space="preserve"> (Z)</w:t>
      </w:r>
    </w:p>
    <w:p w:rsidR="00806948" w:rsidRPr="00806948" w:rsidRDefault="00944F32" w:rsidP="00806948">
      <w:pPr>
        <w:spacing w:line="240" w:lineRule="auto"/>
        <w:ind w:firstLine="567"/>
        <w:jc w:val="left"/>
        <w:rPr>
          <w:rFonts w:eastAsia="Times New Roman"/>
          <w:noProof w:val="0"/>
        </w:rPr>
      </w:pPr>
      <w:hyperlink w:anchor="Kouzla_mece_1" w:history="1">
        <w:r w:rsidR="00806948" w:rsidRPr="00806948">
          <w:rPr>
            <w:rFonts w:eastAsia="Times New Roman"/>
            <w:noProof w:val="0"/>
            <w:color w:val="0000FF"/>
            <w:u w:val="single"/>
          </w:rPr>
          <w:t>Kouzla</w:t>
        </w:r>
        <w:r w:rsidR="00D5527F">
          <w:rPr>
            <w:rFonts w:eastAsia="Times New Roman"/>
            <w:noProof w:val="0"/>
            <w:color w:val="0000FF"/>
            <w:u w:val="single"/>
          </w:rPr>
          <w:t xml:space="preserve"> m</w:t>
        </w:r>
        <w:r w:rsidR="00806948" w:rsidRPr="00806948">
          <w:rPr>
            <w:rFonts w:eastAsia="Times New Roman"/>
            <w:noProof w:val="0"/>
            <w:color w:val="0000FF"/>
            <w:u w:val="single"/>
          </w:rPr>
          <w:t>eč</w:t>
        </w:r>
        <w:r w:rsidR="00D5527F">
          <w:rPr>
            <w:rFonts w:eastAsia="Times New Roman"/>
            <w:noProof w:val="0"/>
            <w:color w:val="0000FF"/>
            <w:u w:val="single"/>
          </w:rPr>
          <w:t>e</w:t>
        </w:r>
        <w:r w:rsidR="00806948" w:rsidRPr="00806948">
          <w:rPr>
            <w:rFonts w:eastAsia="Times New Roman"/>
            <w:noProof w:val="0"/>
            <w:color w:val="0000FF"/>
            <w:u w:val="single"/>
          </w:rPr>
          <w:t xml:space="preserve"> I</w:t>
        </w:r>
      </w:hyperlink>
      <w:r w:rsidR="00D05761" w:rsidRPr="00FB72B2">
        <w:rPr>
          <w:rFonts w:eastAsia="Times New Roman"/>
          <w:noProof w:val="0"/>
        </w:rPr>
        <w:t xml:space="preserve"> (</w:t>
      </w:r>
      <w:r w:rsidR="00D05761">
        <w:rPr>
          <w:rFonts w:eastAsia="Times New Roman"/>
          <w:noProof w:val="0"/>
        </w:rPr>
        <w:t>P</w:t>
      </w:r>
      <w:r w:rsidR="00D05761" w:rsidRPr="00FB72B2">
        <w:rPr>
          <w:rFonts w:eastAsia="Times New Roman"/>
          <w:noProof w:val="0"/>
        </w:rPr>
        <w:t>)</w:t>
      </w:r>
    </w:p>
    <w:p w:rsidR="00494754" w:rsidRDefault="00944F32" w:rsidP="00494754">
      <w:pPr>
        <w:spacing w:line="240" w:lineRule="auto"/>
        <w:ind w:firstLine="567"/>
        <w:jc w:val="left"/>
        <w:rPr>
          <w:rFonts w:eastAsia="Times New Roman"/>
          <w:noProof w:val="0"/>
          <w:color w:val="0000FF"/>
          <w:u w:val="single"/>
        </w:rPr>
      </w:pPr>
      <w:hyperlink w:anchor="Kouzla_Mece_2" w:history="1">
        <w:r w:rsidR="00494754" w:rsidRPr="00806948">
          <w:rPr>
            <w:rFonts w:eastAsia="Times New Roman"/>
            <w:noProof w:val="0"/>
            <w:color w:val="0000FF"/>
            <w:u w:val="single"/>
          </w:rPr>
          <w:t xml:space="preserve">Kouzla </w:t>
        </w:r>
        <w:r w:rsidR="00494754">
          <w:rPr>
            <w:rFonts w:eastAsia="Times New Roman"/>
            <w:noProof w:val="0"/>
            <w:color w:val="0000FF"/>
            <w:u w:val="single"/>
          </w:rPr>
          <w:t>m</w:t>
        </w:r>
        <w:r w:rsidR="00494754" w:rsidRPr="00806948">
          <w:rPr>
            <w:rFonts w:eastAsia="Times New Roman"/>
            <w:noProof w:val="0"/>
            <w:color w:val="0000FF"/>
            <w:u w:val="single"/>
          </w:rPr>
          <w:t>eč</w:t>
        </w:r>
        <w:r w:rsidR="00494754">
          <w:rPr>
            <w:rFonts w:eastAsia="Times New Roman"/>
            <w:noProof w:val="0"/>
            <w:color w:val="0000FF"/>
            <w:u w:val="single"/>
          </w:rPr>
          <w:t>e</w:t>
        </w:r>
        <w:r w:rsidR="00494754" w:rsidRPr="00806948">
          <w:rPr>
            <w:rFonts w:eastAsia="Times New Roman"/>
            <w:noProof w:val="0"/>
            <w:color w:val="0000FF"/>
            <w:u w:val="single"/>
          </w:rPr>
          <w:t xml:space="preserve"> II</w:t>
        </w:r>
      </w:hyperlink>
      <w:r w:rsidR="00494754" w:rsidRPr="00FB72B2">
        <w:rPr>
          <w:rFonts w:eastAsia="Times New Roman"/>
          <w:noProof w:val="0"/>
        </w:rPr>
        <w:t xml:space="preserve"> (</w:t>
      </w:r>
      <w:r w:rsidR="00494754">
        <w:rPr>
          <w:rFonts w:eastAsia="Times New Roman"/>
          <w:noProof w:val="0"/>
        </w:rPr>
        <w:t>M</w:t>
      </w:r>
      <w:r w:rsidR="00494754" w:rsidRPr="00FB72B2">
        <w:rPr>
          <w:rFonts w:eastAsia="Times New Roman"/>
          <w:noProof w:val="0"/>
        </w:rPr>
        <w:t>)</w:t>
      </w:r>
    </w:p>
    <w:p w:rsidR="00494754" w:rsidRPr="00806948" w:rsidRDefault="00944F32" w:rsidP="00494754">
      <w:pPr>
        <w:spacing w:line="240" w:lineRule="auto"/>
        <w:ind w:firstLine="567"/>
        <w:jc w:val="left"/>
        <w:rPr>
          <w:rFonts w:eastAsia="Times New Roman"/>
          <w:noProof w:val="0"/>
        </w:rPr>
      </w:pPr>
      <w:hyperlink w:anchor="Kouzla_pocestnych" w:history="1">
        <w:r w:rsidR="00494754" w:rsidRPr="00806948">
          <w:rPr>
            <w:rFonts w:eastAsia="Times New Roman"/>
            <w:noProof w:val="0"/>
            <w:color w:val="0000FF"/>
            <w:u w:val="single"/>
          </w:rPr>
          <w:t xml:space="preserve">Kouzla </w:t>
        </w:r>
        <w:r w:rsidR="00494754">
          <w:rPr>
            <w:rFonts w:eastAsia="Times New Roman"/>
            <w:noProof w:val="0"/>
            <w:color w:val="0000FF"/>
            <w:u w:val="single"/>
          </w:rPr>
          <w:t>p</w:t>
        </w:r>
        <w:r w:rsidR="00494754" w:rsidRPr="00806948">
          <w:rPr>
            <w:rFonts w:eastAsia="Times New Roman"/>
            <w:noProof w:val="0"/>
            <w:color w:val="0000FF"/>
            <w:u w:val="single"/>
          </w:rPr>
          <w:t>ocestných</w:t>
        </w:r>
      </w:hyperlink>
      <w:r w:rsidR="00494754" w:rsidRPr="00FB72B2">
        <w:rPr>
          <w:rFonts w:eastAsia="Times New Roman"/>
          <w:noProof w:val="0"/>
        </w:rPr>
        <w:t xml:space="preserve"> (Z)</w:t>
      </w:r>
    </w:p>
    <w:p w:rsidR="00494754" w:rsidRDefault="00944F32" w:rsidP="00806948">
      <w:pPr>
        <w:spacing w:line="240" w:lineRule="auto"/>
        <w:ind w:firstLine="567"/>
        <w:jc w:val="left"/>
        <w:rPr>
          <w:rFonts w:eastAsia="Times New Roman"/>
          <w:noProof w:val="0"/>
        </w:rPr>
      </w:pPr>
      <w:hyperlink w:anchor="Kouzla_pocestných_2" w:history="1">
        <w:r w:rsidR="00494754" w:rsidRPr="00806948">
          <w:rPr>
            <w:rFonts w:eastAsia="Times New Roman"/>
            <w:noProof w:val="0"/>
            <w:color w:val="0000FF"/>
            <w:u w:val="single"/>
          </w:rPr>
          <w:t xml:space="preserve">Kouzla </w:t>
        </w:r>
        <w:r w:rsidR="00494754">
          <w:rPr>
            <w:rFonts w:eastAsia="Times New Roman"/>
            <w:noProof w:val="0"/>
            <w:color w:val="0000FF"/>
            <w:u w:val="single"/>
          </w:rPr>
          <w:t>p</w:t>
        </w:r>
        <w:r w:rsidR="00494754" w:rsidRPr="00806948">
          <w:rPr>
            <w:rFonts w:eastAsia="Times New Roman"/>
            <w:noProof w:val="0"/>
            <w:color w:val="0000FF"/>
            <w:u w:val="single"/>
          </w:rPr>
          <w:t>ocestných II</w:t>
        </w:r>
      </w:hyperlink>
      <w:r w:rsidR="00494754" w:rsidRPr="00FB72B2">
        <w:rPr>
          <w:rFonts w:eastAsia="Times New Roman"/>
          <w:noProof w:val="0"/>
        </w:rPr>
        <w:t xml:space="preserve"> (</w:t>
      </w:r>
      <w:r w:rsidR="00494754">
        <w:rPr>
          <w:rFonts w:eastAsia="Times New Roman"/>
          <w:noProof w:val="0"/>
        </w:rPr>
        <w:t>M</w:t>
      </w:r>
      <w:r w:rsidR="00494754" w:rsidRPr="00FB72B2">
        <w:rPr>
          <w:rFonts w:eastAsia="Times New Roman"/>
          <w:noProof w:val="0"/>
        </w:rPr>
        <w:t>)</w:t>
      </w:r>
    </w:p>
    <w:p w:rsidR="00806948" w:rsidRPr="00806948" w:rsidRDefault="00944F32" w:rsidP="00806948">
      <w:pPr>
        <w:spacing w:line="240" w:lineRule="auto"/>
        <w:ind w:firstLine="567"/>
        <w:jc w:val="left"/>
        <w:rPr>
          <w:rFonts w:eastAsia="Times New Roman"/>
          <w:noProof w:val="0"/>
        </w:rPr>
      </w:pPr>
      <w:hyperlink w:anchor="Kouzla_psychicka_zaklinac" w:history="1">
        <w:r w:rsidR="00806948" w:rsidRPr="00806948">
          <w:rPr>
            <w:rFonts w:eastAsia="Times New Roman"/>
            <w:noProof w:val="0"/>
            <w:color w:val="0000FF"/>
            <w:u w:val="single"/>
          </w:rPr>
          <w:t xml:space="preserve">Kouzla </w:t>
        </w:r>
        <w:r w:rsidR="00D5527F">
          <w:rPr>
            <w:rFonts w:eastAsia="Times New Roman"/>
            <w:noProof w:val="0"/>
            <w:color w:val="0000FF"/>
            <w:u w:val="single"/>
          </w:rPr>
          <w:t>p</w:t>
        </w:r>
        <w:r w:rsidR="00806948" w:rsidRPr="00806948">
          <w:rPr>
            <w:rFonts w:eastAsia="Times New Roman"/>
            <w:noProof w:val="0"/>
            <w:color w:val="0000FF"/>
            <w:u w:val="single"/>
          </w:rPr>
          <w:t>sychická</w:t>
        </w:r>
      </w:hyperlink>
      <w:r w:rsidR="00D05761" w:rsidRPr="00FB72B2">
        <w:rPr>
          <w:rFonts w:eastAsia="Times New Roman"/>
          <w:noProof w:val="0"/>
        </w:rPr>
        <w:t xml:space="preserve"> (</w:t>
      </w:r>
      <w:r w:rsidR="00D05761">
        <w:rPr>
          <w:rFonts w:eastAsia="Times New Roman"/>
          <w:noProof w:val="0"/>
        </w:rPr>
        <w:t>P</w:t>
      </w:r>
      <w:r w:rsidR="00D05761" w:rsidRPr="00FB72B2">
        <w:rPr>
          <w:rFonts w:eastAsia="Times New Roman"/>
          <w:noProof w:val="0"/>
        </w:rPr>
        <w:t>)</w:t>
      </w:r>
    </w:p>
    <w:p w:rsidR="00494754" w:rsidRDefault="00494754" w:rsidP="00494754">
      <w:pPr>
        <w:spacing w:line="240" w:lineRule="auto"/>
        <w:ind w:firstLine="567"/>
        <w:jc w:val="left"/>
        <w:rPr>
          <w:rFonts w:eastAsia="Times New Roman"/>
          <w:noProof w:val="0"/>
        </w:rPr>
      </w:pPr>
      <w:hyperlink w:anchor="Magický_střeh" w:history="1">
        <w:r w:rsidRPr="00806948">
          <w:rPr>
            <w:rFonts w:eastAsia="Times New Roman"/>
            <w:noProof w:val="0"/>
            <w:color w:val="0000FF"/>
            <w:u w:val="single"/>
          </w:rPr>
          <w:t>Mag</w:t>
        </w:r>
        <w:r>
          <w:rPr>
            <w:rFonts w:eastAsia="Times New Roman"/>
            <w:noProof w:val="0"/>
            <w:color w:val="0000FF"/>
            <w:u w:val="single"/>
          </w:rPr>
          <w:t>ický</w:t>
        </w:r>
        <w:r w:rsidRPr="00806948">
          <w:rPr>
            <w:rFonts w:eastAsia="Times New Roman"/>
            <w:noProof w:val="0"/>
            <w:color w:val="0000FF"/>
            <w:u w:val="single"/>
          </w:rPr>
          <w:t xml:space="preserve"> střeh</w:t>
        </w:r>
      </w:hyperlink>
      <w:r w:rsidRPr="00FB72B2">
        <w:rPr>
          <w:rFonts w:eastAsia="Times New Roman"/>
          <w:noProof w:val="0"/>
        </w:rPr>
        <w:t xml:space="preserve"> (</w:t>
      </w:r>
      <w:r>
        <w:rPr>
          <w:rFonts w:eastAsia="Times New Roman"/>
          <w:noProof w:val="0"/>
        </w:rPr>
        <w:t>L</w:t>
      </w:r>
      <w:r w:rsidRPr="00FB72B2">
        <w:rPr>
          <w:rFonts w:eastAsia="Times New Roman"/>
          <w:noProof w:val="0"/>
        </w:rPr>
        <w:t>)</w:t>
      </w:r>
    </w:p>
    <w:p w:rsidR="00494754" w:rsidRPr="00806948" w:rsidRDefault="00944F32" w:rsidP="00494754">
      <w:pPr>
        <w:spacing w:line="240" w:lineRule="auto"/>
        <w:ind w:firstLine="567"/>
        <w:jc w:val="left"/>
        <w:rPr>
          <w:rFonts w:eastAsia="Times New Roman"/>
          <w:noProof w:val="0"/>
        </w:rPr>
      </w:pPr>
      <w:hyperlink w:anchor="Znameni_1" w:history="1">
        <w:r w:rsidR="00494754" w:rsidRPr="00806948">
          <w:rPr>
            <w:rFonts w:eastAsia="Times New Roman"/>
            <w:noProof w:val="0"/>
            <w:color w:val="0000FF"/>
            <w:u w:val="single"/>
          </w:rPr>
          <w:t>Znamení I</w:t>
        </w:r>
      </w:hyperlink>
      <w:r w:rsidR="00494754" w:rsidRPr="00FB72B2">
        <w:rPr>
          <w:rFonts w:eastAsia="Times New Roman"/>
          <w:noProof w:val="0"/>
        </w:rPr>
        <w:t xml:space="preserve"> (</w:t>
      </w:r>
      <w:r w:rsidR="00494754">
        <w:rPr>
          <w:rFonts w:eastAsia="Times New Roman"/>
          <w:noProof w:val="0"/>
        </w:rPr>
        <w:t>P</w:t>
      </w:r>
      <w:r w:rsidR="00494754" w:rsidRPr="00FB72B2">
        <w:rPr>
          <w:rFonts w:eastAsia="Times New Roman"/>
          <w:noProof w:val="0"/>
        </w:rPr>
        <w:t>)</w:t>
      </w:r>
    </w:p>
    <w:p w:rsidR="00806948" w:rsidRPr="00806948" w:rsidRDefault="00494754" w:rsidP="00806948">
      <w:pPr>
        <w:spacing w:line="240" w:lineRule="auto"/>
        <w:ind w:firstLine="567"/>
        <w:jc w:val="left"/>
        <w:rPr>
          <w:rFonts w:eastAsia="Times New Roman"/>
          <w:noProof w:val="0"/>
        </w:rPr>
      </w:pPr>
      <w:r>
        <w:fldChar w:fldCharType="begin"/>
      </w:r>
      <w:r w:rsidR="0043608A">
        <w:instrText>HYPERLINK  \l "Znamení_2"</w:instrText>
      </w:r>
      <w:r>
        <w:fldChar w:fldCharType="separate"/>
      </w:r>
      <w:r w:rsidR="00D5527F" w:rsidRPr="00806948">
        <w:rPr>
          <w:rFonts w:eastAsia="Times New Roman"/>
          <w:noProof w:val="0"/>
          <w:color w:val="0000FF"/>
          <w:u w:val="single"/>
        </w:rPr>
        <w:t>Znamení II</w:t>
      </w:r>
      <w:r>
        <w:rPr>
          <w:rFonts w:eastAsia="Times New Roman"/>
          <w:noProof w:val="0"/>
          <w:color w:val="0000FF"/>
          <w:u w:val="single"/>
        </w:rPr>
        <w:fldChar w:fldCharType="end"/>
      </w:r>
      <w:r w:rsidR="00D05761" w:rsidRPr="00FB72B2">
        <w:rPr>
          <w:rFonts w:eastAsia="Times New Roman"/>
          <w:noProof w:val="0"/>
        </w:rPr>
        <w:t xml:space="preserve"> (</w:t>
      </w:r>
      <w:r w:rsidR="00D05761">
        <w:rPr>
          <w:rFonts w:eastAsia="Times New Roman"/>
          <w:noProof w:val="0"/>
        </w:rPr>
        <w:t>M</w:t>
      </w:r>
      <w:r w:rsidR="00D05761" w:rsidRPr="00FB72B2">
        <w:rPr>
          <w:rFonts w:eastAsia="Times New Roman"/>
          <w:noProof w:val="0"/>
        </w:rPr>
        <w:t>)</w:t>
      </w:r>
      <w:r>
        <w:rPr>
          <w:rFonts w:eastAsia="Times New Roman"/>
          <w:noProof w:val="0"/>
        </w:rPr>
        <w:t xml:space="preserve"> </w:t>
      </w:r>
    </w:p>
    <w:p w:rsidR="00806948" w:rsidRDefault="00806948" w:rsidP="00806948">
      <w:pPr>
        <w:spacing w:line="240" w:lineRule="auto"/>
        <w:ind w:firstLine="567"/>
        <w:jc w:val="left"/>
        <w:rPr>
          <w:rFonts w:eastAsia="Times New Roman"/>
          <w:noProof w:val="0"/>
        </w:rPr>
        <w:sectPr w:rsidR="00806948" w:rsidSect="00806948">
          <w:type w:val="continuous"/>
          <w:pgSz w:w="11906" w:h="16838"/>
          <w:pgMar w:top="567" w:right="284" w:bottom="567" w:left="567" w:header="709" w:footer="709" w:gutter="0"/>
          <w:cols w:num="2" w:space="708"/>
          <w:docGrid w:linePitch="360"/>
        </w:sectPr>
      </w:pPr>
    </w:p>
    <w:p w:rsidR="00806948" w:rsidRDefault="00806948" w:rsidP="00806948">
      <w:pPr>
        <w:spacing w:line="240" w:lineRule="auto"/>
        <w:ind w:firstLine="567"/>
        <w:jc w:val="left"/>
        <w:rPr>
          <w:rFonts w:eastAsia="Times New Roman"/>
          <w:noProof w:val="0"/>
        </w:rPr>
      </w:pPr>
    </w:p>
    <w:p w:rsidR="00806948" w:rsidRPr="00806948" w:rsidRDefault="00806948" w:rsidP="00806948">
      <w:pPr>
        <w:spacing w:line="240" w:lineRule="auto"/>
        <w:ind w:firstLine="567"/>
        <w:jc w:val="left"/>
        <w:rPr>
          <w:rFonts w:eastAsia="Times New Roman"/>
          <w:noProof w:val="0"/>
        </w:rPr>
      </w:pPr>
    </w:p>
    <w:p w:rsidR="00806948" w:rsidRPr="00362363" w:rsidRDefault="00806948" w:rsidP="00806948">
      <w:pPr>
        <w:widowControl w:val="0"/>
        <w:spacing w:line="288" w:lineRule="auto"/>
        <w:rPr>
          <w:rStyle w:val="Siln"/>
        </w:rPr>
      </w:pPr>
      <w:r w:rsidRPr="00362363">
        <w:rPr>
          <w:rStyle w:val="Siln"/>
        </w:rPr>
        <w:t>Navazující schopnosti</w:t>
      </w:r>
    </w:p>
    <w:p w:rsidR="00806948" w:rsidRDefault="00806948" w:rsidP="00806948">
      <w:pPr>
        <w:spacing w:line="240" w:lineRule="auto"/>
        <w:ind w:firstLine="567"/>
        <w:jc w:val="left"/>
        <w:rPr>
          <w:rFonts w:eastAsia="Times New Roman"/>
          <w:noProof w:val="0"/>
        </w:rPr>
      </w:pPr>
      <w:r w:rsidRPr="00806948">
        <w:rPr>
          <w:rFonts w:eastAsia="Times New Roman"/>
          <w:noProof w:val="0"/>
        </w:rPr>
        <w:t xml:space="preserve">Některé schopnosti mohou kromě dosažení určité úrovně vyžadovat i znalost jiných schopností či dovedností. Tyto požadavky jsou pro přehlednost shrnuty níže. </w:t>
      </w:r>
    </w:p>
    <w:p w:rsidR="00E21659" w:rsidRDefault="00E21659" w:rsidP="00E21659">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xml:space="preserve">. </w:t>
      </w:r>
      <w:proofErr w:type="spellStart"/>
      <w:r>
        <w:rPr>
          <w:rFonts w:eastAsia="Times New Roman"/>
          <w:noProof w:val="0"/>
        </w:rPr>
        <w:t>Bestiologie</w:t>
      </w:r>
      <w:proofErr w:type="spellEnd"/>
      <w:r>
        <w:rPr>
          <w:rFonts w:eastAsia="Times New Roman"/>
          <w:noProof w:val="0"/>
        </w:rPr>
        <w:t xml:space="preserve"> NEBO Okultismus -&gt; Magická znalost -&gt; Boj s netvory</w:t>
      </w:r>
    </w:p>
    <w:p w:rsidR="00E21659" w:rsidRDefault="00E21659" w:rsidP="00E21659">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Botanika I -&gt; Bylinkaření</w:t>
      </w:r>
    </w:p>
    <w:p w:rsidR="00E21659" w:rsidRDefault="00E21659"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xml:space="preserve">. Lékařství + </w:t>
      </w:r>
      <w:proofErr w:type="spellStart"/>
      <w:r>
        <w:rPr>
          <w:rFonts w:eastAsia="Times New Roman"/>
          <w:noProof w:val="0"/>
        </w:rPr>
        <w:t>dov</w:t>
      </w:r>
      <w:proofErr w:type="spellEnd"/>
      <w:r>
        <w:rPr>
          <w:rFonts w:eastAsia="Times New Roman"/>
          <w:noProof w:val="0"/>
        </w:rPr>
        <w:t>. Botanika -&gt; Léčitelství</w:t>
      </w:r>
    </w:p>
    <w:p w:rsidR="00D6123D" w:rsidRDefault="00D6123D"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Péče o zvířata III -&gt; Zvířecí společník</w:t>
      </w:r>
    </w:p>
    <w:p w:rsidR="00E21659" w:rsidRDefault="00E21659"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Řeznictví -&gt; Extrakce přírodních jedů</w:t>
      </w:r>
    </w:p>
    <w:p w:rsidR="00E21659" w:rsidRDefault="00E21659"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Střelba -&gt; Pokročilá lukostřelba</w:t>
      </w:r>
    </w:p>
    <w:p w:rsidR="00E21659" w:rsidRDefault="00E21659"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Šerm -&gt; Pokročilý boj s jednoručními meči</w:t>
      </w:r>
    </w:p>
    <w:p w:rsidR="00E21659" w:rsidRDefault="00E21659"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xml:space="preserve">. Zoologie -&gt; Boj se zvířaty </w:t>
      </w:r>
    </w:p>
    <w:p w:rsidR="00D6123D" w:rsidRDefault="00D6123D" w:rsidP="00806948">
      <w:pPr>
        <w:spacing w:line="240" w:lineRule="auto"/>
        <w:ind w:firstLine="567"/>
        <w:jc w:val="left"/>
        <w:rPr>
          <w:rFonts w:eastAsia="Times New Roman"/>
          <w:noProof w:val="0"/>
        </w:rPr>
      </w:pPr>
      <w:proofErr w:type="spellStart"/>
      <w:r>
        <w:rPr>
          <w:rFonts w:eastAsia="Times New Roman"/>
          <w:noProof w:val="0"/>
        </w:rPr>
        <w:t>Dov</w:t>
      </w:r>
      <w:proofErr w:type="spellEnd"/>
      <w:r>
        <w:rPr>
          <w:rFonts w:eastAsia="Times New Roman"/>
          <w:noProof w:val="0"/>
        </w:rPr>
        <w:t>. Zoologie -&gt; Komunikace se zvířaty</w:t>
      </w:r>
    </w:p>
    <w:p w:rsidR="00140BCA" w:rsidRDefault="00140BCA" w:rsidP="00806948">
      <w:pPr>
        <w:spacing w:line="240" w:lineRule="auto"/>
        <w:ind w:firstLine="567"/>
        <w:jc w:val="left"/>
        <w:rPr>
          <w:rFonts w:eastAsia="Times New Roman"/>
          <w:noProof w:val="0"/>
        </w:rPr>
      </w:pPr>
      <w:proofErr w:type="spellStart"/>
      <w:r>
        <w:rPr>
          <w:rFonts w:eastAsia="Times New Roman"/>
          <w:noProof w:val="0"/>
        </w:rPr>
        <w:t>Sch</w:t>
      </w:r>
      <w:proofErr w:type="spellEnd"/>
      <w:r>
        <w:rPr>
          <w:rFonts w:eastAsia="Times New Roman"/>
          <w:noProof w:val="0"/>
        </w:rPr>
        <w:t>. Zkouška trav -&gt; Zkouška trav 2</w:t>
      </w:r>
    </w:p>
    <w:p w:rsidR="00E21659" w:rsidRPr="00806948" w:rsidRDefault="00E21659" w:rsidP="00806948">
      <w:pPr>
        <w:spacing w:line="240" w:lineRule="auto"/>
        <w:ind w:firstLine="567"/>
        <w:jc w:val="left"/>
        <w:rPr>
          <w:rFonts w:eastAsia="Times New Roman"/>
          <w:noProof w:val="0"/>
        </w:rPr>
      </w:pPr>
      <w:proofErr w:type="spellStart"/>
      <w:r>
        <w:rPr>
          <w:rFonts w:eastAsia="Times New Roman"/>
          <w:noProof w:val="0"/>
        </w:rPr>
        <w:t>Sch</w:t>
      </w:r>
      <w:proofErr w:type="spellEnd"/>
      <w:r>
        <w:rPr>
          <w:rFonts w:eastAsia="Times New Roman"/>
          <w:noProof w:val="0"/>
        </w:rPr>
        <w:t>. Zvířecí společník I -&gt; Povely</w:t>
      </w:r>
    </w:p>
    <w:p w:rsidR="00806948" w:rsidRPr="00806948" w:rsidRDefault="00806948" w:rsidP="00806948">
      <w:pPr>
        <w:spacing w:line="240" w:lineRule="auto"/>
        <w:ind w:firstLine="567"/>
        <w:jc w:val="left"/>
        <w:rPr>
          <w:rFonts w:eastAsia="Times New Roman"/>
          <w:noProof w:val="0"/>
        </w:rPr>
      </w:pPr>
    </w:p>
    <w:p w:rsidR="00806948" w:rsidRPr="00806948" w:rsidRDefault="00806948" w:rsidP="00806948">
      <w:pPr>
        <w:spacing w:line="240" w:lineRule="auto"/>
        <w:ind w:firstLine="567"/>
        <w:jc w:val="left"/>
        <w:rPr>
          <w:rFonts w:eastAsia="Times New Roman"/>
          <w:noProof w:val="0"/>
        </w:rPr>
      </w:pPr>
    </w:p>
    <w:p w:rsidR="00806948" w:rsidRPr="00362363" w:rsidRDefault="00806948" w:rsidP="00806948">
      <w:pPr>
        <w:widowControl w:val="0"/>
        <w:spacing w:line="288" w:lineRule="auto"/>
        <w:rPr>
          <w:rStyle w:val="Siln"/>
        </w:rPr>
      </w:pPr>
      <w:r w:rsidRPr="00362363">
        <w:rPr>
          <w:rStyle w:val="Siln"/>
        </w:rPr>
        <w:t>Rozvojové archetypy (slouží jen jako vzor)</w:t>
      </w:r>
    </w:p>
    <w:p w:rsidR="00806948" w:rsidRPr="00806948" w:rsidRDefault="00806948" w:rsidP="00806948">
      <w:pPr>
        <w:widowControl w:val="0"/>
        <w:spacing w:line="288" w:lineRule="auto"/>
        <w:rPr>
          <w:rFonts w:eastAsia="Times New Roman"/>
          <w:noProof w:val="0"/>
          <w:lang w:eastAsia="cs-CZ"/>
        </w:rPr>
      </w:pPr>
      <w:r w:rsidRPr="00806948">
        <w:rPr>
          <w:rFonts w:eastAsia="Times New Roman"/>
          <w:noProof w:val="0"/>
          <w:lang w:eastAsia="cs-CZ"/>
        </w:rPr>
        <w:t>Z hlediska r</w:t>
      </w:r>
      <w:r w:rsidR="00944F32">
        <w:rPr>
          <w:rFonts w:eastAsia="Times New Roman"/>
          <w:noProof w:val="0"/>
          <w:lang w:eastAsia="cs-CZ"/>
        </w:rPr>
        <w:t xml:space="preserve">ozvoje </w:t>
      </w:r>
      <w:r w:rsidRPr="00806948">
        <w:rPr>
          <w:rFonts w:eastAsia="Times New Roman"/>
          <w:noProof w:val="0"/>
          <w:lang w:eastAsia="cs-CZ"/>
        </w:rPr>
        <w:t>znalostí</w:t>
      </w:r>
      <w:r w:rsidR="00944F32">
        <w:rPr>
          <w:rFonts w:eastAsia="Times New Roman"/>
          <w:noProof w:val="0"/>
          <w:lang w:eastAsia="cs-CZ"/>
        </w:rPr>
        <w:t xml:space="preserve"> </w:t>
      </w:r>
      <w:r w:rsidRPr="00806948">
        <w:rPr>
          <w:rFonts w:eastAsia="Times New Roman"/>
          <w:noProof w:val="0"/>
          <w:lang w:eastAsia="cs-CZ"/>
        </w:rPr>
        <w:t>se dají rozlišit 4 zaměření</w:t>
      </w:r>
      <w:r w:rsidRPr="00806948">
        <w:rPr>
          <w:rFonts w:eastAsia="Times New Roman"/>
          <w:noProof w:val="0"/>
          <w:color w:val="00B050"/>
          <w:lang w:eastAsia="cs-CZ"/>
        </w:rPr>
        <w:t xml:space="preserve"> zaklínače</w:t>
      </w:r>
      <w:r w:rsidR="00944F32">
        <w:rPr>
          <w:rFonts w:eastAsia="Times New Roman"/>
          <w:noProof w:val="0"/>
          <w:color w:val="00B050"/>
          <w:lang w:eastAsia="cs-CZ"/>
        </w:rPr>
        <w:t>:</w:t>
      </w:r>
    </w:p>
    <w:p w:rsidR="009750DF" w:rsidRDefault="00806948" w:rsidP="00806948">
      <w:pPr>
        <w:widowControl w:val="0"/>
        <w:spacing w:line="288" w:lineRule="auto"/>
        <w:ind w:left="284" w:hanging="284"/>
        <w:rPr>
          <w:rFonts w:eastAsia="Times New Roman"/>
          <w:noProof w:val="0"/>
          <w:lang w:eastAsia="cs-CZ"/>
        </w:rPr>
      </w:pPr>
      <w:r w:rsidRPr="00806948">
        <w:rPr>
          <w:rFonts w:eastAsia="Times New Roman"/>
          <w:noProof w:val="0"/>
          <w:lang w:eastAsia="cs-CZ"/>
        </w:rPr>
        <w:t>1)</w:t>
      </w:r>
      <w:r w:rsidRPr="00806948">
        <w:rPr>
          <w:rFonts w:eastAsia="Times New Roman"/>
          <w:b/>
          <w:noProof w:val="0"/>
          <w:lang w:eastAsia="cs-CZ"/>
        </w:rPr>
        <w:t xml:space="preserve"> </w:t>
      </w:r>
      <w:proofErr w:type="spellStart"/>
      <w:r w:rsidRPr="00806948">
        <w:rPr>
          <w:rFonts w:eastAsia="Times New Roman"/>
          <w:b/>
          <w:noProof w:val="0"/>
          <w:lang w:eastAsia="cs-CZ"/>
        </w:rPr>
        <w:t>Nestvůrobice</w:t>
      </w:r>
      <w:proofErr w:type="spellEnd"/>
      <w:r w:rsidRPr="00806948">
        <w:rPr>
          <w:rFonts w:eastAsia="Times New Roman"/>
          <w:noProof w:val="0"/>
          <w:lang w:eastAsia="cs-CZ"/>
        </w:rPr>
        <w:t xml:space="preserve"> - je nájemný zabiják netvorů, sužujících lidi (a jiné rasy) v odlehlejších oblastech. </w:t>
      </w:r>
      <w:r w:rsidR="009750DF">
        <w:rPr>
          <w:rFonts w:eastAsia="Times New Roman"/>
          <w:noProof w:val="0"/>
          <w:lang w:eastAsia="cs-CZ"/>
        </w:rPr>
        <w:t xml:space="preserve">Zasvětil život studiu anatomie nebezpečných monster a způsobů jejich likvidace. Podstupuje mutagenní proměny, tvoří bojové elixíry a využívá bojová Znamení. </w:t>
      </w:r>
    </w:p>
    <w:p w:rsidR="009750DF" w:rsidRDefault="009750DF" w:rsidP="009750DF">
      <w:pPr>
        <w:widowControl w:val="0"/>
        <w:spacing w:line="288" w:lineRule="auto"/>
        <w:ind w:left="284" w:hanging="142"/>
        <w:rPr>
          <w:rFonts w:eastAsia="Times New Roman"/>
          <w:noProof w:val="0"/>
          <w:lang w:eastAsia="cs-CZ"/>
        </w:rPr>
      </w:pPr>
      <w:r>
        <w:rPr>
          <w:rFonts w:eastAsia="Times New Roman"/>
          <w:noProof w:val="0"/>
          <w:lang w:eastAsia="cs-CZ"/>
        </w:rPr>
        <w:t>Vhodná</w:t>
      </w:r>
      <w:r w:rsidR="00806948" w:rsidRPr="00806948">
        <w:rPr>
          <w:rFonts w:eastAsia="Times New Roman"/>
          <w:noProof w:val="0"/>
          <w:lang w:eastAsia="cs-CZ"/>
        </w:rPr>
        <w:t xml:space="preserve"> duální povolání</w:t>
      </w:r>
      <w:r>
        <w:rPr>
          <w:rFonts w:eastAsia="Times New Roman"/>
          <w:noProof w:val="0"/>
          <w:lang w:eastAsia="cs-CZ"/>
        </w:rPr>
        <w:t xml:space="preserve">: bojovník, žoldnéř, šaman, čaroděj, nekromant. </w:t>
      </w:r>
      <w:r w:rsidR="00806948" w:rsidRPr="00806948">
        <w:rPr>
          <w:rFonts w:eastAsia="Times New Roman"/>
          <w:noProof w:val="0"/>
          <w:lang w:eastAsia="cs-CZ"/>
        </w:rPr>
        <w:t xml:space="preserve"> </w:t>
      </w:r>
    </w:p>
    <w:p w:rsidR="009750DF" w:rsidRDefault="009750DF" w:rsidP="009750DF">
      <w:pPr>
        <w:widowControl w:val="0"/>
        <w:spacing w:line="288" w:lineRule="auto"/>
        <w:ind w:left="284" w:hanging="142"/>
        <w:rPr>
          <w:rFonts w:eastAsia="Times New Roman"/>
          <w:noProof w:val="0"/>
          <w:lang w:eastAsia="cs-CZ"/>
        </w:rPr>
      </w:pPr>
      <w:r>
        <w:rPr>
          <w:rFonts w:eastAsia="Times New Roman"/>
          <w:noProof w:val="0"/>
          <w:lang w:eastAsia="cs-CZ"/>
        </w:rPr>
        <w:t>Klíčové d</w:t>
      </w:r>
      <w:r w:rsidR="00806948" w:rsidRPr="00806948">
        <w:rPr>
          <w:rFonts w:eastAsia="Times New Roman"/>
          <w:noProof w:val="0"/>
          <w:lang w:eastAsia="cs-CZ"/>
        </w:rPr>
        <w:t>ovednost</w:t>
      </w:r>
      <w:r>
        <w:rPr>
          <w:rFonts w:eastAsia="Times New Roman"/>
          <w:noProof w:val="0"/>
          <w:lang w:eastAsia="cs-CZ"/>
        </w:rPr>
        <w:t>i: A</w:t>
      </w:r>
      <w:r w:rsidR="00806948" w:rsidRPr="00806948">
        <w:rPr>
          <w:rFonts w:eastAsia="Times New Roman"/>
          <w:noProof w:val="0"/>
          <w:lang w:eastAsia="cs-CZ"/>
        </w:rPr>
        <w:t>krobaci</w:t>
      </w:r>
      <w:r>
        <w:rPr>
          <w:rFonts w:eastAsia="Times New Roman"/>
          <w:noProof w:val="0"/>
          <w:lang w:eastAsia="cs-CZ"/>
        </w:rPr>
        <w:t>e</w:t>
      </w:r>
      <w:r w:rsidR="00806948" w:rsidRPr="00806948">
        <w:rPr>
          <w:rFonts w:eastAsia="Times New Roman"/>
          <w:noProof w:val="0"/>
          <w:lang w:eastAsia="cs-CZ"/>
        </w:rPr>
        <w:t>, Atletik</w:t>
      </w:r>
      <w:r>
        <w:rPr>
          <w:rFonts w:eastAsia="Times New Roman"/>
          <w:noProof w:val="0"/>
          <w:lang w:eastAsia="cs-CZ"/>
        </w:rPr>
        <w:t>a, Botanika</w:t>
      </w:r>
      <w:r w:rsidR="00806948" w:rsidRPr="00806948">
        <w:rPr>
          <w:rFonts w:eastAsia="Times New Roman"/>
          <w:noProof w:val="0"/>
          <w:lang w:eastAsia="cs-CZ"/>
        </w:rPr>
        <w:t xml:space="preserve">, </w:t>
      </w:r>
      <w:proofErr w:type="spellStart"/>
      <w:r w:rsidR="00806948" w:rsidRPr="00806948">
        <w:rPr>
          <w:rFonts w:eastAsia="Times New Roman"/>
          <w:noProof w:val="0"/>
          <w:lang w:eastAsia="cs-CZ"/>
        </w:rPr>
        <w:t>Bestiologi</w:t>
      </w:r>
      <w:r>
        <w:rPr>
          <w:rFonts w:eastAsia="Times New Roman"/>
          <w:noProof w:val="0"/>
          <w:lang w:eastAsia="cs-CZ"/>
        </w:rPr>
        <w:t>e</w:t>
      </w:r>
      <w:proofErr w:type="spellEnd"/>
      <w:r w:rsidR="00806948" w:rsidRPr="00806948">
        <w:rPr>
          <w:rFonts w:eastAsia="Times New Roman"/>
          <w:noProof w:val="0"/>
          <w:lang w:eastAsia="cs-CZ"/>
        </w:rPr>
        <w:t>, Blokování, Jezdectví,</w:t>
      </w:r>
      <w:r>
        <w:rPr>
          <w:rFonts w:eastAsia="Times New Roman"/>
          <w:noProof w:val="0"/>
          <w:lang w:eastAsia="cs-CZ"/>
        </w:rPr>
        <w:t xml:space="preserve"> Kouzlení, Lékařství,</w:t>
      </w:r>
      <w:r w:rsidR="00806948" w:rsidRPr="00806948">
        <w:rPr>
          <w:rFonts w:eastAsia="Times New Roman"/>
          <w:noProof w:val="0"/>
          <w:lang w:eastAsia="cs-CZ"/>
        </w:rPr>
        <w:t xml:space="preserve"> Okultismus, </w:t>
      </w:r>
      <w:r>
        <w:rPr>
          <w:rFonts w:eastAsia="Times New Roman"/>
          <w:noProof w:val="0"/>
          <w:lang w:eastAsia="cs-CZ"/>
        </w:rPr>
        <w:t>Otužilost</w:t>
      </w:r>
      <w:r w:rsidR="00806948" w:rsidRPr="00806948">
        <w:rPr>
          <w:rFonts w:eastAsia="Times New Roman"/>
          <w:noProof w:val="0"/>
          <w:lang w:eastAsia="cs-CZ"/>
        </w:rPr>
        <w:t xml:space="preserve">, </w:t>
      </w:r>
      <w:r>
        <w:rPr>
          <w:rFonts w:eastAsia="Times New Roman"/>
          <w:noProof w:val="0"/>
          <w:lang w:eastAsia="cs-CZ"/>
        </w:rPr>
        <w:t>Řeznictví, Šerm, Zálesáctví a Zoologie</w:t>
      </w:r>
      <w:r w:rsidR="00806948" w:rsidRPr="00806948">
        <w:rPr>
          <w:rFonts w:eastAsia="Times New Roman"/>
          <w:noProof w:val="0"/>
          <w:lang w:eastAsia="cs-CZ"/>
        </w:rPr>
        <w:t xml:space="preserve">. </w:t>
      </w:r>
    </w:p>
    <w:p w:rsidR="00806948" w:rsidRPr="00806948" w:rsidRDefault="009750DF" w:rsidP="009750DF">
      <w:pPr>
        <w:widowControl w:val="0"/>
        <w:spacing w:line="288" w:lineRule="auto"/>
        <w:ind w:left="284" w:hanging="142"/>
        <w:rPr>
          <w:rFonts w:eastAsia="Times New Roman"/>
          <w:noProof w:val="0"/>
          <w:lang w:eastAsia="cs-CZ"/>
        </w:rPr>
      </w:pPr>
      <w:r>
        <w:rPr>
          <w:rFonts w:eastAsia="Times New Roman"/>
          <w:noProof w:val="0"/>
          <w:lang w:eastAsia="cs-CZ"/>
        </w:rPr>
        <w:t>Klíčové</w:t>
      </w:r>
      <w:r w:rsidR="00806948" w:rsidRPr="00806948">
        <w:rPr>
          <w:rFonts w:eastAsia="Times New Roman"/>
          <w:noProof w:val="0"/>
          <w:lang w:eastAsia="cs-CZ"/>
        </w:rPr>
        <w:t xml:space="preserve"> schopnost</w:t>
      </w:r>
      <w:r>
        <w:rPr>
          <w:rFonts w:eastAsia="Times New Roman"/>
          <w:noProof w:val="0"/>
          <w:lang w:eastAsia="cs-CZ"/>
        </w:rPr>
        <w:t>i:</w:t>
      </w:r>
      <w:r w:rsidR="00806948" w:rsidRPr="00806948">
        <w:rPr>
          <w:rFonts w:eastAsia="Times New Roman"/>
          <w:noProof w:val="0"/>
          <w:lang w:eastAsia="cs-CZ"/>
        </w:rPr>
        <w:t xml:space="preserve"> Bleskové reakce, </w:t>
      </w:r>
      <w:r>
        <w:rPr>
          <w:rFonts w:eastAsia="Times New Roman"/>
          <w:noProof w:val="0"/>
          <w:lang w:eastAsia="cs-CZ"/>
        </w:rPr>
        <w:t xml:space="preserve">Boj s netvory, Extrakce přírodních jedů, </w:t>
      </w:r>
      <w:r w:rsidR="00806948" w:rsidRPr="00806948">
        <w:rPr>
          <w:rFonts w:eastAsia="Times New Roman"/>
          <w:noProof w:val="0"/>
          <w:lang w:eastAsia="cs-CZ"/>
        </w:rPr>
        <w:t xml:space="preserve">Magická znalost, </w:t>
      </w:r>
      <w:r>
        <w:rPr>
          <w:rFonts w:eastAsia="Times New Roman"/>
          <w:noProof w:val="0"/>
          <w:lang w:eastAsia="cs-CZ"/>
        </w:rPr>
        <w:t xml:space="preserve">Mistrovský boj s dlouhými meči, </w:t>
      </w:r>
      <w:r w:rsidR="00806948" w:rsidRPr="00806948">
        <w:rPr>
          <w:rFonts w:eastAsia="Times New Roman"/>
          <w:noProof w:val="0"/>
          <w:lang w:eastAsia="cs-CZ"/>
        </w:rPr>
        <w:t>Odolnost proti jedům, P</w:t>
      </w:r>
      <w:r>
        <w:rPr>
          <w:rFonts w:eastAsia="Times New Roman"/>
          <w:noProof w:val="0"/>
          <w:lang w:eastAsia="cs-CZ"/>
        </w:rPr>
        <w:t>okročilý boj jednoručními</w:t>
      </w:r>
      <w:r w:rsidR="00806948" w:rsidRPr="00806948">
        <w:rPr>
          <w:rFonts w:eastAsia="Times New Roman"/>
          <w:noProof w:val="0"/>
          <w:lang w:eastAsia="cs-CZ"/>
        </w:rPr>
        <w:t xml:space="preserve"> meči, </w:t>
      </w:r>
      <w:r>
        <w:rPr>
          <w:rFonts w:eastAsia="Times New Roman"/>
          <w:noProof w:val="0"/>
          <w:lang w:eastAsia="cs-CZ"/>
        </w:rPr>
        <w:t>Potlačení toxicity</w:t>
      </w:r>
      <w:r w:rsidR="00806948" w:rsidRPr="00806948">
        <w:rPr>
          <w:rFonts w:eastAsia="Times New Roman"/>
          <w:noProof w:val="0"/>
          <w:lang w:eastAsia="cs-CZ"/>
        </w:rPr>
        <w:t xml:space="preserve">, </w:t>
      </w:r>
      <w:r>
        <w:rPr>
          <w:rFonts w:eastAsia="Times New Roman"/>
          <w:noProof w:val="0"/>
          <w:lang w:eastAsia="cs-CZ"/>
        </w:rPr>
        <w:t>Zaklínačská magie, Zaklínačské elixíry</w:t>
      </w:r>
      <w:r w:rsidR="00806948" w:rsidRPr="00806948">
        <w:rPr>
          <w:rFonts w:eastAsia="Times New Roman"/>
          <w:noProof w:val="0"/>
          <w:lang w:eastAsia="cs-CZ"/>
        </w:rPr>
        <w:t xml:space="preserve">, Zkouška trav a </w:t>
      </w:r>
      <w:r>
        <w:rPr>
          <w:rFonts w:eastAsia="Times New Roman"/>
          <w:noProof w:val="0"/>
          <w:lang w:eastAsia="cs-CZ"/>
        </w:rPr>
        <w:t xml:space="preserve">Zostřené smysly. </w:t>
      </w:r>
    </w:p>
    <w:p w:rsidR="009750DF" w:rsidRDefault="00806948" w:rsidP="00806948">
      <w:pPr>
        <w:widowControl w:val="0"/>
        <w:spacing w:line="288" w:lineRule="auto"/>
        <w:ind w:left="284" w:hanging="284"/>
        <w:rPr>
          <w:rFonts w:eastAsia="Times New Roman"/>
          <w:noProof w:val="0"/>
          <w:lang w:eastAsia="cs-CZ"/>
        </w:rPr>
      </w:pPr>
      <w:r w:rsidRPr="00806948">
        <w:rPr>
          <w:rFonts w:eastAsia="Times New Roman"/>
          <w:noProof w:val="0"/>
          <w:lang w:eastAsia="cs-CZ"/>
        </w:rPr>
        <w:t xml:space="preserve">2) </w:t>
      </w:r>
      <w:r w:rsidRPr="00806948">
        <w:rPr>
          <w:rFonts w:eastAsia="Times New Roman"/>
          <w:b/>
          <w:noProof w:val="0"/>
          <w:lang w:eastAsia="cs-CZ"/>
        </w:rPr>
        <w:t>Chodec</w:t>
      </w:r>
      <w:r w:rsidRPr="00806948">
        <w:rPr>
          <w:rFonts w:eastAsia="Times New Roman"/>
          <w:noProof w:val="0"/>
          <w:lang w:eastAsia="cs-CZ"/>
        </w:rPr>
        <w:t xml:space="preserve">- </w:t>
      </w:r>
      <w:r w:rsidR="009750DF">
        <w:rPr>
          <w:rFonts w:eastAsia="Times New Roman"/>
          <w:noProof w:val="0"/>
          <w:lang w:eastAsia="cs-CZ"/>
        </w:rPr>
        <w:t>neustále putuje po cestách klikatících se Pevninou a nikde se nezdrží dlouho. C</w:t>
      </w:r>
      <w:r w:rsidRPr="00806948">
        <w:rPr>
          <w:rFonts w:eastAsia="Times New Roman"/>
          <w:noProof w:val="0"/>
          <w:lang w:eastAsia="cs-CZ"/>
        </w:rPr>
        <w:t xml:space="preserve">hrání </w:t>
      </w:r>
      <w:r w:rsidR="009750DF">
        <w:rPr>
          <w:rFonts w:eastAsia="Times New Roman"/>
          <w:noProof w:val="0"/>
          <w:lang w:eastAsia="cs-CZ"/>
        </w:rPr>
        <w:t xml:space="preserve">vesnice, kupce i pocestné před </w:t>
      </w:r>
      <w:r w:rsidRPr="00806948">
        <w:rPr>
          <w:rFonts w:eastAsia="Times New Roman"/>
          <w:noProof w:val="0"/>
          <w:lang w:eastAsia="cs-CZ"/>
        </w:rPr>
        <w:t xml:space="preserve">netvory, </w:t>
      </w:r>
      <w:r w:rsidR="009750DF">
        <w:rPr>
          <w:rFonts w:eastAsia="Times New Roman"/>
          <w:noProof w:val="0"/>
          <w:lang w:eastAsia="cs-CZ"/>
        </w:rPr>
        <w:t>šelmami i nájezdy lapků a loupežníků.</w:t>
      </w:r>
      <w:r w:rsidRPr="00806948">
        <w:rPr>
          <w:rFonts w:eastAsia="Times New Roman"/>
          <w:noProof w:val="0"/>
          <w:lang w:eastAsia="cs-CZ"/>
        </w:rPr>
        <w:t xml:space="preserve"> Dáv</w:t>
      </w:r>
      <w:r w:rsidR="009750DF">
        <w:rPr>
          <w:rFonts w:eastAsia="Times New Roman"/>
          <w:noProof w:val="0"/>
          <w:lang w:eastAsia="cs-CZ"/>
        </w:rPr>
        <w:t>á</w:t>
      </w:r>
      <w:r w:rsidRPr="00806948">
        <w:rPr>
          <w:rFonts w:eastAsia="Times New Roman"/>
          <w:noProof w:val="0"/>
          <w:lang w:eastAsia="cs-CZ"/>
        </w:rPr>
        <w:t xml:space="preserve"> přednost pěší chůzi před jízdním zvířetem. </w:t>
      </w:r>
    </w:p>
    <w:p w:rsidR="00DF0697" w:rsidRDefault="009750DF" w:rsidP="009750DF">
      <w:pPr>
        <w:widowControl w:val="0"/>
        <w:spacing w:line="288" w:lineRule="auto"/>
        <w:ind w:left="284" w:hanging="142"/>
        <w:rPr>
          <w:rFonts w:eastAsia="Times New Roman"/>
          <w:noProof w:val="0"/>
          <w:lang w:eastAsia="cs-CZ"/>
        </w:rPr>
      </w:pPr>
      <w:r>
        <w:rPr>
          <w:rFonts w:eastAsia="Times New Roman"/>
          <w:noProof w:val="0"/>
          <w:lang w:eastAsia="cs-CZ"/>
        </w:rPr>
        <w:t>Vhodná</w:t>
      </w:r>
      <w:r w:rsidR="00806948" w:rsidRPr="00806948">
        <w:rPr>
          <w:rFonts w:eastAsia="Times New Roman"/>
          <w:noProof w:val="0"/>
          <w:lang w:eastAsia="cs-CZ"/>
        </w:rPr>
        <w:t xml:space="preserve"> duální povolání</w:t>
      </w:r>
      <w:r>
        <w:rPr>
          <w:rFonts w:eastAsia="Times New Roman"/>
          <w:noProof w:val="0"/>
          <w:lang w:eastAsia="cs-CZ"/>
        </w:rPr>
        <w:t>: šermíř</w:t>
      </w:r>
      <w:r w:rsidR="00806948" w:rsidRPr="00806948">
        <w:rPr>
          <w:rFonts w:eastAsia="Times New Roman"/>
          <w:noProof w:val="0"/>
          <w:lang w:eastAsia="cs-CZ"/>
        </w:rPr>
        <w:t xml:space="preserve"> </w:t>
      </w:r>
      <w:r>
        <w:rPr>
          <w:rFonts w:eastAsia="Times New Roman"/>
          <w:noProof w:val="0"/>
          <w:lang w:eastAsia="cs-CZ"/>
        </w:rPr>
        <w:t>(</w:t>
      </w:r>
      <w:r w:rsidR="00806948" w:rsidRPr="00806948">
        <w:rPr>
          <w:rFonts w:eastAsia="Times New Roman"/>
          <w:noProof w:val="0"/>
          <w:lang w:eastAsia="cs-CZ"/>
        </w:rPr>
        <w:t xml:space="preserve">pro posílení </w:t>
      </w:r>
      <w:r w:rsidR="00DF0697">
        <w:rPr>
          <w:rFonts w:eastAsia="Times New Roman"/>
          <w:noProof w:val="0"/>
          <w:lang w:eastAsia="cs-CZ"/>
        </w:rPr>
        <w:t>boje</w:t>
      </w:r>
      <w:r w:rsidR="00806948" w:rsidRPr="00806948">
        <w:rPr>
          <w:rFonts w:eastAsia="Times New Roman"/>
          <w:noProof w:val="0"/>
          <w:lang w:eastAsia="cs-CZ"/>
        </w:rPr>
        <w:t xml:space="preserve"> na blízko</w:t>
      </w:r>
      <w:r w:rsidR="00DF0697">
        <w:rPr>
          <w:rFonts w:eastAsia="Times New Roman"/>
          <w:noProof w:val="0"/>
          <w:lang w:eastAsia="cs-CZ"/>
        </w:rPr>
        <w:t>)</w:t>
      </w:r>
      <w:r w:rsidR="00806948" w:rsidRPr="00806948">
        <w:rPr>
          <w:rFonts w:eastAsia="Times New Roman"/>
          <w:noProof w:val="0"/>
          <w:lang w:eastAsia="cs-CZ"/>
        </w:rPr>
        <w:t xml:space="preserve">, </w:t>
      </w:r>
      <w:r w:rsidR="00DF0697">
        <w:rPr>
          <w:rFonts w:eastAsia="Times New Roman"/>
          <w:noProof w:val="0"/>
          <w:lang w:eastAsia="cs-CZ"/>
        </w:rPr>
        <w:t>š</w:t>
      </w:r>
      <w:r w:rsidR="00806948" w:rsidRPr="00806948">
        <w:rPr>
          <w:rFonts w:eastAsia="Times New Roman"/>
          <w:noProof w:val="0"/>
          <w:lang w:eastAsia="cs-CZ"/>
        </w:rPr>
        <w:t>aman</w:t>
      </w:r>
      <w:r w:rsidR="00DF0697">
        <w:rPr>
          <w:rFonts w:eastAsia="Times New Roman"/>
          <w:noProof w:val="0"/>
          <w:lang w:eastAsia="cs-CZ"/>
        </w:rPr>
        <w:t xml:space="preserve"> (</w:t>
      </w:r>
      <w:r w:rsidR="00806948" w:rsidRPr="00806948">
        <w:rPr>
          <w:rFonts w:eastAsia="Times New Roman"/>
          <w:noProof w:val="0"/>
          <w:lang w:eastAsia="cs-CZ"/>
        </w:rPr>
        <w:t>pro vlastní výrobu posilujících lektvarů a ochranných svitků</w:t>
      </w:r>
      <w:r w:rsidR="00DF0697">
        <w:rPr>
          <w:rFonts w:eastAsia="Times New Roman"/>
          <w:noProof w:val="0"/>
          <w:lang w:eastAsia="cs-CZ"/>
        </w:rPr>
        <w:t>)</w:t>
      </w:r>
      <w:r w:rsidR="00806948" w:rsidRPr="00806948">
        <w:rPr>
          <w:rFonts w:eastAsia="Times New Roman"/>
          <w:noProof w:val="0"/>
          <w:lang w:eastAsia="cs-CZ"/>
        </w:rPr>
        <w:t xml:space="preserve">. </w:t>
      </w:r>
    </w:p>
    <w:p w:rsidR="00DF0697" w:rsidRDefault="00DF0697" w:rsidP="009750DF">
      <w:pPr>
        <w:widowControl w:val="0"/>
        <w:spacing w:line="288" w:lineRule="auto"/>
        <w:ind w:left="284" w:hanging="142"/>
        <w:rPr>
          <w:rFonts w:eastAsia="Times New Roman"/>
          <w:noProof w:val="0"/>
          <w:lang w:eastAsia="cs-CZ"/>
        </w:rPr>
      </w:pPr>
      <w:r>
        <w:rPr>
          <w:rFonts w:eastAsia="Times New Roman"/>
          <w:noProof w:val="0"/>
          <w:lang w:eastAsia="cs-CZ"/>
        </w:rPr>
        <w:t>Klíčové</w:t>
      </w:r>
      <w:r w:rsidR="00806948" w:rsidRPr="00806948">
        <w:rPr>
          <w:rFonts w:eastAsia="Times New Roman"/>
          <w:noProof w:val="0"/>
          <w:lang w:eastAsia="cs-CZ"/>
        </w:rPr>
        <w:t xml:space="preserve"> </w:t>
      </w:r>
      <w:r>
        <w:rPr>
          <w:rFonts w:eastAsia="Times New Roman"/>
          <w:noProof w:val="0"/>
          <w:lang w:eastAsia="cs-CZ"/>
        </w:rPr>
        <w:t>dovednosti:</w:t>
      </w:r>
      <w:r w:rsidR="00806948" w:rsidRPr="00806948">
        <w:rPr>
          <w:rFonts w:eastAsia="Times New Roman"/>
          <w:noProof w:val="0"/>
          <w:lang w:eastAsia="cs-CZ"/>
        </w:rPr>
        <w:t xml:space="preserve"> </w:t>
      </w:r>
      <w:proofErr w:type="spellStart"/>
      <w:r w:rsidR="00806948" w:rsidRPr="00806948">
        <w:rPr>
          <w:rFonts w:eastAsia="Times New Roman"/>
          <w:noProof w:val="0"/>
          <w:lang w:eastAsia="cs-CZ"/>
        </w:rPr>
        <w:t>Bestiologi</w:t>
      </w:r>
      <w:r>
        <w:rPr>
          <w:rFonts w:eastAsia="Times New Roman"/>
          <w:noProof w:val="0"/>
          <w:lang w:eastAsia="cs-CZ"/>
        </w:rPr>
        <w:t>e</w:t>
      </w:r>
      <w:proofErr w:type="spellEnd"/>
      <w:r>
        <w:rPr>
          <w:rFonts w:eastAsia="Times New Roman"/>
          <w:noProof w:val="0"/>
          <w:lang w:eastAsia="cs-CZ"/>
        </w:rPr>
        <w:t xml:space="preserve">, </w:t>
      </w:r>
      <w:r w:rsidR="00806948" w:rsidRPr="00806948">
        <w:rPr>
          <w:rFonts w:eastAsia="Times New Roman"/>
          <w:noProof w:val="0"/>
          <w:lang w:eastAsia="cs-CZ"/>
        </w:rPr>
        <w:t>Diplomaci</w:t>
      </w:r>
      <w:r>
        <w:rPr>
          <w:rFonts w:eastAsia="Times New Roman"/>
          <w:noProof w:val="0"/>
          <w:lang w:eastAsia="cs-CZ"/>
        </w:rPr>
        <w:t>e</w:t>
      </w:r>
      <w:r w:rsidR="00806948" w:rsidRPr="00806948">
        <w:rPr>
          <w:rFonts w:eastAsia="Times New Roman"/>
          <w:noProof w:val="0"/>
          <w:lang w:eastAsia="cs-CZ"/>
        </w:rPr>
        <w:t xml:space="preserve">, </w:t>
      </w:r>
      <w:proofErr w:type="spellStart"/>
      <w:r w:rsidR="00806948" w:rsidRPr="00806948">
        <w:rPr>
          <w:rFonts w:eastAsia="Times New Roman"/>
          <w:noProof w:val="0"/>
          <w:lang w:eastAsia="cs-CZ"/>
        </w:rPr>
        <w:t>Handlířství</w:t>
      </w:r>
      <w:proofErr w:type="spellEnd"/>
      <w:r w:rsidR="00806948" w:rsidRPr="00806948">
        <w:rPr>
          <w:rFonts w:eastAsia="Times New Roman"/>
          <w:noProof w:val="0"/>
          <w:lang w:eastAsia="cs-CZ"/>
        </w:rPr>
        <w:t xml:space="preserve">, </w:t>
      </w:r>
      <w:r>
        <w:rPr>
          <w:rFonts w:eastAsia="Times New Roman"/>
          <w:noProof w:val="0"/>
          <w:lang w:eastAsia="cs-CZ"/>
        </w:rPr>
        <w:t xml:space="preserve">Jazyky, </w:t>
      </w:r>
      <w:r w:rsidR="00806948" w:rsidRPr="00806948">
        <w:rPr>
          <w:rFonts w:eastAsia="Times New Roman"/>
          <w:noProof w:val="0"/>
          <w:lang w:eastAsia="cs-CZ"/>
        </w:rPr>
        <w:t>Kartografi</w:t>
      </w:r>
      <w:r>
        <w:rPr>
          <w:rFonts w:eastAsia="Times New Roman"/>
          <w:noProof w:val="0"/>
          <w:lang w:eastAsia="cs-CZ"/>
        </w:rPr>
        <w:t>e</w:t>
      </w:r>
      <w:r w:rsidR="00806948" w:rsidRPr="00806948">
        <w:rPr>
          <w:rFonts w:eastAsia="Times New Roman"/>
          <w:noProof w:val="0"/>
          <w:lang w:eastAsia="cs-CZ"/>
        </w:rPr>
        <w:t xml:space="preserve">, </w:t>
      </w:r>
      <w:r>
        <w:rPr>
          <w:rFonts w:eastAsia="Times New Roman"/>
          <w:noProof w:val="0"/>
          <w:lang w:eastAsia="cs-CZ"/>
        </w:rPr>
        <w:t>Kouzlení, Lékařství, Nenápadnost, Orientace</w:t>
      </w:r>
      <w:r w:rsidR="00806948" w:rsidRPr="00806948">
        <w:rPr>
          <w:rFonts w:eastAsia="Times New Roman"/>
          <w:noProof w:val="0"/>
          <w:lang w:eastAsia="cs-CZ"/>
        </w:rPr>
        <w:t xml:space="preserve">, </w:t>
      </w:r>
      <w:r>
        <w:rPr>
          <w:rFonts w:eastAsia="Times New Roman"/>
          <w:noProof w:val="0"/>
          <w:lang w:eastAsia="cs-CZ"/>
        </w:rPr>
        <w:t>Otužilost</w:t>
      </w:r>
      <w:r w:rsidR="00806948" w:rsidRPr="00806948">
        <w:rPr>
          <w:rFonts w:eastAsia="Times New Roman"/>
          <w:noProof w:val="0"/>
          <w:lang w:eastAsia="cs-CZ"/>
        </w:rPr>
        <w:t xml:space="preserve">, </w:t>
      </w:r>
      <w:r>
        <w:rPr>
          <w:rFonts w:eastAsia="Times New Roman"/>
          <w:noProof w:val="0"/>
          <w:lang w:eastAsia="cs-CZ"/>
        </w:rPr>
        <w:t xml:space="preserve"> </w:t>
      </w:r>
      <w:r w:rsidR="00806948" w:rsidRPr="00806948">
        <w:rPr>
          <w:rFonts w:eastAsia="Times New Roman"/>
          <w:noProof w:val="0"/>
          <w:lang w:eastAsia="cs-CZ"/>
        </w:rPr>
        <w:t xml:space="preserve"> </w:t>
      </w:r>
      <w:r>
        <w:rPr>
          <w:rFonts w:eastAsia="Times New Roman"/>
          <w:noProof w:val="0"/>
          <w:lang w:eastAsia="cs-CZ"/>
        </w:rPr>
        <w:t>Sebeovládání, Šerm a Zálesáctví</w:t>
      </w:r>
      <w:r w:rsidR="00806948" w:rsidRPr="00806948">
        <w:rPr>
          <w:rFonts w:eastAsia="Times New Roman"/>
          <w:noProof w:val="0"/>
          <w:lang w:eastAsia="cs-CZ"/>
        </w:rPr>
        <w:t xml:space="preserve">. </w:t>
      </w:r>
      <w:bookmarkStart w:id="2" w:name="_GoBack"/>
      <w:bookmarkEnd w:id="2"/>
    </w:p>
    <w:p w:rsidR="00806948" w:rsidRPr="00806948" w:rsidRDefault="00DF0697" w:rsidP="009750DF">
      <w:pPr>
        <w:widowControl w:val="0"/>
        <w:spacing w:line="288" w:lineRule="auto"/>
        <w:ind w:left="284" w:hanging="142"/>
        <w:rPr>
          <w:rFonts w:eastAsia="Times New Roman"/>
          <w:noProof w:val="0"/>
          <w:lang w:eastAsia="cs-CZ"/>
        </w:rPr>
      </w:pPr>
      <w:r>
        <w:rPr>
          <w:rFonts w:eastAsia="Times New Roman"/>
          <w:noProof w:val="0"/>
          <w:lang w:eastAsia="cs-CZ"/>
        </w:rPr>
        <w:t>Klíčové</w:t>
      </w:r>
      <w:r w:rsidR="00806948" w:rsidRPr="00806948">
        <w:rPr>
          <w:rFonts w:eastAsia="Times New Roman"/>
          <w:noProof w:val="0"/>
          <w:lang w:eastAsia="cs-CZ"/>
        </w:rPr>
        <w:t xml:space="preserve"> schopnost</w:t>
      </w:r>
      <w:r>
        <w:rPr>
          <w:rFonts w:eastAsia="Times New Roman"/>
          <w:noProof w:val="0"/>
          <w:lang w:eastAsia="cs-CZ"/>
        </w:rPr>
        <w:t xml:space="preserve">i: </w:t>
      </w:r>
      <w:r w:rsidR="00806948" w:rsidRPr="00806948">
        <w:rPr>
          <w:rFonts w:eastAsia="Times New Roman"/>
          <w:noProof w:val="0"/>
          <w:lang w:eastAsia="cs-CZ"/>
        </w:rPr>
        <w:t xml:space="preserve">Bleskové reakce, </w:t>
      </w:r>
      <w:r w:rsidR="001452CE">
        <w:rPr>
          <w:rFonts w:eastAsia="Times New Roman"/>
          <w:noProof w:val="0"/>
          <w:lang w:eastAsia="cs-CZ"/>
        </w:rPr>
        <w:t xml:space="preserve">Boj proti zvířatům, </w:t>
      </w:r>
      <w:r w:rsidR="00806948" w:rsidRPr="00806948">
        <w:rPr>
          <w:rFonts w:eastAsia="Times New Roman"/>
          <w:noProof w:val="0"/>
          <w:lang w:eastAsia="cs-CZ"/>
        </w:rPr>
        <w:t>B</w:t>
      </w:r>
      <w:r>
        <w:rPr>
          <w:rFonts w:eastAsia="Times New Roman"/>
          <w:noProof w:val="0"/>
          <w:lang w:eastAsia="cs-CZ"/>
        </w:rPr>
        <w:t>ylinkaření</w:t>
      </w:r>
      <w:r w:rsidR="00806948" w:rsidRPr="00806948">
        <w:rPr>
          <w:rFonts w:eastAsia="Times New Roman"/>
          <w:noProof w:val="0"/>
          <w:lang w:eastAsia="cs-CZ"/>
        </w:rPr>
        <w:t xml:space="preserve">, </w:t>
      </w:r>
      <w:r>
        <w:rPr>
          <w:rFonts w:eastAsia="Times New Roman"/>
          <w:noProof w:val="0"/>
          <w:lang w:eastAsia="cs-CZ"/>
        </w:rPr>
        <w:t xml:space="preserve">Čerpání </w:t>
      </w:r>
      <w:proofErr w:type="spellStart"/>
      <w:r>
        <w:rPr>
          <w:rFonts w:eastAsia="Times New Roman"/>
          <w:noProof w:val="0"/>
          <w:lang w:eastAsia="cs-CZ"/>
        </w:rPr>
        <w:t>magenergie</w:t>
      </w:r>
      <w:proofErr w:type="spellEnd"/>
      <w:r>
        <w:rPr>
          <w:rFonts w:eastAsia="Times New Roman"/>
          <w:noProof w:val="0"/>
          <w:lang w:eastAsia="cs-CZ"/>
        </w:rPr>
        <w:t xml:space="preserve">, </w:t>
      </w:r>
      <w:r w:rsidR="00806948" w:rsidRPr="00806948">
        <w:rPr>
          <w:rFonts w:eastAsia="Times New Roman"/>
          <w:noProof w:val="0"/>
          <w:lang w:eastAsia="cs-CZ"/>
        </w:rPr>
        <w:t>Léčitelství,</w:t>
      </w:r>
      <w:r>
        <w:rPr>
          <w:rFonts w:eastAsia="Times New Roman"/>
          <w:noProof w:val="0"/>
          <w:lang w:eastAsia="cs-CZ"/>
        </w:rPr>
        <w:t xml:space="preserve"> Odhad povahy</w:t>
      </w:r>
      <w:r w:rsidR="00806948" w:rsidRPr="00806948">
        <w:rPr>
          <w:rFonts w:eastAsia="Times New Roman"/>
          <w:noProof w:val="0"/>
          <w:lang w:eastAsia="cs-CZ"/>
        </w:rPr>
        <w:t xml:space="preserve">, Přežití v přírodě, Rychlý pohod, Stopování, </w:t>
      </w:r>
      <w:r>
        <w:rPr>
          <w:rFonts w:eastAsia="Times New Roman"/>
          <w:noProof w:val="0"/>
          <w:lang w:eastAsia="cs-CZ"/>
        </w:rPr>
        <w:t>Zaklínačská magie, Zostřené smysly a Život na cestách</w:t>
      </w:r>
      <w:r w:rsidR="00806948" w:rsidRPr="00806948">
        <w:rPr>
          <w:rFonts w:eastAsia="Times New Roman"/>
          <w:noProof w:val="0"/>
          <w:lang w:eastAsia="cs-CZ"/>
        </w:rPr>
        <w:t>.</w:t>
      </w:r>
      <w:r>
        <w:rPr>
          <w:rFonts w:eastAsia="Times New Roman"/>
          <w:noProof w:val="0"/>
          <w:lang w:eastAsia="cs-CZ"/>
        </w:rPr>
        <w:t xml:space="preserve"> </w:t>
      </w:r>
      <w:r w:rsidR="00806948" w:rsidRPr="00806948">
        <w:rPr>
          <w:rFonts w:eastAsia="Times New Roman"/>
          <w:noProof w:val="0"/>
          <w:lang w:eastAsia="cs-CZ"/>
        </w:rPr>
        <w:t xml:space="preserve"> </w:t>
      </w:r>
    </w:p>
    <w:p w:rsidR="00DF0697" w:rsidRDefault="00806948" w:rsidP="00806948">
      <w:pPr>
        <w:widowControl w:val="0"/>
        <w:spacing w:line="288" w:lineRule="auto"/>
        <w:ind w:left="284" w:hanging="284"/>
        <w:rPr>
          <w:rFonts w:eastAsia="Times New Roman"/>
          <w:noProof w:val="0"/>
          <w:lang w:eastAsia="cs-CZ"/>
        </w:rPr>
      </w:pPr>
      <w:r w:rsidRPr="00806948">
        <w:rPr>
          <w:rFonts w:eastAsia="Times New Roman"/>
          <w:noProof w:val="0"/>
          <w:lang w:eastAsia="cs-CZ"/>
        </w:rPr>
        <w:t xml:space="preserve">3) </w:t>
      </w:r>
      <w:proofErr w:type="spellStart"/>
      <w:r w:rsidRPr="00806948">
        <w:rPr>
          <w:rFonts w:eastAsia="Times New Roman"/>
          <w:b/>
          <w:noProof w:val="0"/>
          <w:lang w:eastAsia="cs-CZ"/>
        </w:rPr>
        <w:t>Psionik</w:t>
      </w:r>
      <w:proofErr w:type="spellEnd"/>
      <w:r w:rsidRPr="00806948">
        <w:rPr>
          <w:rFonts w:eastAsia="Times New Roman"/>
          <w:noProof w:val="0"/>
          <w:lang w:eastAsia="cs-CZ"/>
        </w:rPr>
        <w:t xml:space="preserve"> - rozvíjí hlavně kouzla, léčitelské a duševní schopnosti. Před divočinou dává spíše přednost městům a poklidnějším osadám.</w:t>
      </w:r>
    </w:p>
    <w:p w:rsidR="00DF0697" w:rsidRDefault="00DF0697" w:rsidP="00DF0697">
      <w:pPr>
        <w:widowControl w:val="0"/>
        <w:spacing w:line="288" w:lineRule="auto"/>
        <w:ind w:left="284" w:hanging="142"/>
        <w:rPr>
          <w:rFonts w:eastAsia="Times New Roman"/>
          <w:noProof w:val="0"/>
          <w:lang w:eastAsia="cs-CZ"/>
        </w:rPr>
      </w:pPr>
      <w:r>
        <w:rPr>
          <w:rFonts w:eastAsia="Times New Roman"/>
          <w:noProof w:val="0"/>
          <w:lang w:eastAsia="cs-CZ"/>
        </w:rPr>
        <w:t>Vhodná</w:t>
      </w:r>
      <w:r w:rsidR="00806948" w:rsidRPr="00806948">
        <w:rPr>
          <w:rFonts w:eastAsia="Times New Roman"/>
          <w:noProof w:val="0"/>
          <w:lang w:eastAsia="cs-CZ"/>
        </w:rPr>
        <w:t xml:space="preserve"> duální povolání</w:t>
      </w:r>
      <w:r>
        <w:rPr>
          <w:rFonts w:eastAsia="Times New Roman"/>
          <w:noProof w:val="0"/>
          <w:lang w:eastAsia="cs-CZ"/>
        </w:rPr>
        <w:t>: kněz, mág, runový mág, čaroděj</w:t>
      </w:r>
      <w:r w:rsidR="00806948" w:rsidRPr="00806948">
        <w:rPr>
          <w:rFonts w:eastAsia="Times New Roman"/>
          <w:noProof w:val="0"/>
          <w:lang w:eastAsia="cs-CZ"/>
        </w:rPr>
        <w:t xml:space="preserve">. </w:t>
      </w:r>
    </w:p>
    <w:p w:rsidR="00DF0697" w:rsidRDefault="00DF0697" w:rsidP="00DF0697">
      <w:pPr>
        <w:widowControl w:val="0"/>
        <w:spacing w:line="288" w:lineRule="auto"/>
        <w:ind w:left="284" w:hanging="142"/>
        <w:rPr>
          <w:rFonts w:eastAsia="Times New Roman"/>
          <w:noProof w:val="0"/>
          <w:lang w:eastAsia="cs-CZ"/>
        </w:rPr>
      </w:pPr>
      <w:r>
        <w:rPr>
          <w:rFonts w:eastAsia="Times New Roman"/>
          <w:noProof w:val="0"/>
          <w:lang w:eastAsia="cs-CZ"/>
        </w:rPr>
        <w:t xml:space="preserve">Klíčové dovednosti: </w:t>
      </w:r>
      <w:r w:rsidR="00806948" w:rsidRPr="00806948">
        <w:rPr>
          <w:rFonts w:eastAsia="Times New Roman"/>
          <w:noProof w:val="0"/>
          <w:lang w:eastAsia="cs-CZ"/>
        </w:rPr>
        <w:t>Diplomaci</w:t>
      </w:r>
      <w:r>
        <w:rPr>
          <w:rFonts w:eastAsia="Times New Roman"/>
          <w:noProof w:val="0"/>
          <w:lang w:eastAsia="cs-CZ"/>
        </w:rPr>
        <w:t>e</w:t>
      </w:r>
      <w:r w:rsidR="00806948" w:rsidRPr="00806948">
        <w:rPr>
          <w:rFonts w:eastAsia="Times New Roman"/>
          <w:noProof w:val="0"/>
          <w:lang w:eastAsia="cs-CZ"/>
        </w:rPr>
        <w:t xml:space="preserve">, </w:t>
      </w:r>
      <w:r>
        <w:rPr>
          <w:rFonts w:eastAsia="Times New Roman"/>
          <w:noProof w:val="0"/>
          <w:lang w:eastAsia="cs-CZ"/>
        </w:rPr>
        <w:t xml:space="preserve">Kouzlení, Okultismus, Orientace, Přetvářka, Sebeovládání, Signalizace, Sociologie, Šerm a Zoologie. </w:t>
      </w:r>
    </w:p>
    <w:p w:rsidR="00806948" w:rsidRPr="00806948" w:rsidRDefault="00DF0697" w:rsidP="00DF0697">
      <w:pPr>
        <w:widowControl w:val="0"/>
        <w:spacing w:line="288" w:lineRule="auto"/>
        <w:ind w:left="284" w:hanging="142"/>
        <w:rPr>
          <w:rFonts w:eastAsia="Times New Roman"/>
          <w:noProof w:val="0"/>
          <w:lang w:eastAsia="cs-CZ"/>
        </w:rPr>
      </w:pPr>
      <w:r>
        <w:rPr>
          <w:rFonts w:eastAsia="Times New Roman"/>
          <w:noProof w:val="0"/>
          <w:lang w:eastAsia="cs-CZ"/>
        </w:rPr>
        <w:t>Klíčové schopnosti:</w:t>
      </w:r>
      <w:r w:rsidR="00806948" w:rsidRPr="00806948">
        <w:rPr>
          <w:rFonts w:eastAsia="Times New Roman"/>
          <w:noProof w:val="0"/>
          <w:lang w:eastAsia="cs-CZ"/>
        </w:rPr>
        <w:t xml:space="preserve"> </w:t>
      </w:r>
      <w:r>
        <w:rPr>
          <w:rFonts w:eastAsia="Times New Roman"/>
          <w:noProof w:val="0"/>
          <w:lang w:eastAsia="cs-CZ"/>
        </w:rPr>
        <w:t>Magická znalost, Neovlivnitelnost, Telekineze, Telepatie, Úsporné kouzlení, Zaklínačská magie (Znamení I a II, Psychická kouzla), Zostřené smysly</w:t>
      </w:r>
      <w:r w:rsidR="00806948" w:rsidRPr="00806948">
        <w:rPr>
          <w:rFonts w:eastAsia="Times New Roman"/>
          <w:noProof w:val="0"/>
          <w:lang w:eastAsia="cs-CZ"/>
        </w:rPr>
        <w:t xml:space="preserve"> a Zvířecí společník.   </w:t>
      </w:r>
    </w:p>
    <w:p w:rsidR="00DF0697" w:rsidRDefault="00806948" w:rsidP="00806948">
      <w:pPr>
        <w:widowControl w:val="0"/>
        <w:spacing w:line="288" w:lineRule="auto"/>
        <w:ind w:left="284" w:hanging="284"/>
        <w:rPr>
          <w:rFonts w:eastAsia="Times New Roman"/>
          <w:noProof w:val="0"/>
          <w:lang w:eastAsia="cs-CZ"/>
        </w:rPr>
      </w:pPr>
      <w:r w:rsidRPr="00806948">
        <w:rPr>
          <w:rFonts w:eastAsia="Times New Roman"/>
          <w:noProof w:val="0"/>
          <w:lang w:eastAsia="cs-CZ"/>
        </w:rPr>
        <w:t>4)</w:t>
      </w:r>
      <w:r w:rsidR="00DF0697">
        <w:rPr>
          <w:rFonts w:eastAsia="Times New Roman"/>
          <w:b/>
          <w:noProof w:val="0"/>
          <w:lang w:eastAsia="cs-CZ"/>
        </w:rPr>
        <w:t xml:space="preserve"> Lovec odměn</w:t>
      </w:r>
      <w:r w:rsidRPr="00806948">
        <w:rPr>
          <w:rFonts w:eastAsia="Times New Roman"/>
          <w:noProof w:val="0"/>
          <w:lang w:eastAsia="cs-CZ"/>
        </w:rPr>
        <w:t xml:space="preserve"> - namísto netvorů se začal specializovat na lov lidí (a jiných ras). Jde po stopách těch, na jejichž hlavu byla vypsána odměna</w:t>
      </w:r>
      <w:r w:rsidR="00DF0697">
        <w:rPr>
          <w:rFonts w:eastAsia="Times New Roman"/>
          <w:noProof w:val="0"/>
          <w:lang w:eastAsia="cs-CZ"/>
        </w:rPr>
        <w:t xml:space="preserve"> (dezertéři, vrazi, kacíře, uprchlíci)</w:t>
      </w:r>
      <w:r w:rsidRPr="00806948">
        <w:rPr>
          <w:rFonts w:eastAsia="Times New Roman"/>
          <w:noProof w:val="0"/>
          <w:lang w:eastAsia="cs-CZ"/>
        </w:rPr>
        <w:t xml:space="preserve">. </w:t>
      </w:r>
    </w:p>
    <w:p w:rsidR="001452CE" w:rsidRDefault="00DF0697" w:rsidP="00DF0697">
      <w:pPr>
        <w:widowControl w:val="0"/>
        <w:spacing w:line="288" w:lineRule="auto"/>
        <w:ind w:left="284" w:hanging="142"/>
        <w:rPr>
          <w:rFonts w:eastAsia="Times New Roman"/>
          <w:noProof w:val="0"/>
          <w:lang w:eastAsia="cs-CZ"/>
        </w:rPr>
      </w:pPr>
      <w:r>
        <w:rPr>
          <w:rFonts w:eastAsia="Times New Roman"/>
          <w:noProof w:val="0"/>
          <w:lang w:eastAsia="cs-CZ"/>
        </w:rPr>
        <w:t>Vhodné</w:t>
      </w:r>
      <w:r w:rsidR="00806948" w:rsidRPr="00806948">
        <w:rPr>
          <w:rFonts w:eastAsia="Times New Roman"/>
          <w:noProof w:val="0"/>
          <w:lang w:eastAsia="cs-CZ"/>
        </w:rPr>
        <w:t xml:space="preserve"> duální povolání</w:t>
      </w:r>
      <w:r w:rsidR="001452CE">
        <w:rPr>
          <w:rFonts w:eastAsia="Times New Roman"/>
          <w:noProof w:val="0"/>
          <w:lang w:eastAsia="cs-CZ"/>
        </w:rPr>
        <w:t xml:space="preserve">: </w:t>
      </w:r>
      <w:proofErr w:type="spellStart"/>
      <w:r w:rsidR="001452CE">
        <w:rPr>
          <w:rFonts w:eastAsia="Times New Roman"/>
          <w:noProof w:val="0"/>
          <w:lang w:eastAsia="cs-CZ"/>
        </w:rPr>
        <w:t>assassin</w:t>
      </w:r>
      <w:proofErr w:type="spellEnd"/>
      <w:r w:rsidR="001452CE">
        <w:rPr>
          <w:rFonts w:eastAsia="Times New Roman"/>
          <w:noProof w:val="0"/>
          <w:lang w:eastAsia="cs-CZ"/>
        </w:rPr>
        <w:t xml:space="preserve">, </w:t>
      </w:r>
      <w:proofErr w:type="spellStart"/>
      <w:r w:rsidR="00806948" w:rsidRPr="00806948">
        <w:rPr>
          <w:rFonts w:eastAsia="Times New Roman"/>
          <w:noProof w:val="0"/>
          <w:lang w:eastAsia="cs-CZ"/>
        </w:rPr>
        <w:t>šinobi</w:t>
      </w:r>
      <w:proofErr w:type="spellEnd"/>
      <w:r w:rsidR="001452CE">
        <w:rPr>
          <w:rFonts w:eastAsia="Times New Roman"/>
          <w:noProof w:val="0"/>
          <w:lang w:eastAsia="cs-CZ"/>
        </w:rPr>
        <w:t>, rytíř, žoldnéř</w:t>
      </w:r>
      <w:r w:rsidR="00806948" w:rsidRPr="00806948">
        <w:rPr>
          <w:rFonts w:eastAsia="Times New Roman"/>
          <w:noProof w:val="0"/>
          <w:lang w:eastAsia="cs-CZ"/>
        </w:rPr>
        <w:t xml:space="preserve">. </w:t>
      </w:r>
    </w:p>
    <w:p w:rsidR="001452CE" w:rsidRDefault="001452CE" w:rsidP="00DF0697">
      <w:pPr>
        <w:widowControl w:val="0"/>
        <w:spacing w:line="288" w:lineRule="auto"/>
        <w:ind w:left="284" w:hanging="142"/>
        <w:rPr>
          <w:rFonts w:eastAsia="Times New Roman"/>
          <w:noProof w:val="0"/>
          <w:lang w:eastAsia="cs-CZ"/>
        </w:rPr>
      </w:pPr>
      <w:r>
        <w:rPr>
          <w:rFonts w:eastAsia="Times New Roman"/>
          <w:noProof w:val="0"/>
          <w:lang w:eastAsia="cs-CZ"/>
        </w:rPr>
        <w:t xml:space="preserve">Klíčové dovednosti: </w:t>
      </w:r>
      <w:r w:rsidR="00806948" w:rsidRPr="00806948">
        <w:rPr>
          <w:rFonts w:eastAsia="Times New Roman"/>
          <w:noProof w:val="0"/>
          <w:lang w:eastAsia="cs-CZ"/>
        </w:rPr>
        <w:t>Akrobaci</w:t>
      </w:r>
      <w:r>
        <w:rPr>
          <w:rFonts w:eastAsia="Times New Roman"/>
          <w:noProof w:val="0"/>
          <w:lang w:eastAsia="cs-CZ"/>
        </w:rPr>
        <w:t>e</w:t>
      </w:r>
      <w:r w:rsidR="00806948" w:rsidRPr="00806948">
        <w:rPr>
          <w:rFonts w:eastAsia="Times New Roman"/>
          <w:noProof w:val="0"/>
          <w:lang w:eastAsia="cs-CZ"/>
        </w:rPr>
        <w:t>,</w:t>
      </w:r>
      <w:r>
        <w:rPr>
          <w:rFonts w:eastAsia="Times New Roman"/>
          <w:noProof w:val="0"/>
          <w:lang w:eastAsia="cs-CZ"/>
        </w:rPr>
        <w:t xml:space="preserve"> Atletika,</w:t>
      </w:r>
      <w:r w:rsidR="00806948" w:rsidRPr="00806948">
        <w:rPr>
          <w:rFonts w:eastAsia="Times New Roman"/>
          <w:noProof w:val="0"/>
          <w:lang w:eastAsia="cs-CZ"/>
        </w:rPr>
        <w:t xml:space="preserve"> Boj ve zbroji, </w:t>
      </w:r>
      <w:r>
        <w:rPr>
          <w:rFonts w:eastAsia="Times New Roman"/>
          <w:noProof w:val="0"/>
          <w:lang w:eastAsia="cs-CZ"/>
        </w:rPr>
        <w:t xml:space="preserve">Diplomacie, </w:t>
      </w:r>
      <w:proofErr w:type="spellStart"/>
      <w:r w:rsidR="00806948" w:rsidRPr="00806948">
        <w:rPr>
          <w:rFonts w:eastAsia="Times New Roman"/>
          <w:noProof w:val="0"/>
          <w:lang w:eastAsia="cs-CZ"/>
        </w:rPr>
        <w:t>Handlířství</w:t>
      </w:r>
      <w:proofErr w:type="spellEnd"/>
      <w:r w:rsidR="00806948" w:rsidRPr="00806948">
        <w:rPr>
          <w:rFonts w:eastAsia="Times New Roman"/>
          <w:noProof w:val="0"/>
          <w:lang w:eastAsia="cs-CZ"/>
        </w:rPr>
        <w:t xml:space="preserve">, </w:t>
      </w:r>
      <w:r>
        <w:rPr>
          <w:rFonts w:eastAsia="Times New Roman"/>
          <w:noProof w:val="0"/>
          <w:lang w:eastAsia="cs-CZ"/>
        </w:rPr>
        <w:t xml:space="preserve">Kouzlení, Otužilost, Sebeovládání, Šerm </w:t>
      </w:r>
      <w:r w:rsidR="00806948" w:rsidRPr="00806948">
        <w:rPr>
          <w:rFonts w:eastAsia="Times New Roman"/>
          <w:noProof w:val="0"/>
          <w:lang w:eastAsia="cs-CZ"/>
        </w:rPr>
        <w:t xml:space="preserve">a Vyhrožování. </w:t>
      </w:r>
    </w:p>
    <w:p w:rsidR="00806948" w:rsidRPr="00806948" w:rsidRDefault="001452CE" w:rsidP="00DF0697">
      <w:pPr>
        <w:widowControl w:val="0"/>
        <w:spacing w:line="288" w:lineRule="auto"/>
        <w:ind w:left="284" w:hanging="142"/>
        <w:rPr>
          <w:rFonts w:eastAsia="Times New Roman"/>
          <w:noProof w:val="0"/>
          <w:lang w:eastAsia="cs-CZ"/>
        </w:rPr>
      </w:pPr>
      <w:r>
        <w:rPr>
          <w:rFonts w:eastAsia="Times New Roman"/>
          <w:noProof w:val="0"/>
          <w:lang w:eastAsia="cs-CZ"/>
        </w:rPr>
        <w:t xml:space="preserve">Klíčové </w:t>
      </w:r>
      <w:r w:rsidR="00806948" w:rsidRPr="00806948">
        <w:rPr>
          <w:rFonts w:eastAsia="Times New Roman"/>
          <w:noProof w:val="0"/>
          <w:lang w:eastAsia="cs-CZ"/>
        </w:rPr>
        <w:t>schopnost</w:t>
      </w:r>
      <w:r>
        <w:rPr>
          <w:rFonts w:eastAsia="Times New Roman"/>
          <w:noProof w:val="0"/>
          <w:lang w:eastAsia="cs-CZ"/>
        </w:rPr>
        <w:t xml:space="preserve">i: </w:t>
      </w:r>
      <w:r w:rsidR="00806948" w:rsidRPr="00806948">
        <w:rPr>
          <w:rFonts w:eastAsia="Times New Roman"/>
          <w:noProof w:val="0"/>
          <w:lang w:eastAsia="cs-CZ"/>
        </w:rPr>
        <w:t>Bleskové reakce,</w:t>
      </w:r>
      <w:r>
        <w:rPr>
          <w:rFonts w:eastAsia="Times New Roman"/>
          <w:noProof w:val="0"/>
          <w:lang w:eastAsia="cs-CZ"/>
        </w:rPr>
        <w:t xml:space="preserve"> Extrakce přírodních jedů, Odhad povahy, Odolnost vůči jedům, </w:t>
      </w:r>
      <w:r w:rsidR="00806948" w:rsidRPr="00806948">
        <w:rPr>
          <w:rFonts w:eastAsia="Times New Roman"/>
          <w:noProof w:val="0"/>
          <w:lang w:eastAsia="cs-CZ"/>
        </w:rPr>
        <w:t xml:space="preserve"> Pokročilý boj s jednoručními meči, </w:t>
      </w:r>
      <w:r>
        <w:rPr>
          <w:rFonts w:eastAsia="Times New Roman"/>
          <w:noProof w:val="0"/>
          <w:lang w:eastAsia="cs-CZ"/>
        </w:rPr>
        <w:t>R</w:t>
      </w:r>
      <w:r w:rsidR="00806948" w:rsidRPr="00806948">
        <w:rPr>
          <w:rFonts w:eastAsia="Times New Roman"/>
          <w:noProof w:val="0"/>
          <w:lang w:eastAsia="cs-CZ"/>
        </w:rPr>
        <w:t xml:space="preserve">ychlý pochod, Stopování, Zaklínačská magie, Zostřené smysly a Zvířecí společník.        </w:t>
      </w:r>
    </w:p>
    <w:p w:rsidR="00806948" w:rsidRPr="00806948" w:rsidRDefault="00806948" w:rsidP="00806948">
      <w:pPr>
        <w:widowControl w:val="0"/>
        <w:spacing w:line="288" w:lineRule="auto"/>
        <w:ind w:left="284" w:hanging="284"/>
        <w:rPr>
          <w:rFonts w:eastAsia="Times New Roman"/>
          <w:noProof w:val="0"/>
          <w:lang w:eastAsia="cs-CZ"/>
        </w:rPr>
      </w:pPr>
    </w:p>
    <w:p w:rsidR="00806948" w:rsidRPr="00806948" w:rsidRDefault="00806948" w:rsidP="00806948">
      <w:pPr>
        <w:spacing w:line="240" w:lineRule="auto"/>
        <w:jc w:val="left"/>
        <w:rPr>
          <w:rFonts w:eastAsia="Times New Roman"/>
          <w:noProof w:val="0"/>
        </w:rPr>
      </w:pPr>
    </w:p>
    <w:p w:rsidR="00806948" w:rsidRPr="00806948" w:rsidRDefault="00806948" w:rsidP="00362363">
      <w:pPr>
        <w:pStyle w:val="Nadpis1"/>
        <w:rPr>
          <w:rFonts w:eastAsia="Times New Roman"/>
          <w:lang w:eastAsia="cs-CZ"/>
        </w:rPr>
      </w:pPr>
      <w:r w:rsidRPr="00806948">
        <w:rPr>
          <w:rFonts w:eastAsia="Times New Roman"/>
        </w:rPr>
        <w:t xml:space="preserve">1. </w:t>
      </w:r>
      <w:r w:rsidR="00362363">
        <w:rPr>
          <w:rFonts w:eastAsia="Times New Roman"/>
        </w:rPr>
        <w:t>Základní blok</w:t>
      </w:r>
    </w:p>
    <w:p w:rsidR="00806948" w:rsidRPr="00806948" w:rsidRDefault="00806948" w:rsidP="00806948">
      <w:pPr>
        <w:spacing w:line="240" w:lineRule="auto"/>
        <w:jc w:val="left"/>
        <w:rPr>
          <w:rFonts w:eastAsia="Times New Roman"/>
          <w:noProof w:val="0"/>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3" w:name="Bleskove_reakce"/>
      <w:r w:rsidRPr="00E21659">
        <w:rPr>
          <w:rFonts w:eastAsia="Arial"/>
          <w:b/>
          <w:sz w:val="24"/>
        </w:rPr>
        <w:t>Bleskové reakce</w:t>
      </w:r>
      <w:bookmarkEnd w:id="3"/>
      <w:r w:rsidRPr="00E21659">
        <w:rPr>
          <w:rFonts w:eastAsia="Arial"/>
          <w:b/>
          <w:sz w:val="24"/>
        </w:rPr>
        <w:tab/>
      </w:r>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686912" behindDoc="0" locked="0" layoutInCell="1" allowOverlap="1" wp14:anchorId="78D34139" wp14:editId="5B7A26EF">
            <wp:simplePos x="0" y="0"/>
            <wp:positionH relativeFrom="margin">
              <wp:posOffset>91440</wp:posOffset>
            </wp:positionH>
            <wp:positionV relativeFrom="paragraph">
              <wp:posOffset>98425</wp:posOffset>
            </wp:positionV>
            <wp:extent cx="251460" cy="254000"/>
            <wp:effectExtent l="0" t="0" r="0" b="0"/>
            <wp:wrapSquare wrapText="bothSides"/>
            <wp:docPr id="16" name="Obrázek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bojová, pasivní </w:t>
      </w:r>
      <w:r w:rsidRPr="00E21659">
        <w:rPr>
          <w:rFonts w:eastAsia="Arial"/>
        </w:rPr>
        <w:tab/>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w:t>
      </w:r>
      <w:r w:rsidRPr="00E21659">
        <w:rPr>
          <w:rFonts w:eastAsia="Arial"/>
        </w:rPr>
        <w:tab/>
      </w:r>
      <w:r w:rsidRPr="00E21659">
        <w:rPr>
          <w:rFonts w:eastAsia="Arial"/>
          <w:u w:val="single"/>
        </w:rPr>
        <w:t>Počet stupňů</w:t>
      </w:r>
      <w:r w:rsidRPr="00E21659">
        <w:rPr>
          <w:rFonts w:eastAsia="Arial"/>
        </w:rPr>
        <w:t>: 4</w:t>
      </w:r>
      <w:r w:rsidRPr="00E21659">
        <w:rPr>
          <w:rFonts w:eastAsia="Arial"/>
        </w:rPr>
        <w:tab/>
      </w:r>
      <w:r w:rsidRPr="00E21659">
        <w:rPr>
          <w:rFonts w:eastAsia="Arial"/>
        </w:rPr>
        <w:tab/>
        <w:t xml:space="preserve"> </w:t>
      </w:r>
    </w:p>
    <w:p w:rsidR="00E21659" w:rsidRPr="00E21659" w:rsidRDefault="00E21659" w:rsidP="00E21659">
      <w:pPr>
        <w:widowControl w:val="0"/>
        <w:spacing w:line="240" w:lineRule="auto"/>
        <w:ind w:left="142" w:hanging="142"/>
        <w:rPr>
          <w:rFonts w:eastAsia="Arial"/>
          <w:color w:val="00B050"/>
        </w:rPr>
      </w:pPr>
      <w:r w:rsidRPr="00E21659">
        <w:rPr>
          <w:rFonts w:eastAsia="Arial"/>
          <w:u w:val="single"/>
        </w:rPr>
        <w:t>Dostupná pro</w:t>
      </w:r>
      <w:r w:rsidRPr="00E21659">
        <w:rPr>
          <w:rFonts w:eastAsia="Arial"/>
        </w:rPr>
        <w:t>:</w:t>
      </w:r>
      <w:r w:rsidRPr="00E21659">
        <w:rPr>
          <w:rFonts w:eastAsia="Arial"/>
          <w:color w:val="00B050"/>
        </w:rPr>
        <w:t xml:space="preserve"> zloděj</w:t>
      </w:r>
      <w:r w:rsidRPr="00E21659">
        <w:rPr>
          <w:rFonts w:eastAsia="Arial"/>
        </w:rPr>
        <w:t xml:space="preserve"> (lupič, assassin, bard, šinobi)</w:t>
      </w:r>
      <w:r w:rsidRPr="00E21659">
        <w:rPr>
          <w:rFonts w:eastAsia="Arial"/>
          <w:color w:val="00B050"/>
        </w:rPr>
        <w:t xml:space="preserve">, zaklínač, pán zvířat, lovec pokladů, tulák,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studia</w:t>
      </w:r>
      <w:r w:rsidRPr="00E21659">
        <w:rPr>
          <w:rFonts w:eastAsia="Arial"/>
        </w:rPr>
        <w:t>:</w:t>
      </w:r>
      <w:r w:rsidRPr="00E21659">
        <w:rPr>
          <w:rFonts w:eastAsia="Arial"/>
          <w:i/>
        </w:rPr>
        <w:t xml:space="preserve">  dosažení </w:t>
      </w:r>
      <w:r w:rsidRPr="00E21659">
        <w:rPr>
          <w:rFonts w:eastAsia="Arial"/>
          <w:i/>
          <w:color w:val="E36C0A"/>
        </w:rPr>
        <w:t>úrovně</w:t>
      </w:r>
      <w:r w:rsidRPr="00E21659">
        <w:rPr>
          <w:rFonts w:eastAsia="Arial"/>
          <w:i/>
        </w:rPr>
        <w:t xml:space="preserve"> uvedené</w:t>
      </w:r>
      <w:r w:rsidRPr="00E21659">
        <w:rPr>
          <w:rFonts w:eastAsia="Arial"/>
          <w:i/>
          <w:color w:val="E36C0A"/>
        </w:rPr>
        <w:t xml:space="preserve"> v tabulce</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hod na iniciativu</w:t>
      </w:r>
    </w:p>
    <w:p w:rsidR="00E21659" w:rsidRPr="00E21659" w:rsidRDefault="00E21659" w:rsidP="00E21659">
      <w:pPr>
        <w:widowControl w:val="0"/>
        <w:spacing w:line="240" w:lineRule="auto"/>
        <w:ind w:left="142" w:hanging="142"/>
        <w:rPr>
          <w:rFonts w:eastAsia="Arial"/>
          <w:b/>
          <w:sz w:val="24"/>
        </w:rPr>
      </w:pPr>
      <w:r w:rsidRPr="00E21659">
        <w:rPr>
          <w:rFonts w:eastAsia="Arial"/>
          <w:u w:val="single"/>
        </w:rPr>
        <w:t>Popis a tabulka</w:t>
      </w:r>
      <w:r w:rsidRPr="00E21659">
        <w:rPr>
          <w:rFonts w:eastAsia="Arial"/>
        </w:rPr>
        <w:t xml:space="preserve">: postava s touto schopností dokáže okamžitě, intuitivně a bez přemýšlení reagovat na hrozící nebezpečí. Získává trvalý bonus ke všem svým hodům na INI (iniciativu).  </w:t>
      </w:r>
    </w:p>
    <w:tbl>
      <w:tblPr>
        <w:tblW w:w="2251" w:type="dxa"/>
        <w:jc w:val="center"/>
        <w:tblCellMar>
          <w:left w:w="70" w:type="dxa"/>
          <w:right w:w="70" w:type="dxa"/>
        </w:tblCellMar>
        <w:tblLook w:val="04A0" w:firstRow="1" w:lastRow="0" w:firstColumn="1" w:lastColumn="0" w:noHBand="0" w:noVBand="1"/>
      </w:tblPr>
      <w:tblGrid>
        <w:gridCol w:w="750"/>
        <w:gridCol w:w="692"/>
        <w:gridCol w:w="809"/>
      </w:tblGrid>
      <w:tr w:rsidR="00E21659" w:rsidRPr="00E21659" w:rsidTr="00E21659">
        <w:trPr>
          <w:trHeight w:val="249"/>
          <w:jc w:val="center"/>
        </w:trPr>
        <w:tc>
          <w:tcPr>
            <w:tcW w:w="750"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Stupeň</w:t>
            </w:r>
          </w:p>
        </w:tc>
        <w:tc>
          <w:tcPr>
            <w:tcW w:w="692" w:type="dxa"/>
            <w:tcBorders>
              <w:top w:val="single" w:sz="4" w:space="0" w:color="auto"/>
              <w:left w:val="nil"/>
              <w:bottom w:val="single" w:sz="4" w:space="0" w:color="auto"/>
              <w:right w:val="single" w:sz="4" w:space="0" w:color="auto"/>
            </w:tcBorders>
            <w:shd w:val="clear" w:color="000000" w:fill="EAF1DD"/>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Bonus</w:t>
            </w:r>
          </w:p>
        </w:tc>
        <w:tc>
          <w:tcPr>
            <w:tcW w:w="809" w:type="dxa"/>
            <w:tcBorders>
              <w:top w:val="single" w:sz="4" w:space="0" w:color="auto"/>
              <w:left w:val="nil"/>
              <w:bottom w:val="single" w:sz="4" w:space="0" w:color="auto"/>
              <w:right w:val="single" w:sz="4" w:space="0" w:color="auto"/>
            </w:tcBorders>
            <w:shd w:val="clear" w:color="000000" w:fill="EAF1DD"/>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Úroveň</w:t>
            </w:r>
          </w:p>
        </w:tc>
      </w:tr>
      <w:tr w:rsidR="00E21659" w:rsidRPr="00E21659" w:rsidTr="00E21659">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69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0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r>
      <w:tr w:rsidR="00E21659" w:rsidRPr="00E21659" w:rsidTr="00E21659">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69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80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6.</w:t>
            </w:r>
          </w:p>
        </w:tc>
      </w:tr>
      <w:tr w:rsidR="00E21659" w:rsidRPr="00E21659" w:rsidTr="00E21659">
        <w:trPr>
          <w:trHeight w:val="249"/>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69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80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10.</w:t>
            </w:r>
          </w:p>
        </w:tc>
      </w:tr>
      <w:tr w:rsidR="00E21659" w:rsidRPr="00E21659" w:rsidTr="00E21659">
        <w:trPr>
          <w:trHeight w:val="307"/>
          <w:jc w:val="center"/>
        </w:trPr>
        <w:tc>
          <w:tcPr>
            <w:tcW w:w="75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69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+4</w:t>
            </w:r>
          </w:p>
        </w:tc>
        <w:tc>
          <w:tcPr>
            <w:tcW w:w="80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14.</w:t>
            </w:r>
          </w:p>
        </w:tc>
      </w:tr>
    </w:tbl>
    <w:p w:rsidR="00E21659" w:rsidRPr="00E21659" w:rsidRDefault="00E21659" w:rsidP="00E21659">
      <w:pPr>
        <w:spacing w:line="240" w:lineRule="auto"/>
        <w:jc w:val="left"/>
        <w:rPr>
          <w:rFonts w:eastAsia="Times New Roman"/>
          <w:noProof w:val="0"/>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4" w:name="Boj_proti_zviratum"/>
      <w:r w:rsidRPr="00E21659">
        <w:rPr>
          <w:rFonts w:eastAsia="Arial"/>
          <w:b/>
          <w:sz w:val="24"/>
        </w:rPr>
        <w:t>Boj proti zvířatům</w:t>
      </w:r>
      <w:bookmarkEnd w:id="4"/>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0070C0"/>
        </w:rPr>
        <w:t>oborová</w:t>
      </w:r>
      <w:r w:rsidRPr="00E21659">
        <w:rPr>
          <w:rFonts w:eastAsia="Arial"/>
        </w:rPr>
        <w:t xml:space="preserve"> (hraničář)</w:t>
      </w:r>
    </w:p>
    <w:p w:rsidR="00E21659" w:rsidRPr="00E21659" w:rsidRDefault="00E21659" w:rsidP="00E21659">
      <w:pPr>
        <w:widowControl w:val="0"/>
        <w:spacing w:line="240" w:lineRule="auto"/>
        <w:ind w:left="142" w:hanging="142"/>
        <w:rPr>
          <w:rFonts w:eastAsia="Arial"/>
        </w:rPr>
      </w:pPr>
      <w:r w:rsidRPr="00E21659">
        <w:rPr>
          <w:rFonts w:eastAsia="Arial"/>
          <w:u w:val="single"/>
          <w:lang w:eastAsia="cs-CZ"/>
        </w:rPr>
        <w:drawing>
          <wp:anchor distT="0" distB="0" distL="114300" distR="114300" simplePos="0" relativeHeight="251688960" behindDoc="0" locked="0" layoutInCell="1" allowOverlap="1" wp14:anchorId="4F9BBF52" wp14:editId="2507977D">
            <wp:simplePos x="0" y="0"/>
            <wp:positionH relativeFrom="margin">
              <wp:posOffset>114300</wp:posOffset>
            </wp:positionH>
            <wp:positionV relativeFrom="paragraph">
              <wp:posOffset>98425</wp:posOffset>
            </wp:positionV>
            <wp:extent cx="266400" cy="259200"/>
            <wp:effectExtent l="0" t="0" r="0" b="0"/>
            <wp:wrapSquare wrapText="bothSides"/>
            <wp:docPr id="17" name="Obrázek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bojová, pasivní</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cyan"/>
        </w:rPr>
        <w:t>pokročilá</w:t>
      </w:r>
      <w:r w:rsidRPr="00E21659">
        <w:rPr>
          <w:rFonts w:eastAsia="Arial"/>
        </w:rPr>
        <w:t xml:space="preserve"> (6.-10. úr.) </w:t>
      </w:r>
      <w:r w:rsidRPr="00E21659">
        <w:rPr>
          <w:rFonts w:eastAsia="Arial"/>
        </w:rPr>
        <w:tab/>
      </w:r>
      <w:r w:rsidRPr="00E21659">
        <w:rPr>
          <w:rFonts w:eastAsia="Arial"/>
        </w:rPr>
        <w:tab/>
      </w:r>
      <w:r w:rsidRPr="00E21659">
        <w:rPr>
          <w:rFonts w:eastAsia="Arial"/>
          <w:u w:val="single"/>
        </w:rPr>
        <w:t>Počet stupňů</w:t>
      </w:r>
      <w:r w:rsidRPr="00E21659">
        <w:rPr>
          <w:rFonts w:eastAsia="Arial"/>
        </w:rPr>
        <w:t>: 6</w:t>
      </w:r>
      <w:r w:rsidRPr="00E21659">
        <w:rPr>
          <w:rFonts w:eastAsia="Arial"/>
        </w:rPr>
        <w:tab/>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hraničář</w:t>
      </w:r>
      <w:r w:rsidRPr="00E21659">
        <w:rPr>
          <w:rFonts w:eastAsia="Arial"/>
        </w:rPr>
        <w:t xml:space="preserve"> (stopař, zaklínač, vědma, démonik), </w:t>
      </w:r>
      <w:r w:rsidRPr="00E21659">
        <w:rPr>
          <w:rFonts w:eastAsia="Arial"/>
          <w:color w:val="00B050"/>
        </w:rPr>
        <w:t>lovec netvorů</w:t>
      </w:r>
      <w:r w:rsidRPr="00E21659">
        <w:rPr>
          <w:rFonts w:eastAsia="Arial"/>
        </w:rPr>
        <w:t xml:space="preserve">, </w:t>
      </w:r>
      <w:r w:rsidRPr="00E21659">
        <w:rPr>
          <w:rFonts w:eastAsia="Arial"/>
          <w:color w:val="00B050"/>
        </w:rPr>
        <w:t>pán zvířat</w:t>
      </w:r>
      <w:r w:rsidRPr="00E21659">
        <w:rPr>
          <w:rFonts w:eastAsia="Arial"/>
        </w:rPr>
        <w:t xml:space="preserve">, </w:t>
      </w:r>
      <w:r w:rsidRPr="00E21659">
        <w:rPr>
          <w:rFonts w:eastAsia="Arial"/>
          <w:color w:val="00B050"/>
        </w:rPr>
        <w:t>apatykář</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studia</w:t>
      </w:r>
      <w:r w:rsidRPr="00E21659">
        <w:rPr>
          <w:rFonts w:eastAsia="Arial"/>
        </w:rPr>
        <w:t xml:space="preserve">:  </w:t>
      </w:r>
      <w:r w:rsidRPr="00E21659">
        <w:rPr>
          <w:rFonts w:eastAsia="Arial"/>
          <w:i/>
        </w:rPr>
        <w:t>dosažení</w:t>
      </w:r>
      <w:r w:rsidRPr="00E21659">
        <w:rPr>
          <w:rFonts w:eastAsia="Arial"/>
          <w:i/>
          <w:color w:val="C45911"/>
        </w:rPr>
        <w:t xml:space="preserve"> 6. úrovně</w:t>
      </w:r>
      <w:r w:rsidRPr="00E21659">
        <w:rPr>
          <w:rFonts w:eastAsia="Arial"/>
          <w:i/>
        </w:rPr>
        <w:t>,</w:t>
      </w:r>
      <w:r w:rsidRPr="00E21659">
        <w:rPr>
          <w:rFonts w:eastAsia="Arial"/>
        </w:rPr>
        <w:t xml:space="preserve"> </w:t>
      </w:r>
      <w:r w:rsidRPr="00E21659">
        <w:rPr>
          <w:rFonts w:eastAsia="Arial"/>
          <w:i/>
        </w:rPr>
        <w:t xml:space="preserve">znalost dovednosti </w:t>
      </w:r>
      <w:r w:rsidRPr="00E21659">
        <w:rPr>
          <w:rFonts w:eastAsia="Arial"/>
          <w:i/>
          <w:color w:val="E36C0A"/>
        </w:rPr>
        <w:t>Zoologie</w:t>
      </w:r>
      <w:r w:rsidRPr="00E21659">
        <w:rPr>
          <w:rFonts w:eastAsia="Arial"/>
          <w:i/>
        </w:rPr>
        <w:t xml:space="preserve"> alespoň na stupeň </w:t>
      </w:r>
      <w:r w:rsidRPr="00E21659">
        <w:rPr>
          <w:rFonts w:eastAsia="Arial"/>
          <w:i/>
          <w:color w:val="E36C0A"/>
        </w:rPr>
        <w:t>dle tabulky</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boj proti zvířatům (nelze uplatnit proti humanoidům, magickým tvorům ani netvorům)</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xml:space="preserve">: díky svým znalostem a tréningu zná postava s touto schopností zvyky, zranitelnost a slabé stránky zvířat a dokáže s nimi lépe bojovat. Při boji proti zvířatům získává dodatečné bonusy dle tabulky k ÚČ, ZZ a OU (obraně Uhnutím). </w:t>
      </w:r>
    </w:p>
    <w:tbl>
      <w:tblPr>
        <w:tblW w:w="4929" w:type="dxa"/>
        <w:jc w:val="center"/>
        <w:tblCellMar>
          <w:left w:w="70" w:type="dxa"/>
          <w:right w:w="70" w:type="dxa"/>
        </w:tblCellMar>
        <w:tblLook w:val="04A0" w:firstRow="1" w:lastRow="0" w:firstColumn="1" w:lastColumn="0" w:noHBand="0" w:noVBand="1"/>
      </w:tblPr>
      <w:tblGrid>
        <w:gridCol w:w="862"/>
        <w:gridCol w:w="967"/>
        <w:gridCol w:w="893"/>
        <w:gridCol w:w="893"/>
        <w:gridCol w:w="1314"/>
      </w:tblGrid>
      <w:tr w:rsidR="00E21659" w:rsidRPr="00E21659" w:rsidTr="00E21659">
        <w:trPr>
          <w:trHeight w:val="250"/>
          <w:jc w:val="center"/>
        </w:trPr>
        <w:tc>
          <w:tcPr>
            <w:tcW w:w="86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967"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ÚČ</w:t>
            </w:r>
          </w:p>
        </w:tc>
        <w:tc>
          <w:tcPr>
            <w:tcW w:w="893"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ZZ</w:t>
            </w:r>
          </w:p>
        </w:tc>
        <w:tc>
          <w:tcPr>
            <w:tcW w:w="893"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OU</w:t>
            </w:r>
          </w:p>
        </w:tc>
        <w:tc>
          <w:tcPr>
            <w:tcW w:w="1314"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Zoologie</w:t>
            </w:r>
          </w:p>
        </w:tc>
      </w:tr>
      <w:tr w:rsidR="00E21659" w:rsidRPr="00E21659" w:rsidTr="00E21659">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96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13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špatně</w:t>
            </w:r>
          </w:p>
        </w:tc>
      </w:tr>
      <w:tr w:rsidR="00E21659" w:rsidRPr="00E21659" w:rsidTr="00E21659">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96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13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Špatně</w:t>
            </w:r>
          </w:p>
        </w:tc>
      </w:tr>
      <w:tr w:rsidR="00E21659" w:rsidRPr="00E21659" w:rsidTr="00E21659">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96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3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96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3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r w:rsidR="00E21659" w:rsidRPr="00E21659" w:rsidTr="00E21659">
        <w:trPr>
          <w:trHeight w:val="236"/>
          <w:jc w:val="center"/>
        </w:trPr>
        <w:tc>
          <w:tcPr>
            <w:tcW w:w="86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96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+4</w:t>
            </w:r>
          </w:p>
        </w:tc>
        <w:tc>
          <w:tcPr>
            <w:tcW w:w="89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3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dobře</w:t>
            </w:r>
          </w:p>
        </w:tc>
      </w:tr>
      <w:tr w:rsidR="00E21659" w:rsidRPr="00E21659" w:rsidTr="00E21659">
        <w:trPr>
          <w:trHeight w:val="236"/>
          <w:jc w:val="center"/>
        </w:trPr>
        <w:tc>
          <w:tcPr>
            <w:tcW w:w="862"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VI</w:t>
            </w:r>
          </w:p>
        </w:tc>
        <w:tc>
          <w:tcPr>
            <w:tcW w:w="967"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893"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+5</w:t>
            </w:r>
          </w:p>
        </w:tc>
        <w:tc>
          <w:tcPr>
            <w:tcW w:w="893"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314" w:type="dxa"/>
            <w:tcBorders>
              <w:top w:val="single" w:sz="4" w:space="0" w:color="auto"/>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Dokonale</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bookmarkStart w:id="5" w:name="Čerpání_ze_cvičení"/>
      <w:r w:rsidRPr="00E21659">
        <w:rPr>
          <w:rFonts w:eastAsia="Arial"/>
          <w:u w:val="single"/>
        </w:rPr>
        <w:t xml:space="preserve">Schopnost: </w:t>
      </w:r>
      <w:bookmarkStart w:id="6" w:name="Bylinkareni"/>
      <w:r w:rsidRPr="00E21659">
        <w:rPr>
          <w:rFonts w:eastAsia="Arial"/>
          <w:b/>
          <w:sz w:val="24"/>
        </w:rPr>
        <w:t>Bylinkaření</w:t>
      </w:r>
      <w:bookmarkEnd w:id="6"/>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r w:rsidRPr="00E21659">
        <w:rPr>
          <w:rFonts w:eastAsia="Arial"/>
          <w:highlight w:val="lightGray"/>
        </w:rPr>
        <w:t>volná</w:t>
      </w:r>
      <w:r w:rsidRPr="00E21659">
        <w:rPr>
          <w:rFonts w:eastAsia="Arial"/>
        </w:rPr>
        <w:t xml:space="preserve"> (tj. nepočítá se do počtu naučených)</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693056" behindDoc="0" locked="0" layoutInCell="1" allowOverlap="1" wp14:anchorId="6E1BB82B" wp14:editId="38753212">
            <wp:simplePos x="0" y="0"/>
            <wp:positionH relativeFrom="margin">
              <wp:posOffset>76200</wp:posOffset>
            </wp:positionH>
            <wp:positionV relativeFrom="paragraph">
              <wp:posOffset>106680</wp:posOffset>
            </wp:positionV>
            <wp:extent cx="251460" cy="254000"/>
            <wp:effectExtent l="0" t="0" r="0" b="0"/>
            <wp:wrapSquare wrapText="bothSides"/>
            <wp:docPr id="19" name="Obrázek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nebojová,</w:t>
      </w:r>
      <w:r w:rsidRPr="00E21659">
        <w:rPr>
          <w:rFonts w:eastAsia="Arial"/>
          <w:color w:val="C00000"/>
        </w:rPr>
        <w:t xml:space="preserve"> </w:t>
      </w:r>
      <w:r w:rsidRPr="00E21659">
        <w:rPr>
          <w:rFonts w:eastAsia="Arial"/>
        </w:rPr>
        <w:t>aktivní</w:t>
      </w:r>
      <w:r w:rsidRPr="00E21659">
        <w:rPr>
          <w:rFonts w:eastAsia="Arial"/>
          <w:color w:val="C00000"/>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w:t>
      </w:r>
      <w:r w:rsidRPr="00E21659">
        <w:rPr>
          <w:rFonts w:eastAsia="Arial"/>
        </w:rPr>
        <w:tab/>
      </w:r>
      <w:r w:rsidRPr="00E21659">
        <w:rPr>
          <w:rFonts w:eastAsia="Arial"/>
          <w:u w:val="single"/>
        </w:rPr>
        <w:t>Počet stupňů</w:t>
      </w:r>
      <w:r w:rsidRPr="00E21659">
        <w:rPr>
          <w:rFonts w:eastAsia="Arial"/>
        </w:rPr>
        <w:t xml:space="preserve">: 0 </w:t>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badatel, bard, démonik, druid, kněz, okultista, paladin, pyrofor, stopař, šaman, theurg, vědma, zaklínač, lovec netvorů, lovec pokladů, elementalista, templář, apatykář</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studia</w:t>
      </w:r>
      <w:r w:rsidRPr="00E21659">
        <w:rPr>
          <w:rFonts w:eastAsia="Arial"/>
        </w:rPr>
        <w:t>: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w:t>
      </w:r>
      <w:r w:rsidRPr="00E21659">
        <w:rPr>
          <w:rFonts w:eastAsia="Arial"/>
          <w:i/>
        </w:rPr>
        <w:t xml:space="preserve">znalost </w:t>
      </w:r>
      <w:r w:rsidRPr="00E21659">
        <w:rPr>
          <w:rFonts w:eastAsia="Arial"/>
          <w:i/>
          <w:color w:val="E36C0A"/>
        </w:rPr>
        <w:t>Botaniky</w:t>
      </w:r>
      <w:r w:rsidRPr="00E21659">
        <w:rPr>
          <w:rFonts w:eastAsia="Arial"/>
          <w:i/>
        </w:rPr>
        <w:t xml:space="preserve"> alespoň </w:t>
      </w:r>
      <w:r w:rsidRPr="00E21659">
        <w:rPr>
          <w:rFonts w:eastAsia="Arial"/>
          <w:i/>
          <w:color w:val="E36C0A"/>
        </w:rPr>
        <w:t>Velmi špatně</w:t>
      </w:r>
      <w:r w:rsidRPr="00E21659">
        <w:rPr>
          <w:rFonts w:eastAsia="Arial"/>
          <w:i/>
        </w:rPr>
        <w:t xml:space="preserve"> </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xml:space="preserve">: existuje velké množství bylin, uplatnitelných k léčitelství, alchymii či různým kouzlům. Postava s touto schopností se může během Táboření pokusit o jejich nalezení. </w:t>
      </w:r>
    </w:p>
    <w:p w:rsidR="00E21659" w:rsidRPr="00E21659" w:rsidRDefault="00E21659" w:rsidP="00E21659">
      <w:pPr>
        <w:widowControl w:val="0"/>
        <w:spacing w:line="240" w:lineRule="auto"/>
        <w:ind w:left="142"/>
        <w:rPr>
          <w:rFonts w:eastAsia="Arial"/>
        </w:rPr>
      </w:pPr>
      <w:r w:rsidRPr="00E21659">
        <w:rPr>
          <w:rFonts w:eastAsia="Arial"/>
        </w:rPr>
        <w:t xml:space="preserve">Bližší informace o bylinách postava získává ze schopností svého povolání a/nebo díky znalosti Botaniky. </w:t>
      </w:r>
    </w:p>
    <w:p w:rsidR="00E21659" w:rsidRPr="00E21659" w:rsidRDefault="00E21659" w:rsidP="00E21659">
      <w:pPr>
        <w:widowControl w:val="0"/>
        <w:spacing w:line="240" w:lineRule="auto"/>
        <w:ind w:left="142"/>
        <w:rPr>
          <w:rFonts w:eastAsia="Arial"/>
        </w:rPr>
      </w:pPr>
      <w:r w:rsidRPr="00E21659">
        <w:rPr>
          <w:rFonts w:eastAsia="Arial"/>
        </w:rPr>
        <w:t xml:space="preserve">Aktivace: 1 hodina </w:t>
      </w:r>
      <w:r w:rsidRPr="00E21659">
        <w:rPr>
          <w:rFonts w:eastAsia="Arial"/>
        </w:rPr>
        <w:tab/>
        <w:t>Četnost: 1x za den</w:t>
      </w:r>
      <w:r w:rsidRPr="00E21659">
        <w:rPr>
          <w:rFonts w:eastAsia="Arial"/>
        </w:rPr>
        <w:tab/>
        <w:t>Únava: +1 bod</w:t>
      </w:r>
    </w:p>
    <w:p w:rsidR="00E21659" w:rsidRPr="00E21659" w:rsidRDefault="00E21659" w:rsidP="00E21659">
      <w:pPr>
        <w:widowControl w:val="0"/>
        <w:spacing w:line="240" w:lineRule="auto"/>
        <w:ind w:left="142" w:hanging="142"/>
        <w:rPr>
          <w:rFonts w:eastAsia="Arial"/>
        </w:rPr>
      </w:pPr>
      <w:r w:rsidRPr="00E21659">
        <w:rPr>
          <w:rFonts w:eastAsia="Arial"/>
        </w:rPr>
        <w:t xml:space="preserve">Hráč zvolí jednu ze dvou možností: </w:t>
      </w:r>
    </w:p>
    <w:p w:rsidR="00E21659" w:rsidRPr="00E21659" w:rsidRDefault="00E21659" w:rsidP="00E21659">
      <w:pPr>
        <w:widowControl w:val="0"/>
        <w:spacing w:line="240" w:lineRule="auto"/>
        <w:ind w:left="142"/>
        <w:rPr>
          <w:rFonts w:eastAsia="Arial"/>
        </w:rPr>
      </w:pPr>
      <w:r w:rsidRPr="00E21659">
        <w:rPr>
          <w:rFonts w:eastAsia="Arial"/>
        </w:rPr>
        <w:t xml:space="preserve">1. postava bude hledat </w:t>
      </w:r>
      <w:r w:rsidRPr="00E21659">
        <w:rPr>
          <w:rFonts w:eastAsia="Arial"/>
          <w:b/>
        </w:rPr>
        <w:t>konkrétní bylinu</w:t>
      </w:r>
      <w:r w:rsidRPr="00E21659">
        <w:rPr>
          <w:rFonts w:eastAsia="Arial"/>
        </w:rPr>
        <w:t xml:space="preserve"> (nic jiného ji nezajímá) – PJ hází na %, zda se hledaná bylina v oblasti vyskytuje. Šance nalezení je uvedena u byliny. V oblasti běžného výskytu je dvojnásobná. Pokud ne, postava nic nenašla. </w:t>
      </w:r>
    </w:p>
    <w:p w:rsidR="00E21659" w:rsidRPr="00E21659" w:rsidRDefault="00E21659" w:rsidP="00E21659">
      <w:pPr>
        <w:widowControl w:val="0"/>
        <w:spacing w:line="240" w:lineRule="auto"/>
        <w:ind w:left="142"/>
        <w:rPr>
          <w:rFonts w:eastAsia="Arial"/>
        </w:rPr>
      </w:pPr>
      <w:r w:rsidRPr="00E21659">
        <w:rPr>
          <w:rFonts w:eastAsia="Arial"/>
        </w:rPr>
        <w:t xml:space="preserve">2. bude hledat </w:t>
      </w:r>
      <w:r w:rsidRPr="00E21659">
        <w:rPr>
          <w:rFonts w:eastAsia="Arial"/>
          <w:b/>
        </w:rPr>
        <w:t>cokoliv</w:t>
      </w:r>
      <w:r w:rsidRPr="00E21659">
        <w:rPr>
          <w:rFonts w:eastAsia="Arial"/>
        </w:rPr>
        <w:t xml:space="preserve"> – PJ hází k%, jakou bylinu postava nalezla. Postava vždy něco nalezne, ale nemusí mít pro nalezenou bylinu uplatnění.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rPr>
        <w:t xml:space="preserve">Nález byliny ještě automaticky neznamená, že je možné ji sbírat. U každé byliny je v botanice uvedeno, v jakých měsících je sběr možný.   </w:t>
      </w:r>
    </w:p>
    <w:p w:rsidR="00E21659" w:rsidRPr="00E21659" w:rsidRDefault="00E21659" w:rsidP="00E21659">
      <w:pPr>
        <w:widowControl w:val="0"/>
        <w:spacing w:line="240" w:lineRule="auto"/>
        <w:ind w:left="142" w:hanging="142"/>
        <w:rPr>
          <w:rFonts w:eastAsia="Arial"/>
        </w:rPr>
      </w:pPr>
      <w:r w:rsidRPr="00E21659">
        <w:rPr>
          <w:rFonts w:eastAsia="Arial"/>
        </w:rPr>
        <w:t xml:space="preserve">Množství nasbíraných ks určí PJ náhodným hodem dle konkrétní byliny.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7" w:name="Cerpani_z_lesu"/>
      <w:r w:rsidRPr="00E21659">
        <w:rPr>
          <w:rFonts w:eastAsia="Arial"/>
          <w:b/>
          <w:sz w:val="24"/>
        </w:rPr>
        <w:t>Čerpání z lesů</w:t>
      </w:r>
      <w:bookmarkEnd w:id="7"/>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u w:val="single"/>
          <w:lang w:eastAsia="cs-CZ"/>
        </w:rPr>
        <w:drawing>
          <wp:anchor distT="0" distB="0" distL="114300" distR="114300" simplePos="0" relativeHeight="251684864" behindDoc="0" locked="0" layoutInCell="1" allowOverlap="1" wp14:anchorId="296E721E" wp14:editId="0D1CB507">
            <wp:simplePos x="0" y="0"/>
            <wp:positionH relativeFrom="margin">
              <wp:posOffset>144780</wp:posOffset>
            </wp:positionH>
            <wp:positionV relativeFrom="paragraph">
              <wp:posOffset>90805</wp:posOffset>
            </wp:positionV>
            <wp:extent cx="266400" cy="259200"/>
            <wp:effectExtent l="0" t="0" r="0" b="0"/>
            <wp:wrapSquare wrapText="bothSides"/>
            <wp:docPr id="15" name="Obrázek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magie a kouzla </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cyan"/>
        </w:rPr>
        <w:t>pokročilá</w:t>
      </w:r>
      <w:r w:rsidRPr="00E21659">
        <w:rPr>
          <w:rFonts w:eastAsia="Arial"/>
        </w:rPr>
        <w:t xml:space="preserve"> (6.-10. úr.)</w:t>
      </w:r>
      <w:r w:rsidRPr="00E21659">
        <w:rPr>
          <w:rFonts w:eastAsia="Arial"/>
        </w:rPr>
        <w:tab/>
      </w:r>
      <w:r w:rsidRPr="00E21659">
        <w:rPr>
          <w:rFonts w:eastAsia="Arial"/>
        </w:rPr>
        <w:tab/>
      </w:r>
      <w:r w:rsidRPr="00E21659">
        <w:rPr>
          <w:rFonts w:eastAsia="Arial"/>
          <w:u w:val="single"/>
        </w:rPr>
        <w:t>Počet stupňů</w:t>
      </w:r>
      <w:r w:rsidRPr="00E21659">
        <w:rPr>
          <w:rFonts w:eastAsia="Arial"/>
        </w:rPr>
        <w:t>: 10</w:t>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druid, vědma, stopař, zaklínač, apatykář</w:t>
      </w:r>
    </w:p>
    <w:p w:rsidR="00E21659" w:rsidRPr="00E21659" w:rsidRDefault="00E21659" w:rsidP="00E21659">
      <w:pPr>
        <w:widowControl w:val="0"/>
        <w:spacing w:line="240" w:lineRule="auto"/>
        <w:ind w:left="142" w:hanging="142"/>
        <w:rPr>
          <w:rFonts w:eastAsia="Arial"/>
          <w:i/>
        </w:rPr>
      </w:pPr>
      <w:r w:rsidRPr="00E21659">
        <w:rPr>
          <w:rFonts w:eastAsia="Arial"/>
          <w:u w:val="single"/>
        </w:rPr>
        <w:lastRenderedPageBreak/>
        <w:t>Předpoklady studia</w:t>
      </w:r>
      <w:r w:rsidRPr="00E21659">
        <w:rPr>
          <w:rFonts w:eastAsia="Arial"/>
        </w:rPr>
        <w:t xml:space="preserve">: </w:t>
      </w:r>
      <w:r w:rsidRPr="00E21659">
        <w:rPr>
          <w:rFonts w:eastAsia="Arial"/>
          <w:i/>
        </w:rPr>
        <w:t xml:space="preserve">dostupné </w:t>
      </w:r>
      <w:r w:rsidRPr="00E21659">
        <w:rPr>
          <w:rFonts w:eastAsia="Arial"/>
          <w:i/>
          <w:color w:val="E36C0A"/>
        </w:rPr>
        <w:t>od 6. úrovně</w:t>
      </w:r>
      <w:r w:rsidRPr="00E21659">
        <w:rPr>
          <w:rFonts w:eastAsia="Arial"/>
          <w:i/>
        </w:rPr>
        <w:t>, pokud si nezvolí jiný způsob čerpání magenergie. (na 1.-5. úr. ovládá jeden, na 6.-10. dva, na 11.-15. tři, na 16.-20. čtyři, od 21. úr. pak pět)</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uplatnění</w:t>
      </w:r>
      <w:r w:rsidRPr="00E21659">
        <w:rPr>
          <w:rFonts w:eastAsia="Arial"/>
        </w:rPr>
        <w:t>:</w:t>
      </w:r>
      <w:r w:rsidRPr="00E21659">
        <w:rPr>
          <w:rFonts w:eastAsia="Arial"/>
          <w:i/>
        </w:rPr>
        <w:t xml:space="preserve"> meditace</w:t>
      </w:r>
    </w:p>
    <w:p w:rsidR="00E21659" w:rsidRPr="00E21659" w:rsidRDefault="00E21659" w:rsidP="00E21659">
      <w:pPr>
        <w:widowControl w:val="0"/>
        <w:spacing w:line="240" w:lineRule="auto"/>
        <w:ind w:left="142" w:hanging="142"/>
        <w:rPr>
          <w:rFonts w:eastAsia="Arial"/>
          <w:lang w:eastAsia="cs-CZ"/>
        </w:rPr>
      </w:pPr>
      <w:r w:rsidRPr="00E21659">
        <w:rPr>
          <w:rFonts w:eastAsia="Arial"/>
          <w:u w:val="single"/>
        </w:rPr>
        <w:t>Popis a tabulka</w:t>
      </w:r>
      <w:r w:rsidRPr="00E21659">
        <w:rPr>
          <w:rFonts w:eastAsia="Arial"/>
        </w:rPr>
        <w:t xml:space="preserve">: </w:t>
      </w:r>
      <w:r w:rsidRPr="00E21659">
        <w:rPr>
          <w:rFonts w:eastAsia="Arial"/>
          <w:lang w:eastAsia="cs-CZ"/>
        </w:rPr>
        <w:t xml:space="preserve">postava se naučí načerpat do své aury magenergii z lesů. Nečerpá přitom energii z jednotlivých rostlin, ale z lesa jako celku (nikde jinde než v lese ji také není možné použít). Lesy (a především hvozdy) totiž nejsou jen součtem jednotlivých stromů. Snad je to způsobeno mocí entů a dryád, která se rozprostírá nad celou Pevninou, ale každý hlubší les je samostatnou entitou s vlastními pocity a množstvím energie, jak by o tom dokázal rozprávět každý druid. </w:t>
      </w:r>
    </w:p>
    <w:p w:rsidR="00E21659" w:rsidRPr="00E21659" w:rsidRDefault="00E21659" w:rsidP="00E21659">
      <w:pPr>
        <w:widowControl w:val="0"/>
        <w:spacing w:line="240" w:lineRule="auto"/>
        <w:rPr>
          <w:rFonts w:eastAsia="Arial"/>
          <w:lang w:eastAsia="cs-CZ"/>
        </w:rPr>
      </w:pPr>
      <w:r w:rsidRPr="00E21659">
        <w:rPr>
          <w:rFonts w:eastAsia="Arial"/>
        </w:rPr>
        <w:t xml:space="preserve">   Po procitnuté z meditace má postava pocit, jako by celou dobu naslouchala zvukům (odpovídajícím stupni), kterými k ní les promlouvá. A čím vyšší je její znalost, tím méně bude ochotna proti danému lesu a jeho obyvatelům použít násilí. </w:t>
      </w:r>
    </w:p>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 xml:space="preserve">   Z tohoto zdroje lze čerpat přírodní magenergii („zelené barvy“). </w:t>
      </w:r>
    </w:p>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 xml:space="preserve">    Vlastností použitou pro čerpání je </w:t>
      </w:r>
      <w:r w:rsidRPr="00E21659">
        <w:rPr>
          <w:rFonts w:eastAsia="Arial"/>
          <w:b/>
          <w:color w:val="7030A0"/>
          <w:lang w:eastAsia="cs-CZ"/>
        </w:rPr>
        <w:t>charisma</w:t>
      </w:r>
      <w:r w:rsidRPr="00E21659">
        <w:rPr>
          <w:rFonts w:eastAsia="Arial"/>
          <w:lang w:eastAsia="cs-CZ"/>
        </w:rPr>
        <w:t xml:space="preserve">. Je-li oprava za charisma menší, než 0, počítá se u této schopnosti jako 0. </w:t>
      </w:r>
    </w:p>
    <w:tbl>
      <w:tblPr>
        <w:tblW w:w="2172" w:type="dxa"/>
        <w:jc w:val="center"/>
        <w:tblCellMar>
          <w:left w:w="70" w:type="dxa"/>
          <w:right w:w="70" w:type="dxa"/>
        </w:tblCellMar>
        <w:tblLook w:val="04A0" w:firstRow="1" w:lastRow="0" w:firstColumn="1" w:lastColumn="0" w:noHBand="0" w:noVBand="1"/>
      </w:tblPr>
      <w:tblGrid>
        <w:gridCol w:w="770"/>
        <w:gridCol w:w="1402"/>
      </w:tblGrid>
      <w:tr w:rsidR="00E21659" w:rsidRPr="00E21659" w:rsidTr="00E21659">
        <w:trPr>
          <w:trHeight w:val="255"/>
          <w:jc w:val="center"/>
        </w:trPr>
        <w:tc>
          <w:tcPr>
            <w:tcW w:w="770"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1402"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Popis</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140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Ticho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140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Šustění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140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Šumění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140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Šramot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140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Vrzání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VI</w:t>
            </w:r>
          </w:p>
        </w:tc>
        <w:tc>
          <w:tcPr>
            <w:tcW w:w="140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Rytmus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VII</w:t>
            </w:r>
          </w:p>
        </w:tc>
        <w:tc>
          <w:tcPr>
            <w:tcW w:w="1402" w:type="dxa"/>
            <w:tcBorders>
              <w:top w:val="nil"/>
              <w:left w:val="nil"/>
              <w:bottom w:val="single" w:sz="4" w:space="0" w:color="auto"/>
              <w:right w:val="single" w:sz="4" w:space="0" w:color="auto"/>
            </w:tcBorders>
            <w:shd w:val="clear" w:color="auto" w:fill="auto"/>
            <w:noWrap/>
            <w:vAlign w:val="bottom"/>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Melodie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VIII</w:t>
            </w:r>
          </w:p>
        </w:tc>
        <w:tc>
          <w:tcPr>
            <w:tcW w:w="1402" w:type="dxa"/>
            <w:tcBorders>
              <w:top w:val="nil"/>
              <w:left w:val="nil"/>
              <w:bottom w:val="single" w:sz="4" w:space="0" w:color="auto"/>
              <w:right w:val="single" w:sz="4" w:space="0" w:color="auto"/>
            </w:tcBorders>
            <w:shd w:val="clear" w:color="auto" w:fill="auto"/>
            <w:noWrap/>
            <w:vAlign w:val="bottom"/>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Zpěv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IX</w:t>
            </w:r>
          </w:p>
        </w:tc>
        <w:tc>
          <w:tcPr>
            <w:tcW w:w="1402" w:type="dxa"/>
            <w:tcBorders>
              <w:top w:val="nil"/>
              <w:left w:val="nil"/>
              <w:bottom w:val="single" w:sz="4" w:space="0" w:color="auto"/>
              <w:right w:val="single" w:sz="4" w:space="0" w:color="auto"/>
            </w:tcBorders>
            <w:shd w:val="clear" w:color="auto" w:fill="auto"/>
            <w:noWrap/>
            <w:vAlign w:val="bottom"/>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Píseň lesa</w:t>
            </w:r>
          </w:p>
        </w:tc>
      </w:tr>
      <w:tr w:rsidR="00E21659" w:rsidRPr="00E21659" w:rsidTr="00E21659">
        <w:trPr>
          <w:trHeight w:val="255"/>
          <w:jc w:val="center"/>
        </w:trPr>
        <w:tc>
          <w:tcPr>
            <w:tcW w:w="77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X</w:t>
            </w:r>
          </w:p>
        </w:tc>
        <w:tc>
          <w:tcPr>
            <w:tcW w:w="1402" w:type="dxa"/>
            <w:tcBorders>
              <w:top w:val="nil"/>
              <w:left w:val="nil"/>
              <w:bottom w:val="single" w:sz="4" w:space="0" w:color="auto"/>
              <w:right w:val="single" w:sz="4" w:space="0" w:color="auto"/>
            </w:tcBorders>
            <w:shd w:val="clear" w:color="auto" w:fill="auto"/>
            <w:noWrap/>
            <w:vAlign w:val="bottom"/>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Hudba lesa</w:t>
            </w:r>
          </w:p>
        </w:tc>
      </w:tr>
    </w:tbl>
    <w:p w:rsidR="00E21659" w:rsidRPr="00E21659" w:rsidRDefault="00E21659" w:rsidP="00E21659">
      <w:pPr>
        <w:widowControl w:val="0"/>
        <w:spacing w:line="240" w:lineRule="auto"/>
        <w:ind w:left="142" w:hanging="142"/>
        <w:rPr>
          <w:rFonts w:eastAsia="Arial"/>
        </w:rPr>
      </w:pPr>
      <w:r w:rsidRPr="00E21659">
        <w:rPr>
          <w:rFonts w:eastAsia="Arial"/>
        </w:rPr>
        <w:tab/>
      </w: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2F063A" w:rsidRPr="002F063A" w:rsidRDefault="002F063A" w:rsidP="002F063A">
      <w:pPr>
        <w:widowControl w:val="0"/>
        <w:spacing w:line="240" w:lineRule="auto"/>
        <w:ind w:left="142" w:hanging="142"/>
        <w:rPr>
          <w:rFonts w:eastAsia="Arial"/>
        </w:rPr>
      </w:pPr>
      <w:r w:rsidRPr="002F063A">
        <w:rPr>
          <w:rFonts w:eastAsia="Arial"/>
          <w:u w:val="single"/>
        </w:rPr>
        <w:t xml:space="preserve">Schopnost: </w:t>
      </w:r>
      <w:bookmarkStart w:id="8" w:name="Cerpani_z_rostlin"/>
      <w:r w:rsidRPr="002F063A">
        <w:rPr>
          <w:rFonts w:eastAsia="Arial"/>
          <w:b/>
          <w:sz w:val="24"/>
        </w:rPr>
        <w:t>Čerpání z rostlin</w:t>
      </w:r>
      <w:bookmarkEnd w:id="8"/>
      <w:r w:rsidRPr="002F063A">
        <w:rPr>
          <w:rFonts w:eastAsia="Arial"/>
          <w:b/>
          <w:sz w:val="24"/>
        </w:rPr>
        <w:tab/>
      </w:r>
      <w:r w:rsidRPr="002F063A">
        <w:rPr>
          <w:rFonts w:eastAsia="Arial"/>
          <w:b/>
          <w:sz w:val="24"/>
        </w:rPr>
        <w:tab/>
      </w:r>
      <w:r w:rsidRPr="002F063A">
        <w:rPr>
          <w:rFonts w:eastAsia="Arial"/>
          <w:b/>
          <w:sz w:val="24"/>
        </w:rPr>
        <w:tab/>
      </w:r>
      <w:r w:rsidRPr="002F063A">
        <w:rPr>
          <w:rFonts w:eastAsia="Arial"/>
          <w:u w:val="single"/>
        </w:rPr>
        <w:t>Kategorie:</w:t>
      </w:r>
      <w:r w:rsidRPr="002F063A">
        <w:rPr>
          <w:rFonts w:eastAsia="Arial"/>
        </w:rPr>
        <w:t xml:space="preserve"> </w:t>
      </w:r>
      <w:r w:rsidRPr="002F063A">
        <w:rPr>
          <w:rFonts w:eastAsia="Arial"/>
          <w:b/>
          <w:color w:val="FFC000"/>
        </w:rPr>
        <w:t>sdílená</w:t>
      </w:r>
      <w:r w:rsidRPr="002F063A">
        <w:rPr>
          <w:rFonts w:eastAsia="Arial"/>
        </w:rPr>
        <w:t xml:space="preserve">  </w:t>
      </w:r>
    </w:p>
    <w:p w:rsidR="002F063A" w:rsidRPr="002F063A" w:rsidRDefault="002F063A" w:rsidP="002F063A">
      <w:pPr>
        <w:widowControl w:val="0"/>
        <w:spacing w:line="240" w:lineRule="auto"/>
        <w:ind w:left="142" w:hanging="142"/>
        <w:rPr>
          <w:rFonts w:eastAsia="Arial"/>
        </w:rPr>
      </w:pPr>
      <w:r w:rsidRPr="002F063A">
        <w:rPr>
          <w:rFonts w:eastAsia="Arial"/>
          <w:lang w:eastAsia="cs-CZ"/>
        </w:rPr>
        <w:drawing>
          <wp:anchor distT="0" distB="0" distL="114300" distR="114300" simplePos="0" relativeHeight="251676672" behindDoc="0" locked="0" layoutInCell="1" allowOverlap="1" wp14:anchorId="3AE0C066" wp14:editId="5B41DCC0">
            <wp:simplePos x="0" y="0"/>
            <wp:positionH relativeFrom="margin">
              <wp:posOffset>99060</wp:posOffset>
            </wp:positionH>
            <wp:positionV relativeFrom="paragraph">
              <wp:posOffset>106680</wp:posOffset>
            </wp:positionV>
            <wp:extent cx="251460" cy="254000"/>
            <wp:effectExtent l="0" t="0" r="0" b="0"/>
            <wp:wrapSquare wrapText="bothSides"/>
            <wp:docPr id="5" name="Obráze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2F063A">
        <w:rPr>
          <w:rFonts w:eastAsia="Arial"/>
          <w:u w:val="single"/>
        </w:rPr>
        <w:t>Zařazení</w:t>
      </w:r>
      <w:r w:rsidRPr="002F063A">
        <w:rPr>
          <w:rFonts w:eastAsia="Arial"/>
        </w:rPr>
        <w:t xml:space="preserve">: magie a kouzla </w:t>
      </w:r>
      <w:r w:rsidRPr="002F063A">
        <w:rPr>
          <w:rFonts w:eastAsia="Arial"/>
        </w:rPr>
        <w:tab/>
      </w:r>
      <w:r w:rsidRPr="002F063A">
        <w:rPr>
          <w:rFonts w:eastAsia="Arial"/>
        </w:rPr>
        <w:tab/>
      </w:r>
      <w:r w:rsidRPr="002F063A">
        <w:rPr>
          <w:rFonts w:eastAsia="Arial"/>
          <w:u w:val="single"/>
        </w:rPr>
        <w:t>Dostupnost</w:t>
      </w:r>
      <w:r w:rsidRPr="002F063A">
        <w:rPr>
          <w:rFonts w:eastAsia="Arial"/>
        </w:rPr>
        <w:t xml:space="preserve">: </w:t>
      </w:r>
      <w:r w:rsidRPr="002F063A">
        <w:rPr>
          <w:rFonts w:eastAsia="Arial"/>
          <w:b/>
          <w:highlight w:val="green"/>
        </w:rPr>
        <w:t>základní</w:t>
      </w:r>
      <w:r w:rsidRPr="002F063A">
        <w:rPr>
          <w:rFonts w:eastAsia="Arial"/>
        </w:rPr>
        <w:t xml:space="preserve"> (1.-5. úr.) </w:t>
      </w:r>
      <w:r w:rsidRPr="002F063A">
        <w:rPr>
          <w:rFonts w:eastAsia="Arial"/>
        </w:rPr>
        <w:tab/>
      </w:r>
      <w:r w:rsidRPr="002F063A">
        <w:rPr>
          <w:rFonts w:eastAsia="Arial"/>
          <w:u w:val="single"/>
        </w:rPr>
        <w:t>Počet stupňů</w:t>
      </w:r>
      <w:r w:rsidRPr="002F063A">
        <w:rPr>
          <w:rFonts w:eastAsia="Arial"/>
        </w:rPr>
        <w:t>: 10</w:t>
      </w:r>
      <w:r w:rsidRPr="002F063A">
        <w:rPr>
          <w:rFonts w:eastAsia="Arial"/>
        </w:rPr>
        <w:tab/>
      </w:r>
      <w:r w:rsidRPr="002F063A">
        <w:rPr>
          <w:rFonts w:eastAsia="Arial"/>
        </w:rPr>
        <w:tab/>
      </w:r>
    </w:p>
    <w:p w:rsidR="002F063A" w:rsidRPr="002F063A" w:rsidRDefault="002F063A" w:rsidP="002F063A">
      <w:pPr>
        <w:widowControl w:val="0"/>
        <w:tabs>
          <w:tab w:val="left" w:pos="4253"/>
        </w:tabs>
        <w:spacing w:line="240" w:lineRule="auto"/>
        <w:ind w:left="142" w:hanging="142"/>
        <w:rPr>
          <w:rFonts w:eastAsia="Arial"/>
          <w:color w:val="00B050"/>
        </w:rPr>
      </w:pPr>
      <w:r w:rsidRPr="002F063A">
        <w:rPr>
          <w:rFonts w:eastAsia="Arial"/>
          <w:u w:val="single"/>
        </w:rPr>
        <w:t>Dostupná pro</w:t>
      </w:r>
      <w:r w:rsidRPr="002F063A">
        <w:rPr>
          <w:rFonts w:eastAsia="Arial"/>
        </w:rPr>
        <w:t xml:space="preserve">: </w:t>
      </w:r>
      <w:r w:rsidRPr="002F063A">
        <w:rPr>
          <w:rFonts w:eastAsia="Arial"/>
          <w:color w:val="00B050"/>
        </w:rPr>
        <w:t>vědma, druid, stopař, démonik, zaklínač, apatykář</w:t>
      </w:r>
    </w:p>
    <w:p w:rsidR="002F063A" w:rsidRPr="002F063A" w:rsidRDefault="002F063A" w:rsidP="002F063A">
      <w:pPr>
        <w:widowControl w:val="0"/>
        <w:spacing w:line="240" w:lineRule="auto"/>
        <w:ind w:left="142" w:hanging="142"/>
        <w:rPr>
          <w:rFonts w:eastAsia="Arial"/>
          <w:i/>
        </w:rPr>
      </w:pPr>
      <w:r w:rsidRPr="002F063A">
        <w:rPr>
          <w:rFonts w:eastAsia="Arial"/>
          <w:u w:val="single"/>
        </w:rPr>
        <w:t>Předpoklady studia</w:t>
      </w:r>
      <w:r w:rsidRPr="002F063A">
        <w:rPr>
          <w:rFonts w:eastAsia="Arial"/>
        </w:rPr>
        <w:t>:  d</w:t>
      </w:r>
      <w:r w:rsidRPr="002F063A">
        <w:rPr>
          <w:rFonts w:eastAsia="Arial"/>
          <w:i/>
        </w:rPr>
        <w:t xml:space="preserve">ostupné od </w:t>
      </w:r>
      <w:r w:rsidRPr="002F063A">
        <w:rPr>
          <w:rFonts w:eastAsia="Arial"/>
          <w:i/>
          <w:color w:val="E36C0A"/>
        </w:rPr>
        <w:t>1.</w:t>
      </w:r>
      <w:r w:rsidRPr="002F063A">
        <w:rPr>
          <w:rFonts w:eastAsia="Arial"/>
          <w:i/>
        </w:rPr>
        <w:t xml:space="preserve"> </w:t>
      </w:r>
      <w:r w:rsidRPr="002F063A">
        <w:rPr>
          <w:rFonts w:eastAsia="Arial"/>
          <w:i/>
          <w:color w:val="E36C0A"/>
        </w:rPr>
        <w:t>úrovně</w:t>
      </w:r>
      <w:r w:rsidRPr="002F063A">
        <w:rPr>
          <w:rFonts w:eastAsia="Arial"/>
          <w:i/>
        </w:rPr>
        <w:t>, pokud si nezvolí jiný způsob čerpání magenergie.  (na 1.-5. úr. ovládá postava jeden, na 6.-10. dva, na 11.-15. tři, na 16.-20. čtyři, od 21. úr. pak pět)</w:t>
      </w:r>
    </w:p>
    <w:p w:rsidR="002F063A" w:rsidRPr="002F063A" w:rsidRDefault="002F063A" w:rsidP="002F063A">
      <w:pPr>
        <w:widowControl w:val="0"/>
        <w:spacing w:line="240" w:lineRule="auto"/>
        <w:ind w:left="142" w:hanging="142"/>
        <w:rPr>
          <w:rFonts w:eastAsia="Arial"/>
          <w:i/>
        </w:rPr>
      </w:pPr>
      <w:r w:rsidRPr="002F063A">
        <w:rPr>
          <w:rFonts w:eastAsia="Arial"/>
          <w:u w:val="single"/>
        </w:rPr>
        <w:t>Předpoklady uplatnění:</w:t>
      </w:r>
      <w:r w:rsidRPr="002F063A">
        <w:rPr>
          <w:rFonts w:eastAsia="Arial"/>
          <w:i/>
        </w:rPr>
        <w:t xml:space="preserve"> meditace</w:t>
      </w:r>
    </w:p>
    <w:p w:rsidR="002F063A" w:rsidRPr="002F063A" w:rsidRDefault="002F063A" w:rsidP="002F063A">
      <w:pPr>
        <w:widowControl w:val="0"/>
        <w:spacing w:line="240" w:lineRule="auto"/>
        <w:ind w:left="142" w:hanging="142"/>
        <w:rPr>
          <w:rFonts w:eastAsia="Arial"/>
          <w:lang w:eastAsia="cs-CZ"/>
        </w:rPr>
      </w:pPr>
      <w:r w:rsidRPr="002F063A">
        <w:rPr>
          <w:rFonts w:eastAsia="Arial"/>
          <w:u w:val="single"/>
        </w:rPr>
        <w:t>Popis a tabulka</w:t>
      </w:r>
      <w:r w:rsidRPr="002F063A">
        <w:rPr>
          <w:rFonts w:eastAsia="Arial"/>
        </w:rPr>
        <w:t xml:space="preserve">: </w:t>
      </w:r>
      <w:r w:rsidRPr="002F063A">
        <w:rPr>
          <w:rFonts w:eastAsia="Arial"/>
          <w:lang w:eastAsia="cs-CZ"/>
        </w:rPr>
        <w:t>postava koncentruje svoji mysli na rostliny, které ji obklopují, a jejich prostřednictvím získává magenergii. Čím větší jsou to rostliny a čím je jich více, tím více je schopna získat. Na základní čerpání stačí trocha zeleného mechu. Na nejvyšším stupni už je potřeba při meditaci přítomnost vzrostlých stromů. Schopnost není možné použít tam, kde žádné rostliny nerostou (hluboká podzemí,  pouště).</w:t>
      </w:r>
    </w:p>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 xml:space="preserve">   Lze čerpat i z nižšího stupně, než jí umožňuje tabulka (získaná magenergie pak odpovídá tomuto stupni). </w:t>
      </w:r>
    </w:p>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 xml:space="preserve">   Z tohoto zdroje lze čerpat přírodní magenergii („zelené barvy“). </w:t>
      </w:r>
    </w:p>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 xml:space="preserve">   Použitou vlastností pro čerpání je </w:t>
      </w:r>
      <w:r w:rsidRPr="002F063A">
        <w:rPr>
          <w:rFonts w:eastAsia="Arial"/>
          <w:b/>
          <w:color w:val="7030A0"/>
          <w:lang w:eastAsia="cs-CZ"/>
        </w:rPr>
        <w:t>inteligence</w:t>
      </w:r>
      <w:r w:rsidRPr="002F063A">
        <w:rPr>
          <w:rFonts w:eastAsia="Arial"/>
          <w:lang w:eastAsia="cs-CZ"/>
        </w:rPr>
        <w:t xml:space="preserve">. Je-li oprava za zručnost menší než 0, počítá se u této schopnosti jako 0. </w:t>
      </w:r>
    </w:p>
    <w:tbl>
      <w:tblPr>
        <w:tblW w:w="3443" w:type="dxa"/>
        <w:jc w:val="center"/>
        <w:tblCellMar>
          <w:left w:w="70" w:type="dxa"/>
          <w:right w:w="70" w:type="dxa"/>
        </w:tblCellMar>
        <w:tblLook w:val="04A0" w:firstRow="1" w:lastRow="0" w:firstColumn="1" w:lastColumn="0" w:noHBand="0" w:noVBand="1"/>
      </w:tblPr>
      <w:tblGrid>
        <w:gridCol w:w="777"/>
        <w:gridCol w:w="2666"/>
      </w:tblGrid>
      <w:tr w:rsidR="002F063A" w:rsidRPr="002F063A" w:rsidTr="00E21659">
        <w:trPr>
          <w:trHeight w:val="244"/>
          <w:jc w:val="center"/>
        </w:trPr>
        <w:tc>
          <w:tcPr>
            <w:tcW w:w="777"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Stupeň</w:t>
            </w:r>
          </w:p>
        </w:tc>
        <w:tc>
          <w:tcPr>
            <w:tcW w:w="2666" w:type="dxa"/>
            <w:tcBorders>
              <w:top w:val="single" w:sz="4" w:space="0" w:color="auto"/>
              <w:left w:val="nil"/>
              <w:bottom w:val="single" w:sz="4" w:space="0" w:color="auto"/>
              <w:right w:val="single" w:sz="4" w:space="0" w:color="auto"/>
            </w:tcBorders>
            <w:shd w:val="clear" w:color="000000" w:fill="D7E4BC"/>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Minimální množství rostlin</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I</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Trochu mechu</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II</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Osamělé rostliny</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III</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rPr>
                <w:rFonts w:eastAsia="Arial"/>
                <w:lang w:eastAsia="cs-CZ"/>
              </w:rPr>
            </w:pPr>
            <w:r w:rsidRPr="002F063A">
              <w:rPr>
                <w:rFonts w:eastAsia="Arial"/>
                <w:lang w:eastAsia="cs-CZ"/>
              </w:rPr>
              <w:t>Roztříštěné skuinky rostlin</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IV</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Nízká tráva</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V</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Tráva</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VI</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Vysoká tráva</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VII</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Nízké keře</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VIII</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Vysoké keře</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IX</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Nízké, řídce rostoucí stromy</w:t>
            </w:r>
          </w:p>
        </w:tc>
      </w:tr>
      <w:tr w:rsidR="002F063A" w:rsidRPr="002F063A" w:rsidTr="00E21659">
        <w:trPr>
          <w:trHeight w:val="244"/>
          <w:jc w:val="center"/>
        </w:trPr>
        <w:tc>
          <w:tcPr>
            <w:tcW w:w="777" w:type="dxa"/>
            <w:tcBorders>
              <w:top w:val="nil"/>
              <w:left w:val="single" w:sz="4" w:space="0" w:color="auto"/>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jc w:val="center"/>
              <w:rPr>
                <w:rFonts w:eastAsia="Arial"/>
                <w:lang w:eastAsia="cs-CZ"/>
              </w:rPr>
            </w:pPr>
            <w:r w:rsidRPr="002F063A">
              <w:rPr>
                <w:rFonts w:eastAsia="Arial"/>
                <w:lang w:eastAsia="cs-CZ"/>
              </w:rPr>
              <w:t>X</w:t>
            </w:r>
          </w:p>
        </w:tc>
        <w:tc>
          <w:tcPr>
            <w:tcW w:w="2666" w:type="dxa"/>
            <w:tcBorders>
              <w:top w:val="nil"/>
              <w:left w:val="nil"/>
              <w:bottom w:val="single" w:sz="4" w:space="0" w:color="auto"/>
              <w:right w:val="single" w:sz="4" w:space="0" w:color="auto"/>
            </w:tcBorders>
            <w:shd w:val="clear" w:color="auto" w:fill="auto"/>
            <w:noWrap/>
            <w:vAlign w:val="bottom"/>
            <w:hideMark/>
          </w:tcPr>
          <w:p w:rsidR="002F063A" w:rsidRPr="002F063A" w:rsidRDefault="002F063A" w:rsidP="002F063A">
            <w:pPr>
              <w:widowControl w:val="0"/>
              <w:spacing w:line="240" w:lineRule="auto"/>
              <w:ind w:left="142" w:hanging="142"/>
              <w:rPr>
                <w:rFonts w:eastAsia="Arial"/>
                <w:lang w:eastAsia="cs-CZ"/>
              </w:rPr>
            </w:pPr>
            <w:r w:rsidRPr="002F063A">
              <w:rPr>
                <w:rFonts w:eastAsia="Arial"/>
                <w:lang w:eastAsia="cs-CZ"/>
              </w:rPr>
              <w:t>Vzrostké stromy</w:t>
            </w:r>
          </w:p>
        </w:tc>
      </w:tr>
    </w:tbl>
    <w:p w:rsidR="002F063A" w:rsidRPr="002F063A" w:rsidRDefault="002F063A" w:rsidP="002F063A">
      <w:pPr>
        <w:widowControl w:val="0"/>
        <w:spacing w:line="240" w:lineRule="auto"/>
        <w:ind w:left="142" w:hanging="142"/>
        <w:rPr>
          <w:rFonts w:eastAsia="Arial"/>
        </w:rPr>
      </w:pPr>
    </w:p>
    <w:p w:rsidR="002F063A" w:rsidRPr="002F063A" w:rsidRDefault="002F063A" w:rsidP="002F063A">
      <w:pPr>
        <w:widowControl w:val="0"/>
        <w:spacing w:line="240" w:lineRule="auto"/>
        <w:ind w:left="142" w:hanging="142"/>
        <w:jc w:val="center"/>
        <w:rPr>
          <w:rFonts w:eastAsia="Arial"/>
          <w:u w:val="single"/>
        </w:rPr>
      </w:pPr>
      <w:r w:rsidRPr="002F063A">
        <w:rPr>
          <w:rFonts w:eastAsia="Arial"/>
          <w:b/>
        </w:rPr>
        <w:t xml:space="preserve">- </w:t>
      </w:r>
      <w:hyperlink w:anchor="Seznam" w:history="1">
        <w:r w:rsidRPr="002F063A">
          <w:rPr>
            <w:rFonts w:eastAsia="Arial"/>
            <w:b/>
            <w:color w:val="0000FF"/>
            <w:u w:val="single"/>
          </w:rPr>
          <w:t>Zpět</w:t>
        </w:r>
      </w:hyperlink>
      <w:r w:rsidRPr="002F063A">
        <w:rPr>
          <w:rFonts w:eastAsia="Arial"/>
          <w:b/>
        </w:rPr>
        <w:t xml:space="preserve"> -</w:t>
      </w:r>
    </w:p>
    <w:p w:rsidR="002F063A" w:rsidRPr="002F063A" w:rsidRDefault="002F063A" w:rsidP="002F063A">
      <w:pPr>
        <w:widowControl w:val="0"/>
        <w:spacing w:line="240" w:lineRule="auto"/>
        <w:ind w:left="142" w:hanging="142"/>
        <w:rPr>
          <w:rFonts w:eastAsia="Arial"/>
          <w:u w:val="single"/>
        </w:rPr>
      </w:pPr>
      <w:r w:rsidRPr="002F063A">
        <w:rPr>
          <w:rFonts w:eastAsia="Arial"/>
          <w:u w:val="single"/>
        </w:rPr>
        <w:t xml:space="preserve"> </w:t>
      </w:r>
    </w:p>
    <w:bookmarkEnd w:id="5"/>
    <w:p w:rsidR="00953908" w:rsidRPr="00953908" w:rsidRDefault="00953908" w:rsidP="00953908">
      <w:pPr>
        <w:widowControl w:val="0"/>
        <w:spacing w:line="240" w:lineRule="auto"/>
        <w:ind w:left="142" w:hanging="142"/>
        <w:rPr>
          <w:rFonts w:eastAsia="Arial"/>
        </w:rPr>
      </w:pPr>
      <w:r w:rsidRPr="00953908">
        <w:rPr>
          <w:rFonts w:eastAsia="Arial"/>
          <w:u w:val="single"/>
        </w:rPr>
        <w:t>Schopnost:</w:t>
      </w:r>
      <w:r w:rsidRPr="00953908">
        <w:rPr>
          <w:rFonts w:eastAsia="Arial"/>
          <w:b/>
          <w:sz w:val="24"/>
        </w:rPr>
        <w:t xml:space="preserve"> </w:t>
      </w:r>
      <w:bookmarkStart w:id="9" w:name="Cerpani_z_talismanu"/>
      <w:r w:rsidRPr="00953908">
        <w:rPr>
          <w:rFonts w:eastAsia="Arial"/>
          <w:b/>
          <w:sz w:val="24"/>
        </w:rPr>
        <w:t>Čerp</w:t>
      </w:r>
      <w:bookmarkEnd w:id="9"/>
      <w:r w:rsidRPr="00953908">
        <w:rPr>
          <w:rFonts w:eastAsia="Arial"/>
          <w:b/>
          <w:sz w:val="24"/>
        </w:rPr>
        <w:t>ání z talismanu</w:t>
      </w:r>
      <w:r w:rsidRPr="00953908">
        <w:rPr>
          <w:rFonts w:eastAsia="Arial"/>
          <w:b/>
          <w:sz w:val="24"/>
        </w:rPr>
        <w:tab/>
      </w:r>
      <w:r w:rsidRPr="00953908">
        <w:rPr>
          <w:rFonts w:eastAsia="Arial"/>
          <w:b/>
          <w:sz w:val="24"/>
        </w:rPr>
        <w:tab/>
      </w:r>
      <w:r w:rsidRPr="00953908">
        <w:rPr>
          <w:rFonts w:eastAsia="Arial"/>
          <w:b/>
          <w:sz w:val="24"/>
        </w:rPr>
        <w:tab/>
      </w:r>
      <w:r w:rsidRPr="00953908">
        <w:rPr>
          <w:rFonts w:eastAsia="Arial"/>
          <w:u w:val="single"/>
        </w:rPr>
        <w:t>Kategorie:</w:t>
      </w:r>
      <w:r w:rsidRPr="00953908">
        <w:rPr>
          <w:rFonts w:eastAsia="Arial"/>
        </w:rPr>
        <w:t xml:space="preserve"> </w:t>
      </w:r>
      <w:r w:rsidRPr="00953908">
        <w:rPr>
          <w:rFonts w:eastAsia="Arial"/>
          <w:b/>
          <w:color w:val="FFC000"/>
        </w:rPr>
        <w:t>sdílená</w:t>
      </w:r>
      <w:r w:rsidRPr="00953908">
        <w:rPr>
          <w:rFonts w:eastAsia="Arial"/>
        </w:rPr>
        <w:t xml:space="preserve"> </w:t>
      </w:r>
    </w:p>
    <w:p w:rsidR="00953908" w:rsidRPr="00953908" w:rsidRDefault="00953908" w:rsidP="00953908">
      <w:pPr>
        <w:widowControl w:val="0"/>
        <w:spacing w:line="240" w:lineRule="auto"/>
        <w:ind w:left="142" w:hanging="142"/>
        <w:rPr>
          <w:rFonts w:eastAsia="Arial"/>
        </w:rPr>
      </w:pPr>
      <w:r w:rsidRPr="00953908">
        <w:rPr>
          <w:rFonts w:eastAsia="Arial"/>
          <w:u w:val="single"/>
          <w:lang w:eastAsia="cs-CZ"/>
        </w:rPr>
        <w:drawing>
          <wp:anchor distT="0" distB="0" distL="114300" distR="114300" simplePos="0" relativeHeight="251682816" behindDoc="0" locked="0" layoutInCell="1" allowOverlap="1" wp14:anchorId="40986F77" wp14:editId="32F8F8B4">
            <wp:simplePos x="0" y="0"/>
            <wp:positionH relativeFrom="margin">
              <wp:posOffset>76200</wp:posOffset>
            </wp:positionH>
            <wp:positionV relativeFrom="paragraph">
              <wp:posOffset>99060</wp:posOffset>
            </wp:positionV>
            <wp:extent cx="266400" cy="259200"/>
            <wp:effectExtent l="0" t="0" r="0" b="0"/>
            <wp:wrapSquare wrapText="bothSides"/>
            <wp:docPr id="14" name="Obrázek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953908">
        <w:rPr>
          <w:rFonts w:eastAsia="Arial"/>
          <w:u w:val="single"/>
        </w:rPr>
        <w:t>Zařazení</w:t>
      </w:r>
      <w:r w:rsidRPr="00953908">
        <w:rPr>
          <w:rFonts w:eastAsia="Arial"/>
        </w:rPr>
        <w:t xml:space="preserve">: magie a kouzla </w:t>
      </w:r>
      <w:r w:rsidRPr="00953908">
        <w:rPr>
          <w:rFonts w:eastAsia="Arial"/>
        </w:rPr>
        <w:tab/>
      </w:r>
      <w:r w:rsidRPr="00953908">
        <w:rPr>
          <w:rFonts w:eastAsia="Arial"/>
        </w:rPr>
        <w:tab/>
      </w:r>
      <w:r w:rsidRPr="00953908">
        <w:rPr>
          <w:rFonts w:eastAsia="Arial"/>
        </w:rPr>
        <w:tab/>
      </w:r>
      <w:r w:rsidRPr="00953908">
        <w:rPr>
          <w:rFonts w:eastAsia="Arial"/>
          <w:u w:val="single"/>
        </w:rPr>
        <w:t>Dostupnost</w:t>
      </w:r>
      <w:r w:rsidRPr="00953908">
        <w:rPr>
          <w:rFonts w:eastAsia="Arial"/>
        </w:rPr>
        <w:t xml:space="preserve">: </w:t>
      </w:r>
      <w:r w:rsidRPr="00953908">
        <w:rPr>
          <w:rFonts w:eastAsia="Arial"/>
          <w:b/>
          <w:highlight w:val="cyan"/>
        </w:rPr>
        <w:t>pokročilá</w:t>
      </w:r>
      <w:r w:rsidRPr="00953908">
        <w:rPr>
          <w:rFonts w:eastAsia="Arial"/>
        </w:rPr>
        <w:t xml:space="preserve"> (6.-10. úr.) </w:t>
      </w:r>
      <w:r w:rsidRPr="00953908">
        <w:rPr>
          <w:rFonts w:eastAsia="Arial"/>
        </w:rPr>
        <w:tab/>
      </w:r>
      <w:r w:rsidRPr="00953908">
        <w:rPr>
          <w:rFonts w:eastAsia="Arial"/>
        </w:rPr>
        <w:tab/>
      </w:r>
      <w:r w:rsidRPr="00953908">
        <w:rPr>
          <w:rFonts w:eastAsia="Arial"/>
          <w:u w:val="single"/>
        </w:rPr>
        <w:t>Počet stupňů</w:t>
      </w:r>
      <w:r w:rsidRPr="00953908">
        <w:rPr>
          <w:rFonts w:eastAsia="Arial"/>
        </w:rPr>
        <w:t>: 10</w:t>
      </w:r>
      <w:r w:rsidRPr="00953908">
        <w:rPr>
          <w:rFonts w:eastAsia="Arial"/>
        </w:rPr>
        <w:tab/>
      </w:r>
    </w:p>
    <w:p w:rsidR="00953908" w:rsidRPr="00953908" w:rsidRDefault="00953908" w:rsidP="00953908">
      <w:pPr>
        <w:widowControl w:val="0"/>
        <w:spacing w:line="240" w:lineRule="auto"/>
        <w:ind w:left="142" w:hanging="142"/>
        <w:rPr>
          <w:rFonts w:eastAsia="Arial"/>
        </w:rPr>
      </w:pPr>
      <w:r w:rsidRPr="00953908">
        <w:rPr>
          <w:rFonts w:eastAsia="Arial"/>
          <w:u w:val="single"/>
        </w:rPr>
        <w:t>Dostupná pro</w:t>
      </w:r>
      <w:r w:rsidRPr="00953908">
        <w:rPr>
          <w:rFonts w:eastAsia="Arial"/>
        </w:rPr>
        <w:t xml:space="preserve">: </w:t>
      </w:r>
      <w:r w:rsidRPr="00953908">
        <w:rPr>
          <w:rFonts w:eastAsia="Arial"/>
          <w:color w:val="00B050"/>
        </w:rPr>
        <w:t>zaklínač, stopař</w:t>
      </w:r>
    </w:p>
    <w:p w:rsidR="00953908" w:rsidRPr="00953908" w:rsidRDefault="00953908" w:rsidP="00953908">
      <w:pPr>
        <w:widowControl w:val="0"/>
        <w:spacing w:line="240" w:lineRule="auto"/>
        <w:ind w:left="142" w:hanging="142"/>
        <w:rPr>
          <w:rFonts w:eastAsia="Arial"/>
          <w:i/>
        </w:rPr>
      </w:pPr>
      <w:r w:rsidRPr="00953908">
        <w:rPr>
          <w:rFonts w:eastAsia="Arial"/>
          <w:u w:val="single"/>
        </w:rPr>
        <w:t>Předpoklady studia</w:t>
      </w:r>
      <w:r w:rsidRPr="00953908">
        <w:rPr>
          <w:rFonts w:eastAsia="Arial"/>
        </w:rPr>
        <w:t>:  d</w:t>
      </w:r>
      <w:r w:rsidRPr="00953908">
        <w:rPr>
          <w:rFonts w:eastAsia="Arial"/>
          <w:i/>
        </w:rPr>
        <w:t xml:space="preserve">ostupné od </w:t>
      </w:r>
      <w:r w:rsidR="00E21659">
        <w:rPr>
          <w:rFonts w:eastAsia="Arial"/>
          <w:i/>
          <w:color w:val="E36C0A"/>
        </w:rPr>
        <w:t>6</w:t>
      </w:r>
      <w:r w:rsidRPr="00953908">
        <w:rPr>
          <w:rFonts w:eastAsia="Arial"/>
          <w:i/>
          <w:color w:val="E36C0A"/>
        </w:rPr>
        <w:t>.</w:t>
      </w:r>
      <w:r w:rsidRPr="00953908">
        <w:rPr>
          <w:rFonts w:eastAsia="Arial"/>
          <w:i/>
        </w:rPr>
        <w:t xml:space="preserve"> </w:t>
      </w:r>
      <w:r w:rsidRPr="00953908">
        <w:rPr>
          <w:rFonts w:eastAsia="Arial"/>
          <w:i/>
          <w:color w:val="E36C0A"/>
        </w:rPr>
        <w:t>úrovně</w:t>
      </w:r>
      <w:r w:rsidRPr="00953908">
        <w:rPr>
          <w:rFonts w:eastAsia="Arial"/>
          <w:i/>
        </w:rPr>
        <w:t>, pokud si nezvolí jiný způsob čerpání magenergie.  (na 1.-5. úr. ovládá postava jeden, na 6.-10. dva, na 11.-15. tři, na 16.-20. čtyři, od 21. úr. pak pět)</w:t>
      </w:r>
    </w:p>
    <w:p w:rsidR="00953908" w:rsidRPr="00953908" w:rsidRDefault="00953908" w:rsidP="00953908">
      <w:pPr>
        <w:widowControl w:val="0"/>
        <w:spacing w:line="240" w:lineRule="auto"/>
        <w:ind w:left="142" w:hanging="142"/>
        <w:rPr>
          <w:rFonts w:eastAsia="Arial"/>
          <w:i/>
        </w:rPr>
      </w:pPr>
      <w:r w:rsidRPr="00953908">
        <w:rPr>
          <w:rFonts w:eastAsia="Arial"/>
          <w:u w:val="single"/>
        </w:rPr>
        <w:t>Předpoklady uplatnění</w:t>
      </w:r>
      <w:r w:rsidRPr="00953908">
        <w:rPr>
          <w:rFonts w:eastAsia="Arial"/>
        </w:rPr>
        <w:t>:</w:t>
      </w:r>
      <w:r w:rsidRPr="00953908">
        <w:rPr>
          <w:rFonts w:eastAsia="Arial"/>
          <w:i/>
        </w:rPr>
        <w:t xml:space="preserve"> níže</w:t>
      </w:r>
    </w:p>
    <w:p w:rsidR="00953908" w:rsidRPr="00953908" w:rsidRDefault="00953908" w:rsidP="00953908">
      <w:pPr>
        <w:widowControl w:val="0"/>
        <w:spacing w:line="240" w:lineRule="auto"/>
        <w:ind w:left="142" w:hanging="142"/>
        <w:rPr>
          <w:rFonts w:eastAsia="Arial"/>
        </w:rPr>
      </w:pPr>
      <w:r w:rsidRPr="00953908">
        <w:rPr>
          <w:rFonts w:eastAsia="Arial"/>
          <w:u w:val="single"/>
        </w:rPr>
        <w:t>Popis a tabulka</w:t>
      </w:r>
      <w:r w:rsidRPr="00953908">
        <w:rPr>
          <w:rFonts w:eastAsia="Arial"/>
        </w:rPr>
        <w:t xml:space="preserve">: aby postava mohla použít tento zdroj čerpání, musí mít u sebe talisman, jehož prostřednictvím je ve spojení s duchem svého zvířecího patrona. Ztráta tohoto talismanu by byla pro postavu tak frustrující, že až do doby, kdy si opatří nový, by nebyla schopna pomocí meditace doplnit magenergii z tohoto zdroje. </w:t>
      </w:r>
    </w:p>
    <w:p w:rsidR="00953908" w:rsidRPr="00953908" w:rsidRDefault="00953908" w:rsidP="00953908">
      <w:pPr>
        <w:widowControl w:val="0"/>
        <w:spacing w:line="240" w:lineRule="auto"/>
        <w:ind w:left="142" w:hanging="142"/>
        <w:rPr>
          <w:rFonts w:eastAsia="Arial"/>
        </w:rPr>
      </w:pPr>
      <w:r w:rsidRPr="00953908">
        <w:rPr>
          <w:rFonts w:eastAsia="Arial"/>
        </w:rPr>
        <w:t xml:space="preserve">Iniciační obřad probíhá tak, že celý den drží postava půst a zdrží se namáhavých aktivit (nesmí být večer příliš unavena) a večer podstoupí vysilující meditaci. V noci se jí pak ve snu zjeví zvíře, které bude jejím patronem. Proti svému Patronovi nebude nositel talismanu ochoten </w:t>
      </w:r>
      <w:r w:rsidRPr="00953908">
        <w:rPr>
          <w:rFonts w:eastAsia="Arial"/>
        </w:rPr>
        <w:lastRenderedPageBreak/>
        <w:t>použít síly, pokud to nebude životně nezbytné a stejně tak zvířata daného druhu nikdy nenapadnou nositele, pokud nebudou k boji přinucena a budou se mu moci vyhnout.</w:t>
      </w:r>
      <w:r w:rsidRPr="00953908">
        <w:rPr>
          <w:rFonts w:eastAsia="Arial"/>
          <w:color w:val="C00000"/>
        </w:rPr>
        <w:t xml:space="preserve"> Na ochočování tohoto zvířete má také postava dodatečný bonus +2. </w:t>
      </w:r>
    </w:p>
    <w:p w:rsidR="00953908" w:rsidRPr="00953908" w:rsidRDefault="00953908" w:rsidP="00953908">
      <w:pPr>
        <w:widowControl w:val="0"/>
        <w:spacing w:line="240" w:lineRule="auto"/>
        <w:ind w:left="142" w:hanging="142"/>
        <w:rPr>
          <w:rFonts w:eastAsia="Arial"/>
        </w:rPr>
      </w:pPr>
      <w:r w:rsidRPr="00953908">
        <w:rPr>
          <w:rFonts w:eastAsia="Arial"/>
        </w:rPr>
        <w:t xml:space="preserve">Pokud není na nějaké zvíře už dříve fixována (posoudí PJ), volba je náhodná, hodem k20 dle tabulky. </w:t>
      </w:r>
    </w:p>
    <w:tbl>
      <w:tblPr>
        <w:tblW w:w="5422" w:type="dxa"/>
        <w:jc w:val="center"/>
        <w:tblCellMar>
          <w:left w:w="70" w:type="dxa"/>
          <w:right w:w="70" w:type="dxa"/>
        </w:tblCellMar>
        <w:tblLook w:val="04A0" w:firstRow="1" w:lastRow="0" w:firstColumn="1" w:lastColumn="0" w:noHBand="0" w:noVBand="1"/>
      </w:tblPr>
      <w:tblGrid>
        <w:gridCol w:w="485"/>
        <w:gridCol w:w="815"/>
        <w:gridCol w:w="485"/>
        <w:gridCol w:w="889"/>
        <w:gridCol w:w="485"/>
        <w:gridCol w:w="918"/>
        <w:gridCol w:w="485"/>
        <w:gridCol w:w="907"/>
      </w:tblGrid>
      <w:tr w:rsidR="00953908" w:rsidRPr="00953908" w:rsidTr="00E21659">
        <w:trPr>
          <w:trHeight w:val="268"/>
          <w:jc w:val="center"/>
        </w:trPr>
        <w:tc>
          <w:tcPr>
            <w:tcW w:w="485" w:type="dxa"/>
            <w:tcBorders>
              <w:top w:val="single" w:sz="4" w:space="0" w:color="auto"/>
              <w:left w:val="single" w:sz="4" w:space="0" w:color="auto"/>
              <w:bottom w:val="single" w:sz="4" w:space="0" w:color="auto"/>
              <w:right w:val="nil"/>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Hod</w:t>
            </w:r>
          </w:p>
        </w:tc>
        <w:tc>
          <w:tcPr>
            <w:tcW w:w="815" w:type="dxa"/>
            <w:tcBorders>
              <w:top w:val="single" w:sz="4" w:space="0" w:color="auto"/>
              <w:left w:val="nil"/>
              <w:bottom w:val="single" w:sz="4" w:space="0" w:color="auto"/>
              <w:right w:val="nil"/>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Zvíře</w:t>
            </w:r>
          </w:p>
        </w:tc>
        <w:tc>
          <w:tcPr>
            <w:tcW w:w="485"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Hod</w:t>
            </w:r>
          </w:p>
        </w:tc>
        <w:tc>
          <w:tcPr>
            <w:tcW w:w="889" w:type="dxa"/>
            <w:tcBorders>
              <w:top w:val="single" w:sz="4" w:space="0" w:color="auto"/>
              <w:left w:val="nil"/>
              <w:bottom w:val="single" w:sz="4" w:space="0" w:color="auto"/>
              <w:right w:val="single" w:sz="4" w:space="0" w:color="auto"/>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Zvíře</w:t>
            </w:r>
          </w:p>
        </w:tc>
        <w:tc>
          <w:tcPr>
            <w:tcW w:w="485" w:type="dxa"/>
            <w:tcBorders>
              <w:top w:val="single" w:sz="4" w:space="0" w:color="auto"/>
              <w:left w:val="nil"/>
              <w:bottom w:val="single" w:sz="4" w:space="0" w:color="auto"/>
              <w:right w:val="single" w:sz="4" w:space="0" w:color="auto"/>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Hod</w:t>
            </w:r>
          </w:p>
        </w:tc>
        <w:tc>
          <w:tcPr>
            <w:tcW w:w="889" w:type="dxa"/>
            <w:tcBorders>
              <w:top w:val="single" w:sz="4" w:space="0" w:color="auto"/>
              <w:left w:val="nil"/>
              <w:bottom w:val="single" w:sz="4" w:space="0" w:color="auto"/>
              <w:right w:val="single" w:sz="4" w:space="0" w:color="auto"/>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Zvíře</w:t>
            </w:r>
          </w:p>
        </w:tc>
        <w:tc>
          <w:tcPr>
            <w:tcW w:w="485" w:type="dxa"/>
            <w:tcBorders>
              <w:top w:val="single" w:sz="4" w:space="0" w:color="auto"/>
              <w:left w:val="nil"/>
              <w:bottom w:val="single" w:sz="4" w:space="0" w:color="auto"/>
              <w:right w:val="single" w:sz="4" w:space="0" w:color="auto"/>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Hod</w:t>
            </w:r>
          </w:p>
        </w:tc>
        <w:tc>
          <w:tcPr>
            <w:tcW w:w="889" w:type="dxa"/>
            <w:tcBorders>
              <w:top w:val="single" w:sz="4" w:space="0" w:color="auto"/>
              <w:left w:val="nil"/>
              <w:bottom w:val="single" w:sz="4" w:space="0" w:color="auto"/>
              <w:right w:val="single" w:sz="4" w:space="0" w:color="auto"/>
            </w:tcBorders>
            <w:shd w:val="clear" w:color="000000" w:fill="D7E4BC"/>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Zvíře</w:t>
            </w:r>
          </w:p>
        </w:tc>
      </w:tr>
      <w:tr w:rsidR="00953908" w:rsidRPr="00953908" w:rsidTr="00E21659">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w:t>
            </w:r>
          </w:p>
        </w:tc>
        <w:tc>
          <w:tcPr>
            <w:tcW w:w="815" w:type="dxa"/>
            <w:tcBorders>
              <w:top w:val="nil"/>
              <w:left w:val="single" w:sz="4" w:space="0" w:color="auto"/>
              <w:bottom w:val="nil"/>
              <w:right w:val="nil"/>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Liška</w:t>
            </w:r>
          </w:p>
        </w:tc>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6</w:t>
            </w:r>
          </w:p>
        </w:tc>
        <w:tc>
          <w:tcPr>
            <w:tcW w:w="889" w:type="dxa"/>
            <w:tcBorders>
              <w:top w:val="single" w:sz="4" w:space="0" w:color="auto"/>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Jezevec</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11</w:t>
            </w:r>
          </w:p>
        </w:tc>
        <w:tc>
          <w:tcPr>
            <w:tcW w:w="889" w:type="dxa"/>
            <w:tcBorders>
              <w:top w:val="single" w:sz="4" w:space="0" w:color="auto"/>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Vlk</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16</w:t>
            </w:r>
          </w:p>
        </w:tc>
        <w:tc>
          <w:tcPr>
            <w:tcW w:w="889" w:type="dxa"/>
            <w:tcBorders>
              <w:top w:val="single" w:sz="4" w:space="0" w:color="auto"/>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Medvěd</w:t>
            </w:r>
          </w:p>
        </w:tc>
      </w:tr>
      <w:tr w:rsidR="00953908" w:rsidRPr="00953908" w:rsidTr="00E21659">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2</w:t>
            </w:r>
          </w:p>
        </w:tc>
        <w:tc>
          <w:tcPr>
            <w:tcW w:w="815" w:type="dxa"/>
            <w:tcBorders>
              <w:top w:val="nil"/>
              <w:left w:val="single" w:sz="4" w:space="0" w:color="auto"/>
              <w:bottom w:val="nil"/>
              <w:right w:val="nil"/>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Buvol</w:t>
            </w:r>
          </w:p>
        </w:tc>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7</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Kůň</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12</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Jelen</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17</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Los</w:t>
            </w:r>
          </w:p>
        </w:tc>
      </w:tr>
      <w:tr w:rsidR="00953908" w:rsidRPr="00953908" w:rsidTr="00E21659">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3</w:t>
            </w:r>
          </w:p>
        </w:tc>
        <w:tc>
          <w:tcPr>
            <w:tcW w:w="815" w:type="dxa"/>
            <w:tcBorders>
              <w:top w:val="nil"/>
              <w:left w:val="single" w:sz="4" w:space="0" w:color="auto"/>
              <w:bottom w:val="nil"/>
              <w:right w:val="nil"/>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Havran</w:t>
            </w:r>
          </w:p>
        </w:tc>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8</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Sokol</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13</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Sova</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18</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Orel</w:t>
            </w:r>
          </w:p>
        </w:tc>
      </w:tr>
      <w:tr w:rsidR="00953908" w:rsidRPr="00953908" w:rsidTr="00E21659">
        <w:trPr>
          <w:trHeight w:val="268"/>
          <w:jc w:val="center"/>
        </w:trPr>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4</w:t>
            </w:r>
          </w:p>
        </w:tc>
        <w:tc>
          <w:tcPr>
            <w:tcW w:w="815" w:type="dxa"/>
            <w:tcBorders>
              <w:top w:val="nil"/>
              <w:left w:val="single" w:sz="4" w:space="0" w:color="auto"/>
              <w:bottom w:val="nil"/>
              <w:right w:val="nil"/>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Krajta</w:t>
            </w:r>
          </w:p>
        </w:tc>
        <w:tc>
          <w:tcPr>
            <w:tcW w:w="485"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9</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Kanec</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14</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Kudlanka</w:t>
            </w:r>
          </w:p>
        </w:tc>
        <w:tc>
          <w:tcPr>
            <w:tcW w:w="485" w:type="dxa"/>
            <w:tcBorders>
              <w:top w:val="nil"/>
              <w:left w:val="nil"/>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19</w:t>
            </w:r>
          </w:p>
        </w:tc>
        <w:tc>
          <w:tcPr>
            <w:tcW w:w="889" w:type="dxa"/>
            <w:tcBorders>
              <w:top w:val="nil"/>
              <w:left w:val="single" w:sz="4" w:space="0" w:color="auto"/>
              <w:bottom w:val="nil"/>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Krokodýl</w:t>
            </w:r>
          </w:p>
        </w:tc>
      </w:tr>
      <w:tr w:rsidR="00953908" w:rsidRPr="00953908" w:rsidTr="00E21659">
        <w:trPr>
          <w:trHeight w:val="268"/>
          <w:jc w:val="center"/>
        </w:trPr>
        <w:tc>
          <w:tcPr>
            <w:tcW w:w="485" w:type="dxa"/>
            <w:tcBorders>
              <w:top w:val="nil"/>
              <w:left w:val="single" w:sz="4" w:space="0" w:color="auto"/>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5</w:t>
            </w:r>
          </w:p>
        </w:tc>
        <w:tc>
          <w:tcPr>
            <w:tcW w:w="815" w:type="dxa"/>
            <w:tcBorders>
              <w:top w:val="nil"/>
              <w:left w:val="single" w:sz="4" w:space="0" w:color="auto"/>
              <w:bottom w:val="single" w:sz="4" w:space="0" w:color="auto"/>
              <w:right w:val="nil"/>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Rys</w:t>
            </w:r>
          </w:p>
        </w:tc>
        <w:tc>
          <w:tcPr>
            <w:tcW w:w="485" w:type="dxa"/>
            <w:tcBorders>
              <w:top w:val="nil"/>
              <w:left w:val="single" w:sz="4" w:space="0" w:color="auto"/>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10</w:t>
            </w:r>
          </w:p>
        </w:tc>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Panter</w:t>
            </w:r>
          </w:p>
        </w:tc>
        <w:tc>
          <w:tcPr>
            <w:tcW w:w="485" w:type="dxa"/>
            <w:tcBorders>
              <w:top w:val="nil"/>
              <w:left w:val="nil"/>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15</w:t>
            </w:r>
          </w:p>
        </w:tc>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Tygr</w:t>
            </w:r>
          </w:p>
        </w:tc>
        <w:tc>
          <w:tcPr>
            <w:tcW w:w="485" w:type="dxa"/>
            <w:tcBorders>
              <w:top w:val="nil"/>
              <w:left w:val="nil"/>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20</w:t>
            </w:r>
          </w:p>
        </w:tc>
        <w:tc>
          <w:tcPr>
            <w:tcW w:w="889" w:type="dxa"/>
            <w:tcBorders>
              <w:top w:val="nil"/>
              <w:left w:val="single" w:sz="4" w:space="0" w:color="auto"/>
              <w:bottom w:val="single" w:sz="4" w:space="0" w:color="auto"/>
              <w:right w:val="single" w:sz="4" w:space="0" w:color="auto"/>
            </w:tcBorders>
            <w:shd w:val="clear" w:color="auto" w:fill="auto"/>
            <w:noWrap/>
            <w:vAlign w:val="bottom"/>
            <w:hideMark/>
          </w:tcPr>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Lev</w:t>
            </w:r>
          </w:p>
        </w:tc>
      </w:tr>
    </w:tbl>
    <w:p w:rsidR="00953908" w:rsidRPr="00953908" w:rsidRDefault="00953908" w:rsidP="00953908">
      <w:pPr>
        <w:widowControl w:val="0"/>
        <w:spacing w:line="240" w:lineRule="auto"/>
        <w:ind w:left="142" w:hanging="142"/>
        <w:rPr>
          <w:rFonts w:eastAsia="Arial"/>
        </w:rPr>
      </w:pPr>
      <w:r w:rsidRPr="00953908">
        <w:rPr>
          <w:rFonts w:eastAsia="Arial"/>
        </w:rPr>
        <w:t xml:space="preserve">   </w:t>
      </w:r>
    </w:p>
    <w:p w:rsidR="00953908" w:rsidRPr="00953908" w:rsidRDefault="00953908" w:rsidP="00953908">
      <w:pPr>
        <w:widowControl w:val="0"/>
        <w:spacing w:line="240" w:lineRule="auto"/>
        <w:ind w:left="142" w:hanging="142"/>
        <w:rPr>
          <w:rFonts w:eastAsia="Arial"/>
        </w:rPr>
      </w:pPr>
      <w:r w:rsidRPr="00953908">
        <w:rPr>
          <w:rFonts w:eastAsia="Arial"/>
        </w:rPr>
        <w:tab/>
        <w:t>Po spatření předurčeného patrona se stopař i zaklínač připravují trochu odlišně:</w:t>
      </w:r>
    </w:p>
    <w:p w:rsidR="00953908" w:rsidRPr="00953908" w:rsidRDefault="00953908" w:rsidP="00953908">
      <w:pPr>
        <w:widowControl w:val="0"/>
        <w:spacing w:line="240" w:lineRule="auto"/>
        <w:ind w:left="142" w:hanging="142"/>
        <w:rPr>
          <w:rFonts w:eastAsia="Arial"/>
        </w:rPr>
      </w:pPr>
      <w:r w:rsidRPr="00953908">
        <w:rPr>
          <w:rFonts w:eastAsia="Arial"/>
        </w:rPr>
        <w:tab/>
      </w:r>
      <w:r w:rsidRPr="00953908">
        <w:rPr>
          <w:rFonts w:eastAsia="Arial"/>
        </w:rPr>
        <w:tab/>
        <w:t>-</w:t>
      </w:r>
      <w:r w:rsidRPr="00953908">
        <w:rPr>
          <w:rFonts w:eastAsia="Arial"/>
          <w:color w:val="00B050"/>
        </w:rPr>
        <w:t xml:space="preserve"> zaklínač</w:t>
      </w:r>
      <w:r w:rsidRPr="00953908">
        <w:rPr>
          <w:rFonts w:eastAsia="Arial"/>
        </w:rPr>
        <w:t xml:space="preserve"> si nechá (u kováře) vyrobit kovový přívěšek s podobou zvířecího patrona, který bude nosit na krku na kovovém řetízku. Při výrobě tohoto talismanu musí ve výhni spálit chomáč svých vlasů. </w:t>
      </w:r>
    </w:p>
    <w:p w:rsidR="00953908" w:rsidRPr="00953908" w:rsidRDefault="00953908" w:rsidP="00953908">
      <w:pPr>
        <w:widowControl w:val="0"/>
        <w:spacing w:line="240" w:lineRule="auto"/>
        <w:ind w:left="142" w:hanging="142"/>
        <w:rPr>
          <w:rFonts w:eastAsia="Arial"/>
        </w:rPr>
      </w:pPr>
      <w:r w:rsidRPr="00953908">
        <w:rPr>
          <w:rFonts w:eastAsia="Arial"/>
        </w:rPr>
        <w:tab/>
      </w:r>
      <w:r w:rsidRPr="00953908">
        <w:rPr>
          <w:rFonts w:eastAsia="Arial"/>
        </w:rPr>
        <w:tab/>
        <w:t xml:space="preserve">- </w:t>
      </w:r>
      <w:r w:rsidRPr="00953908">
        <w:rPr>
          <w:rFonts w:eastAsia="Arial"/>
          <w:color w:val="00B050"/>
        </w:rPr>
        <w:t>stopař</w:t>
      </w:r>
      <w:r w:rsidRPr="00953908">
        <w:rPr>
          <w:rFonts w:eastAsia="Arial"/>
        </w:rPr>
        <w:t xml:space="preserve"> si musí vlastnoručně vyrobit kožený váček, který bude nosit na krku na koženém řemínku. Do tohoto váčku vloží chomáč svých vlasů.</w:t>
      </w:r>
    </w:p>
    <w:p w:rsidR="00953908" w:rsidRPr="00953908" w:rsidRDefault="00953908" w:rsidP="00953908">
      <w:pPr>
        <w:widowControl w:val="0"/>
        <w:spacing w:line="240" w:lineRule="auto"/>
        <w:ind w:left="142" w:hanging="142"/>
        <w:rPr>
          <w:rFonts w:eastAsia="Arial"/>
        </w:rPr>
      </w:pPr>
      <w:r w:rsidRPr="00953908">
        <w:rPr>
          <w:rFonts w:eastAsia="Arial"/>
        </w:rPr>
        <w:tab/>
      </w:r>
    </w:p>
    <w:p w:rsidR="00953908" w:rsidRPr="00953908" w:rsidRDefault="00953908" w:rsidP="00953908">
      <w:pPr>
        <w:widowControl w:val="0"/>
        <w:spacing w:line="240" w:lineRule="auto"/>
        <w:ind w:left="142" w:hanging="142"/>
        <w:rPr>
          <w:rFonts w:eastAsia="Arial"/>
        </w:rPr>
      </w:pPr>
      <w:r w:rsidRPr="00953908">
        <w:rPr>
          <w:rFonts w:eastAsia="Arial"/>
        </w:rPr>
        <w:t xml:space="preserve">Pak se musí postava vypravit na lov a vlastnosručně ulovit zvíře, které se jí ve snu zjevilo. </w:t>
      </w:r>
      <w:r w:rsidRPr="00953908">
        <w:rPr>
          <w:rFonts w:eastAsia="Arial"/>
          <w:color w:val="00B050"/>
        </w:rPr>
        <w:t>Zaklínač</w:t>
      </w:r>
      <w:r w:rsidRPr="00953908">
        <w:rPr>
          <w:rFonts w:eastAsia="Arial"/>
        </w:rPr>
        <w:t xml:space="preserve"> musí v krvi zvířete namočit svůj přívěšek, zatímco </w:t>
      </w:r>
      <w:r w:rsidRPr="00953908">
        <w:rPr>
          <w:rFonts w:eastAsia="Arial"/>
          <w:color w:val="00B050"/>
        </w:rPr>
        <w:t>stopař</w:t>
      </w:r>
      <w:r w:rsidRPr="00953908">
        <w:rPr>
          <w:rFonts w:eastAsia="Arial"/>
        </w:rPr>
        <w:t xml:space="preserve"> si nějakou část zvířete vezme do svého váčku (srst, dráp, ...). Tím je spojení s duchem zvířete navázáno a trvá, dokud má postava svůj talisman na krku (pokud jej sundá, spojení se obnoví, až si jej znovu nasadí). </w:t>
      </w:r>
    </w:p>
    <w:p w:rsidR="00953908" w:rsidRPr="00953908" w:rsidRDefault="00953908" w:rsidP="00953908">
      <w:pPr>
        <w:widowControl w:val="0"/>
        <w:spacing w:line="240" w:lineRule="auto"/>
        <w:ind w:left="142" w:hanging="142"/>
        <w:rPr>
          <w:rFonts w:eastAsia="Arial"/>
          <w:lang w:eastAsia="cs-CZ"/>
        </w:rPr>
      </w:pPr>
    </w:p>
    <w:p w:rsidR="00953908" w:rsidRPr="00953908" w:rsidRDefault="00953908" w:rsidP="00953908">
      <w:pPr>
        <w:widowControl w:val="0"/>
        <w:spacing w:line="240" w:lineRule="auto"/>
        <w:ind w:left="142" w:hanging="142"/>
        <w:rPr>
          <w:rFonts w:eastAsia="Arial"/>
          <w:color w:val="C00000"/>
          <w:lang w:eastAsia="cs-CZ"/>
        </w:rPr>
      </w:pPr>
      <w:r w:rsidRPr="00953908">
        <w:rPr>
          <w:rFonts w:eastAsia="Arial"/>
          <w:color w:val="C00000"/>
          <w:lang w:eastAsia="cs-CZ"/>
        </w:rPr>
        <w:t xml:space="preserve">Velmi často (ne ale nezbytně) pak název zvířete doplněný vhodným přídavným jménem nebo přívlastkem začne používat jako své druhé jméno (např. „vlk samotář“, „tančící jelen“, „prohnaná liška“, „ležící buvol“, „medvěd bručoun“) </w:t>
      </w:r>
    </w:p>
    <w:p w:rsidR="00953908" w:rsidRPr="00953908" w:rsidRDefault="00953908" w:rsidP="00953908">
      <w:pPr>
        <w:widowControl w:val="0"/>
        <w:spacing w:line="240" w:lineRule="auto"/>
        <w:ind w:left="142" w:hanging="142"/>
        <w:rPr>
          <w:rFonts w:eastAsia="Arial"/>
          <w:lang w:eastAsia="cs-CZ"/>
        </w:rPr>
      </w:pPr>
    </w:p>
    <w:p w:rsidR="00953908" w:rsidRPr="00953908" w:rsidRDefault="00953908" w:rsidP="00953908">
      <w:pPr>
        <w:widowControl w:val="0"/>
        <w:spacing w:line="240" w:lineRule="auto"/>
        <w:ind w:left="142"/>
        <w:rPr>
          <w:rFonts w:eastAsia="Arial"/>
          <w:lang w:eastAsia="cs-CZ"/>
        </w:rPr>
      </w:pPr>
      <w:r w:rsidRPr="00953908">
        <w:rPr>
          <w:rFonts w:eastAsia="Arial"/>
          <w:lang w:eastAsia="cs-CZ"/>
        </w:rPr>
        <w:t xml:space="preserve">Lze čerpat i z nižšího stupně, než jí umožňuje tabulka (získaná magenergie pak odpovídá tomuto stupni). </w:t>
      </w:r>
    </w:p>
    <w:p w:rsidR="00953908" w:rsidRPr="00953908" w:rsidRDefault="00953908" w:rsidP="00953908">
      <w:pPr>
        <w:widowControl w:val="0"/>
        <w:spacing w:line="240" w:lineRule="auto"/>
        <w:ind w:left="142" w:hanging="142"/>
        <w:rPr>
          <w:rFonts w:eastAsia="Arial"/>
          <w:lang w:eastAsia="cs-CZ"/>
        </w:rPr>
      </w:pPr>
      <w:r w:rsidRPr="00953908">
        <w:rPr>
          <w:rFonts w:eastAsia="Arial"/>
          <w:lang w:eastAsia="cs-CZ"/>
        </w:rPr>
        <w:t xml:space="preserve">   Z tohoto zdroje lze čerpat přírodní magenergii („zelené barvy“). </w:t>
      </w:r>
    </w:p>
    <w:p w:rsidR="00953908" w:rsidRPr="00953908" w:rsidRDefault="00953908" w:rsidP="00953908">
      <w:pPr>
        <w:widowControl w:val="0"/>
        <w:spacing w:line="240" w:lineRule="auto"/>
        <w:ind w:left="142"/>
        <w:rPr>
          <w:rFonts w:eastAsia="Arial"/>
        </w:rPr>
      </w:pPr>
      <w:r w:rsidRPr="00953908">
        <w:rPr>
          <w:rFonts w:eastAsia="Arial"/>
          <w:lang w:eastAsia="cs-CZ"/>
        </w:rPr>
        <w:t xml:space="preserve">Použitou vlastností pro čerpání je </w:t>
      </w:r>
      <w:r w:rsidRPr="00953908">
        <w:rPr>
          <w:rFonts w:eastAsia="Arial"/>
          <w:b/>
          <w:color w:val="7030A0"/>
          <w:lang w:eastAsia="cs-CZ"/>
        </w:rPr>
        <w:t>obratnost</w:t>
      </w:r>
      <w:r w:rsidRPr="00953908">
        <w:rPr>
          <w:rFonts w:eastAsia="Arial"/>
          <w:lang w:eastAsia="cs-CZ"/>
        </w:rPr>
        <w:t xml:space="preserve">. Je-li oprava za obratnost menší než 0, počítá se u této schopnosti jako 0. </w:t>
      </w:r>
    </w:p>
    <w:tbl>
      <w:tblPr>
        <w:tblW w:w="4580" w:type="dxa"/>
        <w:jc w:val="center"/>
        <w:tblCellMar>
          <w:left w:w="70" w:type="dxa"/>
          <w:right w:w="70" w:type="dxa"/>
        </w:tblCellMar>
        <w:tblLook w:val="04A0" w:firstRow="1" w:lastRow="0" w:firstColumn="1" w:lastColumn="0" w:noHBand="0" w:noVBand="1"/>
      </w:tblPr>
      <w:tblGrid>
        <w:gridCol w:w="596"/>
        <w:gridCol w:w="400"/>
        <w:gridCol w:w="400"/>
        <w:gridCol w:w="400"/>
        <w:gridCol w:w="400"/>
        <w:gridCol w:w="400"/>
        <w:gridCol w:w="400"/>
        <w:gridCol w:w="418"/>
        <w:gridCol w:w="485"/>
        <w:gridCol w:w="400"/>
        <w:gridCol w:w="400"/>
      </w:tblGrid>
      <w:tr w:rsidR="00953908" w:rsidRPr="00953908" w:rsidTr="00E21659">
        <w:trPr>
          <w:trHeight w:val="300"/>
          <w:jc w:val="center"/>
        </w:trPr>
        <w:tc>
          <w:tcPr>
            <w:tcW w:w="58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left"/>
              <w:rPr>
                <w:rFonts w:eastAsia="Times New Roman"/>
                <w:noProof w:val="0"/>
                <w:color w:val="000000"/>
                <w:lang w:eastAsia="cs-CZ"/>
              </w:rPr>
            </w:pPr>
            <w:proofErr w:type="spellStart"/>
            <w:proofErr w:type="gramStart"/>
            <w:r w:rsidRPr="00953908">
              <w:rPr>
                <w:rFonts w:eastAsia="Times New Roman"/>
                <w:noProof w:val="0"/>
                <w:color w:val="000000"/>
                <w:lang w:eastAsia="cs-CZ"/>
              </w:rPr>
              <w:t>St.zn</w:t>
            </w:r>
            <w:proofErr w:type="spellEnd"/>
            <w:r w:rsidRPr="00953908">
              <w:rPr>
                <w:rFonts w:eastAsia="Times New Roman"/>
                <w:noProof w:val="0"/>
                <w:color w:val="000000"/>
                <w:lang w:eastAsia="cs-CZ"/>
              </w:rPr>
              <w:t>.</w:t>
            </w:r>
            <w:proofErr w:type="gramEnd"/>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IV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VI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VII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VIII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IX</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953908" w:rsidRPr="00953908" w:rsidRDefault="00953908" w:rsidP="00953908">
            <w:pPr>
              <w:spacing w:line="240" w:lineRule="auto"/>
              <w:jc w:val="center"/>
              <w:rPr>
                <w:rFonts w:eastAsia="Times New Roman"/>
                <w:noProof w:val="0"/>
                <w:color w:val="000000"/>
                <w:lang w:eastAsia="cs-CZ"/>
              </w:rPr>
            </w:pPr>
            <w:r w:rsidRPr="00953908">
              <w:rPr>
                <w:rFonts w:eastAsia="Times New Roman"/>
                <w:noProof w:val="0"/>
                <w:color w:val="000000"/>
                <w:lang w:eastAsia="cs-CZ"/>
              </w:rPr>
              <w:t>X</w:t>
            </w:r>
          </w:p>
        </w:tc>
      </w:tr>
      <w:tr w:rsidR="00953908" w:rsidRPr="00953908" w:rsidTr="00E21659">
        <w:trPr>
          <w:trHeight w:val="300"/>
          <w:jc w:val="center"/>
        </w:trPr>
        <w:tc>
          <w:tcPr>
            <w:tcW w:w="580" w:type="dxa"/>
            <w:tcBorders>
              <w:top w:val="nil"/>
              <w:left w:val="single" w:sz="4" w:space="0" w:color="auto"/>
              <w:bottom w:val="single" w:sz="4" w:space="0" w:color="auto"/>
              <w:right w:val="single" w:sz="4" w:space="0" w:color="auto"/>
            </w:tcBorders>
            <w:shd w:val="clear" w:color="auto" w:fill="auto"/>
            <w:noWrap/>
            <w:vAlign w:val="bottom"/>
            <w:hideMark/>
          </w:tcPr>
          <w:p w:rsidR="00953908" w:rsidRPr="00953908" w:rsidRDefault="00953908" w:rsidP="00953908">
            <w:pPr>
              <w:spacing w:line="240" w:lineRule="auto"/>
              <w:jc w:val="left"/>
              <w:rPr>
                <w:rFonts w:eastAsia="Times New Roman"/>
                <w:noProof w:val="0"/>
                <w:color w:val="000000"/>
                <w:lang w:eastAsia="cs-CZ"/>
              </w:rPr>
            </w:pPr>
            <w:r w:rsidRPr="00953908">
              <w:rPr>
                <w:rFonts w:eastAsia="Times New Roman"/>
                <w:noProof w:val="0"/>
                <w:color w:val="000000"/>
                <w:lang w:eastAsia="cs-CZ"/>
              </w:rPr>
              <w:t>MG</w:t>
            </w:r>
          </w:p>
        </w:tc>
        <w:tc>
          <w:tcPr>
            <w:tcW w:w="4000" w:type="dxa"/>
            <w:gridSpan w:val="10"/>
            <w:tcBorders>
              <w:top w:val="single" w:sz="4" w:space="0" w:color="auto"/>
              <w:left w:val="nil"/>
              <w:bottom w:val="single" w:sz="4" w:space="0" w:color="auto"/>
              <w:right w:val="single" w:sz="4" w:space="0" w:color="000000"/>
            </w:tcBorders>
            <w:shd w:val="clear" w:color="auto" w:fill="auto"/>
            <w:noWrap/>
            <w:vAlign w:val="bottom"/>
            <w:hideMark/>
          </w:tcPr>
          <w:p w:rsidR="00953908" w:rsidRPr="00953908" w:rsidRDefault="00953908" w:rsidP="00953908">
            <w:pPr>
              <w:spacing w:line="240" w:lineRule="auto"/>
              <w:jc w:val="left"/>
              <w:rPr>
                <w:rFonts w:ascii="Calibri" w:eastAsia="Times New Roman" w:hAnsi="Calibri" w:cs="Calibri"/>
                <w:noProof w:val="0"/>
                <w:color w:val="000000"/>
                <w:sz w:val="22"/>
                <w:szCs w:val="22"/>
                <w:lang w:eastAsia="cs-CZ"/>
              </w:rPr>
            </w:pPr>
            <w:r w:rsidRPr="00953908">
              <w:rPr>
                <w:rFonts w:ascii="Calibri" w:eastAsia="Times New Roman" w:hAnsi="Calibri" w:cs="Calibri"/>
                <w:noProof w:val="0"/>
                <w:color w:val="000000"/>
                <w:sz w:val="22"/>
                <w:szCs w:val="22"/>
                <w:lang w:eastAsia="cs-CZ"/>
              </w:rPr>
              <w:t xml:space="preserve">dle tab. </w:t>
            </w:r>
            <w:proofErr w:type="gramStart"/>
            <w:r w:rsidRPr="00953908">
              <w:rPr>
                <w:rFonts w:ascii="Calibri" w:eastAsia="Times New Roman" w:hAnsi="Calibri" w:cs="Calibri"/>
                <w:noProof w:val="0"/>
                <w:color w:val="000000"/>
                <w:sz w:val="22"/>
                <w:szCs w:val="22"/>
                <w:lang w:eastAsia="cs-CZ"/>
              </w:rPr>
              <w:t>uvedené</w:t>
            </w:r>
            <w:proofErr w:type="gramEnd"/>
            <w:r w:rsidRPr="00953908">
              <w:rPr>
                <w:rFonts w:ascii="Calibri" w:eastAsia="Times New Roman" w:hAnsi="Calibri" w:cs="Calibri"/>
                <w:noProof w:val="0"/>
                <w:color w:val="000000"/>
                <w:sz w:val="22"/>
                <w:szCs w:val="22"/>
                <w:lang w:eastAsia="cs-CZ"/>
              </w:rPr>
              <w:t xml:space="preserve"> u schopnosti Meditace</w:t>
            </w:r>
          </w:p>
        </w:tc>
      </w:tr>
    </w:tbl>
    <w:p w:rsidR="00953908" w:rsidRPr="00953908" w:rsidRDefault="00953908" w:rsidP="00953908">
      <w:pPr>
        <w:widowControl w:val="0"/>
        <w:spacing w:line="240" w:lineRule="auto"/>
        <w:ind w:left="142" w:hanging="142"/>
        <w:rPr>
          <w:rFonts w:eastAsia="Arial"/>
        </w:rPr>
      </w:pPr>
    </w:p>
    <w:p w:rsidR="00953908" w:rsidRPr="00953908" w:rsidRDefault="00953908" w:rsidP="00953908">
      <w:pPr>
        <w:widowControl w:val="0"/>
        <w:spacing w:line="240" w:lineRule="auto"/>
        <w:ind w:left="142" w:hanging="142"/>
        <w:jc w:val="center"/>
        <w:rPr>
          <w:rFonts w:eastAsia="Arial"/>
          <w:u w:val="single"/>
        </w:rPr>
      </w:pPr>
      <w:r w:rsidRPr="00953908">
        <w:rPr>
          <w:rFonts w:eastAsia="Arial"/>
          <w:b/>
        </w:rPr>
        <w:t xml:space="preserve">- </w:t>
      </w:r>
      <w:hyperlink w:anchor="Seznam" w:history="1">
        <w:r w:rsidRPr="00953908">
          <w:rPr>
            <w:rFonts w:eastAsia="Arial"/>
            <w:b/>
            <w:color w:val="0000FF"/>
            <w:u w:val="single"/>
          </w:rPr>
          <w:t>Zpět</w:t>
        </w:r>
      </w:hyperlink>
      <w:r w:rsidRPr="00953908">
        <w:rPr>
          <w:rFonts w:eastAsia="Arial"/>
          <w:b/>
        </w:rPr>
        <w:t xml:space="preserve"> -</w:t>
      </w:r>
    </w:p>
    <w:p w:rsidR="00953908" w:rsidRPr="00953908" w:rsidRDefault="00953908" w:rsidP="00953908">
      <w:pPr>
        <w:widowControl w:val="0"/>
        <w:spacing w:line="240" w:lineRule="auto"/>
        <w:ind w:left="142" w:hanging="142"/>
        <w:rPr>
          <w:rFonts w:eastAsia="Arial"/>
        </w:rPr>
      </w:pPr>
    </w:p>
    <w:p w:rsidR="00D638C6" w:rsidRPr="00D638C6" w:rsidRDefault="00D638C6" w:rsidP="00D638C6">
      <w:pPr>
        <w:widowControl w:val="0"/>
        <w:spacing w:line="240" w:lineRule="auto"/>
        <w:ind w:left="142" w:hanging="142"/>
        <w:rPr>
          <w:rFonts w:eastAsia="Arial"/>
        </w:rPr>
      </w:pPr>
      <w:r w:rsidRPr="00D638C6">
        <w:rPr>
          <w:rFonts w:eastAsia="Arial"/>
          <w:u w:val="single"/>
        </w:rPr>
        <w:t xml:space="preserve">Schopnost: </w:t>
      </w:r>
      <w:bookmarkStart w:id="10" w:name="Cerpani_z_zivocichu"/>
      <w:r w:rsidRPr="00D638C6">
        <w:rPr>
          <w:rFonts w:eastAsia="Arial"/>
          <w:b/>
          <w:sz w:val="24"/>
        </w:rPr>
        <w:t>Čerpání z živočichů</w:t>
      </w:r>
      <w:bookmarkEnd w:id="10"/>
      <w:r w:rsidRPr="00D638C6">
        <w:rPr>
          <w:rFonts w:eastAsia="Arial"/>
          <w:b/>
          <w:sz w:val="24"/>
        </w:rPr>
        <w:tab/>
      </w:r>
      <w:r w:rsidRPr="00D638C6">
        <w:rPr>
          <w:rFonts w:eastAsia="Arial"/>
          <w:b/>
          <w:sz w:val="24"/>
        </w:rPr>
        <w:tab/>
      </w:r>
      <w:r w:rsidRPr="00D638C6">
        <w:rPr>
          <w:rFonts w:eastAsia="Arial"/>
          <w:u w:val="single"/>
        </w:rPr>
        <w:t>Kategorie:</w:t>
      </w:r>
      <w:r w:rsidRPr="00D638C6">
        <w:rPr>
          <w:rFonts w:eastAsia="Arial"/>
        </w:rPr>
        <w:t xml:space="preserve"> </w:t>
      </w:r>
      <w:r w:rsidRPr="00D638C6">
        <w:rPr>
          <w:rFonts w:eastAsia="Arial"/>
          <w:b/>
          <w:color w:val="FFC000"/>
        </w:rPr>
        <w:t>sdílená</w:t>
      </w:r>
      <w:r w:rsidRPr="00D638C6">
        <w:rPr>
          <w:rFonts w:eastAsia="Arial"/>
        </w:rPr>
        <w:t xml:space="preserve"> </w:t>
      </w:r>
    </w:p>
    <w:p w:rsidR="00D638C6" w:rsidRPr="00D638C6" w:rsidRDefault="00D638C6" w:rsidP="00D638C6">
      <w:pPr>
        <w:widowControl w:val="0"/>
        <w:spacing w:line="240" w:lineRule="auto"/>
        <w:ind w:left="142" w:hanging="142"/>
        <w:rPr>
          <w:rFonts w:eastAsia="Arial"/>
        </w:rPr>
      </w:pPr>
      <w:r w:rsidRPr="00D638C6">
        <w:rPr>
          <w:rFonts w:eastAsia="Arial"/>
          <w:lang w:eastAsia="cs-CZ"/>
        </w:rPr>
        <w:drawing>
          <wp:anchor distT="0" distB="0" distL="114300" distR="114300" simplePos="0" relativeHeight="251678720" behindDoc="0" locked="0" layoutInCell="1" allowOverlap="1" wp14:anchorId="58C53BFE" wp14:editId="219B6D1F">
            <wp:simplePos x="0" y="0"/>
            <wp:positionH relativeFrom="margin">
              <wp:posOffset>114300</wp:posOffset>
            </wp:positionH>
            <wp:positionV relativeFrom="paragraph">
              <wp:posOffset>98425</wp:posOffset>
            </wp:positionV>
            <wp:extent cx="251460" cy="254000"/>
            <wp:effectExtent l="0" t="0" r="0" b="0"/>
            <wp:wrapSquare wrapText="bothSides"/>
            <wp:docPr id="6" name="Obrázek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D638C6">
        <w:rPr>
          <w:rFonts w:eastAsia="Arial"/>
          <w:u w:val="single"/>
        </w:rPr>
        <w:t>Zařazení</w:t>
      </w:r>
      <w:r w:rsidRPr="00D638C6">
        <w:rPr>
          <w:rFonts w:eastAsia="Arial"/>
        </w:rPr>
        <w:t xml:space="preserve">: magie a kouzla </w:t>
      </w:r>
      <w:r w:rsidRPr="00D638C6">
        <w:rPr>
          <w:rFonts w:eastAsia="Arial"/>
        </w:rPr>
        <w:tab/>
      </w:r>
      <w:r w:rsidRPr="00D638C6">
        <w:rPr>
          <w:rFonts w:eastAsia="Arial"/>
        </w:rPr>
        <w:tab/>
      </w:r>
      <w:r w:rsidRPr="00D638C6">
        <w:rPr>
          <w:rFonts w:eastAsia="Arial"/>
          <w:u w:val="single"/>
        </w:rPr>
        <w:t>Dostupnost</w:t>
      </w:r>
      <w:r w:rsidRPr="00D638C6">
        <w:rPr>
          <w:rFonts w:eastAsia="Arial"/>
        </w:rPr>
        <w:t xml:space="preserve">: </w:t>
      </w:r>
      <w:r w:rsidRPr="00D638C6">
        <w:rPr>
          <w:rFonts w:eastAsia="Arial"/>
          <w:b/>
          <w:highlight w:val="green"/>
        </w:rPr>
        <w:t>základní</w:t>
      </w:r>
      <w:r w:rsidRPr="00D638C6">
        <w:rPr>
          <w:rFonts w:eastAsia="Arial"/>
        </w:rPr>
        <w:t xml:space="preserve"> (1.-5. úr.) </w:t>
      </w:r>
      <w:r w:rsidRPr="00D638C6">
        <w:rPr>
          <w:rFonts w:eastAsia="Arial"/>
        </w:rPr>
        <w:tab/>
      </w:r>
      <w:r w:rsidRPr="00D638C6">
        <w:rPr>
          <w:rFonts w:eastAsia="Arial"/>
          <w:u w:val="single"/>
        </w:rPr>
        <w:t>Počet stupňů</w:t>
      </w:r>
      <w:r w:rsidRPr="00D638C6">
        <w:rPr>
          <w:rFonts w:eastAsia="Arial"/>
        </w:rPr>
        <w:t>: 10</w:t>
      </w:r>
      <w:r w:rsidRPr="00D638C6">
        <w:rPr>
          <w:rFonts w:eastAsia="Arial"/>
        </w:rPr>
        <w:tab/>
      </w:r>
    </w:p>
    <w:p w:rsidR="00D638C6" w:rsidRPr="00D638C6" w:rsidRDefault="00D638C6" w:rsidP="00D638C6">
      <w:pPr>
        <w:widowControl w:val="0"/>
        <w:tabs>
          <w:tab w:val="left" w:pos="3686"/>
        </w:tabs>
        <w:spacing w:line="240" w:lineRule="auto"/>
        <w:ind w:left="142" w:hanging="142"/>
        <w:rPr>
          <w:rFonts w:eastAsia="Arial"/>
        </w:rPr>
      </w:pPr>
      <w:r w:rsidRPr="00D638C6">
        <w:rPr>
          <w:rFonts w:eastAsia="Arial"/>
          <w:u w:val="single"/>
        </w:rPr>
        <w:t>Dostupná pro</w:t>
      </w:r>
      <w:r w:rsidRPr="00D638C6">
        <w:rPr>
          <w:rFonts w:eastAsia="Arial"/>
        </w:rPr>
        <w:t xml:space="preserve">: </w:t>
      </w:r>
      <w:r w:rsidRPr="00D638C6">
        <w:rPr>
          <w:rFonts w:eastAsia="Arial"/>
          <w:color w:val="00B050"/>
        </w:rPr>
        <w:t>vědma, druid, démonik, zaklínač, stopař, apatykář</w:t>
      </w:r>
    </w:p>
    <w:p w:rsidR="00D638C6" w:rsidRPr="00D638C6" w:rsidRDefault="00D638C6" w:rsidP="00D638C6">
      <w:pPr>
        <w:widowControl w:val="0"/>
        <w:spacing w:line="240" w:lineRule="auto"/>
        <w:ind w:left="142" w:hanging="142"/>
        <w:rPr>
          <w:rFonts w:eastAsia="Arial"/>
          <w:i/>
        </w:rPr>
      </w:pPr>
      <w:r w:rsidRPr="00D638C6">
        <w:rPr>
          <w:rFonts w:eastAsia="Arial"/>
          <w:u w:val="single"/>
        </w:rPr>
        <w:t>Předpoklady studia</w:t>
      </w:r>
      <w:r w:rsidRPr="00D638C6">
        <w:rPr>
          <w:rFonts w:eastAsia="Arial"/>
        </w:rPr>
        <w:t xml:space="preserve">:  </w:t>
      </w:r>
      <w:r w:rsidRPr="00D638C6">
        <w:rPr>
          <w:rFonts w:eastAsia="Arial"/>
          <w:i/>
        </w:rPr>
        <w:t xml:space="preserve">dostupné od </w:t>
      </w:r>
      <w:r w:rsidRPr="00D638C6">
        <w:rPr>
          <w:rFonts w:eastAsia="Arial"/>
          <w:i/>
          <w:color w:val="E36C0A"/>
        </w:rPr>
        <w:t>1.</w:t>
      </w:r>
      <w:r w:rsidRPr="00D638C6">
        <w:rPr>
          <w:rFonts w:eastAsia="Arial"/>
          <w:i/>
        </w:rPr>
        <w:t xml:space="preserve"> </w:t>
      </w:r>
      <w:r w:rsidRPr="00D638C6">
        <w:rPr>
          <w:rFonts w:eastAsia="Arial"/>
          <w:i/>
          <w:color w:val="E36C0A"/>
        </w:rPr>
        <w:t>úrovně</w:t>
      </w:r>
      <w:r w:rsidRPr="00D638C6">
        <w:rPr>
          <w:rFonts w:eastAsia="Arial"/>
          <w:i/>
        </w:rPr>
        <w:t>, pokud si nezvolí jiný způsob čerpání magenergie.</w:t>
      </w:r>
    </w:p>
    <w:p w:rsidR="00D638C6" w:rsidRPr="00D638C6" w:rsidRDefault="00D638C6" w:rsidP="00D638C6">
      <w:pPr>
        <w:widowControl w:val="0"/>
        <w:spacing w:line="240" w:lineRule="auto"/>
        <w:ind w:left="142" w:hanging="142"/>
        <w:rPr>
          <w:rFonts w:eastAsia="Arial"/>
          <w:i/>
        </w:rPr>
      </w:pPr>
      <w:r w:rsidRPr="00D638C6">
        <w:rPr>
          <w:rFonts w:eastAsia="Arial"/>
          <w:i/>
        </w:rPr>
        <w:tab/>
        <w:t xml:space="preserve"> (na 1.-5. úr. ovládá postava jeden, na 6.-10. dva, na 11.-15. tři, na 16.-20. čtyři, od 21. úr. pak pět)</w:t>
      </w:r>
    </w:p>
    <w:p w:rsidR="00D638C6" w:rsidRPr="00D638C6" w:rsidRDefault="00D638C6" w:rsidP="00D638C6">
      <w:pPr>
        <w:widowControl w:val="0"/>
        <w:spacing w:line="240" w:lineRule="auto"/>
        <w:ind w:left="142" w:hanging="142"/>
        <w:rPr>
          <w:rFonts w:eastAsia="Arial"/>
          <w:i/>
        </w:rPr>
      </w:pPr>
      <w:r w:rsidRPr="00D638C6">
        <w:rPr>
          <w:rFonts w:eastAsia="Arial"/>
          <w:u w:val="single"/>
        </w:rPr>
        <w:t>Předpoklady uplatnění</w:t>
      </w:r>
      <w:r w:rsidRPr="00D638C6">
        <w:rPr>
          <w:rFonts w:eastAsia="Arial"/>
        </w:rPr>
        <w:t>:</w:t>
      </w:r>
      <w:r w:rsidRPr="00D638C6">
        <w:rPr>
          <w:rFonts w:eastAsia="Arial"/>
          <w:i/>
        </w:rPr>
        <w:t xml:space="preserve"> meditace</w:t>
      </w:r>
    </w:p>
    <w:p w:rsidR="00D638C6" w:rsidRPr="00D638C6" w:rsidRDefault="00D638C6" w:rsidP="00D638C6">
      <w:pPr>
        <w:widowControl w:val="0"/>
        <w:spacing w:line="240" w:lineRule="auto"/>
        <w:ind w:left="142" w:hanging="142"/>
        <w:rPr>
          <w:rFonts w:eastAsia="Arial"/>
          <w:lang w:eastAsia="cs-CZ"/>
        </w:rPr>
      </w:pPr>
      <w:r w:rsidRPr="00D638C6">
        <w:rPr>
          <w:rFonts w:eastAsia="Arial"/>
          <w:u w:val="single"/>
        </w:rPr>
        <w:t>Popis a tabulka</w:t>
      </w:r>
      <w:r w:rsidRPr="00D638C6">
        <w:rPr>
          <w:rFonts w:eastAsia="Arial"/>
        </w:rPr>
        <w:t xml:space="preserve">: </w:t>
      </w:r>
      <w:r w:rsidRPr="00D638C6">
        <w:rPr>
          <w:rFonts w:eastAsia="Arial"/>
          <w:lang w:eastAsia="cs-CZ"/>
        </w:rPr>
        <w:t xml:space="preserve">postava koncentruje svoji mysli na živé (nemagické) tvory, kteří ji obklopují, a jejich prostřednictvím získává magenergii. Schopnost umožňuje vnímat pulsování života těchto tvorech a část této energie převzít, aniž by jim to příliš uškodilo. Zpravidla je čerpáno ze zvířat (často ze zvířecích společníků). Čerpání z humanoidních bytostí je možné, ale pokládané za neetické (pouze démonici nemají potřebu se touto etikou řídit). Nevýhodou je nutnost přítomnosti jiného živého tvora, než je sám čerpající. </w:t>
      </w:r>
    </w:p>
    <w:p w:rsidR="00D638C6" w:rsidRPr="00D638C6" w:rsidRDefault="00D638C6" w:rsidP="00D638C6">
      <w:pPr>
        <w:widowControl w:val="0"/>
        <w:spacing w:line="240" w:lineRule="auto"/>
        <w:ind w:left="142"/>
        <w:rPr>
          <w:rFonts w:eastAsia="Arial"/>
          <w:lang w:eastAsia="cs-CZ"/>
        </w:rPr>
      </w:pPr>
      <w:r w:rsidRPr="00D638C6">
        <w:rPr>
          <w:rFonts w:eastAsia="Arial"/>
          <w:lang w:eastAsia="cs-CZ"/>
        </w:rPr>
        <w:t xml:space="preserve">Lze čerpat i z nižšího stupně, než umožňuje znalost (získaná magenergie i způsobená únava pak odpovídá tomuto stupni). </w:t>
      </w:r>
    </w:p>
    <w:p w:rsidR="00D638C6" w:rsidRPr="00D638C6" w:rsidRDefault="00D638C6" w:rsidP="00D638C6">
      <w:pPr>
        <w:widowControl w:val="0"/>
        <w:spacing w:line="240" w:lineRule="auto"/>
        <w:ind w:left="142" w:hanging="142"/>
        <w:rPr>
          <w:rFonts w:eastAsia="Arial"/>
          <w:lang w:eastAsia="cs-CZ"/>
        </w:rPr>
      </w:pPr>
      <w:r w:rsidRPr="00D638C6">
        <w:rPr>
          <w:rFonts w:eastAsia="Arial"/>
          <w:lang w:eastAsia="cs-CZ"/>
        </w:rPr>
        <w:t xml:space="preserve">   Tvor, z něhož je magenergie čerpána dostává v důsledku čerpání tolik bodů únavy, kolik uvádí tabulka. Proto je na vyšších stupních zpravidla čerpáno z více tvorů, aby se dopad snížil (únava se rozkládá mezi tvory rovnoměrně). Tito tvorové se musí nacházet v okruhu rovném bonusu za úroveň čerpající postavy (na 1. úrovni se musí postava tvora během čerpání dotýkat) . </w:t>
      </w:r>
    </w:p>
    <w:p w:rsidR="00D638C6" w:rsidRPr="00D638C6" w:rsidRDefault="00D638C6" w:rsidP="00D638C6">
      <w:pPr>
        <w:widowControl w:val="0"/>
        <w:spacing w:line="240" w:lineRule="auto"/>
        <w:ind w:left="142" w:hanging="142"/>
        <w:rPr>
          <w:rFonts w:eastAsia="Arial"/>
          <w:lang w:eastAsia="cs-CZ"/>
        </w:rPr>
      </w:pPr>
      <w:r w:rsidRPr="00D638C6">
        <w:rPr>
          <w:rFonts w:eastAsia="Arial"/>
          <w:lang w:eastAsia="cs-CZ"/>
        </w:rPr>
        <w:t xml:space="preserve">   Z tohoto zdroje lze čerpat přírodní magenergii („zelené barvy“). </w:t>
      </w:r>
    </w:p>
    <w:p w:rsidR="00D638C6" w:rsidRPr="00D638C6" w:rsidRDefault="00D638C6" w:rsidP="00D638C6">
      <w:pPr>
        <w:widowControl w:val="0"/>
        <w:spacing w:line="240" w:lineRule="auto"/>
        <w:ind w:left="142" w:hanging="142"/>
        <w:rPr>
          <w:rFonts w:eastAsia="Arial"/>
          <w:lang w:eastAsia="cs-CZ"/>
        </w:rPr>
      </w:pPr>
      <w:r w:rsidRPr="00D638C6">
        <w:rPr>
          <w:rFonts w:eastAsia="Arial"/>
          <w:lang w:eastAsia="cs-CZ"/>
        </w:rPr>
        <w:t xml:space="preserve">   Použitou vlastností pro čerpání je </w:t>
      </w:r>
      <w:r w:rsidRPr="00D638C6">
        <w:rPr>
          <w:rFonts w:eastAsia="Arial"/>
          <w:b/>
          <w:color w:val="7030A0"/>
          <w:lang w:eastAsia="cs-CZ"/>
        </w:rPr>
        <w:t>vůle</w:t>
      </w:r>
      <w:r w:rsidRPr="00D638C6">
        <w:rPr>
          <w:rFonts w:eastAsia="Arial"/>
          <w:lang w:eastAsia="cs-CZ"/>
        </w:rPr>
        <w:t xml:space="preserve">. Je-li oprava za vůli menší než 0, počítá se u této schopnosti jako 0. </w:t>
      </w:r>
    </w:p>
    <w:tbl>
      <w:tblPr>
        <w:tblW w:w="4640" w:type="dxa"/>
        <w:jc w:val="center"/>
        <w:tblCellMar>
          <w:left w:w="70" w:type="dxa"/>
          <w:right w:w="70" w:type="dxa"/>
        </w:tblCellMar>
        <w:tblLook w:val="04A0" w:firstRow="1" w:lastRow="0" w:firstColumn="1" w:lastColumn="0" w:noHBand="0" w:noVBand="1"/>
      </w:tblPr>
      <w:tblGrid>
        <w:gridCol w:w="662"/>
        <w:gridCol w:w="400"/>
        <w:gridCol w:w="400"/>
        <w:gridCol w:w="400"/>
        <w:gridCol w:w="400"/>
        <w:gridCol w:w="400"/>
        <w:gridCol w:w="400"/>
        <w:gridCol w:w="418"/>
        <w:gridCol w:w="485"/>
        <w:gridCol w:w="400"/>
        <w:gridCol w:w="400"/>
      </w:tblGrid>
      <w:tr w:rsidR="00D638C6" w:rsidRPr="00D638C6" w:rsidTr="00E21659">
        <w:trPr>
          <w:trHeight w:val="255"/>
          <w:jc w:val="center"/>
        </w:trPr>
        <w:tc>
          <w:tcPr>
            <w:tcW w:w="64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left"/>
              <w:rPr>
                <w:rFonts w:eastAsia="Times New Roman"/>
                <w:noProof w:val="0"/>
                <w:color w:val="000000"/>
                <w:lang w:eastAsia="cs-CZ"/>
              </w:rPr>
            </w:pPr>
            <w:proofErr w:type="spellStart"/>
            <w:proofErr w:type="gramStart"/>
            <w:r w:rsidRPr="00D638C6">
              <w:rPr>
                <w:rFonts w:eastAsia="Times New Roman"/>
                <w:noProof w:val="0"/>
                <w:color w:val="000000"/>
                <w:lang w:eastAsia="cs-CZ"/>
              </w:rPr>
              <w:t>St.zn</w:t>
            </w:r>
            <w:proofErr w:type="spellEnd"/>
            <w:r w:rsidRPr="00D638C6">
              <w:rPr>
                <w:rFonts w:eastAsia="Times New Roman"/>
                <w:noProof w:val="0"/>
                <w:color w:val="000000"/>
                <w:lang w:eastAsia="cs-CZ"/>
              </w:rPr>
              <w:t>.</w:t>
            </w:r>
            <w:proofErr w:type="gramEnd"/>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IV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V</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VI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VII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VIII</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IX</w:t>
            </w:r>
          </w:p>
        </w:tc>
        <w:tc>
          <w:tcPr>
            <w:tcW w:w="400" w:type="dxa"/>
            <w:tcBorders>
              <w:top w:val="single" w:sz="4" w:space="0" w:color="auto"/>
              <w:left w:val="nil"/>
              <w:bottom w:val="single" w:sz="4" w:space="0" w:color="auto"/>
              <w:right w:val="single" w:sz="4" w:space="0" w:color="auto"/>
            </w:tcBorders>
            <w:shd w:val="clear" w:color="000000" w:fill="EBF1DE"/>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X</w:t>
            </w:r>
          </w:p>
        </w:tc>
      </w:tr>
      <w:tr w:rsidR="00D638C6" w:rsidRPr="00D638C6" w:rsidTr="00E21659">
        <w:trPr>
          <w:trHeight w:val="300"/>
          <w:jc w:val="center"/>
        </w:trPr>
        <w:tc>
          <w:tcPr>
            <w:tcW w:w="640" w:type="dxa"/>
            <w:tcBorders>
              <w:top w:val="nil"/>
              <w:left w:val="single" w:sz="4" w:space="0" w:color="auto"/>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Únava</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1</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2</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3</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13</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D638C6" w:rsidRPr="00D638C6" w:rsidRDefault="00D638C6" w:rsidP="00D638C6">
            <w:pPr>
              <w:spacing w:line="240" w:lineRule="auto"/>
              <w:jc w:val="center"/>
              <w:rPr>
                <w:rFonts w:eastAsia="Times New Roman"/>
                <w:noProof w:val="0"/>
                <w:color w:val="000000"/>
                <w:lang w:eastAsia="cs-CZ"/>
              </w:rPr>
            </w:pPr>
            <w:r w:rsidRPr="00D638C6">
              <w:rPr>
                <w:rFonts w:eastAsia="Times New Roman"/>
                <w:noProof w:val="0"/>
                <w:color w:val="000000"/>
                <w:lang w:eastAsia="cs-CZ"/>
              </w:rPr>
              <w:t>20</w:t>
            </w:r>
          </w:p>
        </w:tc>
      </w:tr>
    </w:tbl>
    <w:p w:rsidR="00D638C6" w:rsidRPr="00D638C6" w:rsidRDefault="00D638C6" w:rsidP="00D638C6">
      <w:pPr>
        <w:widowControl w:val="0"/>
        <w:spacing w:line="240" w:lineRule="auto"/>
        <w:ind w:left="142" w:hanging="142"/>
        <w:rPr>
          <w:rFonts w:eastAsia="Arial"/>
        </w:rPr>
      </w:pPr>
    </w:p>
    <w:p w:rsidR="00D638C6" w:rsidRPr="00D638C6" w:rsidRDefault="00D638C6" w:rsidP="00D638C6">
      <w:pPr>
        <w:widowControl w:val="0"/>
        <w:spacing w:line="240" w:lineRule="auto"/>
        <w:ind w:left="142" w:hanging="142"/>
        <w:jc w:val="center"/>
        <w:rPr>
          <w:rFonts w:eastAsia="Arial"/>
          <w:u w:val="single"/>
        </w:rPr>
      </w:pPr>
      <w:r w:rsidRPr="00D638C6">
        <w:rPr>
          <w:rFonts w:eastAsia="Arial"/>
          <w:b/>
        </w:rPr>
        <w:t xml:space="preserve">- </w:t>
      </w:r>
      <w:hyperlink w:anchor="Seznam" w:history="1">
        <w:r w:rsidRPr="00D638C6">
          <w:rPr>
            <w:rFonts w:eastAsia="Arial"/>
            <w:b/>
            <w:color w:val="0000FF"/>
            <w:u w:val="single"/>
          </w:rPr>
          <w:t>Zpět</w:t>
        </w:r>
      </w:hyperlink>
      <w:r w:rsidRPr="00D638C6">
        <w:rPr>
          <w:rFonts w:eastAsia="Arial"/>
          <w:b/>
        </w:rPr>
        <w:t xml:space="preserve"> -</w:t>
      </w:r>
    </w:p>
    <w:p w:rsidR="00D638C6" w:rsidRPr="00D638C6" w:rsidRDefault="00D638C6" w:rsidP="00D638C6">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1" w:name="Extrakce_prirodnich_jedu"/>
      <w:r w:rsidRPr="00E21659">
        <w:rPr>
          <w:rFonts w:eastAsia="Arial"/>
          <w:b/>
          <w:sz w:val="24"/>
        </w:rPr>
        <w:t>Extrakce přírodních jedů</w:t>
      </w:r>
      <w:bookmarkEnd w:id="11"/>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695104" behindDoc="0" locked="0" layoutInCell="1" allowOverlap="1" wp14:anchorId="6B0DD5D1" wp14:editId="0CD0A4F8">
            <wp:simplePos x="0" y="0"/>
            <wp:positionH relativeFrom="margin">
              <wp:posOffset>144780</wp:posOffset>
            </wp:positionH>
            <wp:positionV relativeFrom="paragraph">
              <wp:posOffset>76200</wp:posOffset>
            </wp:positionV>
            <wp:extent cx="251460" cy="254000"/>
            <wp:effectExtent l="0" t="0" r="0" b="0"/>
            <wp:wrapSquare wrapText="bothSides"/>
            <wp:docPr id="20" name="Obrázek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nebojová, aktivní</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 </w:t>
      </w:r>
      <w:r w:rsidRPr="00E21659">
        <w:rPr>
          <w:rFonts w:eastAsia="Arial"/>
        </w:rPr>
        <w:tab/>
      </w:r>
      <w:r w:rsidRPr="00E21659">
        <w:rPr>
          <w:rFonts w:eastAsia="Arial"/>
        </w:rPr>
        <w:tab/>
        <w:t xml:space="preserve">Počet stupňů: 3 </w:t>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démonik, assassin, stopař, šaman, badatel, kněz, okultista, druid, zaklínač, lovec netvorů, pán zvířat</w:t>
      </w:r>
    </w:p>
    <w:p w:rsidR="00E21659" w:rsidRPr="00E21659" w:rsidRDefault="00E21659" w:rsidP="00E21659">
      <w:pPr>
        <w:widowControl w:val="0"/>
        <w:spacing w:line="240" w:lineRule="auto"/>
        <w:ind w:left="142" w:hanging="142"/>
        <w:rPr>
          <w:rFonts w:eastAsia="Arial"/>
          <w:b/>
        </w:rPr>
      </w:pPr>
      <w:r w:rsidRPr="00E21659">
        <w:rPr>
          <w:rFonts w:eastAsia="Arial"/>
          <w:u w:val="single"/>
        </w:rPr>
        <w:t>Předpoklady studia</w:t>
      </w:r>
      <w:r w:rsidRPr="00E21659">
        <w:rPr>
          <w:rFonts w:eastAsia="Arial"/>
        </w:rPr>
        <w:t xml:space="preserve">:  </w:t>
      </w:r>
      <w:r w:rsidRPr="00E21659">
        <w:rPr>
          <w:rFonts w:eastAsia="Arial"/>
          <w:i/>
        </w:rPr>
        <w:t>znalost dovednosti</w:t>
      </w:r>
      <w:r w:rsidRPr="00E21659">
        <w:rPr>
          <w:rFonts w:eastAsia="Arial"/>
          <w:i/>
          <w:color w:val="E36C0A"/>
        </w:rPr>
        <w:t xml:space="preserve"> Řeznictví </w:t>
      </w:r>
      <w:r w:rsidRPr="00E21659">
        <w:rPr>
          <w:rFonts w:eastAsia="Arial"/>
          <w:i/>
        </w:rPr>
        <w:t xml:space="preserve"> alespoň na st. dle tabulky</w:t>
      </w:r>
      <w:r w:rsidRPr="00E21659">
        <w:rPr>
          <w:rFonts w:eastAsia="Arial"/>
        </w:rPr>
        <w:t>.</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uplatnění:</w:t>
      </w:r>
      <w:r w:rsidRPr="00E21659">
        <w:rPr>
          <w:rFonts w:eastAsia="Arial"/>
          <w:i/>
        </w:rPr>
        <w:t xml:space="preserve"> </w:t>
      </w:r>
      <w:r w:rsidRPr="00E21659">
        <w:rPr>
          <w:rFonts w:eastAsia="Arial"/>
        </w:rPr>
        <w:t xml:space="preserve">postava </w:t>
      </w:r>
      <w:r w:rsidRPr="00E21659">
        <w:rPr>
          <w:rFonts w:eastAsia="Arial"/>
          <w:lang w:eastAsia="cs-CZ"/>
        </w:rPr>
        <w:t xml:space="preserve">musí mít informace o tom (ze Zoologie, Botaniky či Bestiologie), že je tvor (či bylina) obsahuje jed. </w:t>
      </w:r>
    </w:p>
    <w:p w:rsidR="00E21659" w:rsidRPr="00E21659" w:rsidRDefault="00E21659" w:rsidP="00E21659">
      <w:pPr>
        <w:widowControl w:val="0"/>
        <w:spacing w:line="240" w:lineRule="auto"/>
        <w:ind w:left="142" w:hanging="142"/>
        <w:rPr>
          <w:rFonts w:eastAsia="Arial"/>
          <w:lang w:eastAsia="cs-CZ"/>
        </w:rPr>
      </w:pPr>
      <w:r w:rsidRPr="00E21659">
        <w:rPr>
          <w:rFonts w:eastAsia="Arial"/>
          <w:u w:val="single"/>
        </w:rPr>
        <w:t>Popis a tabulka</w:t>
      </w:r>
      <w:r w:rsidRPr="00E21659">
        <w:rPr>
          <w:rFonts w:eastAsia="Arial"/>
        </w:rPr>
        <w:t xml:space="preserve">: </w:t>
      </w:r>
      <w:r w:rsidRPr="00E21659">
        <w:rPr>
          <w:rFonts w:eastAsia="Arial"/>
          <w:lang w:eastAsia="cs-CZ"/>
        </w:rPr>
        <w:t xml:space="preserve">postava s touto schopností dokáže získávat, uchovávat, používat a bez rizika manipulovat s jedy z rostlin, zvířat, hmyzu či netvorů, kteří jsou vybaveni „zásobníky jedu“. </w:t>
      </w:r>
    </w:p>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w:t>
      </w:r>
      <w:r w:rsidRPr="00E21659">
        <w:rPr>
          <w:rFonts w:eastAsia="Arial"/>
          <w:i/>
          <w:lang w:eastAsia="cs-CZ"/>
        </w:rPr>
        <w:t>Je-li v textu odkazováno na postavu "znalou přírodních jedů", myslí se tím postava s touto schopností</w:t>
      </w:r>
      <w:r w:rsidRPr="00E21659">
        <w:rPr>
          <w:rFonts w:eastAsia="Arial"/>
          <w:lang w:eastAsia="cs-CZ"/>
        </w:rPr>
        <w:t xml:space="preserve">) </w:t>
      </w:r>
    </w:p>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ab/>
        <w:t xml:space="preserve">S rostoucí znalostí lze  získat z jedovatého tvora více jedu, jak v % uvádí tabulka (získaný počet dávek jedu se zaokrouhluje dolů). </w:t>
      </w:r>
    </w:p>
    <w:tbl>
      <w:tblPr>
        <w:tblW w:w="3559" w:type="dxa"/>
        <w:jc w:val="center"/>
        <w:tblCellMar>
          <w:left w:w="70" w:type="dxa"/>
          <w:right w:w="70" w:type="dxa"/>
        </w:tblCellMar>
        <w:tblLook w:val="04A0" w:firstRow="1" w:lastRow="0" w:firstColumn="1" w:lastColumn="0" w:noHBand="0" w:noVBand="1"/>
      </w:tblPr>
      <w:tblGrid>
        <w:gridCol w:w="714"/>
        <w:gridCol w:w="1931"/>
        <w:gridCol w:w="914"/>
      </w:tblGrid>
      <w:tr w:rsidR="00E21659" w:rsidRPr="00E21659" w:rsidTr="00E21659">
        <w:trPr>
          <w:trHeight w:val="261"/>
          <w:jc w:val="center"/>
        </w:trPr>
        <w:tc>
          <w:tcPr>
            <w:tcW w:w="714"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1931"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Řeznictví</w:t>
            </w:r>
          </w:p>
        </w:tc>
        <w:tc>
          <w:tcPr>
            <w:tcW w:w="914"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Získá</w:t>
            </w:r>
          </w:p>
        </w:tc>
      </w:tr>
      <w:tr w:rsidR="00E21659" w:rsidRPr="00E21659" w:rsidTr="00E21659">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193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c>
          <w:tcPr>
            <w:tcW w:w="9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33%</w:t>
            </w:r>
          </w:p>
        </w:tc>
      </w:tr>
      <w:tr w:rsidR="00E21659" w:rsidRPr="00E21659" w:rsidTr="00E21659">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lastRenderedPageBreak/>
              <w:t>II</w:t>
            </w:r>
          </w:p>
        </w:tc>
        <w:tc>
          <w:tcPr>
            <w:tcW w:w="193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c>
          <w:tcPr>
            <w:tcW w:w="9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66%</w:t>
            </w:r>
          </w:p>
        </w:tc>
      </w:tr>
      <w:tr w:rsidR="00E21659" w:rsidRPr="00E21659" w:rsidTr="00E21659">
        <w:trPr>
          <w:trHeight w:val="261"/>
          <w:jc w:val="center"/>
        </w:trPr>
        <w:tc>
          <w:tcPr>
            <w:tcW w:w="714"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193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dobře</w:t>
            </w:r>
          </w:p>
        </w:tc>
        <w:tc>
          <w:tcPr>
            <w:tcW w:w="9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100%</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2" w:name="Lecitelstvi"/>
      <w:r w:rsidRPr="00E21659">
        <w:rPr>
          <w:rFonts w:eastAsia="Arial"/>
          <w:b/>
          <w:sz w:val="24"/>
        </w:rPr>
        <w:t>Léčitelství</w:t>
      </w:r>
      <w:bookmarkEnd w:id="12"/>
      <w:r w:rsidRPr="00E21659">
        <w:rPr>
          <w:rFonts w:eastAsia="Arial"/>
          <w:b/>
          <w:sz w:val="24"/>
        </w:rPr>
        <w:tab/>
      </w:r>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697152" behindDoc="0" locked="0" layoutInCell="1" allowOverlap="1" wp14:anchorId="2901B8E6" wp14:editId="421F29C5">
            <wp:simplePos x="0" y="0"/>
            <wp:positionH relativeFrom="margin">
              <wp:posOffset>99060</wp:posOffset>
            </wp:positionH>
            <wp:positionV relativeFrom="paragraph">
              <wp:posOffset>90805</wp:posOffset>
            </wp:positionV>
            <wp:extent cx="251460" cy="254000"/>
            <wp:effectExtent l="0" t="0" r="0" b="0"/>
            <wp:wrapSquare wrapText="bothSides"/>
            <wp:docPr id="21" name="Obrázek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nebojová, aktivní </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 </w:t>
      </w:r>
      <w:r w:rsidRPr="00E21659">
        <w:rPr>
          <w:rFonts w:eastAsia="Arial"/>
        </w:rPr>
        <w:tab/>
      </w:r>
      <w:r w:rsidRPr="00E21659">
        <w:rPr>
          <w:rFonts w:eastAsia="Arial"/>
        </w:rPr>
        <w:tab/>
      </w:r>
      <w:r w:rsidRPr="00E21659">
        <w:rPr>
          <w:rFonts w:eastAsia="Arial"/>
          <w:u w:val="single"/>
        </w:rPr>
        <w:t>Počet stupňů</w:t>
      </w:r>
      <w:r w:rsidRPr="00E21659">
        <w:rPr>
          <w:rFonts w:eastAsia="Arial"/>
        </w:rPr>
        <w:t>: 5</w:t>
      </w:r>
      <w:r w:rsidRPr="00E21659">
        <w:rPr>
          <w:rFonts w:eastAsia="Arial"/>
        </w:rPr>
        <w:tab/>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 xml:space="preserve">stopař, zaklínač, vědma, druid, kněz, paladin, šaman, lovec netvorů, pán zvířat, templář, apatykář,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studia</w:t>
      </w:r>
      <w:r w:rsidRPr="00E21659">
        <w:rPr>
          <w:rFonts w:eastAsia="Arial"/>
        </w:rPr>
        <w:t xml:space="preserve">:  </w:t>
      </w:r>
      <w:r w:rsidRPr="00E21659">
        <w:rPr>
          <w:rFonts w:eastAsia="Arial"/>
          <w:i/>
        </w:rPr>
        <w:t xml:space="preserve">znalost dovedností </w:t>
      </w:r>
      <w:r w:rsidRPr="00E21659">
        <w:rPr>
          <w:rFonts w:eastAsia="Arial"/>
          <w:i/>
          <w:color w:val="E36C0A"/>
        </w:rPr>
        <w:t>Lékařství</w:t>
      </w:r>
      <w:r w:rsidRPr="00E21659">
        <w:rPr>
          <w:rFonts w:eastAsia="Arial"/>
          <w:i/>
        </w:rPr>
        <w:t xml:space="preserve"> a </w:t>
      </w:r>
      <w:r w:rsidRPr="00E21659">
        <w:rPr>
          <w:rFonts w:eastAsia="Arial"/>
          <w:i/>
          <w:color w:val="E36C0A"/>
        </w:rPr>
        <w:t>Botanika</w:t>
      </w:r>
      <w:r w:rsidRPr="00E21659">
        <w:rPr>
          <w:rFonts w:eastAsia="Arial"/>
          <w:i/>
        </w:rPr>
        <w:t xml:space="preserve"> alespoň na stupeň </w:t>
      </w:r>
      <w:r w:rsidRPr="00E21659">
        <w:rPr>
          <w:rFonts w:eastAsia="Arial"/>
          <w:i/>
          <w:color w:val="E36C0A"/>
        </w:rPr>
        <w:t>dle tabulky</w:t>
      </w:r>
      <w:r w:rsidRPr="00E21659">
        <w:rPr>
          <w:rFonts w:eastAsia="Arial"/>
          <w:i/>
        </w:rPr>
        <w:t xml:space="preserve">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musí mít u sebe Léčitelskou soupravu (/Léčitelský váček)</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postava si z rozličných bylin sestaví svoji Léčitelskou soupravu (zapisuje se do os. deníku). Tu průběžně udržuje naplněnou a připravenou (nemusí to nijak hlásit, prostě se předpokládá, že tak činí). S její pomocí pak dokáže bez použití magie léčit zranění sobě i ostatním. Než se projeví léčivý účinek je zapotřebí doby, uvedené ve sloupci Aplikace.</w:t>
      </w:r>
    </w:p>
    <w:p w:rsidR="00E21659" w:rsidRPr="00E21659" w:rsidRDefault="00E21659" w:rsidP="00E21659">
      <w:pPr>
        <w:widowControl w:val="0"/>
        <w:spacing w:line="240" w:lineRule="auto"/>
        <w:ind w:left="142" w:hanging="142"/>
        <w:rPr>
          <w:rFonts w:eastAsia="Arial"/>
        </w:rPr>
      </w:pPr>
      <w:r w:rsidRPr="00E21659">
        <w:rPr>
          <w:rFonts w:eastAsia="Arial"/>
        </w:rPr>
        <w:t xml:space="preserve">   Dosah všech níže uvedecných schopností je Dotek. Doba aktivace je uvedena v tabulce a četnost použití níže.  </w:t>
      </w:r>
    </w:p>
    <w:tbl>
      <w:tblPr>
        <w:tblW w:w="6755" w:type="dxa"/>
        <w:jc w:val="center"/>
        <w:tblCellMar>
          <w:left w:w="70" w:type="dxa"/>
          <w:right w:w="70" w:type="dxa"/>
        </w:tblCellMar>
        <w:tblLook w:val="04A0" w:firstRow="1" w:lastRow="0" w:firstColumn="1" w:lastColumn="0" w:noHBand="0" w:noVBand="1"/>
      </w:tblPr>
      <w:tblGrid>
        <w:gridCol w:w="827"/>
        <w:gridCol w:w="2552"/>
        <w:gridCol w:w="895"/>
        <w:gridCol w:w="1332"/>
        <w:gridCol w:w="1149"/>
      </w:tblGrid>
      <w:tr w:rsidR="00E21659" w:rsidRPr="00E21659" w:rsidTr="00E21659">
        <w:trPr>
          <w:trHeight w:val="228"/>
          <w:jc w:val="center"/>
        </w:trPr>
        <w:tc>
          <w:tcPr>
            <w:tcW w:w="82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2552" w:type="dxa"/>
            <w:tcBorders>
              <w:top w:val="single" w:sz="4" w:space="0" w:color="auto"/>
              <w:left w:val="nil"/>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Naučí se</w:t>
            </w:r>
          </w:p>
        </w:tc>
        <w:tc>
          <w:tcPr>
            <w:tcW w:w="895" w:type="dxa"/>
            <w:tcBorders>
              <w:top w:val="single" w:sz="4" w:space="0" w:color="auto"/>
              <w:left w:val="nil"/>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Aplikace</w:t>
            </w:r>
          </w:p>
        </w:tc>
        <w:tc>
          <w:tcPr>
            <w:tcW w:w="1332" w:type="dxa"/>
            <w:tcBorders>
              <w:top w:val="single" w:sz="4" w:space="0" w:color="auto"/>
              <w:left w:val="nil"/>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Lékařství</w:t>
            </w:r>
          </w:p>
        </w:tc>
        <w:tc>
          <w:tcPr>
            <w:tcW w:w="1149" w:type="dxa"/>
            <w:tcBorders>
              <w:top w:val="single" w:sz="4" w:space="0" w:color="auto"/>
              <w:left w:val="nil"/>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Botanika</w:t>
            </w:r>
          </w:p>
        </w:tc>
      </w:tr>
      <w:tr w:rsidR="00E21659" w:rsidRPr="00E21659" w:rsidTr="00E21659">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255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Ošetření lehkých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3 kola</w:t>
            </w:r>
          </w:p>
        </w:tc>
        <w:tc>
          <w:tcPr>
            <w:tcW w:w="133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špatně</w:t>
            </w:r>
          </w:p>
        </w:tc>
        <w:tc>
          <w:tcPr>
            <w:tcW w:w="11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špatně</w:t>
            </w:r>
          </w:p>
        </w:tc>
      </w:tr>
      <w:tr w:rsidR="00E21659" w:rsidRPr="00E21659" w:rsidTr="00E21659">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255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Neutralizace jedu</w:t>
            </w:r>
          </w:p>
        </w:tc>
        <w:tc>
          <w:tcPr>
            <w:tcW w:w="895"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1 kolo</w:t>
            </w:r>
          </w:p>
        </w:tc>
        <w:tc>
          <w:tcPr>
            <w:tcW w:w="133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špatně</w:t>
            </w:r>
          </w:p>
        </w:tc>
      </w:tr>
      <w:tr w:rsidR="00E21659" w:rsidRPr="00E21659" w:rsidTr="00E21659">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255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Ošetření těžkých zranění</w:t>
            </w:r>
          </w:p>
        </w:tc>
        <w:tc>
          <w:tcPr>
            <w:tcW w:w="895"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c>
          <w:tcPr>
            <w:tcW w:w="11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255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Ošetření popálenin / omrzlin</w:t>
            </w:r>
          </w:p>
        </w:tc>
        <w:tc>
          <w:tcPr>
            <w:tcW w:w="895"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6 kol</w:t>
            </w:r>
          </w:p>
        </w:tc>
        <w:tc>
          <w:tcPr>
            <w:tcW w:w="133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c>
          <w:tcPr>
            <w:tcW w:w="11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40"/>
          <w:jc w:val="center"/>
        </w:trPr>
        <w:tc>
          <w:tcPr>
            <w:tcW w:w="82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255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Vyléčení lehké nemoci</w:t>
            </w:r>
          </w:p>
        </w:tc>
        <w:tc>
          <w:tcPr>
            <w:tcW w:w="895"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1 směna</w:t>
            </w:r>
          </w:p>
        </w:tc>
        <w:tc>
          <w:tcPr>
            <w:tcW w:w="133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dobře</w:t>
            </w:r>
          </w:p>
        </w:tc>
        <w:tc>
          <w:tcPr>
            <w:tcW w:w="11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bl>
    <w:p w:rsidR="00E21659" w:rsidRPr="00E21659" w:rsidRDefault="00E21659" w:rsidP="00E21659">
      <w:pPr>
        <w:widowControl w:val="0"/>
        <w:spacing w:line="240" w:lineRule="auto"/>
        <w:ind w:left="142" w:hanging="142"/>
        <w:rPr>
          <w:rFonts w:eastAsia="Arial"/>
        </w:rPr>
      </w:pPr>
      <w:r w:rsidRPr="00E21659">
        <w:rPr>
          <w:rFonts w:eastAsia="Arial"/>
          <w:b/>
        </w:rPr>
        <w:t>Ošetření lehkých zranění</w:t>
      </w:r>
      <w:r w:rsidRPr="00E21659">
        <w:rPr>
          <w:rFonts w:eastAsia="Arial"/>
        </w:rPr>
        <w:t xml:space="preserve"> – sobě nebo jiné bytosti takto vyléčí 1k6 ztracených životů. Lze použít tolikrát denně, kolik je stupeň znalosti Léčitelství. </w:t>
      </w:r>
    </w:p>
    <w:p w:rsidR="00E21659" w:rsidRPr="00E21659" w:rsidRDefault="00E21659" w:rsidP="00E21659">
      <w:pPr>
        <w:widowControl w:val="0"/>
        <w:spacing w:line="240" w:lineRule="auto"/>
        <w:ind w:left="142" w:hanging="142"/>
        <w:rPr>
          <w:rFonts w:eastAsia="Arial"/>
        </w:rPr>
      </w:pPr>
      <w:r w:rsidRPr="00E21659">
        <w:rPr>
          <w:rFonts w:eastAsia="Arial"/>
          <w:b/>
        </w:rPr>
        <w:t>Neutralizace jedu</w:t>
      </w:r>
      <w:r w:rsidRPr="00E21659">
        <w:rPr>
          <w:rFonts w:eastAsia="Arial"/>
          <w:u w:val="single"/>
        </w:rPr>
        <w:t xml:space="preserve"> </w:t>
      </w:r>
      <w:r w:rsidRPr="00E21659">
        <w:rPr>
          <w:rFonts w:eastAsia="Arial"/>
        </w:rPr>
        <w:t xml:space="preserve">– bytost, na niž byla tato schopnost použita, získá na dobu 1 směny bonus ve výši znalosti Léčitelství k hodu proti jedům. Pokud na ni jed již působí, hází si znovu proti pasti (a přičítá si přitom uvedený bonus). Lze použít tolikrát denně, kolik je stupeň znalosti Léčitelství. </w:t>
      </w:r>
    </w:p>
    <w:p w:rsidR="00E21659" w:rsidRPr="00E21659" w:rsidRDefault="00E21659" w:rsidP="00E21659">
      <w:pPr>
        <w:widowControl w:val="0"/>
        <w:spacing w:line="240" w:lineRule="auto"/>
        <w:ind w:left="142" w:hanging="142"/>
        <w:rPr>
          <w:rFonts w:eastAsia="Arial"/>
        </w:rPr>
      </w:pPr>
      <w:r w:rsidRPr="00E21659">
        <w:rPr>
          <w:rFonts w:eastAsia="Arial"/>
          <w:b/>
        </w:rPr>
        <w:t xml:space="preserve">Ošetření těžkých zranění </w:t>
      </w:r>
      <w:r w:rsidRPr="00E21659">
        <w:rPr>
          <w:rFonts w:eastAsia="Arial"/>
        </w:rPr>
        <w:t xml:space="preserve">– sobě nebo jiné bytosti takto vyléčí 2k6 ztracených životů. Lze použít 1x za den, při zvládnutí Léčitelství na st. V pak 2x za den. </w:t>
      </w:r>
    </w:p>
    <w:p w:rsidR="00E21659" w:rsidRPr="00E21659" w:rsidRDefault="00E21659" w:rsidP="00E21659">
      <w:pPr>
        <w:widowControl w:val="0"/>
        <w:spacing w:line="240" w:lineRule="auto"/>
        <w:ind w:left="142" w:hanging="142"/>
        <w:rPr>
          <w:rFonts w:eastAsia="Arial"/>
        </w:rPr>
      </w:pPr>
      <w:r w:rsidRPr="00E21659">
        <w:rPr>
          <w:rFonts w:eastAsia="Arial"/>
          <w:b/>
        </w:rPr>
        <w:t>Ošetření popálenin / omrzlin -</w:t>
      </w:r>
      <w:r w:rsidRPr="00E21659">
        <w:rPr>
          <w:rFonts w:eastAsia="Arial"/>
        </w:rPr>
        <w:t xml:space="preserve">  1x denně může sobě nebo jiné bytosti takto vyléčí 2k6+4 životů, ztracených působení ohně (G), kyselin (K) nebo mrazu (O). </w:t>
      </w:r>
    </w:p>
    <w:p w:rsidR="00E21659" w:rsidRPr="00E21659" w:rsidRDefault="00E21659" w:rsidP="00E21659">
      <w:pPr>
        <w:widowControl w:val="0"/>
        <w:spacing w:line="240" w:lineRule="auto"/>
        <w:ind w:left="142" w:hanging="142"/>
        <w:rPr>
          <w:rFonts w:eastAsia="Arial"/>
        </w:rPr>
      </w:pPr>
      <w:r w:rsidRPr="00E21659">
        <w:rPr>
          <w:rFonts w:eastAsia="Arial"/>
          <w:b/>
        </w:rPr>
        <w:t xml:space="preserve">Vyléčení lehké nemoci </w:t>
      </w:r>
      <w:r w:rsidRPr="00E21659">
        <w:rPr>
          <w:rFonts w:eastAsia="Arial"/>
        </w:rPr>
        <w:t>– 1x za sezení umožní uzdravit jednu běžnou nemoc a její příznaky (chřipka, bolesti hlavy, nevolnost,...), u těžkých nemocí (mor, lykantropie,...) alespoň zpomalí jejich průběh či dočasně odstraní příznaky (např. horečka, blouznění,...)</w:t>
      </w:r>
    </w:p>
    <w:p w:rsidR="00E21659" w:rsidRPr="00E21659" w:rsidRDefault="00E21659" w:rsidP="00E21659">
      <w:pPr>
        <w:widowControl w:val="0"/>
        <w:spacing w:line="240" w:lineRule="auto"/>
        <w:ind w:left="142" w:hanging="142"/>
        <w:jc w:val="center"/>
        <w:rPr>
          <w:rFonts w:eastAsia="Arial"/>
        </w:rPr>
      </w:pPr>
    </w:p>
    <w:p w:rsidR="00E21659" w:rsidRPr="00E21659" w:rsidRDefault="00E21659" w:rsidP="00E21659">
      <w:pPr>
        <w:widowControl w:val="0"/>
        <w:spacing w:line="240" w:lineRule="auto"/>
        <w:ind w:left="142" w:hanging="142"/>
        <w:jc w:val="center"/>
        <w:rPr>
          <w:rFonts w:eastAsia="Arial"/>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3" w:name="Magicka_znalost"/>
      <w:r w:rsidRPr="00E21659">
        <w:rPr>
          <w:rFonts w:eastAsia="Arial"/>
          <w:b/>
          <w:sz w:val="24"/>
        </w:rPr>
        <w:t>Magická znalost</w:t>
      </w:r>
      <w:bookmarkEnd w:id="13"/>
      <w:r w:rsidRPr="00E21659">
        <w:rPr>
          <w:rFonts w:eastAsia="Arial"/>
          <w:b/>
          <w:sz w:val="24"/>
        </w:rPr>
        <w:tab/>
      </w:r>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p>
    <w:p w:rsidR="00E21659" w:rsidRPr="00E21659" w:rsidRDefault="00E21659" w:rsidP="00E21659">
      <w:pPr>
        <w:widowControl w:val="0"/>
        <w:spacing w:line="240" w:lineRule="auto"/>
        <w:ind w:left="142" w:hanging="142"/>
        <w:rPr>
          <w:rFonts w:eastAsia="Arial"/>
        </w:rPr>
      </w:pPr>
      <w:r w:rsidRPr="00E21659">
        <w:rPr>
          <w:rFonts w:eastAsia="Arial"/>
          <w:u w:val="single"/>
          <w:lang w:eastAsia="cs-CZ"/>
        </w:rPr>
        <w:drawing>
          <wp:anchor distT="0" distB="0" distL="114300" distR="114300" simplePos="0" relativeHeight="251699200" behindDoc="0" locked="0" layoutInCell="1" allowOverlap="1" wp14:anchorId="44F1732B" wp14:editId="7DDC1B13">
            <wp:simplePos x="0" y="0"/>
            <wp:positionH relativeFrom="margin">
              <wp:posOffset>144780</wp:posOffset>
            </wp:positionH>
            <wp:positionV relativeFrom="paragraph">
              <wp:posOffset>6985</wp:posOffset>
            </wp:positionV>
            <wp:extent cx="266400" cy="259200"/>
            <wp:effectExtent l="0" t="0" r="0" b="0"/>
            <wp:wrapSquare wrapText="bothSides"/>
            <wp:docPr id="22" name="Obrázek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bojová, aktivní</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cyan"/>
        </w:rPr>
        <w:t>pokročilá</w:t>
      </w:r>
      <w:r w:rsidRPr="00E21659">
        <w:rPr>
          <w:rFonts w:eastAsia="Arial"/>
        </w:rPr>
        <w:t xml:space="preserve"> (6.-10. úr.)</w:t>
      </w:r>
      <w:r w:rsidRPr="00E21659">
        <w:rPr>
          <w:rFonts w:eastAsia="Arial"/>
        </w:rPr>
        <w:tab/>
        <w:t xml:space="preserve"> </w:t>
      </w:r>
      <w:r w:rsidRPr="00E21659">
        <w:rPr>
          <w:rFonts w:eastAsia="Arial"/>
        </w:rPr>
        <w:tab/>
      </w:r>
      <w:r w:rsidRPr="00E21659">
        <w:rPr>
          <w:rFonts w:eastAsia="Arial"/>
          <w:u w:val="single"/>
        </w:rPr>
        <w:t>Počet stupňů</w:t>
      </w:r>
      <w:r w:rsidRPr="00E21659">
        <w:rPr>
          <w:rFonts w:eastAsia="Arial"/>
        </w:rPr>
        <w:t>: 5</w:t>
      </w:r>
      <w:r w:rsidRPr="00E21659">
        <w:rPr>
          <w:rFonts w:eastAsia="Arial"/>
        </w:rPr>
        <w:tab/>
      </w:r>
      <w:r w:rsidRPr="00E21659">
        <w:rPr>
          <w:rFonts w:eastAsia="Arial"/>
        </w:rPr>
        <w:tab/>
      </w:r>
    </w:p>
    <w:p w:rsidR="00E21659" w:rsidRPr="00E21659" w:rsidRDefault="00E21659" w:rsidP="00E21659">
      <w:pPr>
        <w:widowControl w:val="0"/>
        <w:tabs>
          <w:tab w:val="left" w:pos="4253"/>
        </w:tabs>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zaklínač, paladin, okultista, lovec netvorů</w:t>
      </w:r>
    </w:p>
    <w:p w:rsidR="00E21659" w:rsidRPr="00E21659" w:rsidRDefault="00E21659" w:rsidP="00E21659">
      <w:pPr>
        <w:widowControl w:val="0"/>
        <w:spacing w:line="240" w:lineRule="auto"/>
        <w:ind w:left="142" w:hanging="142"/>
        <w:rPr>
          <w:rFonts w:eastAsia="Arial"/>
          <w:color w:val="E36C0A"/>
        </w:rPr>
      </w:pPr>
      <w:r w:rsidRPr="00E21659">
        <w:rPr>
          <w:rFonts w:eastAsia="Arial"/>
          <w:u w:val="single"/>
        </w:rPr>
        <w:t>Předpoklady studia</w:t>
      </w:r>
      <w:r w:rsidRPr="00E21659">
        <w:rPr>
          <w:rFonts w:eastAsia="Arial"/>
        </w:rPr>
        <w:t xml:space="preserve">:  </w:t>
      </w:r>
      <w:r w:rsidRPr="00E21659">
        <w:rPr>
          <w:rFonts w:eastAsia="Arial"/>
          <w:i/>
        </w:rPr>
        <w:t>dosažení</w:t>
      </w:r>
      <w:r w:rsidRPr="00E21659">
        <w:rPr>
          <w:rFonts w:eastAsia="Arial"/>
        </w:rPr>
        <w:t xml:space="preserve"> </w:t>
      </w:r>
      <w:r w:rsidRPr="00E21659">
        <w:rPr>
          <w:rFonts w:eastAsia="Arial"/>
          <w:i/>
          <w:color w:val="943634"/>
        </w:rPr>
        <w:t>6. úrovně</w:t>
      </w:r>
      <w:r w:rsidRPr="00E21659">
        <w:rPr>
          <w:rFonts w:eastAsia="Arial"/>
        </w:rPr>
        <w:t xml:space="preserve">, </w:t>
      </w:r>
      <w:r w:rsidRPr="00E21659">
        <w:rPr>
          <w:rFonts w:eastAsia="Arial"/>
          <w:i/>
        </w:rPr>
        <w:t xml:space="preserve">znalost dovednosti </w:t>
      </w:r>
      <w:r w:rsidRPr="00E21659">
        <w:rPr>
          <w:rFonts w:eastAsia="Arial"/>
          <w:i/>
          <w:color w:val="E36C0A"/>
        </w:rPr>
        <w:t xml:space="preserve">bestiologie </w:t>
      </w:r>
      <w:r w:rsidRPr="00E21659">
        <w:rPr>
          <w:rFonts w:eastAsia="Arial"/>
          <w:i/>
        </w:rPr>
        <w:t xml:space="preserve">nebo </w:t>
      </w:r>
      <w:r w:rsidRPr="00E21659">
        <w:rPr>
          <w:rFonts w:eastAsia="Arial"/>
          <w:i/>
          <w:color w:val="E36C0A"/>
        </w:rPr>
        <w:t>okultismu</w:t>
      </w:r>
      <w:r w:rsidRPr="00E21659">
        <w:rPr>
          <w:rFonts w:eastAsia="Arial"/>
          <w:i/>
        </w:rPr>
        <w:t xml:space="preserve"> alespoň na stupeň </w:t>
      </w:r>
      <w:r w:rsidRPr="00E21659">
        <w:rPr>
          <w:rFonts w:eastAsia="Arial"/>
          <w:i/>
          <w:color w:val="E36C0A"/>
        </w:rPr>
        <w:t>dle tabulky</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boj s magickým tvorem se zlým (zmateně zlým, zlým, zákonně zlým) přesvědčením</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xml:space="preserve">: </w:t>
      </w:r>
      <w:r w:rsidRPr="00E21659">
        <w:rPr>
          <w:rFonts w:eastAsia="Times New Roman"/>
        </w:rPr>
        <w:t xml:space="preserve">Díky své znalosti roztodivných magických netvorů s nimi dokážou snáze bojovat. </w:t>
      </w:r>
      <w:r w:rsidRPr="00E21659">
        <w:rPr>
          <w:rFonts w:eastAsia="Arial"/>
        </w:rPr>
        <w:t xml:space="preserve">Při boji s magickým tvorem se zlým přesvědčením získává bonus k ÚČ, OČ a ZZ dle tabulky. </w:t>
      </w:r>
    </w:p>
    <w:tbl>
      <w:tblPr>
        <w:tblW w:w="4317" w:type="dxa"/>
        <w:jc w:val="center"/>
        <w:tblCellMar>
          <w:left w:w="70" w:type="dxa"/>
          <w:right w:w="70" w:type="dxa"/>
        </w:tblCellMar>
        <w:tblLook w:val="04A0" w:firstRow="1" w:lastRow="0" w:firstColumn="1" w:lastColumn="0" w:noHBand="0" w:noVBand="1"/>
      </w:tblPr>
      <w:tblGrid>
        <w:gridCol w:w="755"/>
        <w:gridCol w:w="847"/>
        <w:gridCol w:w="782"/>
        <w:gridCol w:w="782"/>
        <w:gridCol w:w="1151"/>
      </w:tblGrid>
      <w:tr w:rsidR="00E21659" w:rsidRPr="00E21659" w:rsidTr="00E21659">
        <w:trPr>
          <w:trHeight w:val="252"/>
          <w:jc w:val="center"/>
        </w:trPr>
        <w:tc>
          <w:tcPr>
            <w:tcW w:w="755"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847"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ÚČ</w:t>
            </w:r>
          </w:p>
        </w:tc>
        <w:tc>
          <w:tcPr>
            <w:tcW w:w="782"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ZZ</w:t>
            </w:r>
          </w:p>
        </w:tc>
        <w:tc>
          <w:tcPr>
            <w:tcW w:w="782"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OČ</w:t>
            </w:r>
          </w:p>
        </w:tc>
        <w:tc>
          <w:tcPr>
            <w:tcW w:w="1151"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Znalost</w:t>
            </w:r>
          </w:p>
        </w:tc>
      </w:tr>
      <w:tr w:rsidR="00E21659" w:rsidRPr="00E21659" w:rsidTr="00E21659">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84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115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Špatně</w:t>
            </w:r>
          </w:p>
        </w:tc>
      </w:tr>
      <w:tr w:rsidR="00E21659" w:rsidRPr="00E21659" w:rsidTr="00E21659">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84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15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84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15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r w:rsidR="00E21659" w:rsidRPr="00E21659" w:rsidTr="00E21659">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84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15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dobře</w:t>
            </w:r>
          </w:p>
        </w:tc>
      </w:tr>
      <w:tr w:rsidR="00E21659" w:rsidRPr="00E21659" w:rsidTr="00E21659">
        <w:trPr>
          <w:trHeight w:val="238"/>
          <w:jc w:val="center"/>
        </w:trPr>
        <w:tc>
          <w:tcPr>
            <w:tcW w:w="755"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84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782"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15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Dokonale</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4" w:name="Odolnost_vuci_jedum"/>
      <w:r w:rsidRPr="00E21659">
        <w:rPr>
          <w:rFonts w:eastAsia="Arial"/>
          <w:b/>
          <w:sz w:val="24"/>
        </w:rPr>
        <w:t>Odolnost vůči jedům</w:t>
      </w:r>
      <w:bookmarkEnd w:id="14"/>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p>
    <w:p w:rsidR="00E21659" w:rsidRPr="00E21659" w:rsidRDefault="00E21659" w:rsidP="00E21659">
      <w:pPr>
        <w:widowControl w:val="0"/>
        <w:spacing w:line="240" w:lineRule="auto"/>
        <w:ind w:left="142" w:hanging="142"/>
        <w:rPr>
          <w:rFonts w:eastAsia="Arial"/>
        </w:rPr>
      </w:pPr>
      <w:r w:rsidRPr="00E21659">
        <w:rPr>
          <w:rFonts w:eastAsia="Arial"/>
          <w:u w:val="single"/>
          <w:lang w:eastAsia="cs-CZ"/>
        </w:rPr>
        <w:drawing>
          <wp:anchor distT="0" distB="0" distL="114300" distR="114300" simplePos="0" relativeHeight="251705344" behindDoc="0" locked="0" layoutInCell="1" allowOverlap="1" wp14:anchorId="52E46BE3" wp14:editId="200BBD9B">
            <wp:simplePos x="0" y="0"/>
            <wp:positionH relativeFrom="margin">
              <wp:posOffset>129540</wp:posOffset>
            </wp:positionH>
            <wp:positionV relativeFrom="paragraph">
              <wp:posOffset>98425</wp:posOffset>
            </wp:positionV>
            <wp:extent cx="266400" cy="259200"/>
            <wp:effectExtent l="0" t="0" r="0" b="0"/>
            <wp:wrapSquare wrapText="bothSides"/>
            <wp:docPr id="26" name="Obrázek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nebojová </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cyan"/>
        </w:rPr>
        <w:t>pokročilá</w:t>
      </w:r>
      <w:r w:rsidRPr="00E21659">
        <w:rPr>
          <w:rFonts w:eastAsia="Arial"/>
        </w:rPr>
        <w:t xml:space="preserve"> (6.-10. úr.) </w:t>
      </w:r>
      <w:r w:rsidRPr="00E21659">
        <w:rPr>
          <w:rFonts w:eastAsia="Arial"/>
        </w:rPr>
        <w:tab/>
      </w:r>
      <w:r w:rsidRPr="00E21659">
        <w:rPr>
          <w:rFonts w:eastAsia="Arial"/>
        </w:rPr>
        <w:tab/>
      </w:r>
      <w:r w:rsidRPr="00E21659">
        <w:rPr>
          <w:rFonts w:eastAsia="Arial"/>
          <w:u w:val="single"/>
        </w:rPr>
        <w:t>Počet stupňů</w:t>
      </w:r>
      <w:r w:rsidRPr="00E21659">
        <w:rPr>
          <w:rFonts w:eastAsia="Arial"/>
        </w:rPr>
        <w:t>: 4</w:t>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alchymista</w:t>
      </w:r>
      <w:r w:rsidRPr="00E21659">
        <w:rPr>
          <w:rFonts w:eastAsia="Arial"/>
        </w:rPr>
        <w:t xml:space="preserve"> (badatel, pyrofor, šaman, theurg), </w:t>
      </w:r>
      <w:r w:rsidRPr="00E21659">
        <w:rPr>
          <w:rFonts w:eastAsia="Arial"/>
          <w:color w:val="00B050"/>
        </w:rPr>
        <w:t>zaklínač, lovec netvorů, lovec pokladů, elementalista, apatykář</w:t>
      </w:r>
    </w:p>
    <w:p w:rsidR="00E21659" w:rsidRPr="00E21659" w:rsidRDefault="00E21659" w:rsidP="00E21659">
      <w:pPr>
        <w:widowControl w:val="0"/>
        <w:spacing w:line="240" w:lineRule="auto"/>
        <w:ind w:left="142" w:hanging="142"/>
        <w:rPr>
          <w:rFonts w:eastAsia="Arial"/>
          <w:i/>
          <w:color w:val="E36C0A"/>
        </w:rPr>
      </w:pPr>
      <w:r w:rsidRPr="00E21659">
        <w:rPr>
          <w:rFonts w:eastAsia="Arial"/>
          <w:u w:val="single"/>
        </w:rPr>
        <w:t>Předpoklady studia</w:t>
      </w:r>
      <w:r w:rsidRPr="00E21659">
        <w:rPr>
          <w:rFonts w:eastAsia="Arial"/>
        </w:rPr>
        <w:t xml:space="preserve">:  </w:t>
      </w:r>
      <w:r w:rsidRPr="00E21659">
        <w:rPr>
          <w:rFonts w:eastAsia="Arial"/>
          <w:i/>
        </w:rPr>
        <w:t xml:space="preserve">dosažení </w:t>
      </w:r>
      <w:r w:rsidRPr="00E21659">
        <w:rPr>
          <w:rFonts w:eastAsia="Arial"/>
          <w:i/>
          <w:color w:val="E36C0A"/>
        </w:rPr>
        <w:t>úrovně</w:t>
      </w:r>
      <w:r w:rsidRPr="00E21659">
        <w:rPr>
          <w:rFonts w:eastAsia="Arial"/>
          <w:i/>
        </w:rPr>
        <w:t xml:space="preserve"> uvedené </w:t>
      </w:r>
      <w:r w:rsidRPr="00E21659">
        <w:rPr>
          <w:rFonts w:eastAsia="Arial"/>
          <w:i/>
          <w:color w:val="E36C0A"/>
        </w:rPr>
        <w:t>v tabulce</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záchranný hod proti působení jedu</w:t>
      </w:r>
    </w:p>
    <w:p w:rsidR="00E21659" w:rsidRPr="00E21659" w:rsidRDefault="00E21659" w:rsidP="00E21659">
      <w:pPr>
        <w:widowControl w:val="0"/>
        <w:spacing w:line="240" w:lineRule="auto"/>
        <w:ind w:left="142" w:hanging="142"/>
        <w:rPr>
          <w:rFonts w:eastAsia="Arial"/>
          <w:b/>
          <w:sz w:val="24"/>
        </w:rPr>
      </w:pPr>
      <w:r w:rsidRPr="00E21659">
        <w:rPr>
          <w:rFonts w:eastAsia="Arial"/>
          <w:u w:val="single"/>
        </w:rPr>
        <w:t>Popis a tabulka</w:t>
      </w:r>
      <w:r w:rsidRPr="00E21659">
        <w:rPr>
          <w:rFonts w:eastAsia="Arial"/>
        </w:rPr>
        <w:t xml:space="preserve">: za svůj život už byla postava vystavena takovému množství chemikálií a jedů, že se proti jejich působení stává odolnější. Při jakémkoliv záchranném hodu proti působení jedu (ať už přírodnímu, nebo člověkem vyrobenému) nebo na propadnutí závislosti na opiátech či alkoholu má bonus ve výši dle tabulky. </w:t>
      </w:r>
    </w:p>
    <w:tbl>
      <w:tblPr>
        <w:tblW w:w="2476" w:type="dxa"/>
        <w:jc w:val="center"/>
        <w:tblCellMar>
          <w:left w:w="70" w:type="dxa"/>
          <w:right w:w="70" w:type="dxa"/>
        </w:tblCellMar>
        <w:tblLook w:val="04A0" w:firstRow="1" w:lastRow="0" w:firstColumn="1" w:lastColumn="0" w:noHBand="0" w:noVBand="1"/>
      </w:tblPr>
      <w:tblGrid>
        <w:gridCol w:w="696"/>
        <w:gridCol w:w="880"/>
        <w:gridCol w:w="900"/>
      </w:tblGrid>
      <w:tr w:rsidR="00E21659" w:rsidRPr="00E21659" w:rsidTr="00E21659">
        <w:trPr>
          <w:trHeight w:val="315"/>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88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Bonus</w:t>
            </w:r>
          </w:p>
        </w:tc>
        <w:tc>
          <w:tcPr>
            <w:tcW w:w="900" w:type="dxa"/>
            <w:tcBorders>
              <w:top w:val="single" w:sz="4" w:space="0" w:color="auto"/>
              <w:left w:val="nil"/>
              <w:bottom w:val="single" w:sz="4" w:space="0" w:color="auto"/>
              <w:right w:val="single" w:sz="4" w:space="0" w:color="auto"/>
            </w:tcBorders>
            <w:shd w:val="clear" w:color="000000" w:fill="D7E4BC"/>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Úroveň</w:t>
            </w:r>
          </w:p>
        </w:tc>
      </w:tr>
      <w:tr w:rsidR="00E21659" w:rsidRPr="00E21659" w:rsidTr="00E21659">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88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90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6.</w:t>
            </w:r>
          </w:p>
        </w:tc>
      </w:tr>
      <w:tr w:rsidR="00E21659" w:rsidRPr="00E21659" w:rsidTr="00E21659">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88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90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11.</w:t>
            </w:r>
          </w:p>
        </w:tc>
      </w:tr>
      <w:tr w:rsidR="00E21659" w:rsidRPr="00E21659" w:rsidTr="00E21659">
        <w:trPr>
          <w:trHeight w:val="334"/>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lastRenderedPageBreak/>
              <w:t>III</w:t>
            </w:r>
          </w:p>
        </w:tc>
        <w:tc>
          <w:tcPr>
            <w:tcW w:w="88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90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16.</w:t>
            </w:r>
          </w:p>
        </w:tc>
      </w:tr>
      <w:tr w:rsidR="00E21659" w:rsidRPr="00E21659" w:rsidTr="00E21659">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88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+4</w:t>
            </w:r>
          </w:p>
        </w:tc>
        <w:tc>
          <w:tcPr>
            <w:tcW w:w="900" w:type="dxa"/>
            <w:tcBorders>
              <w:top w:val="nil"/>
              <w:left w:val="nil"/>
              <w:bottom w:val="single" w:sz="4" w:space="0" w:color="auto"/>
              <w:right w:val="single" w:sz="4" w:space="0" w:color="auto"/>
            </w:tcBorders>
            <w:shd w:val="clear" w:color="auto" w:fill="auto"/>
            <w:noWrap/>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21.</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0A1C4B" w:rsidRPr="00695956" w:rsidRDefault="000A1C4B" w:rsidP="000A1C4B">
      <w:pPr>
        <w:widowControl w:val="0"/>
        <w:spacing w:line="240" w:lineRule="auto"/>
        <w:ind w:left="142" w:hanging="142"/>
        <w:rPr>
          <w:rFonts w:eastAsia="Arial"/>
        </w:rPr>
      </w:pPr>
      <w:r w:rsidRPr="00695956">
        <w:rPr>
          <w:rFonts w:eastAsia="Arial"/>
          <w:u w:val="single"/>
        </w:rPr>
        <w:t xml:space="preserve">Schopnost: </w:t>
      </w:r>
      <w:bookmarkStart w:id="15" w:name="Ochocovani_zvirat"/>
      <w:r w:rsidRPr="00695956">
        <w:rPr>
          <w:rFonts w:eastAsia="Arial"/>
          <w:b/>
          <w:sz w:val="24"/>
        </w:rPr>
        <w:t>Ochočování zvířat</w:t>
      </w:r>
      <w:r w:rsidRPr="00695956">
        <w:rPr>
          <w:rFonts w:eastAsia="Arial"/>
          <w:b/>
          <w:sz w:val="24"/>
        </w:rPr>
        <w:tab/>
      </w:r>
      <w:bookmarkEnd w:id="15"/>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Pr>
          <w:rFonts w:eastAsia="Arial"/>
        </w:rPr>
        <w:t xml:space="preserve"> </w:t>
      </w:r>
    </w:p>
    <w:p w:rsidR="000A1C4B" w:rsidRPr="00695956" w:rsidRDefault="000A1C4B" w:rsidP="000A1C4B">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48352" behindDoc="0" locked="0" layoutInCell="1" allowOverlap="1" wp14:anchorId="21A53E5A" wp14:editId="5B55CB26">
            <wp:simplePos x="0" y="0"/>
            <wp:positionH relativeFrom="margin">
              <wp:posOffset>121920</wp:posOffset>
            </wp:positionH>
            <wp:positionV relativeFrom="paragraph">
              <wp:posOffset>99060</wp:posOffset>
            </wp:positionV>
            <wp:extent cx="251460" cy="254000"/>
            <wp:effectExtent l="0" t="0" r="0" b="0"/>
            <wp:wrapSquare wrapText="bothSides"/>
            <wp:docPr id="13" name="Obrázek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nebojová, aktivní</w:t>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w:t>
      </w:r>
      <w:r w:rsidRPr="00695956">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1</w:t>
      </w:r>
      <w:r w:rsidRPr="00695956">
        <w:rPr>
          <w:rFonts w:eastAsia="Arial"/>
        </w:rPr>
        <w:t xml:space="preserve"> </w:t>
      </w:r>
    </w:p>
    <w:p w:rsidR="000A1C4B" w:rsidRPr="00695956" w:rsidRDefault="000A1C4B" w:rsidP="000A1C4B">
      <w:pPr>
        <w:widowControl w:val="0"/>
        <w:spacing w:line="240" w:lineRule="auto"/>
        <w:ind w:left="142" w:hanging="142"/>
        <w:rPr>
          <w:rFonts w:eastAsia="Arial"/>
          <w:color w:val="00B050"/>
        </w:rPr>
      </w:pPr>
      <w:r w:rsidRPr="00695956">
        <w:rPr>
          <w:rFonts w:eastAsia="Arial"/>
          <w:u w:val="single"/>
        </w:rPr>
        <w:t>Dostupná pro</w:t>
      </w:r>
      <w:r w:rsidRPr="00695956">
        <w:rPr>
          <w:rFonts w:eastAsia="Arial"/>
        </w:rPr>
        <w:t xml:space="preserve">: </w:t>
      </w:r>
      <w:r w:rsidRPr="00EA27F6">
        <w:rPr>
          <w:rFonts w:eastAsia="Arial"/>
          <w:color w:val="00B050"/>
        </w:rPr>
        <w:t>hraničář</w:t>
      </w:r>
      <w:r>
        <w:rPr>
          <w:rFonts w:eastAsia="Arial"/>
        </w:rPr>
        <w:t xml:space="preserve"> </w:t>
      </w:r>
      <w:r w:rsidRPr="00EA27F6">
        <w:rPr>
          <w:rFonts w:eastAsia="Arial"/>
        </w:rPr>
        <w:t>(stopař, zaklínač, vědma, démonik)</w:t>
      </w:r>
      <w:r>
        <w:rPr>
          <w:rFonts w:eastAsia="Arial"/>
          <w:color w:val="00B050"/>
        </w:rPr>
        <w:t xml:space="preserve">, bard, bojovník, druid, lupič, </w:t>
      </w:r>
      <w:r w:rsidRPr="00695956">
        <w:rPr>
          <w:rFonts w:eastAsia="Arial"/>
          <w:color w:val="00B050"/>
        </w:rPr>
        <w:t xml:space="preserve">šaman, </w:t>
      </w:r>
      <w:r>
        <w:rPr>
          <w:rFonts w:eastAsia="Arial"/>
          <w:color w:val="00B050"/>
        </w:rPr>
        <w:t>apatykář,</w:t>
      </w:r>
      <w:r w:rsidRPr="00695956">
        <w:rPr>
          <w:rFonts w:eastAsia="Arial"/>
          <w:color w:val="00B050"/>
        </w:rPr>
        <w:t xml:space="preserve"> lovec netvorů, pán zvířat,</w:t>
      </w:r>
      <w:r>
        <w:rPr>
          <w:rFonts w:eastAsia="Arial"/>
          <w:color w:val="00B050"/>
        </w:rPr>
        <w:t xml:space="preserve"> </w:t>
      </w:r>
    </w:p>
    <w:p w:rsidR="000A1C4B" w:rsidRPr="00695956" w:rsidRDefault="000A1C4B" w:rsidP="000A1C4B">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w:t>
      </w:r>
      <w:r w:rsidRPr="00A87625">
        <w:rPr>
          <w:rFonts w:eastAsia="Arial"/>
          <w:i/>
        </w:rPr>
        <w:t xml:space="preserve">dovednost </w:t>
      </w:r>
      <w:r w:rsidRPr="00A87625">
        <w:rPr>
          <w:rFonts w:eastAsia="Arial"/>
          <w:i/>
          <w:color w:val="C45911" w:themeColor="accent2" w:themeShade="BF"/>
        </w:rPr>
        <w:t>Péče o zvířata</w:t>
      </w:r>
      <w:r w:rsidRPr="00A87625">
        <w:rPr>
          <w:rFonts w:eastAsia="Arial"/>
          <w:i/>
        </w:rPr>
        <w:t xml:space="preserve"> alespoň </w:t>
      </w:r>
      <w:r w:rsidRPr="00A87625">
        <w:rPr>
          <w:rFonts w:eastAsia="Arial"/>
          <w:i/>
          <w:color w:val="C45911" w:themeColor="accent2" w:themeShade="BF"/>
        </w:rPr>
        <w:t>Velmi špatně</w:t>
      </w:r>
      <w:r>
        <w:rPr>
          <w:rFonts w:eastAsia="Arial"/>
        </w:rPr>
        <w:t xml:space="preserve">. </w:t>
      </w:r>
    </w:p>
    <w:p w:rsidR="000A1C4B" w:rsidRPr="00695956" w:rsidRDefault="000A1C4B" w:rsidP="000A1C4B">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ulovení (nebo jiné získání) živého, neochočeného zvířete</w:t>
      </w:r>
    </w:p>
    <w:p w:rsidR="000A1C4B" w:rsidRPr="00695956" w:rsidRDefault="000A1C4B" w:rsidP="000A1C4B">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postavy s touto schopnosti se mohou pokoušet o ochočení zvířat, které získají živé. Ochočit je možné jen zvířata (INT = 1) a to ještě ne všechna (zda lze dané zvíře ochočit se postava může dozvědět díky znalosti </w:t>
      </w:r>
      <w:r w:rsidRPr="00695956">
        <w:rPr>
          <w:rFonts w:eastAsia="Arial"/>
          <w:color w:val="E36C0A"/>
        </w:rPr>
        <w:t>zoologie</w:t>
      </w:r>
      <w:r w:rsidRPr="00695956">
        <w:rPr>
          <w:rFonts w:eastAsia="Arial"/>
        </w:rPr>
        <w:t xml:space="preserve">, nebo experimentováním). </w:t>
      </w:r>
    </w:p>
    <w:p w:rsidR="000A1C4B" w:rsidRPr="00695956" w:rsidRDefault="000A1C4B" w:rsidP="000A1C4B">
      <w:pPr>
        <w:widowControl w:val="0"/>
        <w:spacing w:line="240" w:lineRule="auto"/>
        <w:ind w:left="142" w:hanging="142"/>
        <w:rPr>
          <w:rFonts w:eastAsia="Arial"/>
        </w:rPr>
      </w:pPr>
      <w:r w:rsidRPr="00695956">
        <w:rPr>
          <w:rFonts w:eastAsia="Arial"/>
        </w:rPr>
        <w:t xml:space="preserve">Ochočená zvířata budou poslouchat naučené příkazy, ale zachovávají si svoji nezávislost a přirozené reakce. Ochočená zvířata ztratí přirozenou plachost, reagují klidně na přítomnost krotitele (případně dalších osob), dovolí mu (/jim) na sebe usednout (či se nechá pohladit) a poslouchají příkazy (např. „hyjé“, „prr“, „přines“, „lehni“, „ticho“, „zabij“, „leť“, ...). </w:t>
      </w:r>
    </w:p>
    <w:p w:rsidR="000A1C4B" w:rsidRPr="00695956" w:rsidRDefault="000A1C4B" w:rsidP="000A1C4B">
      <w:pPr>
        <w:widowControl w:val="0"/>
        <w:spacing w:line="240" w:lineRule="auto"/>
        <w:ind w:left="142" w:hanging="142"/>
        <w:rPr>
          <w:rFonts w:eastAsia="Arial"/>
        </w:rPr>
      </w:pPr>
      <w:r w:rsidRPr="00695956">
        <w:rPr>
          <w:rFonts w:eastAsia="Arial"/>
        </w:rPr>
        <w:t xml:space="preserve">Ochočené zvíře se naučí reagovat nejprve na 1 příkaz. Naučení dalšímu příkazu trvá stejnou dobu jako ochočení (hází se opět na ochočení, ale v případný neúspěch nemá vliv na ochočení, pouze na naučení se dalšímu příkazu). </w:t>
      </w:r>
    </w:p>
    <w:p w:rsidR="000A1C4B" w:rsidRPr="00695956" w:rsidRDefault="000A1C4B" w:rsidP="000A1C4B">
      <w:pPr>
        <w:widowControl w:val="0"/>
        <w:spacing w:line="240" w:lineRule="auto"/>
        <w:ind w:left="142" w:hanging="142"/>
        <w:rPr>
          <w:rFonts w:eastAsia="Arial"/>
        </w:rPr>
      </w:pPr>
      <w:r w:rsidRPr="00695956">
        <w:rPr>
          <w:rFonts w:eastAsia="Arial"/>
        </w:rPr>
        <w:t xml:space="preserve">Na ochočení se hází: </w:t>
      </w:r>
      <w:r w:rsidRPr="00695956">
        <w:rPr>
          <w:rFonts w:eastAsia="Arial"/>
          <w:b/>
        </w:rPr>
        <w:t>Péče o zvířata</w:t>
      </w:r>
      <w:r w:rsidRPr="00695956">
        <w:rPr>
          <w:rFonts w:eastAsia="Arial"/>
        </w:rPr>
        <w:t xml:space="preserve"> ~ </w:t>
      </w:r>
      <w:r w:rsidRPr="00695956">
        <w:rPr>
          <w:rFonts w:eastAsia="Arial"/>
          <w:b/>
        </w:rPr>
        <w:t>X</w:t>
      </w:r>
      <w:r w:rsidRPr="00695956">
        <w:rPr>
          <w:rFonts w:eastAsia="Arial"/>
        </w:rPr>
        <w:t xml:space="preserve"> (dle tabulek PJ a stáří zvířete) ~ ochočení / zvýšení náročnosti ochočení o 1 </w:t>
      </w:r>
    </w:p>
    <w:p w:rsidR="000A1C4B" w:rsidRPr="00695956" w:rsidRDefault="000A1C4B" w:rsidP="000A1C4B">
      <w:pPr>
        <w:widowControl w:val="0"/>
        <w:spacing w:line="240" w:lineRule="auto"/>
        <w:ind w:left="142" w:hanging="142"/>
        <w:rPr>
          <w:rFonts w:eastAsia="Arial"/>
        </w:rPr>
      </w:pPr>
      <w:r w:rsidRPr="00695956">
        <w:rPr>
          <w:rFonts w:eastAsia="Arial"/>
        </w:rPr>
        <w:t xml:space="preserve">(Náročnost se zvýší pro všechny, ne jen pro toho, kdo se o něj pokusil). O ochočení jednoho zvířete je možné se pokoušet opakovaně, ale po každém neúspěchu se náročnost zvyšuje. </w:t>
      </w:r>
    </w:p>
    <w:p w:rsidR="000A1C4B" w:rsidRPr="00695956" w:rsidRDefault="000A1C4B" w:rsidP="000A1C4B">
      <w:pPr>
        <w:widowControl w:val="0"/>
        <w:spacing w:line="240" w:lineRule="auto"/>
        <w:ind w:left="142" w:hanging="142"/>
        <w:rPr>
          <w:rFonts w:eastAsia="Arial"/>
        </w:rPr>
      </w:pPr>
      <w:r w:rsidRPr="00695956">
        <w:rPr>
          <w:rFonts w:eastAsia="Arial"/>
        </w:rPr>
        <w:t xml:space="preserve">Ochočovat zvíře může současně jen jedna postava. </w:t>
      </w:r>
    </w:p>
    <w:p w:rsidR="000A1C4B" w:rsidRPr="00695956" w:rsidRDefault="000A1C4B" w:rsidP="000A1C4B">
      <w:pPr>
        <w:widowControl w:val="0"/>
        <w:spacing w:line="240" w:lineRule="auto"/>
        <w:ind w:left="142" w:hanging="142"/>
        <w:rPr>
          <w:rFonts w:eastAsia="Arial"/>
        </w:rPr>
      </w:pPr>
      <w:r w:rsidRPr="00695956">
        <w:rPr>
          <w:rFonts w:eastAsia="Arial"/>
        </w:rPr>
        <w:t xml:space="preserve">Ochočování trvá minimálně jednu časovou jednotku, uvedenou u daného zvířete v zoologii. Pokud je doba dvojnásobná, náročnost ochočení klesá o 1. Pokud pětinásobná, pak o 2. (více ji snížit nelze). Pokud je doba kratší než potřebná, ochočování neuspěje. </w:t>
      </w:r>
    </w:p>
    <w:p w:rsidR="000A1C4B" w:rsidRPr="00695956" w:rsidRDefault="000A1C4B" w:rsidP="000A1C4B">
      <w:pPr>
        <w:widowControl w:val="0"/>
        <w:spacing w:line="240" w:lineRule="auto"/>
        <w:ind w:left="142" w:hanging="142"/>
        <w:rPr>
          <w:rFonts w:eastAsia="Arial"/>
        </w:rPr>
      </w:pPr>
      <w:r w:rsidRPr="00695956">
        <w:rPr>
          <w:rFonts w:eastAsia="Arial"/>
        </w:rPr>
        <w:t xml:space="preserve">Ochočit lze snáze mláďata (náročnost menší o 1). Staré jedince už obtížně (náročnost vyšší o 1). </w:t>
      </w:r>
    </w:p>
    <w:p w:rsidR="000A1C4B" w:rsidRPr="00695956" w:rsidRDefault="000A1C4B" w:rsidP="000A1C4B">
      <w:pPr>
        <w:widowControl w:val="0"/>
        <w:spacing w:line="240" w:lineRule="auto"/>
        <w:ind w:left="142" w:hanging="142"/>
        <w:rPr>
          <w:rFonts w:eastAsia="Arial"/>
        </w:rPr>
      </w:pPr>
    </w:p>
    <w:p w:rsidR="000A1C4B" w:rsidRPr="00695956" w:rsidRDefault="000A1C4B" w:rsidP="000A1C4B">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0A1C4B" w:rsidRPr="00695956" w:rsidRDefault="000A1C4B" w:rsidP="000A1C4B">
      <w:pPr>
        <w:widowControl w:val="0"/>
        <w:spacing w:line="240" w:lineRule="auto"/>
        <w:ind w:left="142" w:hanging="142"/>
        <w:rPr>
          <w:rFonts w:eastAsia="Arial"/>
        </w:rPr>
      </w:pPr>
    </w:p>
    <w:p w:rsidR="00E21659" w:rsidRPr="00E21659" w:rsidRDefault="00E21659" w:rsidP="00E21659">
      <w:pPr>
        <w:widowControl w:val="0"/>
        <w:spacing w:line="288" w:lineRule="auto"/>
        <w:ind w:left="142" w:hanging="142"/>
        <w:rPr>
          <w:rFonts w:eastAsia="Arial"/>
        </w:rPr>
      </w:pPr>
      <w:r w:rsidRPr="00E21659">
        <w:rPr>
          <w:rFonts w:eastAsia="Arial"/>
          <w:u w:val="single"/>
        </w:rPr>
        <w:t>Schopnost:</w:t>
      </w:r>
      <w:r w:rsidRPr="00E21659">
        <w:rPr>
          <w:rFonts w:eastAsia="Arial"/>
          <w:b/>
          <w:sz w:val="24"/>
        </w:rPr>
        <w:t xml:space="preserve"> </w:t>
      </w:r>
      <w:bookmarkStart w:id="16" w:name="PB_jednorucni_mece"/>
      <w:r w:rsidRPr="00E21659">
        <w:rPr>
          <w:rFonts w:eastAsia="Arial"/>
          <w:b/>
          <w:sz w:val="24"/>
        </w:rPr>
        <w:t>Pokročilý boj s jednoručními meči</w:t>
      </w:r>
      <w:bookmarkEnd w:id="16"/>
      <w:r w:rsidRPr="00E21659">
        <w:rPr>
          <w:rFonts w:eastAsia="Arial"/>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u w:val="single"/>
          <w:lang w:eastAsia="cs-CZ"/>
        </w:rPr>
        <w:drawing>
          <wp:anchor distT="0" distB="0" distL="114300" distR="114300" simplePos="0" relativeHeight="251709440" behindDoc="0" locked="0" layoutInCell="1" allowOverlap="1" wp14:anchorId="58129003" wp14:editId="5B2BA9BE">
            <wp:simplePos x="0" y="0"/>
            <wp:positionH relativeFrom="margin">
              <wp:posOffset>83820</wp:posOffset>
            </wp:positionH>
            <wp:positionV relativeFrom="paragraph">
              <wp:posOffset>67945</wp:posOffset>
            </wp:positionV>
            <wp:extent cx="266400" cy="259200"/>
            <wp:effectExtent l="0" t="0" r="0" b="0"/>
            <wp:wrapSquare wrapText="bothSides"/>
            <wp:docPr id="28" name="Obrázek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bojová, pasivní </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cyan"/>
        </w:rPr>
        <w:t>pokročilá</w:t>
      </w:r>
      <w:r w:rsidRPr="00E21659">
        <w:rPr>
          <w:rFonts w:eastAsia="Arial"/>
        </w:rPr>
        <w:t xml:space="preserve"> (6.-10. úr.) </w:t>
      </w:r>
      <w:r w:rsidRPr="00E21659">
        <w:rPr>
          <w:rFonts w:eastAsia="Arial"/>
        </w:rPr>
        <w:tab/>
      </w:r>
      <w:r w:rsidRPr="00E21659">
        <w:rPr>
          <w:rFonts w:eastAsia="Arial"/>
        </w:rPr>
        <w:tab/>
      </w:r>
      <w:r w:rsidRPr="00E21659">
        <w:rPr>
          <w:rFonts w:eastAsia="Arial"/>
          <w:u w:val="single"/>
        </w:rPr>
        <w:t>Počet stupňů</w:t>
      </w:r>
      <w:r w:rsidRPr="00E21659">
        <w:rPr>
          <w:rFonts w:eastAsia="Arial"/>
        </w:rPr>
        <w:t>: 5</w:t>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šermíř, zaklínač, bard, lovec netvorů, pán zvířat, tulák, samuraj</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studia</w:t>
      </w:r>
      <w:r w:rsidRPr="00E21659">
        <w:rPr>
          <w:rFonts w:eastAsia="Arial"/>
        </w:rPr>
        <w:t xml:space="preserve">:  </w:t>
      </w:r>
      <w:r w:rsidRPr="00E21659">
        <w:rPr>
          <w:rFonts w:eastAsia="Arial"/>
          <w:i/>
        </w:rPr>
        <w:t xml:space="preserve">dosažení </w:t>
      </w:r>
      <w:r w:rsidRPr="00E21659">
        <w:rPr>
          <w:rFonts w:eastAsia="Arial"/>
          <w:i/>
          <w:color w:val="E36C0A"/>
        </w:rPr>
        <w:t xml:space="preserve">6. úrovně </w:t>
      </w:r>
      <w:r w:rsidRPr="00E21659">
        <w:rPr>
          <w:rFonts w:eastAsia="Arial"/>
          <w:i/>
        </w:rPr>
        <w:t xml:space="preserve">a znalost dovednosti </w:t>
      </w:r>
      <w:r w:rsidRPr="00E21659">
        <w:rPr>
          <w:rFonts w:eastAsia="Arial"/>
          <w:i/>
          <w:color w:val="E36C0A"/>
        </w:rPr>
        <w:t xml:space="preserve">Šerm </w:t>
      </w:r>
      <w:r w:rsidRPr="00E21659">
        <w:rPr>
          <w:rFonts w:eastAsia="Arial"/>
          <w:i/>
        </w:rPr>
        <w:t>alespoň na st.</w:t>
      </w:r>
      <w:r w:rsidRPr="00E21659">
        <w:rPr>
          <w:rFonts w:eastAsia="Arial"/>
          <w:i/>
          <w:color w:val="E36C0A"/>
        </w:rPr>
        <w:t xml:space="preserve"> dle tabulky</w:t>
      </w:r>
      <w:r w:rsidRPr="00E21659">
        <w:rPr>
          <w:rFonts w:eastAsia="Arial"/>
          <w:i/>
        </w:rPr>
        <w:t xml:space="preserve">.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bojuje jednou jednoruční (nebo jednoručně používanou hybridní) zbraní z kategorie Meče a šavle.   </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xml:space="preserve">: při boji si za výše uvedených podmínek může počítat bonusy k ÚČ, ZZ a OZ dle tabulky. </w:t>
      </w:r>
    </w:p>
    <w:tbl>
      <w:tblPr>
        <w:tblW w:w="4093" w:type="dxa"/>
        <w:jc w:val="center"/>
        <w:tblCellMar>
          <w:left w:w="70" w:type="dxa"/>
          <w:right w:w="70" w:type="dxa"/>
        </w:tblCellMar>
        <w:tblLook w:val="04A0" w:firstRow="1" w:lastRow="0" w:firstColumn="1" w:lastColumn="0" w:noHBand="0" w:noVBand="1"/>
      </w:tblPr>
      <w:tblGrid>
        <w:gridCol w:w="760"/>
        <w:gridCol w:w="689"/>
        <w:gridCol w:w="766"/>
        <w:gridCol w:w="664"/>
        <w:gridCol w:w="1214"/>
      </w:tblGrid>
      <w:tr w:rsidR="00E21659" w:rsidRPr="00E21659" w:rsidTr="00E21659">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689"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ÚČ</w:t>
            </w:r>
          </w:p>
        </w:tc>
        <w:tc>
          <w:tcPr>
            <w:tcW w:w="766"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Ke ZZ</w:t>
            </w:r>
          </w:p>
        </w:tc>
        <w:tc>
          <w:tcPr>
            <w:tcW w:w="664"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OZ</w:t>
            </w:r>
          </w:p>
        </w:tc>
        <w:tc>
          <w:tcPr>
            <w:tcW w:w="1214"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Šerm</w:t>
            </w:r>
          </w:p>
        </w:tc>
      </w:tr>
      <w:tr w:rsidR="00E21659" w:rsidRPr="00E21659" w:rsidTr="00E2165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68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766"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68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66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68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2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r w:rsidR="00E21659" w:rsidRPr="00E21659" w:rsidTr="00E2165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68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766"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12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r w:rsidR="00E21659" w:rsidRPr="00E21659" w:rsidTr="00E21659">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68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766"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66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1214"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dobře</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7" w:name="PB_luky"/>
      <w:r w:rsidRPr="00E21659">
        <w:rPr>
          <w:rFonts w:eastAsia="Arial"/>
          <w:b/>
          <w:sz w:val="24"/>
        </w:rPr>
        <w:t>Pokročilá luk</w:t>
      </w:r>
      <w:bookmarkEnd w:id="17"/>
      <w:r w:rsidRPr="00E21659">
        <w:rPr>
          <w:rFonts w:eastAsia="Arial"/>
          <w:b/>
          <w:sz w:val="24"/>
        </w:rPr>
        <w:t>ostřelba</w:t>
      </w:r>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u w:val="single"/>
          <w:lang w:eastAsia="cs-CZ"/>
        </w:rPr>
        <w:drawing>
          <wp:anchor distT="0" distB="0" distL="114300" distR="114300" simplePos="0" relativeHeight="251711488" behindDoc="0" locked="0" layoutInCell="1" allowOverlap="1" wp14:anchorId="4D64705A" wp14:editId="21370D35">
            <wp:simplePos x="0" y="0"/>
            <wp:positionH relativeFrom="margin">
              <wp:posOffset>106680</wp:posOffset>
            </wp:positionH>
            <wp:positionV relativeFrom="paragraph">
              <wp:posOffset>90805</wp:posOffset>
            </wp:positionV>
            <wp:extent cx="266400" cy="259200"/>
            <wp:effectExtent l="0" t="0" r="0" b="0"/>
            <wp:wrapSquare wrapText="bothSides"/>
            <wp:docPr id="29" name="Obráze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bojová, pasivní</w:t>
      </w:r>
      <w:r w:rsidRPr="00E21659">
        <w:rPr>
          <w:rFonts w:eastAsia="Arial"/>
        </w:rPr>
        <w:tab/>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cyan"/>
        </w:rPr>
        <w:t>pokročilá</w:t>
      </w:r>
      <w:r w:rsidRPr="00E21659">
        <w:rPr>
          <w:rFonts w:eastAsia="Arial"/>
        </w:rPr>
        <w:t xml:space="preserve"> (6.-10. úr.) </w:t>
      </w:r>
      <w:r w:rsidRPr="00E21659">
        <w:rPr>
          <w:rFonts w:eastAsia="Arial"/>
        </w:rPr>
        <w:tab/>
      </w:r>
      <w:r w:rsidRPr="00E21659">
        <w:rPr>
          <w:rFonts w:eastAsia="Arial"/>
        </w:rPr>
        <w:tab/>
      </w:r>
      <w:r w:rsidRPr="00E21659">
        <w:rPr>
          <w:rFonts w:eastAsia="Arial"/>
          <w:u w:val="single"/>
        </w:rPr>
        <w:t>Počet stupňů</w:t>
      </w:r>
      <w:r w:rsidRPr="00E21659">
        <w:rPr>
          <w:rFonts w:eastAsia="Arial"/>
        </w:rPr>
        <w:t xml:space="preserve">: 5 </w:t>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w:t>
      </w:r>
      <w:r w:rsidRPr="00E21659">
        <w:rPr>
          <w:rFonts w:eastAsia="Arial"/>
          <w:color w:val="00B050"/>
        </w:rPr>
        <w:t xml:space="preserve"> stopař, bard, démonik, zaklínač</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studia</w:t>
      </w:r>
      <w:r w:rsidRPr="00E21659">
        <w:rPr>
          <w:rFonts w:eastAsia="Arial"/>
        </w:rPr>
        <w:t xml:space="preserve">: </w:t>
      </w:r>
      <w:r w:rsidRPr="00E21659">
        <w:rPr>
          <w:rFonts w:eastAsia="Arial"/>
          <w:i/>
        </w:rPr>
        <w:t xml:space="preserve">dosažení </w:t>
      </w:r>
      <w:r w:rsidRPr="00E21659">
        <w:rPr>
          <w:rFonts w:eastAsia="Arial"/>
          <w:i/>
          <w:color w:val="E36C0A"/>
        </w:rPr>
        <w:t>6. úrovně</w:t>
      </w:r>
      <w:r w:rsidRPr="00E21659">
        <w:rPr>
          <w:rFonts w:eastAsia="Arial"/>
          <w:i/>
        </w:rPr>
        <w:t xml:space="preserve">, zvládnutí dovednosti </w:t>
      </w:r>
      <w:r w:rsidRPr="00E21659">
        <w:rPr>
          <w:rFonts w:eastAsia="Arial"/>
          <w:i/>
          <w:color w:val="E36C0A"/>
        </w:rPr>
        <w:t>Střelba</w:t>
      </w:r>
      <w:r w:rsidRPr="00E21659">
        <w:rPr>
          <w:rFonts w:eastAsia="Arial"/>
          <w:i/>
        </w:rPr>
        <w:t xml:space="preserve"> alespoň na stupeň uvedený</w:t>
      </w:r>
      <w:r w:rsidRPr="00E21659">
        <w:rPr>
          <w:rFonts w:eastAsia="Arial"/>
          <w:i/>
          <w:color w:val="E36C0A"/>
        </w:rPr>
        <w:t xml:space="preserve"> v tabulce</w:t>
      </w:r>
      <w:r w:rsidRPr="00E21659">
        <w:rPr>
          <w:rFonts w:eastAsia="Arial"/>
          <w:i/>
        </w:rPr>
        <w:t xml:space="preserve">. Nelze zlepšovat současně (při stejném postupu na vyšší úroveň) s jiným pokročilým či mistrovským bojem.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střelba z luku (nevztahuje se na kuše ani vrhací zbraně)</w:t>
      </w:r>
    </w:p>
    <w:p w:rsidR="00E21659" w:rsidRPr="00E21659" w:rsidRDefault="00E21659" w:rsidP="00E21659">
      <w:pPr>
        <w:widowControl w:val="0"/>
        <w:spacing w:line="240" w:lineRule="auto"/>
        <w:ind w:left="142" w:hanging="142"/>
        <w:rPr>
          <w:rFonts w:eastAsia="Arial"/>
          <w:b/>
          <w:sz w:val="24"/>
        </w:rPr>
      </w:pPr>
      <w:r w:rsidRPr="00E21659">
        <w:rPr>
          <w:rFonts w:eastAsia="Arial"/>
          <w:u w:val="single"/>
        </w:rPr>
        <w:t>Popis a tabulka</w:t>
      </w:r>
      <w:r w:rsidRPr="00E21659">
        <w:rPr>
          <w:rFonts w:eastAsia="Arial"/>
        </w:rPr>
        <w:t>: při střelbě z luku má postava s touto schopností dodatečné bonusy k ÚČ as ZZ dle tabulky.</w:t>
      </w:r>
    </w:p>
    <w:tbl>
      <w:tblPr>
        <w:tblW w:w="3592" w:type="dxa"/>
        <w:jc w:val="center"/>
        <w:tblCellMar>
          <w:left w:w="70" w:type="dxa"/>
          <w:right w:w="70" w:type="dxa"/>
        </w:tblCellMar>
        <w:tblLook w:val="04A0" w:firstRow="1" w:lastRow="0" w:firstColumn="1" w:lastColumn="0" w:noHBand="0" w:noVBand="1"/>
      </w:tblPr>
      <w:tblGrid>
        <w:gridCol w:w="757"/>
        <w:gridCol w:w="787"/>
        <w:gridCol w:w="878"/>
        <w:gridCol w:w="1170"/>
      </w:tblGrid>
      <w:tr w:rsidR="00E21659" w:rsidRPr="00E21659" w:rsidTr="00E21659">
        <w:trPr>
          <w:trHeight w:val="260"/>
          <w:jc w:val="center"/>
        </w:trPr>
        <w:tc>
          <w:tcPr>
            <w:tcW w:w="757"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787"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 ÚČ</w:t>
            </w:r>
          </w:p>
        </w:tc>
        <w:tc>
          <w:tcPr>
            <w:tcW w:w="878"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Ke ZZ</w:t>
            </w:r>
          </w:p>
        </w:tc>
        <w:tc>
          <w:tcPr>
            <w:tcW w:w="1170"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Střelba</w:t>
            </w:r>
          </w:p>
        </w:tc>
      </w:tr>
      <w:tr w:rsidR="00E21659" w:rsidRPr="00E21659" w:rsidTr="00E21659">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78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117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78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878"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17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Průměrně</w:t>
            </w:r>
          </w:p>
        </w:tc>
      </w:tr>
      <w:tr w:rsidR="00E21659" w:rsidRPr="00E21659" w:rsidTr="00E21659">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78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17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r w:rsidR="00E21659" w:rsidRPr="00E21659" w:rsidTr="00E21659">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78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878"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117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Dobře</w:t>
            </w:r>
          </w:p>
        </w:tc>
      </w:tr>
      <w:tr w:rsidR="00E21659" w:rsidRPr="00E21659" w:rsidTr="00E21659">
        <w:trPr>
          <w:trHeight w:val="260"/>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78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878"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117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Velmi dobře</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35361D" w:rsidRPr="00695956" w:rsidRDefault="0035361D" w:rsidP="0035361D">
      <w:pPr>
        <w:widowControl w:val="0"/>
        <w:spacing w:line="240" w:lineRule="auto"/>
        <w:ind w:left="142" w:hanging="142"/>
        <w:rPr>
          <w:rFonts w:eastAsia="Arial"/>
        </w:rPr>
      </w:pPr>
      <w:r w:rsidRPr="00695956">
        <w:rPr>
          <w:rFonts w:eastAsia="Arial"/>
          <w:u w:val="single"/>
        </w:rPr>
        <w:t xml:space="preserve">Schopnost: </w:t>
      </w:r>
      <w:r>
        <w:rPr>
          <w:rFonts w:eastAsia="Arial"/>
          <w:b/>
          <w:sz w:val="24"/>
        </w:rPr>
        <w:t>Po</w:t>
      </w:r>
      <w:bookmarkStart w:id="18" w:name="Potlaceni_toxity"/>
      <w:bookmarkEnd w:id="18"/>
      <w:r>
        <w:rPr>
          <w:rFonts w:eastAsia="Arial"/>
          <w:b/>
          <w:sz w:val="24"/>
        </w:rPr>
        <w:t>tlačení toxicity</w:t>
      </w:r>
      <w:r w:rsidRPr="00695956">
        <w:rPr>
          <w:rFonts w:eastAsia="Arial"/>
          <w:b/>
          <w:sz w:val="24"/>
        </w:rPr>
        <w:tab/>
      </w:r>
      <w:r w:rsidRPr="00695956">
        <w:rPr>
          <w:rFonts w:eastAsia="Arial"/>
          <w:b/>
          <w:sz w:val="24"/>
        </w:rPr>
        <w:tab/>
      </w:r>
      <w:r>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w:t>
      </w:r>
      <w:r>
        <w:rPr>
          <w:rFonts w:eastAsia="Arial"/>
        </w:rPr>
        <w:t xml:space="preserve"> </w:t>
      </w:r>
    </w:p>
    <w:p w:rsidR="0035361D" w:rsidRPr="00695956" w:rsidRDefault="0035361D" w:rsidP="0035361D">
      <w:pPr>
        <w:widowControl w:val="0"/>
        <w:spacing w:line="240" w:lineRule="auto"/>
        <w:ind w:left="142" w:hanging="142"/>
        <w:rPr>
          <w:rFonts w:eastAsia="Arial"/>
        </w:rPr>
      </w:pPr>
      <w:r w:rsidRPr="00695956">
        <w:rPr>
          <w:rFonts w:eastAsia="Arial"/>
          <w:u w:val="single"/>
          <w:lang w:eastAsia="cs-CZ"/>
        </w:rPr>
        <w:drawing>
          <wp:anchor distT="0" distB="0" distL="114300" distR="114300" simplePos="0" relativeHeight="251750400" behindDoc="0" locked="0" layoutInCell="1" allowOverlap="1" wp14:anchorId="5604AE93" wp14:editId="0CAA1A18">
            <wp:simplePos x="0" y="0"/>
            <wp:positionH relativeFrom="margin">
              <wp:posOffset>31115</wp:posOffset>
            </wp:positionH>
            <wp:positionV relativeFrom="paragraph">
              <wp:posOffset>3810</wp:posOffset>
            </wp:positionV>
            <wp:extent cx="266400" cy="259200"/>
            <wp:effectExtent l="0" t="0" r="0" b="0"/>
            <wp:wrapSquare wrapText="bothSides"/>
            <wp:docPr id="18" name="Obrázek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nebojová </w:t>
      </w:r>
      <w:r>
        <w:rPr>
          <w:rFonts w:eastAsia="Arial"/>
        </w:rPr>
        <w:t xml:space="preserve"> </w:t>
      </w:r>
      <w:r>
        <w:rPr>
          <w:rFonts w:eastAsia="Arial"/>
        </w:rPr>
        <w:tab/>
      </w:r>
      <w:r>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cyan"/>
        </w:rPr>
        <w:t>pokročilá</w:t>
      </w:r>
      <w:r w:rsidRPr="00695956">
        <w:rPr>
          <w:rFonts w:eastAsia="Arial"/>
        </w:rPr>
        <w:t xml:space="preserve"> (6.-10. úr.) </w:t>
      </w:r>
      <w:r>
        <w:rPr>
          <w:rFonts w:eastAsia="Arial"/>
        </w:rPr>
        <w:tab/>
      </w:r>
      <w:r w:rsidRPr="00695956">
        <w:rPr>
          <w:rFonts w:eastAsia="Arial"/>
        </w:rPr>
        <w:tab/>
      </w:r>
      <w:r w:rsidRPr="00695956">
        <w:rPr>
          <w:rFonts w:eastAsia="Arial"/>
          <w:u w:val="single"/>
        </w:rPr>
        <w:t>Počet stupňů</w:t>
      </w:r>
      <w:r w:rsidRPr="00695956">
        <w:rPr>
          <w:rFonts w:eastAsia="Arial"/>
        </w:rPr>
        <w:t xml:space="preserve">: </w:t>
      </w:r>
      <w:r>
        <w:rPr>
          <w:rFonts w:eastAsia="Arial"/>
        </w:rPr>
        <w:t>2</w:t>
      </w:r>
      <w:r w:rsidRPr="00695956">
        <w:rPr>
          <w:rFonts w:eastAsia="Arial"/>
        </w:rPr>
        <w:t xml:space="preserve"> </w:t>
      </w:r>
    </w:p>
    <w:p w:rsidR="0035361D" w:rsidRPr="00695956" w:rsidRDefault="0035361D" w:rsidP="0035361D">
      <w:pPr>
        <w:widowControl w:val="0"/>
        <w:tabs>
          <w:tab w:val="left" w:pos="4253"/>
        </w:tabs>
        <w:spacing w:line="240" w:lineRule="auto"/>
        <w:ind w:left="142" w:hanging="142"/>
        <w:rPr>
          <w:rFonts w:eastAsia="Arial"/>
        </w:rPr>
      </w:pPr>
      <w:r w:rsidRPr="00695956">
        <w:rPr>
          <w:rFonts w:eastAsia="Arial"/>
          <w:u w:val="single"/>
        </w:rPr>
        <w:t>Dostupná pro</w:t>
      </w:r>
      <w:r w:rsidRPr="00695956">
        <w:rPr>
          <w:rFonts w:eastAsia="Arial"/>
        </w:rPr>
        <w:t xml:space="preserve">: </w:t>
      </w:r>
      <w:r w:rsidRPr="00105648">
        <w:rPr>
          <w:rFonts w:eastAsia="Arial"/>
          <w:color w:val="00B050"/>
        </w:rPr>
        <w:t>šaman,</w:t>
      </w:r>
      <w:r>
        <w:rPr>
          <w:rFonts w:eastAsia="Arial"/>
        </w:rPr>
        <w:t xml:space="preserve"> </w:t>
      </w:r>
      <w:r>
        <w:rPr>
          <w:rFonts w:eastAsia="Arial"/>
          <w:color w:val="00B050"/>
        </w:rPr>
        <w:t>zaklínač</w:t>
      </w:r>
    </w:p>
    <w:p w:rsidR="0035361D" w:rsidRPr="00695956" w:rsidRDefault="0035361D" w:rsidP="0035361D">
      <w:pPr>
        <w:widowControl w:val="0"/>
        <w:spacing w:line="240" w:lineRule="auto"/>
        <w:ind w:left="142" w:hanging="142"/>
        <w:rPr>
          <w:rFonts w:eastAsia="Arial"/>
          <w:i/>
        </w:rPr>
      </w:pPr>
      <w:r w:rsidRPr="00695956">
        <w:rPr>
          <w:rFonts w:eastAsia="Arial"/>
          <w:u w:val="single"/>
        </w:rPr>
        <w:lastRenderedPageBreak/>
        <w:t>Předpoklady studia</w:t>
      </w:r>
      <w:r w:rsidRPr="00695956">
        <w:rPr>
          <w:rFonts w:eastAsia="Arial"/>
        </w:rPr>
        <w:t xml:space="preserve">:  </w:t>
      </w:r>
      <w:r w:rsidRPr="00695956">
        <w:rPr>
          <w:rFonts w:eastAsia="Arial"/>
          <w:i/>
        </w:rPr>
        <w:t xml:space="preserve">dosažení </w:t>
      </w:r>
      <w:r w:rsidRPr="00695956">
        <w:rPr>
          <w:rFonts w:eastAsia="Arial"/>
          <w:i/>
          <w:color w:val="E36C0A"/>
        </w:rPr>
        <w:t>6. úrovně</w:t>
      </w:r>
      <w:r w:rsidRPr="00695956">
        <w:rPr>
          <w:rFonts w:eastAsia="Arial"/>
          <w:i/>
        </w:rPr>
        <w:t xml:space="preserve">, </w:t>
      </w:r>
    </w:p>
    <w:p w:rsidR="0035361D" w:rsidRPr="00695956" w:rsidRDefault="0035361D" w:rsidP="0035361D">
      <w:pPr>
        <w:widowControl w:val="0"/>
        <w:spacing w:line="240" w:lineRule="auto"/>
        <w:ind w:left="142" w:hanging="142"/>
        <w:rPr>
          <w:rFonts w:eastAsia="Arial"/>
        </w:rPr>
      </w:pPr>
      <w:r w:rsidRPr="00695956">
        <w:rPr>
          <w:rFonts w:eastAsia="Arial"/>
          <w:u w:val="single"/>
        </w:rPr>
        <w:t>Předpoklady uplatnění</w:t>
      </w:r>
      <w:r w:rsidRPr="00695956">
        <w:rPr>
          <w:rFonts w:eastAsia="Arial"/>
        </w:rPr>
        <w:t xml:space="preserve">: </w:t>
      </w:r>
      <w:r>
        <w:rPr>
          <w:rFonts w:eastAsia="Arial"/>
        </w:rPr>
        <w:t>vypití lektvaru / odvaru způsobujícího běžně body narkomanie či jiné vedlejší účinky</w:t>
      </w:r>
    </w:p>
    <w:p w:rsidR="0035361D" w:rsidRDefault="0035361D" w:rsidP="0035361D">
      <w:pPr>
        <w:widowControl w:val="0"/>
        <w:spacing w:line="240" w:lineRule="auto"/>
        <w:ind w:left="142" w:hanging="142"/>
        <w:rPr>
          <w:rFonts w:eastAsia="Arial"/>
        </w:rPr>
      </w:pPr>
      <w:r w:rsidRPr="00695956">
        <w:rPr>
          <w:rFonts w:eastAsia="Arial"/>
          <w:u w:val="single"/>
        </w:rPr>
        <w:t>Popis a tabulka</w:t>
      </w:r>
      <w:r w:rsidRPr="00695956">
        <w:rPr>
          <w:rFonts w:eastAsia="Arial"/>
        </w:rPr>
        <w:t xml:space="preserve">: </w:t>
      </w:r>
      <w:r>
        <w:rPr>
          <w:rFonts w:eastAsia="Arial"/>
        </w:rPr>
        <w:t xml:space="preserve">postava s touto schopností je schopna potlačit negativní účinky (včetně bodů narkomanie) lektvarů a odvarů, které by měly na jiné. Schopnost umožňuje: </w:t>
      </w:r>
    </w:p>
    <w:p w:rsidR="0035361D" w:rsidRDefault="0035361D" w:rsidP="0035361D">
      <w:pPr>
        <w:widowControl w:val="0"/>
        <w:spacing w:line="240" w:lineRule="auto"/>
        <w:ind w:left="142" w:hanging="142"/>
        <w:rPr>
          <w:rFonts w:eastAsia="Arial"/>
        </w:rPr>
      </w:pPr>
      <w:r w:rsidRPr="00163087">
        <w:rPr>
          <w:rFonts w:eastAsia="Arial"/>
        </w:rPr>
        <w:t xml:space="preserve">1) </w:t>
      </w:r>
      <w:r>
        <w:rPr>
          <w:rFonts w:eastAsia="Arial"/>
        </w:rPr>
        <w:t>Současné působení (trvání) až tolika lektvarů, kolik uvádí tabulka, aniž by se vzájemně rušily jejich účinky. (Např. Zaklínačské elixíry)</w:t>
      </w:r>
    </w:p>
    <w:p w:rsidR="0035361D" w:rsidRDefault="0035361D" w:rsidP="0035361D">
      <w:pPr>
        <w:widowControl w:val="0"/>
        <w:spacing w:line="240" w:lineRule="auto"/>
        <w:ind w:left="142" w:hanging="142"/>
        <w:rPr>
          <w:rFonts w:eastAsia="Arial"/>
        </w:rPr>
      </w:pPr>
      <w:r>
        <w:rPr>
          <w:rFonts w:eastAsia="Arial"/>
        </w:rPr>
        <w:t>2) Vypít najednou až tolik lektvarů, kolik uvádí tabulka, s trváním Ihned, ale omezením četnosti použití, aniž by mělo nežádoucí účinky (Např. Rudý kříž)</w:t>
      </w:r>
    </w:p>
    <w:p w:rsidR="0035361D" w:rsidRDefault="0035361D" w:rsidP="0035361D">
      <w:pPr>
        <w:widowControl w:val="0"/>
        <w:spacing w:line="240" w:lineRule="auto"/>
        <w:ind w:left="142" w:hanging="142"/>
        <w:rPr>
          <w:rFonts w:eastAsia="Arial"/>
        </w:rPr>
      </w:pPr>
      <w:r>
        <w:rPr>
          <w:rFonts w:eastAsia="Arial"/>
        </w:rPr>
        <w:t xml:space="preserve">3) Zcela ignorovat každý den návikovost (body narkomanie) až tolika (nezaklínačských) lektvarů, opitátů, odvarů apod. kolik uvádí tabulka. </w:t>
      </w:r>
    </w:p>
    <w:p w:rsidR="0035361D" w:rsidRPr="00695956" w:rsidRDefault="0035361D" w:rsidP="0035361D">
      <w:pPr>
        <w:widowControl w:val="0"/>
        <w:spacing w:line="240" w:lineRule="auto"/>
        <w:ind w:left="142" w:hanging="142"/>
        <w:rPr>
          <w:rFonts w:eastAsia="Arial"/>
        </w:rPr>
      </w:pPr>
      <w:r>
        <w:rPr>
          <w:rFonts w:eastAsia="Arial"/>
        </w:rPr>
        <w:t xml:space="preserve">4) Každý den obourat navíc tolik bodů narkomanie, kolik uvádí tabulka.  </w:t>
      </w:r>
    </w:p>
    <w:tbl>
      <w:tblPr>
        <w:tblW w:w="1534" w:type="dxa"/>
        <w:jc w:val="center"/>
        <w:tblCellMar>
          <w:left w:w="70" w:type="dxa"/>
          <w:right w:w="70" w:type="dxa"/>
        </w:tblCellMar>
        <w:tblLook w:val="04A0" w:firstRow="1" w:lastRow="0" w:firstColumn="1" w:lastColumn="0" w:noHBand="0" w:noVBand="1"/>
      </w:tblPr>
      <w:tblGrid>
        <w:gridCol w:w="696"/>
        <w:gridCol w:w="884"/>
      </w:tblGrid>
      <w:tr w:rsidR="0035361D" w:rsidRPr="00695956" w:rsidTr="00494754">
        <w:trPr>
          <w:trHeight w:val="254"/>
          <w:jc w:val="center"/>
        </w:trPr>
        <w:tc>
          <w:tcPr>
            <w:tcW w:w="650"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35361D" w:rsidRPr="00695956" w:rsidRDefault="0035361D" w:rsidP="00494754">
            <w:pPr>
              <w:spacing w:line="240" w:lineRule="auto"/>
              <w:jc w:val="center"/>
              <w:rPr>
                <w:rFonts w:eastAsia="Times New Roman"/>
                <w:noProof w:val="0"/>
                <w:color w:val="000000"/>
                <w:lang w:eastAsia="cs-CZ"/>
              </w:rPr>
            </w:pPr>
            <w:r w:rsidRPr="00695956">
              <w:rPr>
                <w:rFonts w:eastAsia="Times New Roman"/>
                <w:noProof w:val="0"/>
                <w:color w:val="000000"/>
                <w:lang w:eastAsia="cs-CZ"/>
              </w:rPr>
              <w:t>Stupeň</w:t>
            </w:r>
          </w:p>
        </w:tc>
        <w:tc>
          <w:tcPr>
            <w:tcW w:w="884" w:type="dxa"/>
            <w:tcBorders>
              <w:top w:val="single" w:sz="4" w:space="0" w:color="auto"/>
              <w:left w:val="nil"/>
              <w:bottom w:val="single" w:sz="4" w:space="0" w:color="auto"/>
              <w:right w:val="single" w:sz="4" w:space="0" w:color="auto"/>
            </w:tcBorders>
            <w:shd w:val="clear" w:color="000000" w:fill="C2D69A"/>
            <w:noWrap/>
            <w:vAlign w:val="bottom"/>
            <w:hideMark/>
          </w:tcPr>
          <w:p w:rsidR="0035361D" w:rsidRPr="00695956" w:rsidRDefault="0035361D" w:rsidP="00494754">
            <w:pPr>
              <w:spacing w:line="240" w:lineRule="auto"/>
              <w:jc w:val="left"/>
              <w:rPr>
                <w:rFonts w:eastAsia="Times New Roman"/>
                <w:noProof w:val="0"/>
                <w:color w:val="000000"/>
                <w:lang w:eastAsia="cs-CZ"/>
              </w:rPr>
            </w:pPr>
            <w:r w:rsidRPr="00695956">
              <w:rPr>
                <w:rFonts w:eastAsia="Times New Roman"/>
                <w:noProof w:val="0"/>
                <w:color w:val="000000"/>
                <w:lang w:eastAsia="cs-CZ"/>
              </w:rPr>
              <w:t>P</w:t>
            </w:r>
            <w:r>
              <w:rPr>
                <w:rFonts w:eastAsia="Times New Roman"/>
                <w:noProof w:val="0"/>
                <w:color w:val="000000"/>
                <w:lang w:eastAsia="cs-CZ"/>
              </w:rPr>
              <w:t>očet</w:t>
            </w:r>
          </w:p>
        </w:tc>
      </w:tr>
      <w:tr w:rsidR="0035361D" w:rsidRPr="00695956" w:rsidTr="00494754">
        <w:trPr>
          <w:trHeight w:val="254"/>
          <w:jc w:val="center"/>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35361D" w:rsidRPr="00695956" w:rsidRDefault="0035361D" w:rsidP="00494754">
            <w:pPr>
              <w:spacing w:line="240" w:lineRule="auto"/>
              <w:jc w:val="center"/>
              <w:rPr>
                <w:rFonts w:eastAsia="Times New Roman"/>
                <w:noProof w:val="0"/>
                <w:color w:val="000000"/>
                <w:lang w:eastAsia="cs-CZ"/>
              </w:rPr>
            </w:pPr>
            <w:r w:rsidRPr="00695956">
              <w:rPr>
                <w:rFonts w:eastAsia="Times New Roman"/>
                <w:noProof w:val="0"/>
                <w:color w:val="000000"/>
                <w:lang w:eastAsia="cs-CZ"/>
              </w:rPr>
              <w:t>0</w:t>
            </w:r>
          </w:p>
        </w:tc>
        <w:tc>
          <w:tcPr>
            <w:tcW w:w="884" w:type="dxa"/>
            <w:tcBorders>
              <w:top w:val="nil"/>
              <w:left w:val="nil"/>
              <w:bottom w:val="single" w:sz="4" w:space="0" w:color="auto"/>
              <w:right w:val="single" w:sz="4" w:space="0" w:color="auto"/>
            </w:tcBorders>
            <w:shd w:val="clear" w:color="auto" w:fill="auto"/>
            <w:noWrap/>
            <w:vAlign w:val="bottom"/>
            <w:hideMark/>
          </w:tcPr>
          <w:p w:rsidR="0035361D" w:rsidRPr="00695956" w:rsidRDefault="0035361D" w:rsidP="00494754">
            <w:pPr>
              <w:spacing w:line="240" w:lineRule="auto"/>
              <w:jc w:val="center"/>
              <w:rPr>
                <w:rFonts w:eastAsia="Times New Roman"/>
                <w:noProof w:val="0"/>
                <w:color w:val="000000"/>
                <w:lang w:eastAsia="cs-CZ"/>
              </w:rPr>
            </w:pPr>
            <w:r>
              <w:rPr>
                <w:rFonts w:eastAsia="Times New Roman"/>
                <w:noProof w:val="0"/>
                <w:color w:val="000000"/>
                <w:lang w:eastAsia="cs-CZ"/>
              </w:rPr>
              <w:t>1</w:t>
            </w:r>
          </w:p>
        </w:tc>
      </w:tr>
      <w:tr w:rsidR="0035361D" w:rsidRPr="00695956" w:rsidTr="00494754">
        <w:trPr>
          <w:trHeight w:val="254"/>
          <w:jc w:val="center"/>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35361D" w:rsidRPr="00695956" w:rsidRDefault="0035361D" w:rsidP="00494754">
            <w:pPr>
              <w:spacing w:line="240" w:lineRule="auto"/>
              <w:jc w:val="center"/>
              <w:rPr>
                <w:rFonts w:eastAsia="Times New Roman"/>
                <w:noProof w:val="0"/>
                <w:color w:val="000000"/>
                <w:lang w:eastAsia="cs-CZ"/>
              </w:rPr>
            </w:pPr>
            <w:r w:rsidRPr="00695956">
              <w:rPr>
                <w:rFonts w:eastAsia="Times New Roman"/>
                <w:noProof w:val="0"/>
                <w:color w:val="000000"/>
                <w:lang w:eastAsia="cs-CZ"/>
              </w:rPr>
              <w:t>I</w:t>
            </w:r>
          </w:p>
        </w:tc>
        <w:tc>
          <w:tcPr>
            <w:tcW w:w="884" w:type="dxa"/>
            <w:tcBorders>
              <w:top w:val="nil"/>
              <w:left w:val="nil"/>
              <w:bottom w:val="single" w:sz="4" w:space="0" w:color="auto"/>
              <w:right w:val="single" w:sz="4" w:space="0" w:color="auto"/>
            </w:tcBorders>
            <w:shd w:val="clear" w:color="auto" w:fill="auto"/>
            <w:noWrap/>
            <w:vAlign w:val="bottom"/>
            <w:hideMark/>
          </w:tcPr>
          <w:p w:rsidR="0035361D" w:rsidRPr="00695956" w:rsidRDefault="0035361D" w:rsidP="00494754">
            <w:pPr>
              <w:spacing w:line="240" w:lineRule="auto"/>
              <w:jc w:val="center"/>
              <w:rPr>
                <w:rFonts w:eastAsia="Times New Roman"/>
                <w:noProof w:val="0"/>
                <w:color w:val="000000"/>
                <w:lang w:eastAsia="cs-CZ"/>
              </w:rPr>
            </w:pPr>
            <w:r>
              <w:rPr>
                <w:rFonts w:eastAsia="Times New Roman"/>
                <w:noProof w:val="0"/>
                <w:color w:val="000000"/>
                <w:lang w:eastAsia="cs-CZ"/>
              </w:rPr>
              <w:t>2</w:t>
            </w:r>
          </w:p>
        </w:tc>
      </w:tr>
      <w:tr w:rsidR="0035361D" w:rsidRPr="00695956" w:rsidTr="00494754">
        <w:trPr>
          <w:trHeight w:val="254"/>
          <w:jc w:val="center"/>
        </w:trPr>
        <w:tc>
          <w:tcPr>
            <w:tcW w:w="650" w:type="dxa"/>
            <w:tcBorders>
              <w:top w:val="nil"/>
              <w:left w:val="single" w:sz="4" w:space="0" w:color="auto"/>
              <w:bottom w:val="single" w:sz="4" w:space="0" w:color="auto"/>
              <w:right w:val="single" w:sz="4" w:space="0" w:color="auto"/>
            </w:tcBorders>
            <w:shd w:val="clear" w:color="auto" w:fill="auto"/>
            <w:noWrap/>
            <w:vAlign w:val="bottom"/>
            <w:hideMark/>
          </w:tcPr>
          <w:p w:rsidR="0035361D" w:rsidRPr="00695956" w:rsidRDefault="0035361D" w:rsidP="00494754">
            <w:pPr>
              <w:spacing w:line="240" w:lineRule="auto"/>
              <w:jc w:val="center"/>
              <w:rPr>
                <w:rFonts w:eastAsia="Times New Roman"/>
                <w:noProof w:val="0"/>
                <w:color w:val="000000"/>
                <w:lang w:eastAsia="cs-CZ"/>
              </w:rPr>
            </w:pPr>
            <w:r w:rsidRPr="00695956">
              <w:rPr>
                <w:rFonts w:eastAsia="Times New Roman"/>
                <w:noProof w:val="0"/>
                <w:color w:val="000000"/>
                <w:lang w:eastAsia="cs-CZ"/>
              </w:rPr>
              <w:t>II</w:t>
            </w:r>
          </w:p>
        </w:tc>
        <w:tc>
          <w:tcPr>
            <w:tcW w:w="884" w:type="dxa"/>
            <w:tcBorders>
              <w:top w:val="nil"/>
              <w:left w:val="nil"/>
              <w:bottom w:val="single" w:sz="4" w:space="0" w:color="auto"/>
              <w:right w:val="single" w:sz="4" w:space="0" w:color="auto"/>
            </w:tcBorders>
            <w:shd w:val="clear" w:color="auto" w:fill="auto"/>
            <w:noWrap/>
            <w:vAlign w:val="bottom"/>
            <w:hideMark/>
          </w:tcPr>
          <w:p w:rsidR="0035361D" w:rsidRPr="00695956" w:rsidRDefault="0035361D" w:rsidP="00494754">
            <w:pPr>
              <w:spacing w:line="240" w:lineRule="auto"/>
              <w:jc w:val="center"/>
              <w:rPr>
                <w:rFonts w:eastAsia="Times New Roman"/>
                <w:noProof w:val="0"/>
                <w:color w:val="000000"/>
                <w:lang w:eastAsia="cs-CZ"/>
              </w:rPr>
            </w:pPr>
            <w:r>
              <w:rPr>
                <w:rFonts w:eastAsia="Times New Roman"/>
                <w:noProof w:val="0"/>
                <w:color w:val="000000"/>
                <w:lang w:eastAsia="cs-CZ"/>
              </w:rPr>
              <w:t>3</w:t>
            </w:r>
          </w:p>
        </w:tc>
      </w:tr>
    </w:tbl>
    <w:p w:rsidR="0035361D" w:rsidRPr="00695956" w:rsidRDefault="0035361D" w:rsidP="0035361D">
      <w:pPr>
        <w:widowControl w:val="0"/>
        <w:spacing w:line="240" w:lineRule="auto"/>
        <w:ind w:left="142" w:hanging="142"/>
        <w:rPr>
          <w:rFonts w:eastAsia="Arial"/>
        </w:rPr>
      </w:pPr>
    </w:p>
    <w:p w:rsidR="0035361D" w:rsidRPr="00695956" w:rsidRDefault="0035361D" w:rsidP="0035361D">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35361D" w:rsidRDefault="0035361D" w:rsidP="0035361D">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19" w:name="Preziti_v_prirode"/>
      <w:r w:rsidRPr="00E21659">
        <w:rPr>
          <w:rFonts w:eastAsia="Arial"/>
          <w:b/>
          <w:sz w:val="24"/>
        </w:rPr>
        <w:t>Přežití v přírodě</w:t>
      </w:r>
      <w:bookmarkEnd w:id="19"/>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lang w:eastAsia="cs-CZ"/>
        </w:rPr>
        <w:drawing>
          <wp:anchor distT="0" distB="0" distL="114300" distR="114300" simplePos="0" relativeHeight="251715584" behindDoc="0" locked="0" layoutInCell="1" allowOverlap="1" wp14:anchorId="39B08AF0" wp14:editId="44CEF31A">
            <wp:simplePos x="0" y="0"/>
            <wp:positionH relativeFrom="margin">
              <wp:posOffset>76200</wp:posOffset>
            </wp:positionH>
            <wp:positionV relativeFrom="paragraph">
              <wp:posOffset>99060</wp:posOffset>
            </wp:positionV>
            <wp:extent cx="251460" cy="254000"/>
            <wp:effectExtent l="0" t="0" r="0" b="0"/>
            <wp:wrapSquare wrapText="bothSides"/>
            <wp:docPr id="32" name="Obrázek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xml:space="preserve">: nebojová, aktivní </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  </w:t>
      </w:r>
      <w:r w:rsidRPr="00E21659">
        <w:rPr>
          <w:rFonts w:eastAsia="Arial"/>
        </w:rPr>
        <w:tab/>
      </w:r>
      <w:r w:rsidRPr="00E21659">
        <w:rPr>
          <w:rFonts w:eastAsia="Arial"/>
        </w:rPr>
        <w:tab/>
      </w:r>
      <w:r w:rsidRPr="00E21659">
        <w:rPr>
          <w:rFonts w:eastAsia="Arial"/>
          <w:u w:val="single"/>
        </w:rPr>
        <w:t>Počet stupňů</w:t>
      </w:r>
      <w:r w:rsidRPr="00E21659">
        <w:rPr>
          <w:rFonts w:eastAsia="Arial"/>
        </w:rPr>
        <w:t>: 5</w:t>
      </w:r>
      <w:r w:rsidRPr="00E21659">
        <w:rPr>
          <w:rFonts w:eastAsia="Arial"/>
        </w:rPr>
        <w:tab/>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hraničář</w:t>
      </w:r>
      <w:r w:rsidRPr="00E21659">
        <w:rPr>
          <w:rFonts w:eastAsia="Arial"/>
        </w:rPr>
        <w:t xml:space="preserve"> (stopař, zaklínač, démonik, vědma), </w:t>
      </w:r>
      <w:r w:rsidRPr="00E21659">
        <w:rPr>
          <w:rFonts w:eastAsia="Arial"/>
          <w:color w:val="00B050"/>
        </w:rPr>
        <w:t>druid, lovec netvorů, pán zvířat, apatykář</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studia</w:t>
      </w:r>
      <w:r w:rsidRPr="00E21659">
        <w:rPr>
          <w:rFonts w:eastAsia="Arial"/>
        </w:rPr>
        <w:t xml:space="preserve">:  </w:t>
      </w:r>
      <w:r w:rsidRPr="00E21659">
        <w:rPr>
          <w:rFonts w:eastAsia="Arial"/>
          <w:i/>
        </w:rPr>
        <w:t>-</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uplatnění</w:t>
      </w:r>
      <w:r w:rsidRPr="00E21659">
        <w:rPr>
          <w:rFonts w:eastAsia="Arial"/>
        </w:rPr>
        <w:t>:</w:t>
      </w:r>
      <w:r w:rsidRPr="00E21659">
        <w:rPr>
          <w:rFonts w:eastAsia="Arial"/>
          <w:i/>
        </w:rPr>
        <w:t xml:space="preserve"> viz níže</w:t>
      </w:r>
    </w:p>
    <w:p w:rsidR="00E21659" w:rsidRPr="00E21659" w:rsidRDefault="00E21659" w:rsidP="00E21659">
      <w:pPr>
        <w:widowControl w:val="0"/>
        <w:spacing w:line="240" w:lineRule="auto"/>
        <w:ind w:left="142" w:hanging="142"/>
        <w:rPr>
          <w:rFonts w:eastAsia="Arial"/>
          <w:b/>
          <w:sz w:val="24"/>
        </w:rPr>
      </w:pPr>
      <w:r w:rsidRPr="00E21659">
        <w:rPr>
          <w:rFonts w:eastAsia="Arial"/>
          <w:u w:val="single"/>
        </w:rPr>
        <w:t>Popis a tabulka</w:t>
      </w:r>
      <w:r w:rsidRPr="00E21659">
        <w:rPr>
          <w:rFonts w:eastAsia="Arial"/>
        </w:rPr>
        <w:t xml:space="preserve">: postava s touto schopností si osvojí dílčí schopnosti, které jí pomáhají přežít dlouhou dobu v přírodě.  </w:t>
      </w:r>
    </w:p>
    <w:tbl>
      <w:tblPr>
        <w:tblW w:w="2765" w:type="dxa"/>
        <w:jc w:val="center"/>
        <w:tblCellMar>
          <w:left w:w="70" w:type="dxa"/>
          <w:right w:w="70" w:type="dxa"/>
        </w:tblCellMar>
        <w:tblLook w:val="04A0" w:firstRow="1" w:lastRow="0" w:firstColumn="1" w:lastColumn="0" w:noHBand="0" w:noVBand="1"/>
      </w:tblPr>
      <w:tblGrid>
        <w:gridCol w:w="832"/>
        <w:gridCol w:w="1933"/>
      </w:tblGrid>
      <w:tr w:rsidR="00E21659" w:rsidRPr="00E21659" w:rsidTr="00E21659">
        <w:trPr>
          <w:trHeight w:val="232"/>
          <w:jc w:val="center"/>
        </w:trPr>
        <w:tc>
          <w:tcPr>
            <w:tcW w:w="832"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Stupeň</w:t>
            </w:r>
          </w:p>
        </w:tc>
        <w:tc>
          <w:tcPr>
            <w:tcW w:w="1933" w:type="dxa"/>
            <w:tcBorders>
              <w:top w:val="single" w:sz="4" w:space="0" w:color="auto"/>
              <w:left w:val="nil"/>
              <w:bottom w:val="single" w:sz="4" w:space="0" w:color="auto"/>
              <w:right w:val="single" w:sz="4" w:space="0" w:color="auto"/>
            </w:tcBorders>
            <w:shd w:val="clear" w:color="000000" w:fill="C2D69A"/>
            <w:vAlign w:val="center"/>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Naučí se</w:t>
            </w:r>
          </w:p>
        </w:tc>
      </w:tr>
      <w:tr w:rsidR="00E21659" w:rsidRPr="00E21659" w:rsidTr="00E21659">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19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Nalezení vody</w:t>
            </w:r>
          </w:p>
        </w:tc>
      </w:tr>
      <w:tr w:rsidR="00E21659" w:rsidRPr="00E21659" w:rsidTr="00E21659">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19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Vábnička</w:t>
            </w:r>
          </w:p>
        </w:tc>
      </w:tr>
      <w:tr w:rsidR="00E21659" w:rsidRPr="00E21659" w:rsidTr="00E21659">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19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Cit země</w:t>
            </w:r>
          </w:p>
        </w:tc>
      </w:tr>
      <w:tr w:rsidR="00E21659" w:rsidRPr="00E21659" w:rsidTr="00E21659">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19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Maskování</w:t>
            </w:r>
          </w:p>
        </w:tc>
      </w:tr>
      <w:tr w:rsidR="00E21659" w:rsidRPr="00E21659" w:rsidTr="00E21659">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19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Cit vody</w:t>
            </w:r>
          </w:p>
        </w:tc>
      </w:tr>
      <w:tr w:rsidR="00E21659" w:rsidRPr="00E21659" w:rsidTr="00E21659">
        <w:trPr>
          <w:trHeight w:val="232"/>
          <w:jc w:val="center"/>
        </w:trPr>
        <w:tc>
          <w:tcPr>
            <w:tcW w:w="832"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193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Vytrvalý pochod</w:t>
            </w:r>
          </w:p>
        </w:tc>
      </w:tr>
    </w:tbl>
    <w:p w:rsidR="00E21659" w:rsidRPr="00E21659" w:rsidRDefault="00E21659" w:rsidP="00E21659">
      <w:pPr>
        <w:widowControl w:val="0"/>
        <w:spacing w:line="240" w:lineRule="auto"/>
        <w:ind w:left="142" w:hanging="142"/>
        <w:rPr>
          <w:rFonts w:eastAsia="Arial"/>
        </w:rPr>
      </w:pPr>
      <w:r w:rsidRPr="00E21659">
        <w:rPr>
          <w:rFonts w:eastAsia="Arial"/>
          <w:b/>
        </w:rPr>
        <w:t xml:space="preserve">Nalezení vody </w:t>
      </w:r>
      <w:r w:rsidRPr="00E21659">
        <w:rPr>
          <w:rFonts w:eastAsia="Arial"/>
        </w:rPr>
        <w:t xml:space="preserve">– díky této schopnosti nebude postava ve volné přírodě nikdy trpět žízní a vždy dokáže najít zdroj pitné vody. Čas potřebný na hledání pitné vody a její množství ve čtvrtkách (1 čtvrtka vystačí 1 člověku na 1 den) v závislosti na prostředí uvádí tabulka. Schopnost je možné použít 3x za den. </w:t>
      </w:r>
    </w:p>
    <w:tbl>
      <w:tblPr>
        <w:tblW w:w="4432" w:type="dxa"/>
        <w:jc w:val="center"/>
        <w:tblCellMar>
          <w:left w:w="70" w:type="dxa"/>
          <w:right w:w="70" w:type="dxa"/>
        </w:tblCellMar>
        <w:tblLook w:val="04A0" w:firstRow="1" w:lastRow="0" w:firstColumn="1" w:lastColumn="0" w:noHBand="0" w:noVBand="1"/>
      </w:tblPr>
      <w:tblGrid>
        <w:gridCol w:w="1998"/>
        <w:gridCol w:w="1153"/>
        <w:gridCol w:w="1281"/>
      </w:tblGrid>
      <w:tr w:rsidR="00E21659" w:rsidRPr="00E21659" w:rsidTr="00E21659">
        <w:trPr>
          <w:trHeight w:val="183"/>
          <w:jc w:val="center"/>
        </w:trPr>
        <w:tc>
          <w:tcPr>
            <w:tcW w:w="1998"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Prostředí</w:t>
            </w:r>
          </w:p>
        </w:tc>
        <w:tc>
          <w:tcPr>
            <w:tcW w:w="1153"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Čas</w:t>
            </w:r>
          </w:p>
        </w:tc>
        <w:tc>
          <w:tcPr>
            <w:tcW w:w="1281"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Množství</w:t>
            </w:r>
          </w:p>
        </w:tc>
      </w:tr>
      <w:tr w:rsidR="00E21659" w:rsidRPr="00E21659" w:rsidTr="00E21659">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Kopcovitá krajina</w:t>
            </w:r>
          </w:p>
        </w:tc>
        <w:tc>
          <w:tcPr>
            <w:tcW w:w="115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3 směny</w:t>
            </w:r>
          </w:p>
        </w:tc>
        <w:tc>
          <w:tcPr>
            <w:tcW w:w="128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6k6 čtvrtek</w:t>
            </w:r>
          </w:p>
        </w:tc>
      </w:tr>
      <w:tr w:rsidR="00E21659" w:rsidRPr="00E21659" w:rsidTr="00E21659">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Lesy</w:t>
            </w:r>
          </w:p>
        </w:tc>
        <w:tc>
          <w:tcPr>
            <w:tcW w:w="115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4 směny</w:t>
            </w:r>
          </w:p>
        </w:tc>
        <w:tc>
          <w:tcPr>
            <w:tcW w:w="128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5k6 čtvrtek</w:t>
            </w:r>
          </w:p>
        </w:tc>
      </w:tr>
      <w:tr w:rsidR="00E21659" w:rsidRPr="00E21659" w:rsidTr="00E21659">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Travnaté pláně</w:t>
            </w:r>
          </w:p>
        </w:tc>
        <w:tc>
          <w:tcPr>
            <w:tcW w:w="115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5 směn</w:t>
            </w:r>
          </w:p>
        </w:tc>
        <w:tc>
          <w:tcPr>
            <w:tcW w:w="128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4k6 čtvrtek</w:t>
            </w:r>
          </w:p>
        </w:tc>
      </w:tr>
      <w:tr w:rsidR="00E21659" w:rsidRPr="00E21659" w:rsidTr="00E21659">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Hory</w:t>
            </w:r>
          </w:p>
        </w:tc>
        <w:tc>
          <w:tcPr>
            <w:tcW w:w="115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1 hodina</w:t>
            </w:r>
          </w:p>
        </w:tc>
        <w:tc>
          <w:tcPr>
            <w:tcW w:w="128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3k6 čtvrtek</w:t>
            </w:r>
          </w:p>
        </w:tc>
      </w:tr>
      <w:tr w:rsidR="00E21659" w:rsidRPr="00E21659" w:rsidTr="00E21659">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Savany</w:t>
            </w:r>
          </w:p>
        </w:tc>
        <w:tc>
          <w:tcPr>
            <w:tcW w:w="115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2 hodiny</w:t>
            </w:r>
          </w:p>
        </w:tc>
        <w:tc>
          <w:tcPr>
            <w:tcW w:w="128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2k6 čtvrtek</w:t>
            </w:r>
          </w:p>
        </w:tc>
      </w:tr>
      <w:tr w:rsidR="00E21659" w:rsidRPr="00E21659" w:rsidTr="00E21659">
        <w:trPr>
          <w:trHeight w:val="183"/>
          <w:jc w:val="center"/>
        </w:trPr>
        <w:tc>
          <w:tcPr>
            <w:tcW w:w="1998"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Pouště</w:t>
            </w:r>
          </w:p>
        </w:tc>
        <w:tc>
          <w:tcPr>
            <w:tcW w:w="1153"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6 hodin</w:t>
            </w:r>
          </w:p>
        </w:tc>
        <w:tc>
          <w:tcPr>
            <w:tcW w:w="1281"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1k6 čtvrtek</w:t>
            </w:r>
          </w:p>
        </w:tc>
      </w:tr>
    </w:tbl>
    <w:p w:rsidR="00E21659" w:rsidRPr="00E21659" w:rsidRDefault="00E21659" w:rsidP="00E21659">
      <w:pPr>
        <w:widowControl w:val="0"/>
        <w:spacing w:line="240" w:lineRule="auto"/>
        <w:ind w:left="142" w:hanging="142"/>
        <w:rPr>
          <w:rFonts w:eastAsia="Arial"/>
        </w:rPr>
      </w:pPr>
      <w:r w:rsidRPr="00E21659">
        <w:rPr>
          <w:rFonts w:eastAsia="Arial"/>
          <w:b/>
        </w:rPr>
        <w:t>Vábnička</w:t>
      </w:r>
      <w:r w:rsidRPr="00E21659">
        <w:rPr>
          <w:rFonts w:eastAsia="Arial"/>
        </w:rPr>
        <w:t xml:space="preserve"> - umožňuje 1x denně napodobováním zvířecího volání přilákat do své blízkosti 1 zvíře zvoleného druhu (jelena, vlka, apod.). Samozřejmě v případě, že se takové zvíře v doslechu vyskytuje. Zvíře se poté chová dle své povahy a bojovnosti. (Schopnost neumožňuje komunikaci s tímto zvířetem, pouze jej dokáže přivolat.) </w:t>
      </w:r>
    </w:p>
    <w:p w:rsidR="00E21659" w:rsidRPr="00E21659" w:rsidRDefault="00E21659" w:rsidP="00E21659">
      <w:pPr>
        <w:widowControl w:val="0"/>
        <w:spacing w:line="240" w:lineRule="auto"/>
        <w:ind w:left="142" w:hanging="142"/>
        <w:rPr>
          <w:rFonts w:eastAsia="Arial"/>
        </w:rPr>
      </w:pPr>
      <w:r w:rsidRPr="00E21659">
        <w:rPr>
          <w:rFonts w:eastAsia="Arial"/>
          <w:b/>
        </w:rPr>
        <w:t>Cit země –</w:t>
      </w:r>
      <w:r w:rsidRPr="00E21659">
        <w:rPr>
          <w:rFonts w:eastAsia="Arial"/>
        </w:rPr>
        <w:t xml:space="preserve"> umožňuje zjistit, zda nalezené plody nejsou jedovaté nebo rostliny jinak nebezpečné. Lze používat bez omezení.</w:t>
      </w:r>
    </w:p>
    <w:p w:rsidR="00E21659" w:rsidRPr="00E21659" w:rsidRDefault="00E21659" w:rsidP="00E21659">
      <w:pPr>
        <w:widowControl w:val="0"/>
        <w:spacing w:line="240" w:lineRule="auto"/>
        <w:ind w:left="142" w:hanging="142"/>
        <w:rPr>
          <w:rFonts w:eastAsia="Arial"/>
        </w:rPr>
      </w:pPr>
      <w:r w:rsidRPr="00E21659">
        <w:rPr>
          <w:rFonts w:eastAsia="Arial"/>
          <w:b/>
        </w:rPr>
        <w:t>Maskován</w:t>
      </w:r>
      <w:r w:rsidRPr="00E21659">
        <w:rPr>
          <w:rFonts w:eastAsia="Arial"/>
        </w:rPr>
        <w:t xml:space="preserve">í – k hodu na Plížení se dává postavě ve volné přírodě bonus ve výši bonusu za úroveň. Ve volné přírodě navíc dokáže splynout s okolím tak, že si jí nikdo nevšimne. Ten, kdo by chtěl tuto postavu najít musí uspět proti past SMS ~ past dle tabulky ~ najde/neví o ní. (ZŘČ je oprava za zručnost ukrývající se postavy). Při cíleném hledání a důkladném prohledávání má hledající bonus až +3, při bezstarostném procházení okolo postih až -3. Pokud se ale postava začne pohybovat, klesá past o 5. Četnost použití schonosti není omezena. </w:t>
      </w:r>
    </w:p>
    <w:tbl>
      <w:tblPr>
        <w:tblW w:w="2620" w:type="dxa"/>
        <w:jc w:val="center"/>
        <w:tblCellMar>
          <w:left w:w="70" w:type="dxa"/>
          <w:right w:w="70" w:type="dxa"/>
        </w:tblCellMar>
        <w:tblLook w:val="04A0" w:firstRow="1" w:lastRow="0" w:firstColumn="1" w:lastColumn="0" w:noHBand="0" w:noVBand="1"/>
      </w:tblPr>
      <w:tblGrid>
        <w:gridCol w:w="1720"/>
        <w:gridCol w:w="900"/>
      </w:tblGrid>
      <w:tr w:rsidR="00E21659" w:rsidRPr="00E21659" w:rsidTr="00E21659">
        <w:trPr>
          <w:trHeight w:val="255"/>
          <w:jc w:val="center"/>
        </w:trPr>
        <w:tc>
          <w:tcPr>
            <w:tcW w:w="172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Prostředí</w:t>
            </w:r>
          </w:p>
        </w:tc>
        <w:tc>
          <w:tcPr>
            <w:tcW w:w="900"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SMS</w:t>
            </w:r>
          </w:p>
        </w:tc>
      </w:tr>
      <w:tr w:rsidR="00E21659" w:rsidRPr="00E21659" w:rsidTr="00E21659">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Hustý lesní podrost</w:t>
            </w:r>
          </w:p>
        </w:tc>
        <w:tc>
          <w:tcPr>
            <w:tcW w:w="9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12+ZRČ</w:t>
            </w:r>
          </w:p>
        </w:tc>
      </w:tr>
      <w:tr w:rsidR="00E21659" w:rsidRPr="00E21659" w:rsidTr="00E21659">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Vzrostlé křoviny</w:t>
            </w:r>
          </w:p>
        </w:tc>
        <w:tc>
          <w:tcPr>
            <w:tcW w:w="9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10+ZRČ</w:t>
            </w:r>
          </w:p>
        </w:tc>
      </w:tr>
      <w:tr w:rsidR="00E21659" w:rsidRPr="00E21659" w:rsidTr="00E21659">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Terénní nerovnosti</w:t>
            </w:r>
          </w:p>
        </w:tc>
        <w:tc>
          <w:tcPr>
            <w:tcW w:w="9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9+ZRČ</w:t>
            </w:r>
          </w:p>
        </w:tc>
      </w:tr>
      <w:tr w:rsidR="00E21659" w:rsidRPr="00E21659" w:rsidTr="00E21659">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Vysoká tráva</w:t>
            </w:r>
          </w:p>
        </w:tc>
        <w:tc>
          <w:tcPr>
            <w:tcW w:w="9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8+ZRČ</w:t>
            </w:r>
          </w:p>
        </w:tc>
      </w:tr>
      <w:tr w:rsidR="00E21659" w:rsidRPr="00E21659" w:rsidTr="00E21659">
        <w:trPr>
          <w:trHeight w:val="255"/>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Roztroušené keře</w:t>
            </w:r>
          </w:p>
        </w:tc>
        <w:tc>
          <w:tcPr>
            <w:tcW w:w="9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6+ZRČ</w:t>
            </w:r>
          </w:p>
        </w:tc>
      </w:tr>
      <w:tr w:rsidR="00E21659" w:rsidRPr="00E21659" w:rsidTr="00E21659">
        <w:trPr>
          <w:trHeight w:val="270"/>
          <w:jc w:val="center"/>
        </w:trPr>
        <w:tc>
          <w:tcPr>
            <w:tcW w:w="1720"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Ojedinělé úkryty</w:t>
            </w:r>
          </w:p>
        </w:tc>
        <w:tc>
          <w:tcPr>
            <w:tcW w:w="900"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4+ZRČ</w:t>
            </w:r>
          </w:p>
        </w:tc>
      </w:tr>
    </w:tbl>
    <w:p w:rsidR="00E21659" w:rsidRPr="00E21659" w:rsidRDefault="00E21659" w:rsidP="00E21659">
      <w:pPr>
        <w:widowControl w:val="0"/>
        <w:spacing w:line="240" w:lineRule="auto"/>
        <w:ind w:left="142" w:hanging="142"/>
        <w:rPr>
          <w:rFonts w:eastAsia="Arial"/>
        </w:rPr>
      </w:pPr>
      <w:r w:rsidRPr="00E21659">
        <w:rPr>
          <w:rFonts w:eastAsia="Arial"/>
          <w:b/>
        </w:rPr>
        <w:t xml:space="preserve">Cit vody </w:t>
      </w:r>
      <w:r w:rsidRPr="00E21659">
        <w:rPr>
          <w:rFonts w:eastAsia="Arial"/>
        </w:rPr>
        <w:t xml:space="preserve">– umožňuje zjistit, zda nalezný pramen vody (vždy se musí jednat o pramen či studánku) není magický či jedovatý a je možné z něj bezpečně pít. Lze používat bez omezení četnosti.    </w:t>
      </w:r>
    </w:p>
    <w:p w:rsidR="00E21659" w:rsidRPr="00E21659" w:rsidRDefault="00E21659" w:rsidP="00E21659">
      <w:pPr>
        <w:widowControl w:val="0"/>
        <w:spacing w:line="240" w:lineRule="auto"/>
        <w:ind w:left="142" w:hanging="142"/>
        <w:rPr>
          <w:rFonts w:eastAsia="Arial"/>
        </w:rPr>
      </w:pPr>
      <w:r w:rsidRPr="00E21659">
        <w:rPr>
          <w:rFonts w:eastAsia="Arial"/>
          <w:b/>
        </w:rPr>
        <w:t>Vytrvalý pochod</w:t>
      </w:r>
      <w:r w:rsidRPr="00E21659">
        <w:rPr>
          <w:rFonts w:eastAsia="Arial"/>
        </w:rPr>
        <w:t xml:space="preserve"> – umožní pochodovat bez oddechu velmi dlouhou dobu. Únava způsobená procházkou, chůzí i spěchem je pouze poloviční.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jc w:val="center"/>
        <w:rPr>
          <w:rFonts w:eastAsia="Arial"/>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u w:val="single"/>
        </w:rPr>
        <w:t xml:space="preserve">Schopnost: </w:t>
      </w:r>
      <w:bookmarkStart w:id="20" w:name="Stopovani"/>
      <w:r w:rsidRPr="00E21659">
        <w:rPr>
          <w:rFonts w:eastAsia="Arial"/>
          <w:b/>
          <w:sz w:val="24"/>
        </w:rPr>
        <w:t>Stopování</w:t>
      </w:r>
      <w:bookmarkEnd w:id="20"/>
      <w:r w:rsidRPr="00E21659">
        <w:rPr>
          <w:rFonts w:eastAsia="Arial"/>
          <w:b/>
          <w:sz w:val="24"/>
        </w:rPr>
        <w:tab/>
      </w:r>
      <w:r w:rsidRPr="00E21659">
        <w:rPr>
          <w:rFonts w:eastAsia="Arial"/>
          <w:b/>
          <w:sz w:val="24"/>
        </w:rPr>
        <w:tab/>
      </w:r>
      <w:r w:rsidRPr="00E21659">
        <w:rPr>
          <w:rFonts w:eastAsia="Arial"/>
          <w:b/>
          <w:sz w:val="24"/>
        </w:rPr>
        <w:tab/>
      </w:r>
      <w:r w:rsidRPr="00E21659">
        <w:rPr>
          <w:rFonts w:eastAsia="Arial"/>
          <w:b/>
          <w:sz w:val="24"/>
        </w:rPr>
        <w:tab/>
      </w:r>
      <w:r w:rsidRPr="00E21659">
        <w:rPr>
          <w:rFonts w:eastAsia="Arial"/>
          <w:u w:val="single"/>
        </w:rPr>
        <w:t>Kategorie:</w:t>
      </w:r>
      <w:r w:rsidRPr="00E21659">
        <w:rPr>
          <w:rFonts w:eastAsia="Arial"/>
        </w:rPr>
        <w:t xml:space="preserve"> </w:t>
      </w:r>
      <w:r w:rsidRPr="00E21659">
        <w:rPr>
          <w:rFonts w:eastAsia="Arial"/>
          <w:b/>
          <w:color w:val="FFC000"/>
        </w:rPr>
        <w:t>sdílená</w:t>
      </w:r>
      <w:r w:rsidRPr="00E21659">
        <w:rPr>
          <w:rFonts w:eastAsia="Arial"/>
        </w:rPr>
        <w:t xml:space="preserve"> </w:t>
      </w:r>
    </w:p>
    <w:p w:rsidR="00E21659" w:rsidRPr="00E21659" w:rsidRDefault="00E21659" w:rsidP="00E21659">
      <w:pPr>
        <w:widowControl w:val="0"/>
        <w:spacing w:line="240" w:lineRule="auto"/>
        <w:ind w:left="142" w:hanging="142"/>
        <w:rPr>
          <w:rFonts w:eastAsia="Arial"/>
        </w:rPr>
      </w:pPr>
      <w:r w:rsidRPr="00E21659">
        <w:rPr>
          <w:rFonts w:eastAsia="Arial"/>
          <w:lang w:eastAsia="cs-CZ"/>
        </w:rPr>
        <w:lastRenderedPageBreak/>
        <w:drawing>
          <wp:anchor distT="0" distB="0" distL="114300" distR="114300" simplePos="0" relativeHeight="251719680" behindDoc="0" locked="0" layoutInCell="1" allowOverlap="1" wp14:anchorId="5700A885" wp14:editId="4F4DD613">
            <wp:simplePos x="0" y="0"/>
            <wp:positionH relativeFrom="margin">
              <wp:posOffset>99060</wp:posOffset>
            </wp:positionH>
            <wp:positionV relativeFrom="paragraph">
              <wp:posOffset>83820</wp:posOffset>
            </wp:positionV>
            <wp:extent cx="251460" cy="254000"/>
            <wp:effectExtent l="0" t="0" r="0" b="0"/>
            <wp:wrapSquare wrapText="bothSides"/>
            <wp:docPr id="34" name="Obrázek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E21659">
        <w:rPr>
          <w:rFonts w:eastAsia="Arial"/>
          <w:u w:val="single"/>
        </w:rPr>
        <w:t>Zařazení</w:t>
      </w:r>
      <w:r w:rsidRPr="00E21659">
        <w:rPr>
          <w:rFonts w:eastAsia="Arial"/>
        </w:rPr>
        <w:t>: nebojová , aktivační</w:t>
      </w:r>
      <w:r w:rsidRPr="00E21659">
        <w:rPr>
          <w:rFonts w:eastAsia="Arial"/>
        </w:rPr>
        <w:tab/>
      </w:r>
      <w:r w:rsidRPr="00E21659">
        <w:rPr>
          <w:rFonts w:eastAsia="Arial"/>
        </w:rPr>
        <w:tab/>
      </w:r>
      <w:r w:rsidRPr="00E21659">
        <w:rPr>
          <w:rFonts w:eastAsia="Arial"/>
          <w:u w:val="single"/>
        </w:rPr>
        <w:t>Dostupnost</w:t>
      </w:r>
      <w:r w:rsidRPr="00E21659">
        <w:rPr>
          <w:rFonts w:eastAsia="Arial"/>
        </w:rPr>
        <w:t xml:space="preserve">: </w:t>
      </w:r>
      <w:r w:rsidRPr="00E21659">
        <w:rPr>
          <w:rFonts w:eastAsia="Arial"/>
          <w:b/>
          <w:highlight w:val="green"/>
        </w:rPr>
        <w:t>základní</w:t>
      </w:r>
      <w:r w:rsidRPr="00E21659">
        <w:rPr>
          <w:rFonts w:eastAsia="Arial"/>
        </w:rPr>
        <w:t xml:space="preserve"> (1.-5. úr.) </w:t>
      </w:r>
      <w:r w:rsidRPr="00E21659">
        <w:rPr>
          <w:rFonts w:eastAsia="Arial"/>
        </w:rPr>
        <w:tab/>
      </w:r>
      <w:r w:rsidRPr="00E21659">
        <w:rPr>
          <w:rFonts w:eastAsia="Arial"/>
          <w:u w:val="single"/>
        </w:rPr>
        <w:t>Počet stupňů</w:t>
      </w:r>
      <w:r w:rsidRPr="00E21659">
        <w:rPr>
          <w:rFonts w:eastAsia="Arial"/>
        </w:rPr>
        <w:t>: 5</w:t>
      </w:r>
      <w:r w:rsidRPr="00E21659">
        <w:rPr>
          <w:rFonts w:eastAsia="Arial"/>
        </w:rPr>
        <w:tab/>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u w:val="single"/>
        </w:rPr>
        <w:t>Dostupná pro</w:t>
      </w:r>
      <w:r w:rsidRPr="00E21659">
        <w:rPr>
          <w:rFonts w:eastAsia="Arial"/>
        </w:rPr>
        <w:t xml:space="preserve">: </w:t>
      </w:r>
      <w:r w:rsidRPr="00E21659">
        <w:rPr>
          <w:rFonts w:eastAsia="Arial"/>
          <w:color w:val="00B050"/>
        </w:rPr>
        <w:t xml:space="preserve">stopař, zaklínač, druid, lovec netvorů, pán zvířat </w:t>
      </w:r>
    </w:p>
    <w:p w:rsidR="00E21659" w:rsidRPr="00E21659" w:rsidRDefault="00E21659" w:rsidP="00E21659">
      <w:pPr>
        <w:widowControl w:val="0"/>
        <w:spacing w:line="240" w:lineRule="auto"/>
        <w:ind w:left="142" w:hanging="142"/>
        <w:rPr>
          <w:rFonts w:eastAsia="Arial"/>
          <w:i/>
        </w:rPr>
      </w:pPr>
      <w:r w:rsidRPr="00E21659">
        <w:rPr>
          <w:rFonts w:eastAsia="Arial"/>
          <w:u w:val="single"/>
        </w:rPr>
        <w:t>Předpoklady studia</w:t>
      </w:r>
      <w:r w:rsidRPr="00E21659">
        <w:rPr>
          <w:rFonts w:eastAsia="Arial"/>
        </w:rPr>
        <w:t xml:space="preserve">:  - </w:t>
      </w:r>
      <w:r w:rsidRPr="00E21659">
        <w:rPr>
          <w:rFonts w:eastAsia="Arial"/>
          <w:i/>
        </w:rPr>
        <w:t xml:space="preserve">(dostupné </w:t>
      </w:r>
      <w:r w:rsidRPr="00E21659">
        <w:rPr>
          <w:rFonts w:eastAsia="Arial"/>
          <w:i/>
          <w:color w:val="E36C0A"/>
        </w:rPr>
        <w:t>od 1. úrovně</w:t>
      </w:r>
      <w:r w:rsidRPr="00E21659">
        <w:rPr>
          <w:rFonts w:eastAsia="Arial"/>
          <w:i/>
        </w:rPr>
        <w:t xml:space="preserve"> bez omezení). Automaticky ovládá na stupni 0. </w:t>
      </w:r>
    </w:p>
    <w:p w:rsidR="00E21659" w:rsidRPr="00E21659" w:rsidRDefault="00E21659" w:rsidP="00E21659">
      <w:pPr>
        <w:widowControl w:val="0"/>
        <w:spacing w:line="240" w:lineRule="auto"/>
        <w:ind w:left="142" w:hanging="142"/>
        <w:rPr>
          <w:rFonts w:eastAsia="Arial"/>
        </w:rPr>
      </w:pPr>
      <w:r w:rsidRPr="00E21659">
        <w:rPr>
          <w:rFonts w:eastAsia="Arial"/>
          <w:u w:val="single"/>
        </w:rPr>
        <w:t>Předpoklady uplatnění:</w:t>
      </w:r>
      <w:r w:rsidRPr="00E21659">
        <w:rPr>
          <w:rFonts w:eastAsia="Arial"/>
        </w:rPr>
        <w:t xml:space="preserve"> hledání stop v terénu ze zvládnutých stupňů</w:t>
      </w:r>
    </w:p>
    <w:p w:rsidR="00E21659" w:rsidRPr="00E21659" w:rsidRDefault="00E21659" w:rsidP="00E21659">
      <w:pPr>
        <w:widowControl w:val="0"/>
        <w:spacing w:line="240" w:lineRule="auto"/>
        <w:ind w:left="142" w:hanging="142"/>
        <w:rPr>
          <w:rFonts w:eastAsia="Arial"/>
        </w:rPr>
      </w:pPr>
      <w:r w:rsidRPr="00E21659">
        <w:rPr>
          <w:rFonts w:eastAsia="Arial"/>
          <w:u w:val="single"/>
        </w:rPr>
        <w:t>Popis a tabulka</w:t>
      </w:r>
      <w:r w:rsidRPr="00E21659">
        <w:rPr>
          <w:rFonts w:eastAsia="Arial"/>
        </w:rPr>
        <w:t xml:space="preserve">: stopa je pro postavu s toutu schopností jako otevřená kniha a dokáže z ní určit spoustu informací. Jakmile jednou stopu objeví, málokdy ji znovu ztratí. S rostoucí znalostí rostou šance postavy stopu nalézt a rozeznat. Na pokročilejších stupních je navíc možné stopy nejen hledat, ale také mazat a mást. </w:t>
      </w:r>
    </w:p>
    <w:tbl>
      <w:tblPr>
        <w:tblW w:w="6566" w:type="dxa"/>
        <w:jc w:val="center"/>
        <w:tblCellMar>
          <w:left w:w="70" w:type="dxa"/>
          <w:right w:w="70" w:type="dxa"/>
        </w:tblCellMar>
        <w:tblLook w:val="04A0" w:firstRow="1" w:lastRow="0" w:firstColumn="1" w:lastColumn="0" w:noHBand="0" w:noVBand="1"/>
      </w:tblPr>
      <w:tblGrid>
        <w:gridCol w:w="743"/>
        <w:gridCol w:w="2549"/>
        <w:gridCol w:w="1637"/>
        <w:gridCol w:w="1637"/>
      </w:tblGrid>
      <w:tr w:rsidR="00E21659" w:rsidRPr="00E21659" w:rsidTr="00E21659">
        <w:trPr>
          <w:trHeight w:val="216"/>
          <w:jc w:val="center"/>
        </w:trPr>
        <w:tc>
          <w:tcPr>
            <w:tcW w:w="743"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Stupeň</w:t>
            </w:r>
          </w:p>
        </w:tc>
        <w:tc>
          <w:tcPr>
            <w:tcW w:w="2549"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Schopnost</w:t>
            </w:r>
          </w:p>
        </w:tc>
        <w:tc>
          <w:tcPr>
            <w:tcW w:w="1637" w:type="dxa"/>
            <w:tcBorders>
              <w:top w:val="single" w:sz="4" w:space="0" w:color="auto"/>
              <w:left w:val="nil"/>
              <w:bottom w:val="single" w:sz="4" w:space="0" w:color="auto"/>
              <w:right w:val="single" w:sz="4" w:space="0" w:color="auto"/>
            </w:tcBorders>
            <w:shd w:val="clear" w:color="000000" w:fill="C2D69A"/>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Bonus k nalezení</w:t>
            </w:r>
          </w:p>
        </w:tc>
        <w:tc>
          <w:tcPr>
            <w:tcW w:w="1637" w:type="dxa"/>
            <w:tcBorders>
              <w:top w:val="single" w:sz="4" w:space="0" w:color="auto"/>
              <w:left w:val="nil"/>
              <w:bottom w:val="single" w:sz="4" w:space="0" w:color="auto"/>
              <w:right w:val="single" w:sz="4" w:space="0" w:color="auto"/>
            </w:tcBorders>
            <w:shd w:val="clear" w:color="000000" w:fill="C2D69A"/>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Bonus k rozeznání</w:t>
            </w:r>
          </w:p>
        </w:tc>
      </w:tr>
      <w:tr w:rsidR="00E21659" w:rsidRPr="00E21659" w:rsidTr="00E21659">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25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Hledání stop v lehkém terénu</w:t>
            </w:r>
          </w:p>
        </w:tc>
        <w:tc>
          <w:tcPr>
            <w:tcW w:w="163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c>
          <w:tcPr>
            <w:tcW w:w="1637" w:type="dxa"/>
            <w:tcBorders>
              <w:top w:val="nil"/>
              <w:left w:val="nil"/>
              <w:bottom w:val="single" w:sz="4" w:space="0" w:color="auto"/>
              <w:right w:val="single" w:sz="4" w:space="0" w:color="auto"/>
            </w:tcBorders>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r>
      <w:tr w:rsidR="00E21659" w:rsidRPr="00E21659" w:rsidTr="00E21659">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w:t>
            </w:r>
          </w:p>
        </w:tc>
        <w:tc>
          <w:tcPr>
            <w:tcW w:w="25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Hledání stop v přírodě</w:t>
            </w:r>
          </w:p>
        </w:tc>
        <w:tc>
          <w:tcPr>
            <w:tcW w:w="163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c>
          <w:tcPr>
            <w:tcW w:w="1637" w:type="dxa"/>
            <w:tcBorders>
              <w:top w:val="nil"/>
              <w:left w:val="nil"/>
              <w:bottom w:val="single" w:sz="4" w:space="0" w:color="auto"/>
              <w:right w:val="single" w:sz="4" w:space="0" w:color="auto"/>
            </w:tcBorders>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r>
      <w:tr w:rsidR="00E21659" w:rsidRPr="00E21659" w:rsidTr="00E21659">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w:t>
            </w:r>
          </w:p>
        </w:tc>
        <w:tc>
          <w:tcPr>
            <w:tcW w:w="25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Hledání stop v těžkém terénu</w:t>
            </w:r>
          </w:p>
        </w:tc>
        <w:tc>
          <w:tcPr>
            <w:tcW w:w="163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c>
          <w:tcPr>
            <w:tcW w:w="1637" w:type="dxa"/>
            <w:tcBorders>
              <w:top w:val="nil"/>
              <w:left w:val="nil"/>
              <w:bottom w:val="single" w:sz="4" w:space="0" w:color="auto"/>
              <w:right w:val="single" w:sz="4" w:space="0" w:color="auto"/>
            </w:tcBorders>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r>
      <w:tr w:rsidR="00E21659" w:rsidRPr="00E21659" w:rsidTr="00E21659">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III</w:t>
            </w:r>
          </w:p>
        </w:tc>
        <w:tc>
          <w:tcPr>
            <w:tcW w:w="25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Mazání stop</w:t>
            </w:r>
          </w:p>
        </w:tc>
        <w:tc>
          <w:tcPr>
            <w:tcW w:w="163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+3</w:t>
            </w:r>
          </w:p>
        </w:tc>
        <w:tc>
          <w:tcPr>
            <w:tcW w:w="1637" w:type="dxa"/>
            <w:tcBorders>
              <w:top w:val="nil"/>
              <w:left w:val="nil"/>
              <w:bottom w:val="single" w:sz="4" w:space="0" w:color="auto"/>
              <w:right w:val="single" w:sz="4" w:space="0" w:color="auto"/>
            </w:tcBorders>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0</w:t>
            </w:r>
          </w:p>
        </w:tc>
      </w:tr>
      <w:tr w:rsidR="00E21659" w:rsidRPr="00E21659" w:rsidTr="00E21659">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IV</w:t>
            </w:r>
          </w:p>
        </w:tc>
        <w:tc>
          <w:tcPr>
            <w:tcW w:w="25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Matení stop a pachů</w:t>
            </w:r>
          </w:p>
        </w:tc>
        <w:tc>
          <w:tcPr>
            <w:tcW w:w="163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+4</w:t>
            </w:r>
          </w:p>
        </w:tc>
        <w:tc>
          <w:tcPr>
            <w:tcW w:w="1637" w:type="dxa"/>
            <w:tcBorders>
              <w:top w:val="nil"/>
              <w:left w:val="nil"/>
              <w:bottom w:val="single" w:sz="4" w:space="0" w:color="auto"/>
              <w:right w:val="single" w:sz="4" w:space="0" w:color="auto"/>
            </w:tcBorders>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+1</w:t>
            </w:r>
          </w:p>
        </w:tc>
      </w:tr>
      <w:tr w:rsidR="00E21659" w:rsidRPr="00E21659" w:rsidTr="00E21659">
        <w:trPr>
          <w:trHeight w:val="216"/>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V</w:t>
            </w:r>
          </w:p>
        </w:tc>
        <w:tc>
          <w:tcPr>
            <w:tcW w:w="2549"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rPr>
                <w:rFonts w:eastAsia="Arial"/>
                <w:lang w:eastAsia="cs-CZ"/>
              </w:rPr>
            </w:pPr>
            <w:r w:rsidRPr="00E21659">
              <w:rPr>
                <w:rFonts w:eastAsia="Arial"/>
                <w:lang w:eastAsia="cs-CZ"/>
              </w:rPr>
              <w:t>Cit stopy</w:t>
            </w:r>
          </w:p>
        </w:tc>
        <w:tc>
          <w:tcPr>
            <w:tcW w:w="1637" w:type="dxa"/>
            <w:tcBorders>
              <w:top w:val="nil"/>
              <w:left w:val="nil"/>
              <w:bottom w:val="single" w:sz="4" w:space="0" w:color="auto"/>
              <w:right w:val="single" w:sz="4" w:space="0" w:color="auto"/>
            </w:tcBorders>
            <w:shd w:val="clear" w:color="auto" w:fill="auto"/>
            <w:noWrap/>
            <w:vAlign w:val="bottom"/>
            <w:hideMark/>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+5</w:t>
            </w:r>
          </w:p>
        </w:tc>
        <w:tc>
          <w:tcPr>
            <w:tcW w:w="1637" w:type="dxa"/>
            <w:tcBorders>
              <w:top w:val="nil"/>
              <w:left w:val="nil"/>
              <w:bottom w:val="single" w:sz="4" w:space="0" w:color="auto"/>
              <w:right w:val="single" w:sz="4" w:space="0" w:color="auto"/>
            </w:tcBorders>
          </w:tcPr>
          <w:p w:rsidR="00E21659" w:rsidRPr="00E21659" w:rsidRDefault="00E21659" w:rsidP="00E21659">
            <w:pPr>
              <w:widowControl w:val="0"/>
              <w:spacing w:line="240" w:lineRule="auto"/>
              <w:ind w:left="142" w:hanging="142"/>
              <w:jc w:val="center"/>
              <w:rPr>
                <w:rFonts w:eastAsia="Arial"/>
                <w:lang w:eastAsia="cs-CZ"/>
              </w:rPr>
            </w:pPr>
            <w:r w:rsidRPr="00E21659">
              <w:rPr>
                <w:rFonts w:eastAsia="Arial"/>
                <w:lang w:eastAsia="cs-CZ"/>
              </w:rPr>
              <w:t>+2</w:t>
            </w:r>
          </w:p>
        </w:tc>
      </w:tr>
    </w:tbl>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b/>
        </w:rPr>
        <w:t>Hledání stop v lehkém terénu</w:t>
      </w:r>
      <w:r w:rsidRPr="00E21659">
        <w:rPr>
          <w:rFonts w:eastAsia="Arial"/>
        </w:rPr>
        <w:t xml:space="preserve"> – jedná se o stopy, kterých si je schopno všimnout i netrénované oko (na stěhu, v blátě, blátivé šlápoty) Jakmile jednou stopu nalezne, v lehkém terénu ji už neztratí.  Stopy může v lehkém terénu hledat kdokoliv (i postava bez této schopnosti), ale má přitom postih -3 k hodu. Rozeznat je navíc schopen nejvýše velikost a druh tvora, který stopu zanechal a ověřovat, zda stopu neztratil, musí každou hodinu stopování. </w:t>
      </w:r>
    </w:p>
    <w:p w:rsidR="00E21659" w:rsidRPr="00E21659" w:rsidRDefault="00E21659" w:rsidP="00E21659">
      <w:pPr>
        <w:widowControl w:val="0"/>
        <w:spacing w:line="240" w:lineRule="auto"/>
        <w:ind w:left="142" w:hanging="142"/>
        <w:rPr>
          <w:rFonts w:eastAsia="Arial"/>
        </w:rPr>
      </w:pPr>
      <w:r w:rsidRPr="00E21659">
        <w:rPr>
          <w:rFonts w:eastAsia="Arial"/>
          <w:b/>
        </w:rPr>
        <w:t xml:space="preserve">Hledání stop v přírodě </w:t>
      </w:r>
      <w:r w:rsidRPr="00E21659">
        <w:rPr>
          <w:rFonts w:eastAsia="Arial"/>
        </w:rPr>
        <w:t xml:space="preserve">– postava si musí všímat nejen stop samotných, ale i polámaných větviček apod. Každou hodinu stopování se 1x ověřuje, zda postava stopu neztratila (na opětovné nalezení má postih -3 k hodu).  </w:t>
      </w:r>
    </w:p>
    <w:p w:rsidR="00E21659" w:rsidRPr="00E21659" w:rsidRDefault="00E21659" w:rsidP="00E21659">
      <w:pPr>
        <w:widowControl w:val="0"/>
        <w:spacing w:line="240" w:lineRule="auto"/>
        <w:ind w:left="142" w:hanging="142"/>
        <w:rPr>
          <w:rFonts w:eastAsia="Arial"/>
        </w:rPr>
      </w:pPr>
      <w:r w:rsidRPr="00E21659">
        <w:rPr>
          <w:rFonts w:eastAsia="Arial"/>
          <w:b/>
        </w:rPr>
        <w:t>Hledání stop v těžkém terénu</w:t>
      </w:r>
      <w:r w:rsidRPr="00E21659">
        <w:rPr>
          <w:rFonts w:eastAsia="Arial"/>
        </w:rPr>
        <w:t xml:space="preserve"> – jedná se o jeskyně, domy, hory, potoky apod. Postava si všímá nejen stop, ale i vůní apod. Na ověřování, zda postava stopu neztratila se hází každou 1 směnu stopování (na opětovné nalezení má postih -3 k hodu).</w:t>
      </w:r>
    </w:p>
    <w:p w:rsidR="00E21659" w:rsidRPr="00E21659" w:rsidRDefault="00E21659" w:rsidP="00E21659">
      <w:pPr>
        <w:widowControl w:val="0"/>
        <w:spacing w:line="240" w:lineRule="auto"/>
        <w:ind w:left="142" w:hanging="142"/>
        <w:rPr>
          <w:rFonts w:eastAsia="Arial"/>
        </w:rPr>
      </w:pPr>
      <w:r w:rsidRPr="00E21659">
        <w:rPr>
          <w:rFonts w:eastAsia="Arial"/>
          <w:b/>
        </w:rPr>
        <w:t xml:space="preserve">Mazání stop </w:t>
      </w:r>
      <w:r w:rsidRPr="00E21659">
        <w:rPr>
          <w:rFonts w:eastAsia="Arial"/>
        </w:rPr>
        <w:t xml:space="preserve">– postava využije svých znalostí k tomu, aby snížila šanci na nalezení stop sebe či svých společníků. Zakrytí stop na jednom určitém místě trvá 1 směnu (10 minut), při zakrývání stop při pohybu se rychlost postupu snižuje na ¼. </w:t>
      </w:r>
      <w:r w:rsidRPr="00E21659">
        <w:rPr>
          <w:rFonts w:eastAsia="Arial"/>
          <w:b/>
        </w:rPr>
        <w:t>Past na nalezení</w:t>
      </w:r>
      <w:r w:rsidRPr="00E21659">
        <w:rPr>
          <w:rFonts w:eastAsia="Arial"/>
        </w:rPr>
        <w:t xml:space="preserve"> takovýchto stop pak</w:t>
      </w:r>
      <w:r w:rsidRPr="00E21659">
        <w:rPr>
          <w:rFonts w:eastAsia="Arial"/>
          <w:b/>
        </w:rPr>
        <w:t xml:space="preserve"> roste o 5</w:t>
      </w:r>
      <w:r w:rsidRPr="00E21659">
        <w:rPr>
          <w:rFonts w:eastAsia="Arial"/>
        </w:rPr>
        <w:t>. Tímto způsobem lze chránit stopy proti nalezení zrakem ale ne proti čichu. Nechrání tedy před vlky, psy apod.</w:t>
      </w:r>
    </w:p>
    <w:p w:rsidR="00E21659" w:rsidRPr="00E21659" w:rsidRDefault="00E21659" w:rsidP="00E21659">
      <w:pPr>
        <w:widowControl w:val="0"/>
        <w:spacing w:line="240" w:lineRule="auto"/>
        <w:ind w:left="142" w:hanging="142"/>
        <w:rPr>
          <w:rFonts w:eastAsia="Arial"/>
        </w:rPr>
      </w:pPr>
      <w:r w:rsidRPr="00E21659">
        <w:rPr>
          <w:rFonts w:eastAsia="Arial"/>
          <w:b/>
        </w:rPr>
        <w:t>Matení stop a pachů</w:t>
      </w:r>
      <w:r w:rsidRPr="00E21659">
        <w:rPr>
          <w:rFonts w:eastAsia="Arial"/>
        </w:rPr>
        <w:t xml:space="preserve"> – pomocí matení stop lze zvýšit past </w:t>
      </w:r>
      <w:r w:rsidRPr="00E21659">
        <w:rPr>
          <w:rFonts w:eastAsia="Arial"/>
          <w:b/>
        </w:rPr>
        <w:t>na</w:t>
      </w:r>
      <w:r w:rsidRPr="00E21659">
        <w:rPr>
          <w:rFonts w:eastAsia="Arial"/>
        </w:rPr>
        <w:t xml:space="preserve"> jejich úspěšnou</w:t>
      </w:r>
      <w:r w:rsidRPr="00E21659">
        <w:rPr>
          <w:rFonts w:eastAsia="Arial"/>
          <w:b/>
        </w:rPr>
        <w:t xml:space="preserve"> identifikaci</w:t>
      </w:r>
      <w:r w:rsidRPr="00E21659">
        <w:rPr>
          <w:rFonts w:eastAsia="Arial"/>
        </w:rPr>
        <w:t xml:space="preserve"> </w:t>
      </w:r>
      <w:r w:rsidRPr="00E21659">
        <w:rPr>
          <w:rFonts w:eastAsia="Arial"/>
          <w:b/>
        </w:rPr>
        <w:t>o tolik, kolik je ZRČ postavy</w:t>
      </w:r>
      <w:r w:rsidRPr="00E21659">
        <w:rPr>
          <w:rFonts w:eastAsia="Arial"/>
        </w:rPr>
        <w:t xml:space="preserve">. (Pro časovou náročnost platí totéž co pro mazání stop). Dále pak umožňuje svést ze stopy tvory, kteří se řídí především čichem (psy, vlky apod.) – pro ně se o stejnou hodnotu zvyšuje i past na nalezení stopy. K této činnosti jsou zapotřebí vhodné pomůcky – pomáhají některé byliny či zvířecí kůže (např. medvědí).   </w:t>
      </w:r>
    </w:p>
    <w:p w:rsidR="00E21659" w:rsidRPr="00E21659" w:rsidRDefault="00E21659" w:rsidP="00E21659">
      <w:pPr>
        <w:widowControl w:val="0"/>
        <w:spacing w:line="240" w:lineRule="auto"/>
        <w:ind w:left="142" w:hanging="142"/>
        <w:rPr>
          <w:rFonts w:eastAsia="Arial"/>
        </w:rPr>
      </w:pPr>
      <w:r w:rsidRPr="00E21659">
        <w:rPr>
          <w:rFonts w:eastAsia="Arial"/>
          <w:b/>
        </w:rPr>
        <w:t xml:space="preserve">Cit stopy </w:t>
      </w:r>
      <w:r w:rsidRPr="00E21659">
        <w:rPr>
          <w:rFonts w:eastAsia="Arial"/>
        </w:rPr>
        <w:t xml:space="preserve">– pokud postava stopu nalezla a plně rozeznala (zná všechny 4 údaje, viz níže), dokáže po vztažení rukou nad stopu a při ponořením se do hlubokého soustředění (na 1 směnu) spatřit záblesk z minulosti (toho, kdo stopy zanechal, v okamžiku, kdy těmi místy procházel). Šance, že se jí to podaří je trojnásobkem jejího stupně vůle %. Tuto schopnost může použít pouze 1x denně. </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rPr>
        <w:tab/>
        <w:t xml:space="preserve">Stopování se vždy skládá ze 2 hodů popsaných níže: </w:t>
      </w:r>
    </w:p>
    <w:p w:rsidR="00E21659" w:rsidRPr="00E21659" w:rsidRDefault="00E21659" w:rsidP="00E21659">
      <w:pPr>
        <w:widowControl w:val="0"/>
        <w:numPr>
          <w:ilvl w:val="0"/>
          <w:numId w:val="24"/>
        </w:numPr>
        <w:spacing w:line="240" w:lineRule="auto"/>
        <w:contextualSpacing/>
        <w:rPr>
          <w:rFonts w:eastAsia="Arial"/>
        </w:rPr>
      </w:pPr>
      <w:r w:rsidRPr="00E21659">
        <w:rPr>
          <w:rFonts w:eastAsia="Arial"/>
        </w:rPr>
        <w:t>z hodu na nalezení stopy, který ovlivňují především smysly hledající postavy</w:t>
      </w:r>
    </w:p>
    <w:p w:rsidR="00E21659" w:rsidRPr="00E21659" w:rsidRDefault="00E21659" w:rsidP="00E21659">
      <w:pPr>
        <w:widowControl w:val="0"/>
        <w:numPr>
          <w:ilvl w:val="0"/>
          <w:numId w:val="24"/>
        </w:numPr>
        <w:spacing w:line="240" w:lineRule="auto"/>
        <w:contextualSpacing/>
        <w:rPr>
          <w:rFonts w:eastAsia="Arial"/>
        </w:rPr>
      </w:pPr>
      <w:r w:rsidRPr="00E21659">
        <w:rPr>
          <w:rFonts w:eastAsia="Arial"/>
        </w:rPr>
        <w:t>z hodu na rozeznání stopy, který je ovlivněn především inteligencí postavy</w:t>
      </w:r>
    </w:p>
    <w:p w:rsidR="00E21659" w:rsidRPr="00E21659" w:rsidRDefault="00E21659" w:rsidP="00E21659">
      <w:pPr>
        <w:widowControl w:val="0"/>
        <w:spacing w:line="240" w:lineRule="auto"/>
        <w:ind w:left="142" w:hanging="142"/>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rPr>
        <w:t xml:space="preserve">1) </w:t>
      </w:r>
      <w:r w:rsidRPr="00E21659">
        <w:rPr>
          <w:rFonts w:eastAsia="Arial"/>
          <w:b/>
        </w:rPr>
        <w:t>Nalezení stopy</w:t>
      </w:r>
      <w:r w:rsidRPr="00E21659">
        <w:rPr>
          <w:rFonts w:eastAsia="Arial"/>
        </w:rPr>
        <w:t>:</w:t>
      </w:r>
    </w:p>
    <w:p w:rsidR="00E21659" w:rsidRPr="00E21659" w:rsidRDefault="00E21659" w:rsidP="00E21659">
      <w:pPr>
        <w:widowControl w:val="0"/>
        <w:spacing w:line="240" w:lineRule="auto"/>
        <w:ind w:left="142" w:hanging="142"/>
        <w:rPr>
          <w:rFonts w:eastAsia="Arial"/>
        </w:rPr>
      </w:pPr>
      <w:r w:rsidRPr="00E21659">
        <w:rPr>
          <w:rFonts w:eastAsia="Arial"/>
        </w:rPr>
        <w:tab/>
      </w:r>
      <w:r w:rsidRPr="00E21659">
        <w:rPr>
          <w:rFonts w:eastAsia="Arial"/>
        </w:rPr>
        <w:tab/>
      </w:r>
    </w:p>
    <w:p w:rsidR="00E21659" w:rsidRPr="00E21659" w:rsidRDefault="00E21659" w:rsidP="00E21659">
      <w:pPr>
        <w:widowControl w:val="0"/>
        <w:spacing w:line="240" w:lineRule="auto"/>
        <w:ind w:left="142" w:hanging="142"/>
        <w:rPr>
          <w:rFonts w:eastAsia="Arial"/>
          <w:b/>
        </w:rPr>
      </w:pPr>
      <w:r w:rsidRPr="00E21659">
        <w:rPr>
          <w:rFonts w:eastAsia="Arial"/>
        </w:rPr>
        <w:t xml:space="preserve">Na nalezení stopy si postava hází proti pasti: </w:t>
      </w:r>
      <w:r w:rsidRPr="00E21659">
        <w:rPr>
          <w:rFonts w:eastAsia="Arial"/>
        </w:rPr>
        <w:tab/>
      </w:r>
      <w:r w:rsidRPr="00E21659">
        <w:rPr>
          <w:rFonts w:eastAsia="Arial"/>
          <w:b/>
        </w:rPr>
        <w:t>(3k6) + SMS (Zrak) + Bonus k nalezení (z tabulky) ~ 13 ~ 0</w:t>
      </w:r>
    </w:p>
    <w:p w:rsidR="00E21659" w:rsidRPr="00E21659" w:rsidRDefault="00E21659" w:rsidP="00E21659">
      <w:pPr>
        <w:widowControl w:val="0"/>
        <w:spacing w:line="240" w:lineRule="auto"/>
        <w:ind w:left="142" w:hanging="142"/>
        <w:rPr>
          <w:rFonts w:eastAsia="Arial"/>
        </w:rPr>
      </w:pPr>
      <w:r w:rsidRPr="00E21659">
        <w:rPr>
          <w:rFonts w:eastAsia="Arial"/>
        </w:rPr>
        <w:t xml:space="preserve">Výši pasti PJ upraví o: </w:t>
      </w:r>
    </w:p>
    <w:p w:rsidR="00E21659" w:rsidRPr="00E21659" w:rsidRDefault="00E21659" w:rsidP="00E21659">
      <w:pPr>
        <w:widowControl w:val="0"/>
        <w:spacing w:line="240" w:lineRule="auto"/>
        <w:ind w:left="142"/>
        <w:rPr>
          <w:rFonts w:eastAsia="Arial"/>
        </w:rPr>
      </w:pPr>
      <w:r w:rsidRPr="00E21659">
        <w:rPr>
          <w:rFonts w:eastAsia="Arial"/>
        </w:rPr>
        <w:t xml:space="preserve"> a) Doba – past se zvyšuje o 1 za každých celých 12 hodin, které  uplynuly od zanechání stopy</w:t>
      </w:r>
    </w:p>
    <w:p w:rsidR="00E21659" w:rsidRPr="00E21659" w:rsidRDefault="00E21659" w:rsidP="00E21659">
      <w:pPr>
        <w:widowControl w:val="0"/>
        <w:spacing w:line="240" w:lineRule="auto"/>
        <w:ind w:left="142"/>
        <w:rPr>
          <w:rFonts w:eastAsia="Arial"/>
        </w:rPr>
      </w:pPr>
      <w:r w:rsidRPr="00E21659">
        <w:rPr>
          <w:rFonts w:eastAsia="Arial"/>
        </w:rPr>
        <w:t xml:space="preserve"> b) Počet – pokud stopu zanechal více než 1 tvor, past se snižuje následovně: -1 za malou skupinu (2-12), -2 za početnou skupinu (13-36), -3 za velkou skupinu (37-100) a -4 za velmi velkou skupinu (nad 100)</w:t>
      </w:r>
    </w:p>
    <w:p w:rsidR="00E21659" w:rsidRPr="00E21659" w:rsidRDefault="00E21659" w:rsidP="00E21659">
      <w:pPr>
        <w:widowControl w:val="0"/>
        <w:spacing w:line="240" w:lineRule="auto"/>
        <w:ind w:left="142"/>
        <w:rPr>
          <w:rFonts w:eastAsia="Arial"/>
        </w:rPr>
      </w:pPr>
      <w:r w:rsidRPr="00E21659">
        <w:rPr>
          <w:rFonts w:eastAsia="Arial"/>
        </w:rPr>
        <w:t xml:space="preserve"> c) Počasí -  následkem smazání deštěm, zafoukání listím, zapadání sněhem apod.  past roste o +1 až +5</w:t>
      </w:r>
    </w:p>
    <w:p w:rsidR="00E21659" w:rsidRPr="00E21659" w:rsidRDefault="00E21659" w:rsidP="00E21659">
      <w:pPr>
        <w:widowControl w:val="0"/>
        <w:spacing w:line="240" w:lineRule="auto"/>
        <w:ind w:left="142"/>
        <w:rPr>
          <w:rFonts w:eastAsia="Arial"/>
        </w:rPr>
      </w:pPr>
      <w:r w:rsidRPr="00E21659">
        <w:rPr>
          <w:rFonts w:eastAsia="Arial"/>
        </w:rPr>
        <w:t xml:space="preserve">  d) Terén – v lehkém terénu past klesá o 3, v těžkém terénu o 3 roste</w:t>
      </w:r>
    </w:p>
    <w:p w:rsidR="00E21659" w:rsidRPr="00E21659" w:rsidRDefault="00E21659" w:rsidP="00E21659">
      <w:pPr>
        <w:widowControl w:val="0"/>
        <w:spacing w:line="240" w:lineRule="auto"/>
        <w:rPr>
          <w:rFonts w:eastAsia="Arial"/>
        </w:rPr>
      </w:pPr>
    </w:p>
    <w:p w:rsidR="00E21659" w:rsidRPr="00E21659" w:rsidRDefault="00E21659" w:rsidP="00E21659">
      <w:pPr>
        <w:widowControl w:val="0"/>
        <w:spacing w:line="240" w:lineRule="auto"/>
        <w:ind w:left="142" w:hanging="142"/>
        <w:rPr>
          <w:rFonts w:eastAsia="Arial"/>
        </w:rPr>
      </w:pPr>
      <w:r w:rsidRPr="00E21659">
        <w:rPr>
          <w:rFonts w:eastAsia="Arial"/>
        </w:rPr>
        <w:t xml:space="preserve">2) </w:t>
      </w:r>
      <w:r w:rsidRPr="00E21659">
        <w:rPr>
          <w:rFonts w:eastAsia="Arial"/>
          <w:b/>
        </w:rPr>
        <w:t>Rozeznání stopy</w:t>
      </w:r>
      <w:r w:rsidRPr="00E21659">
        <w:rPr>
          <w:rFonts w:eastAsia="Arial"/>
        </w:rPr>
        <w:t xml:space="preserve">: </w:t>
      </w:r>
    </w:p>
    <w:p w:rsidR="00E21659" w:rsidRPr="00E21659" w:rsidRDefault="00E21659" w:rsidP="00E21659">
      <w:pPr>
        <w:widowControl w:val="0"/>
        <w:spacing w:line="240" w:lineRule="auto"/>
        <w:ind w:left="142"/>
        <w:rPr>
          <w:rFonts w:eastAsia="Arial"/>
        </w:rPr>
      </w:pPr>
      <w:r w:rsidRPr="00E21659">
        <w:rPr>
          <w:rFonts w:eastAsia="Arial"/>
        </w:rPr>
        <w:t xml:space="preserve">Jestliže postava stopu nalezla, hází si tentokrát ona a to na množství informací, které se jí podařilo ze stopy zjistit. Hází si pouze 1x a hod je platný pro všechny zjišťované údaje. Ze stopy je přitom možné vyčíst 4 údaje – velikost tvora (třídu velikosti), jeho druh (humanoid, druh zvířete,..), počet (kolik tvorů stopu zanechalo) a stáří stop (jak dávno tudy tvorové prošli). V lehkém terému si přitom postava přičítá bonus +3 a v těžkém naopak odečítá postih -3. </w:t>
      </w:r>
    </w:p>
    <w:p w:rsidR="00E21659" w:rsidRPr="00E21659" w:rsidRDefault="00E21659" w:rsidP="00E21659">
      <w:pPr>
        <w:widowControl w:val="0"/>
        <w:spacing w:line="240" w:lineRule="auto"/>
        <w:ind w:left="142" w:hanging="142"/>
        <w:rPr>
          <w:rFonts w:eastAsia="Arial"/>
        </w:rPr>
      </w:pPr>
      <w:r w:rsidRPr="00E21659">
        <w:rPr>
          <w:rFonts w:eastAsia="Arial"/>
        </w:rPr>
        <w:tab/>
        <w:t xml:space="preserve">Hází se proti pasti: </w:t>
      </w:r>
      <w:r w:rsidRPr="00E21659">
        <w:rPr>
          <w:rFonts w:eastAsia="Arial"/>
        </w:rPr>
        <w:tab/>
        <w:t xml:space="preserve"> </w:t>
      </w:r>
      <w:r w:rsidRPr="00E21659">
        <w:rPr>
          <w:rFonts w:eastAsia="Arial"/>
          <w:b/>
        </w:rPr>
        <w:t>(3k6)+ INT (+oprava za terén) + Bonus k rozeznání (z tabulky) ~ X ~ 0</w:t>
      </w:r>
      <w:r w:rsidRPr="00E21659">
        <w:rPr>
          <w:rFonts w:eastAsia="Arial"/>
        </w:rPr>
        <w:t xml:space="preserve">. </w:t>
      </w:r>
    </w:p>
    <w:p w:rsidR="00E21659" w:rsidRPr="00E21659" w:rsidRDefault="00E21659" w:rsidP="00E21659">
      <w:pPr>
        <w:widowControl w:val="0"/>
        <w:spacing w:line="240" w:lineRule="auto"/>
        <w:ind w:left="851" w:firstLine="567"/>
        <w:rPr>
          <w:rFonts w:eastAsia="Arial"/>
        </w:rPr>
      </w:pPr>
      <w:r w:rsidRPr="00E21659">
        <w:rPr>
          <w:rFonts w:eastAsia="Arial"/>
        </w:rPr>
        <w:t xml:space="preserve">X je </w:t>
      </w:r>
      <w:r w:rsidRPr="00E21659">
        <w:rPr>
          <w:rFonts w:eastAsia="Arial"/>
          <w:b/>
        </w:rPr>
        <w:t>8</w:t>
      </w:r>
      <w:r w:rsidRPr="00E21659">
        <w:rPr>
          <w:rFonts w:eastAsia="Arial"/>
        </w:rPr>
        <w:t xml:space="preserve"> pro velikost, </w:t>
      </w:r>
      <w:r w:rsidRPr="00E21659">
        <w:rPr>
          <w:rFonts w:eastAsia="Arial"/>
          <w:b/>
        </w:rPr>
        <w:t>10</w:t>
      </w:r>
      <w:r w:rsidRPr="00E21659">
        <w:rPr>
          <w:rFonts w:eastAsia="Arial"/>
        </w:rPr>
        <w:t xml:space="preserve"> pro druh, </w:t>
      </w:r>
      <w:r w:rsidRPr="00E21659">
        <w:rPr>
          <w:rFonts w:eastAsia="Arial"/>
          <w:b/>
        </w:rPr>
        <w:t>12</w:t>
      </w:r>
      <w:r w:rsidRPr="00E21659">
        <w:rPr>
          <w:rFonts w:eastAsia="Arial"/>
        </w:rPr>
        <w:t xml:space="preserve"> pro počet, </w:t>
      </w:r>
      <w:r w:rsidRPr="00E21659">
        <w:rPr>
          <w:rFonts w:eastAsia="Arial"/>
          <w:b/>
        </w:rPr>
        <w:t>14</w:t>
      </w:r>
      <w:r w:rsidRPr="00E21659">
        <w:rPr>
          <w:rFonts w:eastAsia="Arial"/>
        </w:rPr>
        <w:t xml:space="preserve"> pro stáří. </w:t>
      </w:r>
    </w:p>
    <w:p w:rsidR="00E21659" w:rsidRPr="00E21659" w:rsidRDefault="00E21659" w:rsidP="00E21659">
      <w:pPr>
        <w:widowControl w:val="0"/>
        <w:spacing w:line="240" w:lineRule="auto"/>
        <w:ind w:left="142"/>
        <w:rPr>
          <w:rFonts w:eastAsia="Arial"/>
        </w:rPr>
      </w:pPr>
      <w:r w:rsidRPr="00E21659">
        <w:rPr>
          <w:rFonts w:eastAsia="Arial"/>
        </w:rPr>
        <w:t xml:space="preserve">Pokud proti některé pasti neuspěje, PJ postavě sdělí jen velmi neurčité údaje. Pokud neuspěla v hodu z toho důvodu, že někdo použil Matení stop a pachů, bude o tom vědět.  Při fatálním neúspěchu dostane od PJ zavádějící informaci. </w:t>
      </w:r>
    </w:p>
    <w:p w:rsidR="00E21659" w:rsidRPr="00E21659" w:rsidRDefault="00E21659" w:rsidP="00E21659">
      <w:pPr>
        <w:widowControl w:val="0"/>
        <w:spacing w:line="240" w:lineRule="auto"/>
        <w:ind w:left="142" w:hanging="142"/>
        <w:rPr>
          <w:rFonts w:eastAsia="Arial"/>
        </w:rPr>
      </w:pPr>
      <w:r w:rsidRPr="00E21659">
        <w:rPr>
          <w:rFonts w:eastAsia="Arial"/>
        </w:rPr>
        <w:tab/>
      </w:r>
      <w:r w:rsidRPr="00E21659">
        <w:rPr>
          <w:rFonts w:eastAsia="Arial"/>
        </w:rPr>
        <w:tab/>
      </w:r>
    </w:p>
    <w:p w:rsidR="00E21659" w:rsidRPr="00E21659" w:rsidRDefault="00E21659" w:rsidP="00E21659">
      <w:pPr>
        <w:widowControl w:val="0"/>
        <w:spacing w:line="240" w:lineRule="auto"/>
        <w:ind w:left="142" w:hanging="142"/>
        <w:rPr>
          <w:rFonts w:eastAsia="Arial"/>
        </w:rPr>
      </w:pPr>
      <w:r w:rsidRPr="00E21659">
        <w:rPr>
          <w:rFonts w:eastAsia="Arial"/>
        </w:rPr>
        <w:t xml:space="preserve">   Aktivace schopnosti: 30 kol (5 min) hledání, (mazání, matení a cit stopy dvojnásobná doba)</w:t>
      </w:r>
    </w:p>
    <w:p w:rsidR="00E21659" w:rsidRPr="00E21659" w:rsidRDefault="00E21659" w:rsidP="00E21659">
      <w:pPr>
        <w:widowControl w:val="0"/>
        <w:spacing w:line="240" w:lineRule="auto"/>
        <w:ind w:left="142" w:hanging="142"/>
        <w:rPr>
          <w:rFonts w:eastAsia="Arial"/>
        </w:rPr>
      </w:pPr>
      <w:r w:rsidRPr="00E21659">
        <w:rPr>
          <w:rFonts w:eastAsia="Arial"/>
        </w:rPr>
        <w:tab/>
        <w:t xml:space="preserve">Dosah: 1 sáh  </w:t>
      </w:r>
    </w:p>
    <w:p w:rsidR="00E21659" w:rsidRPr="00E21659" w:rsidRDefault="00E21659" w:rsidP="00E21659">
      <w:pPr>
        <w:widowControl w:val="0"/>
        <w:spacing w:line="240" w:lineRule="auto"/>
        <w:ind w:left="142"/>
        <w:rPr>
          <w:rFonts w:eastAsia="Arial"/>
        </w:rPr>
      </w:pPr>
      <w:r w:rsidRPr="00E21659">
        <w:rPr>
          <w:rFonts w:eastAsia="Arial"/>
        </w:rPr>
        <w:t>Rozsah:1 stopa</w:t>
      </w:r>
    </w:p>
    <w:p w:rsidR="00E21659" w:rsidRPr="00E21659" w:rsidRDefault="00E21659" w:rsidP="00E21659">
      <w:pPr>
        <w:widowControl w:val="0"/>
        <w:spacing w:line="240" w:lineRule="auto"/>
        <w:ind w:left="142" w:hanging="142"/>
        <w:rPr>
          <w:rFonts w:eastAsia="Arial"/>
        </w:rPr>
      </w:pPr>
      <w:r w:rsidRPr="00E21659">
        <w:rPr>
          <w:rFonts w:eastAsia="Arial"/>
        </w:rPr>
        <w:tab/>
        <w:t>Trvání: ihned, ověřování v případě sledování stopy viz výše (podle typu terénu)</w:t>
      </w:r>
    </w:p>
    <w:p w:rsidR="00E21659" w:rsidRPr="00E21659" w:rsidRDefault="00E21659" w:rsidP="00E21659">
      <w:pPr>
        <w:widowControl w:val="0"/>
        <w:spacing w:line="240" w:lineRule="auto"/>
        <w:ind w:left="142" w:hanging="142"/>
        <w:rPr>
          <w:rFonts w:eastAsia="Arial"/>
        </w:rPr>
      </w:pPr>
      <w:r w:rsidRPr="00E21659">
        <w:rPr>
          <w:rFonts w:eastAsia="Arial"/>
        </w:rPr>
        <w:tab/>
        <w:t>Četnost: bez omezení (cit stopy jen 1x za den)</w:t>
      </w:r>
    </w:p>
    <w:p w:rsidR="00E21659" w:rsidRPr="00E21659" w:rsidRDefault="00E21659" w:rsidP="00E21659">
      <w:pPr>
        <w:widowControl w:val="0"/>
        <w:spacing w:line="240" w:lineRule="auto"/>
        <w:rPr>
          <w:rFonts w:eastAsia="Arial"/>
          <w:u w:val="single"/>
        </w:rPr>
      </w:pPr>
    </w:p>
    <w:p w:rsidR="00E21659" w:rsidRPr="00E21659" w:rsidRDefault="00E21659" w:rsidP="00E21659">
      <w:pPr>
        <w:widowControl w:val="0"/>
        <w:spacing w:line="240" w:lineRule="auto"/>
        <w:ind w:left="142" w:hanging="142"/>
        <w:jc w:val="center"/>
        <w:rPr>
          <w:rFonts w:eastAsia="Arial"/>
          <w:u w:val="single"/>
        </w:rPr>
      </w:pPr>
      <w:r w:rsidRPr="00E21659">
        <w:rPr>
          <w:rFonts w:eastAsia="Arial"/>
          <w:b/>
        </w:rPr>
        <w:t xml:space="preserve">- </w:t>
      </w:r>
      <w:hyperlink w:anchor="Seznam" w:history="1">
        <w:r w:rsidRPr="00E21659">
          <w:rPr>
            <w:rFonts w:eastAsia="Arial"/>
            <w:b/>
            <w:color w:val="0000FF"/>
            <w:u w:val="single"/>
          </w:rPr>
          <w:t>Zpět</w:t>
        </w:r>
      </w:hyperlink>
      <w:r w:rsidRPr="00E21659">
        <w:rPr>
          <w:rFonts w:eastAsia="Arial"/>
          <w:b/>
        </w:rPr>
        <w:t xml:space="preserve"> -</w:t>
      </w:r>
    </w:p>
    <w:p w:rsidR="00E21659" w:rsidRPr="00E21659" w:rsidRDefault="00E21659" w:rsidP="00E21659">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lastRenderedPageBreak/>
        <w:t>Schopnost:</w:t>
      </w:r>
      <w:r w:rsidRPr="00D6123D">
        <w:rPr>
          <w:rFonts w:eastAsia="Arial"/>
        </w:rPr>
        <w:t xml:space="preserve"> </w:t>
      </w:r>
      <w:bookmarkStart w:id="21" w:name="Telepatie"/>
      <w:r w:rsidRPr="00D6123D">
        <w:rPr>
          <w:rFonts w:eastAsia="Arial"/>
          <w:b/>
          <w:sz w:val="24"/>
        </w:rPr>
        <w:t>Telepatie</w:t>
      </w:r>
      <w:bookmarkEnd w:id="21"/>
      <w:r w:rsidRPr="00D6123D">
        <w:rPr>
          <w:rFonts w:eastAsia="Arial"/>
          <w:b/>
          <w:sz w:val="24"/>
        </w:rPr>
        <w:tab/>
      </w:r>
      <w:r w:rsidRPr="00D6123D">
        <w:rPr>
          <w:rFonts w:eastAsia="Arial"/>
          <w:b/>
          <w:sz w:val="24"/>
        </w:rPr>
        <w:tab/>
      </w:r>
      <w:r w:rsidRPr="00D6123D">
        <w:rPr>
          <w:rFonts w:eastAsia="Arial"/>
          <w:b/>
          <w:sz w:val="24"/>
        </w:rPr>
        <w:tab/>
      </w:r>
      <w:r w:rsidRPr="00D6123D">
        <w:rPr>
          <w:rFonts w:eastAsia="Arial"/>
        </w:rPr>
        <w:t xml:space="preserve">Kategorie: </w:t>
      </w:r>
      <w:r w:rsidRPr="00D6123D">
        <w:rPr>
          <w:rFonts w:eastAsia="Arial"/>
          <w:b/>
          <w:color w:val="FFC000"/>
        </w:rPr>
        <w:t>sdílená</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21728" behindDoc="0" locked="0" layoutInCell="1" allowOverlap="1" wp14:anchorId="6A019788" wp14:editId="5A1F2677">
            <wp:simplePos x="0" y="0"/>
            <wp:positionH relativeFrom="margin">
              <wp:posOffset>129540</wp:posOffset>
            </wp:positionH>
            <wp:positionV relativeFrom="paragraph">
              <wp:posOffset>98425</wp:posOffset>
            </wp:positionV>
            <wp:extent cx="266400" cy="259200"/>
            <wp:effectExtent l="0" t="0" r="0" b="0"/>
            <wp:wrapSquare wrapText="bothSides"/>
            <wp:docPr id="35" name="Obrázek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cyan"/>
        </w:rPr>
        <w:t>pokročilá</w:t>
      </w:r>
      <w:r w:rsidRPr="00D6123D">
        <w:rPr>
          <w:rFonts w:eastAsia="Arial"/>
        </w:rPr>
        <w:t xml:space="preserve"> (6.-10. úr.) </w:t>
      </w:r>
      <w:r w:rsidRPr="00D6123D">
        <w:rPr>
          <w:rFonts w:eastAsia="Arial"/>
        </w:rPr>
        <w:tab/>
      </w:r>
      <w:r w:rsidRPr="00D6123D">
        <w:rPr>
          <w:rFonts w:eastAsia="Arial"/>
        </w:rPr>
        <w:tab/>
      </w:r>
      <w:r w:rsidRPr="00D6123D">
        <w:rPr>
          <w:rFonts w:eastAsia="Arial"/>
          <w:u w:val="single"/>
        </w:rPr>
        <w:t>Počet stupňů</w:t>
      </w:r>
      <w:r w:rsidRPr="00D6123D">
        <w:rPr>
          <w:rFonts w:eastAsia="Arial"/>
        </w:rPr>
        <w:t>: 5</w:t>
      </w:r>
      <w:r w:rsidRPr="00D6123D">
        <w:rPr>
          <w:rFonts w:eastAsia="Arial"/>
        </w:rPr>
        <w:tab/>
      </w:r>
    </w:p>
    <w:p w:rsidR="00D6123D" w:rsidRPr="00D6123D" w:rsidRDefault="00D6123D" w:rsidP="00D6123D">
      <w:pPr>
        <w:widowControl w:val="0"/>
        <w:spacing w:line="240" w:lineRule="auto"/>
        <w:ind w:left="142" w:hanging="142"/>
        <w:rPr>
          <w:rFonts w:eastAsia="Arial"/>
        </w:rPr>
      </w:pPr>
      <w:r w:rsidRPr="00D6123D">
        <w:rPr>
          <w:rFonts w:eastAsia="Arial"/>
          <w:u w:val="single"/>
        </w:rPr>
        <w:t>Dostupná pro</w:t>
      </w:r>
      <w:r w:rsidRPr="00D6123D">
        <w:rPr>
          <w:rFonts w:eastAsia="Arial"/>
        </w:rPr>
        <w:t xml:space="preserve">: </w:t>
      </w:r>
      <w:r w:rsidRPr="00D6123D">
        <w:rPr>
          <w:rFonts w:eastAsia="Arial"/>
          <w:color w:val="00B050"/>
        </w:rPr>
        <w:t xml:space="preserve">stopař, zaklínač, vědma, </w:t>
      </w:r>
      <w:r w:rsidRPr="00D6123D">
        <w:rPr>
          <w:rFonts w:eastAsia="Arial"/>
        </w:rPr>
        <w:t xml:space="preserve"> </w:t>
      </w:r>
      <w:r w:rsidRPr="00D6123D">
        <w:rPr>
          <w:rFonts w:eastAsia="Arial"/>
          <w:color w:val="00B050"/>
        </w:rPr>
        <w:t>druid, bard, pán zvířat</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studia</w:t>
      </w:r>
      <w:r w:rsidRPr="00D6123D">
        <w:rPr>
          <w:rFonts w:eastAsia="Arial"/>
        </w:rPr>
        <w:t xml:space="preserve">: </w:t>
      </w:r>
      <w:r w:rsidRPr="00D6123D">
        <w:rPr>
          <w:rFonts w:eastAsia="Arial"/>
          <w:i/>
        </w:rPr>
        <w:t xml:space="preserve">dosažení </w:t>
      </w:r>
      <w:r w:rsidRPr="00D6123D">
        <w:rPr>
          <w:rFonts w:eastAsia="Arial"/>
          <w:i/>
          <w:color w:val="E36C0A"/>
        </w:rPr>
        <w:t>6. úrovně</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uplatnění:</w:t>
      </w:r>
      <w:r w:rsidRPr="00D6123D">
        <w:rPr>
          <w:rFonts w:eastAsia="Arial"/>
        </w:rPr>
        <w:t xml:space="preserve"> působí</w:t>
      </w:r>
      <w:r w:rsidRPr="00D6123D">
        <w:rPr>
          <w:rFonts w:eastAsia="Arial"/>
          <w:color w:val="C00000"/>
        </w:rPr>
        <w:t xml:space="preserve"> i </w:t>
      </w:r>
      <w:r w:rsidRPr="00D6123D">
        <w:rPr>
          <w:rFonts w:eastAsia="Arial"/>
        </w:rPr>
        <w:t>na zvířata (tvory s INT = 1) a na bytosti se zranitelností M (psychická kouzla)</w:t>
      </w:r>
    </w:p>
    <w:p w:rsidR="00D6123D" w:rsidRPr="00D6123D" w:rsidRDefault="00D6123D" w:rsidP="00D6123D">
      <w:pPr>
        <w:widowControl w:val="0"/>
        <w:spacing w:line="240" w:lineRule="auto"/>
        <w:ind w:left="142" w:hanging="142"/>
        <w:rPr>
          <w:rFonts w:eastAsia="Arial"/>
        </w:rPr>
      </w:pPr>
      <w:r w:rsidRPr="00D6123D">
        <w:rPr>
          <w:rFonts w:eastAsia="Arial"/>
          <w:u w:val="single"/>
        </w:rPr>
        <w:t>Popis a tabulka</w:t>
      </w:r>
      <w:r w:rsidRPr="00D6123D">
        <w:rPr>
          <w:rFonts w:eastAsia="Arial"/>
        </w:rPr>
        <w:t xml:space="preserve">: Telepatie je schopnost přenášet a číst myšlenky.Největší vzdálenost, na kterou je možné telepatii použít, závisí na stupni znalosti Při spojení dvou telepatů se jejich dosahy sčítají. </w:t>
      </w:r>
    </w:p>
    <w:p w:rsidR="00D6123D" w:rsidRPr="00D6123D" w:rsidRDefault="00D6123D" w:rsidP="00D6123D">
      <w:pPr>
        <w:widowControl w:val="0"/>
        <w:spacing w:line="240" w:lineRule="auto"/>
        <w:ind w:left="142" w:hanging="142"/>
        <w:rPr>
          <w:rFonts w:eastAsia="Arial"/>
        </w:rPr>
      </w:pPr>
      <w:r w:rsidRPr="00D6123D">
        <w:rPr>
          <w:rFonts w:eastAsia="Arial"/>
        </w:rPr>
        <w:tab/>
        <w:t xml:space="preserve">Telepatii lze použit na 1-4. stupni pouze 1x denně, na 5. stupni pak 2x denně. </w:t>
      </w:r>
    </w:p>
    <w:tbl>
      <w:tblPr>
        <w:tblW w:w="1976" w:type="dxa"/>
        <w:jc w:val="center"/>
        <w:tblCellMar>
          <w:left w:w="70" w:type="dxa"/>
          <w:right w:w="70" w:type="dxa"/>
        </w:tblCellMar>
        <w:tblLook w:val="04A0" w:firstRow="1" w:lastRow="0" w:firstColumn="1" w:lastColumn="0" w:noHBand="0" w:noVBand="1"/>
      </w:tblPr>
      <w:tblGrid>
        <w:gridCol w:w="901"/>
        <w:gridCol w:w="1075"/>
      </w:tblGrid>
      <w:tr w:rsidR="00D6123D" w:rsidRPr="00D6123D" w:rsidTr="00D6123D">
        <w:trPr>
          <w:trHeight w:val="294"/>
          <w:jc w:val="center"/>
        </w:trPr>
        <w:tc>
          <w:tcPr>
            <w:tcW w:w="901" w:type="dxa"/>
            <w:tcBorders>
              <w:top w:val="single" w:sz="4" w:space="0" w:color="auto"/>
              <w:left w:val="single" w:sz="8" w:space="0" w:color="auto"/>
              <w:bottom w:val="single" w:sz="4" w:space="0" w:color="auto"/>
              <w:right w:val="single" w:sz="4" w:space="0" w:color="auto"/>
            </w:tcBorders>
            <w:shd w:val="clear" w:color="000000" w:fill="C2D69A"/>
            <w:vAlign w:val="center"/>
            <w:hideMark/>
          </w:tcPr>
          <w:p w:rsidR="00D6123D" w:rsidRPr="00D6123D" w:rsidRDefault="00D6123D" w:rsidP="00D6123D">
            <w:pPr>
              <w:spacing w:line="240" w:lineRule="auto"/>
              <w:jc w:val="left"/>
              <w:rPr>
                <w:rFonts w:eastAsia="Times New Roman"/>
                <w:noProof w:val="0"/>
                <w:color w:val="000000"/>
                <w:lang w:eastAsia="cs-CZ"/>
              </w:rPr>
            </w:pPr>
            <w:r w:rsidRPr="00D6123D">
              <w:rPr>
                <w:rFonts w:eastAsia="Times New Roman"/>
                <w:noProof w:val="0"/>
                <w:color w:val="000000"/>
                <w:lang w:eastAsia="cs-CZ"/>
              </w:rPr>
              <w:t>Stupeň</w:t>
            </w:r>
          </w:p>
        </w:tc>
        <w:tc>
          <w:tcPr>
            <w:tcW w:w="1075" w:type="dxa"/>
            <w:tcBorders>
              <w:top w:val="single" w:sz="4" w:space="0" w:color="auto"/>
              <w:left w:val="nil"/>
              <w:bottom w:val="single" w:sz="4" w:space="0" w:color="auto"/>
              <w:right w:val="single" w:sz="4" w:space="0" w:color="auto"/>
            </w:tcBorders>
            <w:shd w:val="clear" w:color="000000" w:fill="C2D69A"/>
            <w:vAlign w:val="center"/>
            <w:hideMark/>
          </w:tcPr>
          <w:p w:rsidR="00D6123D" w:rsidRPr="00D6123D" w:rsidRDefault="00D6123D" w:rsidP="00D6123D">
            <w:pPr>
              <w:spacing w:line="240" w:lineRule="auto"/>
              <w:jc w:val="left"/>
              <w:rPr>
                <w:rFonts w:eastAsia="Times New Roman"/>
                <w:noProof w:val="0"/>
                <w:color w:val="000000"/>
                <w:lang w:eastAsia="cs-CZ"/>
              </w:rPr>
            </w:pPr>
            <w:r w:rsidRPr="00D6123D">
              <w:rPr>
                <w:rFonts w:eastAsia="Times New Roman"/>
                <w:noProof w:val="0"/>
                <w:color w:val="000000"/>
                <w:lang w:eastAsia="cs-CZ"/>
              </w:rPr>
              <w:t>Dosah</w:t>
            </w:r>
          </w:p>
        </w:tc>
      </w:tr>
      <w:tr w:rsidR="00D6123D" w:rsidRPr="00D6123D" w:rsidTr="00D6123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w:t>
            </w:r>
          </w:p>
        </w:tc>
        <w:tc>
          <w:tcPr>
            <w:tcW w:w="107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10 m</w:t>
            </w:r>
          </w:p>
        </w:tc>
      </w:tr>
      <w:tr w:rsidR="00D6123D" w:rsidRPr="00D6123D" w:rsidTr="00D6123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II</w:t>
            </w:r>
          </w:p>
        </w:tc>
        <w:tc>
          <w:tcPr>
            <w:tcW w:w="107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50 m</w:t>
            </w:r>
          </w:p>
        </w:tc>
      </w:tr>
      <w:tr w:rsidR="00D6123D" w:rsidRPr="00D6123D" w:rsidTr="00D6123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III</w:t>
            </w:r>
          </w:p>
        </w:tc>
        <w:tc>
          <w:tcPr>
            <w:tcW w:w="107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200 m</w:t>
            </w:r>
          </w:p>
        </w:tc>
      </w:tr>
      <w:tr w:rsidR="00D6123D" w:rsidRPr="00D6123D" w:rsidTr="00D6123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IV</w:t>
            </w:r>
          </w:p>
        </w:tc>
        <w:tc>
          <w:tcPr>
            <w:tcW w:w="107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600 m</w:t>
            </w:r>
          </w:p>
        </w:tc>
      </w:tr>
      <w:tr w:rsidR="00D6123D" w:rsidRPr="00D6123D" w:rsidTr="00D6123D">
        <w:trPr>
          <w:trHeight w:val="241"/>
          <w:jc w:val="center"/>
        </w:trPr>
        <w:tc>
          <w:tcPr>
            <w:tcW w:w="901" w:type="dxa"/>
            <w:tcBorders>
              <w:top w:val="nil"/>
              <w:left w:val="single" w:sz="8"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V</w:t>
            </w:r>
          </w:p>
        </w:tc>
        <w:tc>
          <w:tcPr>
            <w:tcW w:w="107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1 200 m</w:t>
            </w:r>
          </w:p>
        </w:tc>
      </w:tr>
    </w:tbl>
    <w:p w:rsidR="00D6123D" w:rsidRPr="00D6123D" w:rsidRDefault="00D6123D" w:rsidP="00D6123D">
      <w:pPr>
        <w:widowControl w:val="0"/>
        <w:spacing w:line="240" w:lineRule="auto"/>
        <w:ind w:left="142" w:hanging="142"/>
        <w:rPr>
          <w:rFonts w:eastAsia="Arial"/>
        </w:rPr>
      </w:pPr>
      <w:r w:rsidRPr="00D6123D">
        <w:rPr>
          <w:rFonts w:eastAsia="Arial"/>
        </w:rPr>
        <w:tab/>
        <w:t xml:space="preserve">Nejobvyklejší případ je předání zprávy nějakému společníkovi. Společník - terč - má pocit, jako by k němu někdo začal mluvit. Pokud ví, co je to telepatie, pochopí, že se mu někdo pokouší předat zprávu. Pokud slyší o telepatii prvně v životě, měl by mu někdo předem vysvětlit, oč jde. Terč se pak může rozhodnout, zda jej chce vyslechnout či nikoliv. Pokud přijme, jde o povolené vnuknutí. A pokud telepat uspěje proti pasti (níže) může cíli předat svoji zprávu. </w:t>
      </w:r>
    </w:p>
    <w:p w:rsidR="00D6123D" w:rsidRPr="00D6123D" w:rsidRDefault="00D6123D" w:rsidP="00D6123D">
      <w:pPr>
        <w:widowControl w:val="0"/>
        <w:spacing w:line="240" w:lineRule="auto"/>
        <w:ind w:left="142" w:hanging="142"/>
        <w:rPr>
          <w:rFonts w:eastAsia="Arial"/>
        </w:rPr>
      </w:pPr>
      <w:r w:rsidRPr="00D6123D">
        <w:rPr>
          <w:rFonts w:eastAsia="Arial"/>
        </w:rPr>
        <w:tab/>
        <w:t xml:space="preserve">V případě, že telepat nechce informaci předat, ale chce ji od terče-společníka získat (a tento s tím souhlasí), jde o povolené čtení. Pokud telepat uspěje proti pasti, zjistí, na co terč právě nejintenzivněji myslí. Proti všem pastem se hází 3k6. </w:t>
      </w:r>
    </w:p>
    <w:p w:rsidR="00D6123D" w:rsidRPr="00D6123D" w:rsidRDefault="00D6123D" w:rsidP="00D6123D">
      <w:pPr>
        <w:widowControl w:val="0"/>
        <w:spacing w:line="240" w:lineRule="auto"/>
        <w:ind w:left="142" w:hanging="142"/>
        <w:rPr>
          <w:rFonts w:eastAsia="Arial"/>
        </w:rPr>
      </w:pPr>
      <w:r w:rsidRPr="00D6123D">
        <w:rPr>
          <w:rFonts w:eastAsia="Arial"/>
        </w:rPr>
        <w:tab/>
        <w:t xml:space="preserve">Doba vzájemné komunikace není nijak omezena, ale ten, kdo informaci předává se musí na telepatii zcela soustředit. </w:t>
      </w:r>
    </w:p>
    <w:tbl>
      <w:tblPr>
        <w:tblW w:w="7116" w:type="dxa"/>
        <w:jc w:val="center"/>
        <w:tblCellMar>
          <w:left w:w="70" w:type="dxa"/>
          <w:right w:w="70" w:type="dxa"/>
        </w:tblCellMar>
        <w:tblLook w:val="04A0" w:firstRow="1" w:lastRow="0" w:firstColumn="1" w:lastColumn="0" w:noHBand="0" w:noVBand="1"/>
      </w:tblPr>
      <w:tblGrid>
        <w:gridCol w:w="2000"/>
        <w:gridCol w:w="757"/>
        <w:gridCol w:w="1839"/>
        <w:gridCol w:w="1301"/>
        <w:gridCol w:w="1219"/>
      </w:tblGrid>
      <w:tr w:rsidR="00D6123D" w:rsidRPr="00D6123D" w:rsidTr="00D6123D">
        <w:trPr>
          <w:trHeight w:val="207"/>
          <w:jc w:val="center"/>
        </w:trPr>
        <w:tc>
          <w:tcPr>
            <w:tcW w:w="7116" w:type="dxa"/>
            <w:gridSpan w:val="5"/>
            <w:tcBorders>
              <w:top w:val="single" w:sz="8" w:space="0" w:color="auto"/>
              <w:left w:val="single" w:sz="8" w:space="0" w:color="auto"/>
              <w:bottom w:val="single" w:sz="8" w:space="0" w:color="auto"/>
              <w:right w:val="single" w:sz="8" w:space="0" w:color="000000"/>
            </w:tcBorders>
            <w:shd w:val="clear" w:color="000000" w:fill="D7E4BC"/>
            <w:noWrap/>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TABULKA ČTENI MYSLI</w:t>
            </w:r>
          </w:p>
        </w:tc>
      </w:tr>
      <w:tr w:rsidR="00D6123D" w:rsidRPr="00D6123D" w:rsidTr="00D6123D">
        <w:trPr>
          <w:trHeight w:val="229"/>
          <w:jc w:val="center"/>
        </w:trPr>
        <w:tc>
          <w:tcPr>
            <w:tcW w:w="2000" w:type="dxa"/>
            <w:tcBorders>
              <w:top w:val="nil"/>
              <w:left w:val="single" w:sz="8" w:space="0" w:color="auto"/>
              <w:bottom w:val="single" w:sz="4" w:space="0" w:color="auto"/>
              <w:right w:val="single" w:sz="4" w:space="0" w:color="auto"/>
            </w:tcBorders>
            <w:shd w:val="clear" w:color="000000" w:fill="D7E4BC"/>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Činnost</w:t>
            </w:r>
          </w:p>
        </w:tc>
        <w:tc>
          <w:tcPr>
            <w:tcW w:w="745" w:type="dxa"/>
            <w:tcBorders>
              <w:top w:val="nil"/>
              <w:left w:val="nil"/>
              <w:bottom w:val="single" w:sz="4" w:space="0" w:color="auto"/>
              <w:right w:val="single" w:sz="4" w:space="0" w:color="auto"/>
            </w:tcBorders>
            <w:shd w:val="clear" w:color="000000" w:fill="D7E4BC"/>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nebezp.</w:t>
            </w:r>
          </w:p>
        </w:tc>
        <w:tc>
          <w:tcPr>
            <w:tcW w:w="1839" w:type="dxa"/>
            <w:tcBorders>
              <w:top w:val="nil"/>
              <w:left w:val="nil"/>
              <w:bottom w:val="single" w:sz="4" w:space="0" w:color="auto"/>
              <w:right w:val="single" w:sz="4" w:space="0" w:color="auto"/>
            </w:tcBorders>
            <w:shd w:val="clear" w:color="000000" w:fill="D7E4BC"/>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oprava o</w:t>
            </w:r>
          </w:p>
        </w:tc>
        <w:tc>
          <w:tcPr>
            <w:tcW w:w="1313" w:type="dxa"/>
            <w:tcBorders>
              <w:top w:val="nil"/>
              <w:left w:val="nil"/>
              <w:bottom w:val="single" w:sz="4" w:space="0" w:color="auto"/>
              <w:right w:val="single" w:sz="4" w:space="0" w:color="auto"/>
            </w:tcBorders>
            <w:shd w:val="clear" w:color="000000" w:fill="D7E4BC"/>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hází si</w:t>
            </w:r>
          </w:p>
        </w:tc>
        <w:tc>
          <w:tcPr>
            <w:tcW w:w="1219" w:type="dxa"/>
            <w:tcBorders>
              <w:top w:val="nil"/>
              <w:left w:val="nil"/>
              <w:bottom w:val="single" w:sz="4" w:space="0" w:color="auto"/>
              <w:right w:val="single" w:sz="8" w:space="0" w:color="auto"/>
            </w:tcBorders>
            <w:shd w:val="clear" w:color="000000" w:fill="D7E4BC"/>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vlastn.</w:t>
            </w:r>
          </w:p>
        </w:tc>
      </w:tr>
      <w:tr w:rsidR="00D6123D" w:rsidRPr="00D6123D" w:rsidTr="00D6123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povolené vnuknutí</w:t>
            </w:r>
          </w:p>
        </w:tc>
        <w:tc>
          <w:tcPr>
            <w:tcW w:w="745"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6</w:t>
            </w:r>
          </w:p>
        </w:tc>
        <w:tc>
          <w:tcPr>
            <w:tcW w:w="1839"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w:t>
            </w:r>
          </w:p>
        </w:tc>
      </w:tr>
      <w:tr w:rsidR="00D6123D" w:rsidRPr="00D6123D" w:rsidTr="00D6123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povolené čtení</w:t>
            </w:r>
          </w:p>
        </w:tc>
        <w:tc>
          <w:tcPr>
            <w:tcW w:w="745"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7</w:t>
            </w:r>
          </w:p>
        </w:tc>
        <w:tc>
          <w:tcPr>
            <w:tcW w:w="1839"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 terče</w:t>
            </w:r>
          </w:p>
        </w:tc>
        <w:tc>
          <w:tcPr>
            <w:tcW w:w="1313"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w:t>
            </w:r>
          </w:p>
        </w:tc>
      </w:tr>
      <w:tr w:rsidR="00D6123D" w:rsidRPr="00D6123D" w:rsidTr="00D6123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nepovolené vnuknutí</w:t>
            </w:r>
          </w:p>
        </w:tc>
        <w:tc>
          <w:tcPr>
            <w:tcW w:w="745"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8</w:t>
            </w:r>
          </w:p>
        </w:tc>
        <w:tc>
          <w:tcPr>
            <w:tcW w:w="1839"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INT+bÚr</w:t>
            </w:r>
          </w:p>
        </w:tc>
      </w:tr>
      <w:tr w:rsidR="00D6123D" w:rsidRPr="00D6123D" w:rsidTr="00D6123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nepovolené čtení</w:t>
            </w:r>
          </w:p>
        </w:tc>
        <w:tc>
          <w:tcPr>
            <w:tcW w:w="745"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14</w:t>
            </w:r>
          </w:p>
        </w:tc>
        <w:tc>
          <w:tcPr>
            <w:tcW w:w="1839"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 xml:space="preserve"> +[INT]+bÚr terče</w:t>
            </w:r>
          </w:p>
        </w:tc>
        <w:tc>
          <w:tcPr>
            <w:tcW w:w="1313"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telepat</w:t>
            </w:r>
          </w:p>
        </w:tc>
        <w:tc>
          <w:tcPr>
            <w:tcW w:w="1219" w:type="dxa"/>
            <w:tcBorders>
              <w:top w:val="nil"/>
              <w:left w:val="nil"/>
              <w:bottom w:val="single" w:sz="4" w:space="0" w:color="auto"/>
              <w:right w:val="single" w:sz="8"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INT+bÚr</w:t>
            </w:r>
          </w:p>
        </w:tc>
      </w:tr>
      <w:tr w:rsidR="00D6123D" w:rsidRPr="00D6123D" w:rsidTr="00D6123D">
        <w:trPr>
          <w:trHeight w:val="229"/>
          <w:jc w:val="center"/>
        </w:trPr>
        <w:tc>
          <w:tcPr>
            <w:tcW w:w="2000" w:type="dxa"/>
            <w:tcBorders>
              <w:top w:val="nil"/>
              <w:left w:val="single" w:sz="8" w:space="0" w:color="auto"/>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odhalení</w:t>
            </w:r>
          </w:p>
        </w:tc>
        <w:tc>
          <w:tcPr>
            <w:tcW w:w="745"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9</w:t>
            </w:r>
          </w:p>
        </w:tc>
        <w:tc>
          <w:tcPr>
            <w:tcW w:w="1839"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+INT+bÚr telepata</w:t>
            </w:r>
          </w:p>
        </w:tc>
        <w:tc>
          <w:tcPr>
            <w:tcW w:w="1313" w:type="dxa"/>
            <w:tcBorders>
              <w:top w:val="nil"/>
              <w:left w:val="nil"/>
              <w:bottom w:val="single" w:sz="4"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terč</w:t>
            </w:r>
          </w:p>
        </w:tc>
        <w:tc>
          <w:tcPr>
            <w:tcW w:w="1219" w:type="dxa"/>
            <w:tcBorders>
              <w:top w:val="nil"/>
              <w:left w:val="nil"/>
              <w:bottom w:val="single" w:sz="4" w:space="0" w:color="auto"/>
              <w:right w:val="single" w:sz="8"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INT+bÚr</w:t>
            </w:r>
          </w:p>
        </w:tc>
      </w:tr>
      <w:tr w:rsidR="00D6123D" w:rsidRPr="00D6123D" w:rsidTr="00D6123D">
        <w:trPr>
          <w:trHeight w:val="229"/>
          <w:jc w:val="center"/>
        </w:trPr>
        <w:tc>
          <w:tcPr>
            <w:tcW w:w="2000" w:type="dxa"/>
            <w:tcBorders>
              <w:top w:val="nil"/>
              <w:left w:val="single" w:sz="8" w:space="0" w:color="auto"/>
              <w:bottom w:val="single" w:sz="8"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uzavření</w:t>
            </w:r>
          </w:p>
        </w:tc>
        <w:tc>
          <w:tcPr>
            <w:tcW w:w="745" w:type="dxa"/>
            <w:tcBorders>
              <w:top w:val="nil"/>
              <w:left w:val="nil"/>
              <w:bottom w:val="single" w:sz="8"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11</w:t>
            </w:r>
          </w:p>
        </w:tc>
        <w:tc>
          <w:tcPr>
            <w:tcW w:w="1839" w:type="dxa"/>
            <w:tcBorders>
              <w:top w:val="nil"/>
              <w:left w:val="nil"/>
              <w:bottom w:val="single" w:sz="8"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+CHR+bÚr telepata</w:t>
            </w:r>
          </w:p>
        </w:tc>
        <w:tc>
          <w:tcPr>
            <w:tcW w:w="1313" w:type="dxa"/>
            <w:tcBorders>
              <w:top w:val="nil"/>
              <w:left w:val="nil"/>
              <w:bottom w:val="single" w:sz="8" w:space="0" w:color="auto"/>
              <w:right w:val="single" w:sz="4"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terč</w:t>
            </w:r>
          </w:p>
        </w:tc>
        <w:tc>
          <w:tcPr>
            <w:tcW w:w="1219" w:type="dxa"/>
            <w:tcBorders>
              <w:top w:val="nil"/>
              <w:left w:val="nil"/>
              <w:bottom w:val="single" w:sz="8" w:space="0" w:color="auto"/>
              <w:right w:val="single" w:sz="8" w:space="0" w:color="auto"/>
            </w:tcBorders>
            <w:shd w:val="clear" w:color="auto" w:fill="auto"/>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VOL+bÚr</w:t>
            </w:r>
          </w:p>
        </w:tc>
      </w:tr>
    </w:tbl>
    <w:p w:rsidR="00D6123D" w:rsidRPr="00D6123D" w:rsidRDefault="00D6123D" w:rsidP="00D6123D">
      <w:pPr>
        <w:widowControl w:val="0"/>
        <w:spacing w:line="240" w:lineRule="auto"/>
        <w:ind w:left="142" w:hanging="142"/>
        <w:rPr>
          <w:rFonts w:eastAsia="Arial"/>
        </w:rPr>
      </w:pPr>
      <w:r w:rsidRPr="00D6123D">
        <w:rPr>
          <w:rFonts w:eastAsia="Arial"/>
        </w:rPr>
        <w:tab/>
        <w:t xml:space="preserve">Pokud terč s vnuknutím či čtením nesouhlasí (nebo o něm neví), je past mnohem vyšší a uvádí ji tabulka (nepovolené vnuknutí a čtení).  Pokud terč nesouhlasí, hází si automaticky proti pasti na uzavření. </w:t>
      </w:r>
      <w:r w:rsidRPr="00D6123D">
        <w:rPr>
          <w:rFonts w:eastAsia="Arial"/>
        </w:rPr>
        <w:tab/>
      </w:r>
    </w:p>
    <w:p w:rsidR="00D6123D" w:rsidRPr="00D6123D" w:rsidRDefault="00D6123D" w:rsidP="00D6123D">
      <w:pPr>
        <w:widowControl w:val="0"/>
        <w:spacing w:line="240" w:lineRule="auto"/>
        <w:ind w:left="142" w:hanging="142"/>
        <w:rPr>
          <w:rFonts w:eastAsia="Arial"/>
          <w:lang w:val="fr-FR"/>
        </w:rPr>
      </w:pPr>
      <w:r w:rsidRPr="00D6123D">
        <w:rPr>
          <w:rFonts w:eastAsia="Arial"/>
        </w:rPr>
        <w:tab/>
        <w:t>[INT] je absolutní hodnota bonusu  za inteligenci (tj. náročnost se zvyšuje i v případě postihu)</w:t>
      </w:r>
    </w:p>
    <w:p w:rsidR="00D6123D" w:rsidRPr="00D6123D" w:rsidRDefault="00D6123D" w:rsidP="00D6123D">
      <w:pPr>
        <w:widowControl w:val="0"/>
        <w:spacing w:line="240" w:lineRule="auto"/>
        <w:ind w:left="142" w:hanging="142"/>
        <w:rPr>
          <w:rFonts w:eastAsia="Arial"/>
        </w:rPr>
      </w:pPr>
      <w:r w:rsidRPr="00D6123D">
        <w:rPr>
          <w:rFonts w:eastAsia="Arial"/>
        </w:rPr>
        <w:tab/>
        <w:t xml:space="preserve">Pokud terč o pokusu o telepatii neví, může si přesto uvědomit dotyk cizí mysli. Hází si v tom případě proti pasti na odhalení. Pokud uspěje, může se pokusit o uzavření mysli. Postavy, ovládající dobře své podvědomí, mohou ale odhaleného čtení (telepat neví o tom, zda byl odhalen, či ne) využít k podsunutí zavádějících informací a může to být pro ně výhodnější, než svoji mysl uzavřít. Jakmile si terč dotek cizí mysli uvědomí, ví o něm po celou dobu, co trvá. </w:t>
      </w:r>
    </w:p>
    <w:p w:rsidR="00D6123D" w:rsidRPr="00D6123D" w:rsidRDefault="00D6123D" w:rsidP="00D6123D">
      <w:pPr>
        <w:widowControl w:val="0"/>
        <w:spacing w:line="240" w:lineRule="auto"/>
        <w:ind w:left="142" w:hanging="142"/>
        <w:rPr>
          <w:rFonts w:eastAsia="Arial"/>
        </w:rPr>
      </w:pPr>
      <w:r w:rsidRPr="00D6123D">
        <w:rPr>
          <w:rFonts w:eastAsia="Arial"/>
        </w:rPr>
        <w:tab/>
        <w:t xml:space="preserve">Pokud terč uspěje proti pasti na uzavření, je pro telepata jeho mysl po dalších 24 hodin nedostupná (má pocit, jako by narazil na zeď). </w:t>
      </w:r>
    </w:p>
    <w:p w:rsidR="00D6123D" w:rsidRPr="00D6123D" w:rsidRDefault="00D6123D" w:rsidP="00D6123D">
      <w:pPr>
        <w:widowControl w:val="0"/>
        <w:spacing w:line="240" w:lineRule="auto"/>
        <w:ind w:left="142" w:hanging="142"/>
        <w:rPr>
          <w:rFonts w:eastAsia="Arial"/>
          <w:u w:val="single"/>
        </w:rPr>
      </w:pPr>
      <w:r w:rsidRPr="00D6123D">
        <w:rPr>
          <w:rFonts w:eastAsia="Arial"/>
        </w:rPr>
        <w:tab/>
      </w:r>
      <w:r w:rsidRPr="00D6123D">
        <w:rPr>
          <w:rFonts w:eastAsia="Arial"/>
        </w:rPr>
        <w:tab/>
      </w:r>
    </w:p>
    <w:p w:rsidR="00D6123D" w:rsidRPr="00D6123D" w:rsidRDefault="00D6123D" w:rsidP="00D6123D">
      <w:pPr>
        <w:widowControl w:val="0"/>
        <w:spacing w:line="240" w:lineRule="auto"/>
        <w:ind w:left="142" w:hanging="142"/>
        <w:jc w:val="center"/>
        <w:rPr>
          <w:rFonts w:eastAsia="Arial"/>
          <w:u w:val="single"/>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2D295C" w:rsidRPr="002D295C" w:rsidRDefault="002D295C" w:rsidP="002D295C">
      <w:pPr>
        <w:widowControl w:val="0"/>
        <w:spacing w:line="240" w:lineRule="auto"/>
        <w:ind w:left="142" w:hanging="142"/>
        <w:rPr>
          <w:rFonts w:eastAsia="Arial"/>
        </w:rPr>
      </w:pPr>
      <w:r w:rsidRPr="002D295C">
        <w:rPr>
          <w:rFonts w:eastAsia="Arial"/>
          <w:u w:val="single"/>
        </w:rPr>
        <w:t xml:space="preserve">Schopnost: </w:t>
      </w:r>
      <w:bookmarkStart w:id="22" w:name="Zaklinacska_magie"/>
      <w:r w:rsidRPr="002D295C">
        <w:rPr>
          <w:rFonts w:eastAsia="Arial"/>
          <w:b/>
          <w:sz w:val="24"/>
        </w:rPr>
        <w:t>Zaklínačská magie</w:t>
      </w:r>
      <w:bookmarkEnd w:id="22"/>
      <w:r w:rsidRPr="002D295C">
        <w:rPr>
          <w:rFonts w:eastAsia="Arial"/>
          <w:b/>
          <w:sz w:val="24"/>
        </w:rPr>
        <w:t xml:space="preserve"> </w:t>
      </w:r>
      <w:r w:rsidRPr="002D295C">
        <w:rPr>
          <w:rFonts w:eastAsia="Arial"/>
          <w:b/>
          <w:sz w:val="24"/>
        </w:rPr>
        <w:tab/>
      </w:r>
      <w:r w:rsidRPr="002D295C">
        <w:rPr>
          <w:rFonts w:eastAsia="Arial"/>
          <w:b/>
          <w:sz w:val="24"/>
        </w:rPr>
        <w:tab/>
      </w:r>
      <w:r w:rsidRPr="002D295C">
        <w:rPr>
          <w:rFonts w:eastAsia="Arial"/>
          <w:b/>
          <w:sz w:val="24"/>
        </w:rPr>
        <w:tab/>
      </w:r>
      <w:r w:rsidRPr="002D295C">
        <w:rPr>
          <w:rFonts w:eastAsia="Arial"/>
          <w:u w:val="single"/>
        </w:rPr>
        <w:t>Kategorie:</w:t>
      </w:r>
      <w:r w:rsidRPr="002D295C">
        <w:rPr>
          <w:rFonts w:eastAsia="Arial"/>
        </w:rPr>
        <w:t xml:space="preserve"> </w:t>
      </w:r>
      <w:r w:rsidRPr="002D295C">
        <w:rPr>
          <w:rFonts w:eastAsia="Arial"/>
          <w:b/>
          <w:color w:val="00B050"/>
        </w:rPr>
        <w:t>jedinečná</w:t>
      </w:r>
      <w:r w:rsidRPr="002D295C">
        <w:rPr>
          <w:rFonts w:eastAsia="Arial"/>
        </w:rPr>
        <w:t xml:space="preserve">,  </w:t>
      </w:r>
    </w:p>
    <w:p w:rsidR="002D295C" w:rsidRPr="002D295C" w:rsidRDefault="002D295C" w:rsidP="002D295C">
      <w:pPr>
        <w:widowControl w:val="0"/>
        <w:spacing w:line="240" w:lineRule="auto"/>
        <w:ind w:left="142" w:hanging="142"/>
        <w:rPr>
          <w:rFonts w:eastAsia="Arial"/>
        </w:rPr>
      </w:pPr>
      <w:r w:rsidRPr="002D295C">
        <w:rPr>
          <w:rFonts w:eastAsia="Arial"/>
          <w:lang w:eastAsia="cs-CZ"/>
        </w:rPr>
        <w:drawing>
          <wp:anchor distT="0" distB="0" distL="114300" distR="114300" simplePos="0" relativeHeight="251742208" behindDoc="0" locked="0" layoutInCell="1" allowOverlap="1" wp14:anchorId="55B15FD4" wp14:editId="10B6212F">
            <wp:simplePos x="0" y="0"/>
            <wp:positionH relativeFrom="margin">
              <wp:posOffset>144780</wp:posOffset>
            </wp:positionH>
            <wp:positionV relativeFrom="paragraph">
              <wp:posOffset>83185</wp:posOffset>
            </wp:positionV>
            <wp:extent cx="251460" cy="254000"/>
            <wp:effectExtent l="0" t="0" r="0" b="0"/>
            <wp:wrapSquare wrapText="bothSides"/>
            <wp:docPr id="4" name="Obráze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2D295C">
        <w:rPr>
          <w:rFonts w:eastAsia="Arial"/>
          <w:u w:val="single"/>
        </w:rPr>
        <w:t>Zařazení</w:t>
      </w:r>
      <w:r w:rsidRPr="002D295C">
        <w:rPr>
          <w:rFonts w:eastAsia="Arial"/>
        </w:rPr>
        <w:t>:  magie a kouzla</w:t>
      </w:r>
      <w:r w:rsidRPr="002D295C">
        <w:rPr>
          <w:rFonts w:eastAsia="Arial"/>
        </w:rPr>
        <w:tab/>
      </w:r>
      <w:r w:rsidRPr="002D295C">
        <w:rPr>
          <w:rFonts w:eastAsia="Arial"/>
        </w:rPr>
        <w:tab/>
      </w:r>
      <w:r w:rsidRPr="002D295C">
        <w:rPr>
          <w:rFonts w:eastAsia="Arial"/>
        </w:rPr>
        <w:tab/>
      </w:r>
      <w:r w:rsidRPr="002D295C">
        <w:rPr>
          <w:rFonts w:eastAsia="Arial"/>
          <w:u w:val="single"/>
        </w:rPr>
        <w:t>Dostupnost</w:t>
      </w:r>
      <w:r w:rsidRPr="002D295C">
        <w:rPr>
          <w:rFonts w:eastAsia="Arial"/>
        </w:rPr>
        <w:t xml:space="preserve">: </w:t>
      </w:r>
      <w:r w:rsidRPr="002D295C">
        <w:rPr>
          <w:rFonts w:eastAsia="Arial"/>
          <w:b/>
          <w:highlight w:val="green"/>
        </w:rPr>
        <w:t>základní</w:t>
      </w:r>
      <w:r w:rsidRPr="002D295C">
        <w:rPr>
          <w:rFonts w:eastAsia="Arial"/>
        </w:rPr>
        <w:t xml:space="preserve"> (1.-5. úr.) </w:t>
      </w:r>
      <w:r w:rsidRPr="002D295C">
        <w:rPr>
          <w:rFonts w:eastAsia="Arial"/>
        </w:rPr>
        <w:tab/>
      </w:r>
      <w:r w:rsidRPr="002D295C">
        <w:rPr>
          <w:rFonts w:eastAsia="Arial"/>
          <w:u w:val="single"/>
        </w:rPr>
        <w:t>Počet stupňů</w:t>
      </w:r>
      <w:r w:rsidRPr="002D295C">
        <w:rPr>
          <w:rFonts w:eastAsia="Arial"/>
        </w:rPr>
        <w:t xml:space="preserve">: </w:t>
      </w:r>
      <w:r>
        <w:rPr>
          <w:rFonts w:eastAsia="Arial"/>
        </w:rPr>
        <w:t>6</w:t>
      </w:r>
      <w:r w:rsidRPr="002D295C">
        <w:rPr>
          <w:rFonts w:eastAsia="Arial"/>
        </w:rPr>
        <w:tab/>
      </w:r>
    </w:p>
    <w:p w:rsidR="002D295C" w:rsidRPr="002D295C" w:rsidRDefault="002D295C" w:rsidP="002D295C">
      <w:pPr>
        <w:widowControl w:val="0"/>
        <w:tabs>
          <w:tab w:val="left" w:pos="4253"/>
        </w:tabs>
        <w:spacing w:line="240" w:lineRule="auto"/>
        <w:ind w:left="142" w:hanging="142"/>
        <w:rPr>
          <w:rFonts w:eastAsia="Arial"/>
        </w:rPr>
      </w:pPr>
      <w:r w:rsidRPr="002D295C">
        <w:rPr>
          <w:rFonts w:eastAsia="Arial"/>
          <w:u w:val="single"/>
        </w:rPr>
        <w:t>Dostupná pro</w:t>
      </w:r>
      <w:r w:rsidRPr="002D295C">
        <w:rPr>
          <w:rFonts w:eastAsia="Arial"/>
        </w:rPr>
        <w:t xml:space="preserve">: </w:t>
      </w:r>
      <w:r w:rsidRPr="002D295C">
        <w:rPr>
          <w:rFonts w:eastAsia="Arial"/>
          <w:color w:val="00B050"/>
        </w:rPr>
        <w:t>zaklínač</w:t>
      </w:r>
    </w:p>
    <w:p w:rsidR="002D295C" w:rsidRPr="002D295C" w:rsidRDefault="002D295C" w:rsidP="002D295C">
      <w:pPr>
        <w:widowControl w:val="0"/>
        <w:spacing w:line="240" w:lineRule="auto"/>
        <w:ind w:left="142" w:hanging="142"/>
        <w:rPr>
          <w:rFonts w:eastAsia="Arial"/>
          <w:i/>
        </w:rPr>
      </w:pPr>
      <w:r w:rsidRPr="002D295C">
        <w:rPr>
          <w:rFonts w:eastAsia="Arial"/>
          <w:u w:val="single"/>
        </w:rPr>
        <w:t>Předpoklady studia</w:t>
      </w:r>
      <w:r w:rsidRPr="002D295C">
        <w:rPr>
          <w:rFonts w:eastAsia="Arial"/>
        </w:rPr>
        <w:t xml:space="preserve">: stupeň </w:t>
      </w:r>
      <w:r w:rsidRPr="002D295C">
        <w:rPr>
          <w:rFonts w:eastAsia="Arial"/>
          <w:b/>
        </w:rPr>
        <w:t>Inteligence &gt;= 10</w:t>
      </w:r>
    </w:p>
    <w:p w:rsidR="002D295C" w:rsidRPr="002D295C" w:rsidRDefault="002D295C" w:rsidP="002D295C">
      <w:pPr>
        <w:widowControl w:val="0"/>
        <w:spacing w:line="240" w:lineRule="auto"/>
        <w:ind w:left="142" w:hanging="142"/>
        <w:rPr>
          <w:rFonts w:eastAsia="Arial"/>
        </w:rPr>
      </w:pPr>
      <w:r w:rsidRPr="002D295C">
        <w:rPr>
          <w:rFonts w:eastAsia="Arial"/>
          <w:u w:val="single"/>
        </w:rPr>
        <w:t>Předpoklady uplatnění:</w:t>
      </w:r>
      <w:r w:rsidRPr="002D295C">
        <w:rPr>
          <w:rFonts w:eastAsia="Arial"/>
        </w:rPr>
        <w:t xml:space="preserve"> postup na vyšší úroveň</w:t>
      </w:r>
    </w:p>
    <w:p w:rsidR="002D295C" w:rsidRPr="002D295C" w:rsidRDefault="002D295C" w:rsidP="002D295C">
      <w:pPr>
        <w:widowControl w:val="0"/>
        <w:spacing w:line="240" w:lineRule="auto"/>
        <w:ind w:left="142" w:hanging="142"/>
        <w:rPr>
          <w:rFonts w:eastAsia="Arial"/>
        </w:rPr>
      </w:pPr>
      <w:r w:rsidRPr="002D295C">
        <w:rPr>
          <w:rFonts w:eastAsia="Arial"/>
          <w:u w:val="single"/>
        </w:rPr>
        <w:t>Popis a tabulka</w:t>
      </w:r>
      <w:r w:rsidRPr="002D295C">
        <w:rPr>
          <w:rFonts w:eastAsia="Arial"/>
        </w:rPr>
        <w:t xml:space="preserve">: Pro </w:t>
      </w:r>
      <w:r w:rsidRPr="002D295C">
        <w:rPr>
          <w:rFonts w:eastAsia="Arial"/>
          <w:color w:val="00B050"/>
        </w:rPr>
        <w:t>zaklínače</w:t>
      </w:r>
      <w:r w:rsidRPr="002D295C">
        <w:rPr>
          <w:rFonts w:eastAsia="Arial"/>
        </w:rPr>
        <w:t xml:space="preserve"> jsou dostupné 4 základní způsoby čerpání magenergie (</w:t>
      </w:r>
      <w:hyperlink w:anchor="Cerpani_z_rostlin" w:history="1">
        <w:r w:rsidRPr="002D295C">
          <w:rPr>
            <w:rFonts w:eastAsia="Arial"/>
            <w:color w:val="0563C1"/>
            <w:u w:val="single"/>
          </w:rPr>
          <w:t>Z rostlin</w:t>
        </w:r>
      </w:hyperlink>
      <w:r w:rsidRPr="002D295C">
        <w:rPr>
          <w:rFonts w:eastAsia="Arial"/>
        </w:rPr>
        <w:t xml:space="preserve">, </w:t>
      </w:r>
      <w:hyperlink w:anchor="Cerpani_z_lesu" w:history="1">
        <w:r w:rsidRPr="002D295C">
          <w:rPr>
            <w:rFonts w:eastAsia="Arial"/>
            <w:color w:val="0563C1"/>
            <w:u w:val="single"/>
          </w:rPr>
          <w:t>Z lesů</w:t>
        </w:r>
      </w:hyperlink>
      <w:r w:rsidRPr="002D295C">
        <w:rPr>
          <w:rFonts w:eastAsia="Arial"/>
        </w:rPr>
        <w:t xml:space="preserve">, </w:t>
      </w:r>
      <w:hyperlink w:anchor="Cerpani_z_talismanu" w:history="1">
        <w:r w:rsidRPr="002D295C">
          <w:rPr>
            <w:rFonts w:eastAsia="Arial"/>
            <w:color w:val="0563C1"/>
            <w:u w:val="single"/>
          </w:rPr>
          <w:t>Z talismanu</w:t>
        </w:r>
      </w:hyperlink>
      <w:r w:rsidRPr="002D295C">
        <w:rPr>
          <w:rFonts w:eastAsia="Arial"/>
        </w:rPr>
        <w:t xml:space="preserve"> a </w:t>
      </w:r>
      <w:hyperlink w:anchor="Cerpani_z_zivocichu" w:history="1">
        <w:r w:rsidRPr="002D295C">
          <w:rPr>
            <w:rFonts w:eastAsia="Arial"/>
            <w:color w:val="0563C1"/>
            <w:u w:val="single"/>
          </w:rPr>
          <w:t>Z živočichů</w:t>
        </w:r>
      </w:hyperlink>
      <w:r w:rsidRPr="002D295C">
        <w:rPr>
          <w:rFonts w:eastAsia="Arial"/>
        </w:rPr>
        <w:t xml:space="preserve">).   </w:t>
      </w:r>
    </w:p>
    <w:p w:rsidR="002D295C" w:rsidRPr="002D295C" w:rsidRDefault="002D295C" w:rsidP="002D295C">
      <w:pPr>
        <w:widowControl w:val="0"/>
        <w:spacing w:line="240" w:lineRule="auto"/>
        <w:ind w:left="142" w:hanging="142"/>
        <w:rPr>
          <w:rFonts w:eastAsia="Arial"/>
        </w:rPr>
      </w:pPr>
      <w:r w:rsidRPr="002D295C">
        <w:rPr>
          <w:rFonts w:eastAsia="Arial"/>
        </w:rPr>
        <w:t xml:space="preserve">Na základě opravy za příslušnou vlastnost a dosaženém / použitém stupni čerpání lze ze zdroje čerpat (a maximální magenergie se zvyšuje o):  </w:t>
      </w:r>
    </w:p>
    <w:tbl>
      <w:tblPr>
        <w:tblW w:w="3496" w:type="dxa"/>
        <w:jc w:val="center"/>
        <w:tblCellMar>
          <w:left w:w="70" w:type="dxa"/>
          <w:right w:w="70" w:type="dxa"/>
        </w:tblCellMar>
        <w:tblLook w:val="04A0" w:firstRow="1" w:lastRow="0" w:firstColumn="1" w:lastColumn="0" w:noHBand="0" w:noVBand="1"/>
      </w:tblPr>
      <w:tblGrid>
        <w:gridCol w:w="696"/>
        <w:gridCol w:w="400"/>
        <w:gridCol w:w="400"/>
        <w:gridCol w:w="400"/>
        <w:gridCol w:w="400"/>
        <w:gridCol w:w="400"/>
        <w:gridCol w:w="400"/>
        <w:gridCol w:w="400"/>
      </w:tblGrid>
      <w:tr w:rsidR="002D295C" w:rsidRPr="002D295C" w:rsidTr="00196157">
        <w:trPr>
          <w:trHeight w:val="300"/>
          <w:jc w:val="center"/>
        </w:trPr>
        <w:tc>
          <w:tcPr>
            <w:tcW w:w="69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Stupeň</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2D295C" w:rsidRPr="002D295C" w:rsidRDefault="002D295C" w:rsidP="002D295C">
            <w:pPr>
              <w:spacing w:line="240" w:lineRule="auto"/>
              <w:jc w:val="center"/>
              <w:rPr>
                <w:rFonts w:eastAsia="Times New Roman"/>
                <w:b/>
                <w:noProof w:val="0"/>
                <w:lang w:eastAsia="cs-CZ"/>
              </w:rPr>
            </w:pPr>
            <w:r w:rsidRPr="002D295C">
              <w:rPr>
                <w:rFonts w:eastAsia="Times New Roman"/>
                <w:b/>
                <w:noProof w:val="0"/>
                <w:lang w:eastAsia="cs-CZ"/>
              </w:rPr>
              <w:t>0</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2D295C" w:rsidRPr="002D295C" w:rsidRDefault="002D295C" w:rsidP="002D295C">
            <w:pPr>
              <w:spacing w:line="240" w:lineRule="auto"/>
              <w:jc w:val="center"/>
              <w:rPr>
                <w:rFonts w:eastAsia="Times New Roman"/>
                <w:b/>
                <w:noProof w:val="0"/>
                <w:lang w:eastAsia="cs-CZ"/>
              </w:rPr>
            </w:pPr>
            <w:r w:rsidRPr="002D295C">
              <w:rPr>
                <w:rFonts w:eastAsia="Times New Roman"/>
                <w:b/>
                <w:noProof w:val="0"/>
                <w:lang w:eastAsia="cs-CZ"/>
              </w:rPr>
              <w:t>1</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2D295C" w:rsidRPr="002D295C" w:rsidRDefault="002D295C" w:rsidP="002D295C">
            <w:pPr>
              <w:spacing w:line="240" w:lineRule="auto"/>
              <w:jc w:val="center"/>
              <w:rPr>
                <w:rFonts w:eastAsia="Times New Roman"/>
                <w:b/>
                <w:noProof w:val="0"/>
                <w:lang w:eastAsia="cs-CZ"/>
              </w:rPr>
            </w:pPr>
            <w:r w:rsidRPr="002D295C">
              <w:rPr>
                <w:rFonts w:eastAsia="Times New Roman"/>
                <w:b/>
                <w:noProof w:val="0"/>
                <w:lang w:eastAsia="cs-CZ"/>
              </w:rPr>
              <w:t>2</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2D295C" w:rsidRPr="002D295C" w:rsidRDefault="002D295C" w:rsidP="002D295C">
            <w:pPr>
              <w:spacing w:line="240" w:lineRule="auto"/>
              <w:jc w:val="center"/>
              <w:rPr>
                <w:rFonts w:eastAsia="Times New Roman"/>
                <w:b/>
                <w:noProof w:val="0"/>
                <w:lang w:eastAsia="cs-CZ"/>
              </w:rPr>
            </w:pPr>
            <w:r w:rsidRPr="002D295C">
              <w:rPr>
                <w:rFonts w:eastAsia="Times New Roman"/>
                <w:b/>
                <w:noProof w:val="0"/>
                <w:lang w:eastAsia="cs-CZ"/>
              </w:rPr>
              <w:t>3</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2D295C" w:rsidRPr="002D295C" w:rsidRDefault="002D295C" w:rsidP="002D295C">
            <w:pPr>
              <w:spacing w:line="240" w:lineRule="auto"/>
              <w:jc w:val="center"/>
              <w:rPr>
                <w:rFonts w:eastAsia="Times New Roman"/>
                <w:b/>
                <w:noProof w:val="0"/>
                <w:lang w:eastAsia="cs-CZ"/>
              </w:rPr>
            </w:pPr>
            <w:r w:rsidRPr="002D295C">
              <w:rPr>
                <w:rFonts w:eastAsia="Times New Roman"/>
                <w:b/>
                <w:noProof w:val="0"/>
                <w:lang w:eastAsia="cs-CZ"/>
              </w:rPr>
              <w:t>4</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2D295C" w:rsidRPr="002D295C" w:rsidRDefault="002D295C" w:rsidP="002D295C">
            <w:pPr>
              <w:spacing w:line="240" w:lineRule="auto"/>
              <w:jc w:val="center"/>
              <w:rPr>
                <w:rFonts w:eastAsia="Times New Roman"/>
                <w:b/>
                <w:noProof w:val="0"/>
                <w:lang w:eastAsia="cs-CZ"/>
              </w:rPr>
            </w:pPr>
            <w:r w:rsidRPr="002D295C">
              <w:rPr>
                <w:rFonts w:eastAsia="Times New Roman"/>
                <w:b/>
                <w:noProof w:val="0"/>
                <w:lang w:eastAsia="cs-CZ"/>
              </w:rPr>
              <w:t>5</w:t>
            </w:r>
          </w:p>
        </w:tc>
        <w:tc>
          <w:tcPr>
            <w:tcW w:w="400" w:type="dxa"/>
            <w:tcBorders>
              <w:top w:val="single" w:sz="4" w:space="0" w:color="auto"/>
              <w:left w:val="nil"/>
              <w:bottom w:val="single" w:sz="4" w:space="0" w:color="auto"/>
              <w:right w:val="single" w:sz="4" w:space="0" w:color="auto"/>
            </w:tcBorders>
            <w:shd w:val="clear" w:color="000000" w:fill="D7E4BC"/>
            <w:noWrap/>
            <w:vAlign w:val="bottom"/>
            <w:hideMark/>
          </w:tcPr>
          <w:p w:rsidR="002D295C" w:rsidRPr="002D295C" w:rsidRDefault="002D295C" w:rsidP="002D295C">
            <w:pPr>
              <w:spacing w:line="240" w:lineRule="auto"/>
              <w:jc w:val="center"/>
              <w:rPr>
                <w:rFonts w:eastAsia="Times New Roman"/>
                <w:b/>
                <w:noProof w:val="0"/>
                <w:lang w:eastAsia="cs-CZ"/>
              </w:rPr>
            </w:pPr>
            <w:r w:rsidRPr="002D295C">
              <w:rPr>
                <w:rFonts w:eastAsia="Times New Roman"/>
                <w:b/>
                <w:noProof w:val="0"/>
                <w:lang w:eastAsia="cs-CZ"/>
              </w:rPr>
              <w:t>6</w:t>
            </w:r>
          </w:p>
        </w:tc>
      </w:tr>
      <w:tr w:rsidR="002D295C" w:rsidRPr="002D295C" w:rsidTr="00196157">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I</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0</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3</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6</w:t>
            </w:r>
          </w:p>
        </w:tc>
      </w:tr>
      <w:tr w:rsidR="002D295C" w:rsidRPr="002D295C" w:rsidTr="00196157">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II</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3</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8</w:t>
            </w:r>
          </w:p>
        </w:tc>
      </w:tr>
      <w:tr w:rsidR="002D295C" w:rsidRPr="002D295C" w:rsidTr="00196157">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III</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5</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7</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9</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10</w:t>
            </w:r>
          </w:p>
        </w:tc>
      </w:tr>
      <w:tr w:rsidR="002D295C" w:rsidRPr="002D295C" w:rsidTr="00196157">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IV</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4</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16</w:t>
            </w:r>
          </w:p>
        </w:tc>
      </w:tr>
      <w:tr w:rsidR="002D295C" w:rsidRPr="002D295C" w:rsidTr="00196157">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V</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6</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18</w:t>
            </w:r>
          </w:p>
        </w:tc>
      </w:tr>
      <w:tr w:rsidR="002D295C" w:rsidRPr="002D295C" w:rsidTr="00196157">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VI</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8</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20</w:t>
            </w:r>
          </w:p>
        </w:tc>
      </w:tr>
      <w:tr w:rsidR="002D295C" w:rsidRPr="002D295C" w:rsidTr="00196157">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VII</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10</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22</w:t>
            </w:r>
          </w:p>
        </w:tc>
      </w:tr>
      <w:tr w:rsidR="002D295C" w:rsidRPr="002D295C" w:rsidTr="00196157">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VIII</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12</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24</w:t>
            </w:r>
          </w:p>
        </w:tc>
      </w:tr>
      <w:tr w:rsidR="002D295C" w:rsidRPr="002D295C" w:rsidTr="00196157">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IX</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14</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16</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20</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22</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26</w:t>
            </w:r>
          </w:p>
        </w:tc>
      </w:tr>
      <w:tr w:rsidR="002D295C" w:rsidRPr="002D295C" w:rsidTr="00196157">
        <w:trPr>
          <w:trHeight w:val="300"/>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X</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15</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18</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21</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24</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27</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30</w:t>
            </w:r>
          </w:p>
        </w:tc>
        <w:tc>
          <w:tcPr>
            <w:tcW w:w="400" w:type="dxa"/>
            <w:tcBorders>
              <w:top w:val="nil"/>
              <w:left w:val="nil"/>
              <w:bottom w:val="single" w:sz="4" w:space="0" w:color="auto"/>
              <w:right w:val="single" w:sz="4" w:space="0" w:color="auto"/>
            </w:tcBorders>
            <w:shd w:val="clear" w:color="auto" w:fill="auto"/>
            <w:noWrap/>
            <w:vAlign w:val="bottom"/>
            <w:hideMark/>
          </w:tcPr>
          <w:p w:rsidR="002D295C" w:rsidRPr="002D295C" w:rsidRDefault="002D295C" w:rsidP="002D295C">
            <w:pPr>
              <w:spacing w:line="240" w:lineRule="auto"/>
              <w:jc w:val="center"/>
              <w:rPr>
                <w:rFonts w:eastAsia="Times New Roman"/>
                <w:noProof w:val="0"/>
                <w:lang w:eastAsia="cs-CZ"/>
              </w:rPr>
            </w:pPr>
            <w:r w:rsidRPr="002D295C">
              <w:rPr>
                <w:rFonts w:eastAsia="Times New Roman"/>
                <w:noProof w:val="0"/>
                <w:lang w:eastAsia="cs-CZ"/>
              </w:rPr>
              <w:t>33</w:t>
            </w:r>
          </w:p>
        </w:tc>
      </w:tr>
    </w:tbl>
    <w:p w:rsidR="002D295C" w:rsidRPr="002D295C" w:rsidRDefault="002D295C" w:rsidP="002D295C">
      <w:pPr>
        <w:widowControl w:val="0"/>
        <w:spacing w:line="240" w:lineRule="auto"/>
        <w:ind w:left="142" w:hanging="142"/>
        <w:rPr>
          <w:rFonts w:eastAsia="Arial"/>
        </w:rPr>
      </w:pPr>
    </w:p>
    <w:p w:rsidR="002D295C" w:rsidRPr="002D295C" w:rsidRDefault="002D295C" w:rsidP="002D295C">
      <w:pPr>
        <w:widowControl w:val="0"/>
        <w:spacing w:line="240" w:lineRule="auto"/>
        <w:ind w:left="142" w:hanging="142"/>
        <w:rPr>
          <w:rFonts w:eastAsia="Arial"/>
        </w:rPr>
      </w:pPr>
      <w:r w:rsidRPr="002D295C">
        <w:rPr>
          <w:rFonts w:eastAsia="Arial"/>
          <w:color w:val="00B050"/>
        </w:rPr>
        <w:lastRenderedPageBreak/>
        <w:t>Zaklínač</w:t>
      </w:r>
      <w:r w:rsidRPr="002D295C">
        <w:rPr>
          <w:rFonts w:eastAsia="Arial"/>
        </w:rPr>
        <w:t xml:space="preserve"> se může naučit kouzla (jejich maximální počet viz základní pravidla, kapitola Magie) z těchto 6 bloků: </w:t>
      </w:r>
    </w:p>
    <w:p w:rsidR="002D295C" w:rsidRPr="002D295C" w:rsidRDefault="002D295C" w:rsidP="002D295C">
      <w:pPr>
        <w:widowControl w:val="0"/>
        <w:spacing w:line="240" w:lineRule="auto"/>
        <w:ind w:left="426" w:hanging="284"/>
        <w:rPr>
          <w:rFonts w:eastAsia="Arial"/>
        </w:rPr>
      </w:pPr>
      <w:r w:rsidRPr="002D295C">
        <w:rPr>
          <w:rFonts w:eastAsia="Arial"/>
        </w:rPr>
        <w:t xml:space="preserve">Kouzla základních úrovní (dostupné od 1. úrovně): </w:t>
      </w:r>
      <w:hyperlink w:anchor="_Kouzla_pocestných" w:history="1">
        <w:r w:rsidRPr="002D295C">
          <w:rPr>
            <w:rFonts w:eastAsia="Arial"/>
            <w:color w:val="0563C1"/>
            <w:u w:val="single"/>
          </w:rPr>
          <w:t>Kouzla pocestných</w:t>
        </w:r>
      </w:hyperlink>
      <w:r w:rsidRPr="002D295C">
        <w:rPr>
          <w:rFonts w:eastAsia="Arial"/>
        </w:rPr>
        <w:t xml:space="preserve">, </w:t>
      </w:r>
      <w:hyperlink w:anchor="_Hraničářská_kouzla" w:history="1">
        <w:r w:rsidRPr="002D295C">
          <w:rPr>
            <w:rFonts w:eastAsia="Arial"/>
            <w:color w:val="0563C1"/>
            <w:u w:val="single"/>
          </w:rPr>
          <w:t>Hraničářská kouzla</w:t>
        </w:r>
      </w:hyperlink>
      <w:r w:rsidRPr="002D295C">
        <w:rPr>
          <w:rFonts w:eastAsia="Arial"/>
        </w:rPr>
        <w:t xml:space="preserve">, </w:t>
      </w:r>
      <w:hyperlink w:anchor="_Léčebná_kouzla" w:history="1">
        <w:r w:rsidRPr="002D295C">
          <w:rPr>
            <w:rFonts w:eastAsia="Arial"/>
            <w:color w:val="0563C1"/>
            <w:u w:val="single"/>
          </w:rPr>
          <w:t>Léčebná kouzla</w:t>
        </w:r>
      </w:hyperlink>
      <w:r w:rsidRPr="002D295C">
        <w:rPr>
          <w:rFonts w:eastAsia="Arial"/>
        </w:rPr>
        <w:t>,</w:t>
      </w:r>
    </w:p>
    <w:p w:rsidR="002D295C" w:rsidRPr="002D295C" w:rsidRDefault="002D295C" w:rsidP="002D295C">
      <w:pPr>
        <w:widowControl w:val="0"/>
        <w:spacing w:line="240" w:lineRule="auto"/>
        <w:ind w:left="426" w:hanging="284"/>
        <w:rPr>
          <w:rFonts w:eastAsia="Arial"/>
          <w:i/>
        </w:rPr>
      </w:pPr>
      <w:r w:rsidRPr="002D295C">
        <w:rPr>
          <w:rFonts w:eastAsia="Arial"/>
        </w:rPr>
        <w:t xml:space="preserve">Kouzla pokročilých úrovní (dostupné od 6. úrovně):  </w:t>
      </w:r>
      <w:hyperlink w:anchor="_Znamení_I" w:history="1">
        <w:r w:rsidRPr="002D295C">
          <w:rPr>
            <w:rFonts w:eastAsia="Arial"/>
            <w:color w:val="0563C1"/>
            <w:u w:val="single"/>
          </w:rPr>
          <w:t>Znamení I</w:t>
        </w:r>
      </w:hyperlink>
      <w:r w:rsidRPr="002D295C">
        <w:rPr>
          <w:rFonts w:eastAsia="Arial"/>
        </w:rPr>
        <w:t xml:space="preserve">, </w:t>
      </w:r>
      <w:hyperlink w:anchor="_Kouzla_meče_I" w:history="1">
        <w:r w:rsidRPr="002D295C">
          <w:rPr>
            <w:rFonts w:eastAsia="Arial"/>
            <w:color w:val="0563C1"/>
            <w:u w:val="single"/>
          </w:rPr>
          <w:t>Kouzla meče I</w:t>
        </w:r>
      </w:hyperlink>
      <w:r w:rsidRPr="002D295C">
        <w:rPr>
          <w:rFonts w:eastAsia="Arial"/>
        </w:rPr>
        <w:t xml:space="preserve">, </w:t>
      </w:r>
      <w:hyperlink w:anchor="_Psychická_kouzla" w:history="1">
        <w:r w:rsidRPr="002D295C">
          <w:rPr>
            <w:rFonts w:eastAsia="Arial"/>
            <w:color w:val="0563C1"/>
            <w:u w:val="single"/>
          </w:rPr>
          <w:t>Psychická kouzla</w:t>
        </w:r>
      </w:hyperlink>
      <w:r w:rsidRPr="002D295C">
        <w:rPr>
          <w:rFonts w:eastAsia="Arial"/>
        </w:rPr>
        <w:t xml:space="preserve">, </w:t>
      </w:r>
    </w:p>
    <w:p w:rsidR="002D295C" w:rsidRPr="002D295C" w:rsidRDefault="002D295C" w:rsidP="002D295C">
      <w:pPr>
        <w:widowControl w:val="0"/>
        <w:spacing w:line="240" w:lineRule="auto"/>
        <w:ind w:left="142" w:hanging="142"/>
        <w:rPr>
          <w:rFonts w:eastAsia="Arial"/>
          <w:b/>
        </w:rPr>
      </w:pPr>
      <w:r w:rsidRPr="002D295C">
        <w:rPr>
          <w:rFonts w:eastAsia="Arial"/>
          <w:color w:val="C00000"/>
        </w:rPr>
        <w:tab/>
      </w:r>
      <w:r w:rsidRPr="002D295C">
        <w:rPr>
          <w:rFonts w:eastAsia="Arial"/>
          <w:b/>
        </w:rPr>
        <w:tab/>
      </w:r>
    </w:p>
    <w:p w:rsidR="002D295C" w:rsidRPr="002D295C" w:rsidRDefault="002D295C" w:rsidP="002D295C">
      <w:pPr>
        <w:widowControl w:val="0"/>
        <w:spacing w:line="240" w:lineRule="auto"/>
        <w:ind w:left="142" w:hanging="142"/>
        <w:rPr>
          <w:rFonts w:eastAsia="Arial"/>
          <w:b/>
        </w:rPr>
      </w:pPr>
      <w:r w:rsidRPr="002D295C">
        <w:rPr>
          <w:rFonts w:eastAsia="Calibri"/>
          <w:b/>
        </w:rPr>
        <w:t>Každý stupeň této schopnosti odemkne pro výběr kouzel 1 z uvedených bloků.</w:t>
      </w:r>
    </w:p>
    <w:p w:rsidR="002D295C" w:rsidRPr="002D295C" w:rsidRDefault="002D295C" w:rsidP="002D295C">
      <w:pPr>
        <w:widowControl w:val="0"/>
        <w:spacing w:line="240" w:lineRule="auto"/>
        <w:ind w:left="142" w:hanging="142"/>
        <w:rPr>
          <w:rFonts w:eastAsia="Arial"/>
          <w:u w:val="single"/>
        </w:rPr>
      </w:pPr>
    </w:p>
    <w:p w:rsidR="002D295C" w:rsidRPr="002D295C" w:rsidRDefault="002D295C" w:rsidP="002D295C">
      <w:pPr>
        <w:widowControl w:val="0"/>
        <w:spacing w:line="240" w:lineRule="auto"/>
        <w:ind w:left="142" w:hanging="142"/>
        <w:jc w:val="center"/>
        <w:rPr>
          <w:rFonts w:eastAsia="Arial"/>
          <w:u w:val="single"/>
        </w:rPr>
      </w:pPr>
      <w:r w:rsidRPr="002D295C">
        <w:rPr>
          <w:rFonts w:eastAsia="Arial"/>
          <w:b/>
        </w:rPr>
        <w:t xml:space="preserve">- </w:t>
      </w:r>
      <w:hyperlink w:anchor="Seznam" w:history="1">
        <w:r w:rsidRPr="002D295C">
          <w:rPr>
            <w:rFonts w:eastAsia="Arial"/>
            <w:b/>
            <w:color w:val="0000FF"/>
            <w:u w:val="single"/>
          </w:rPr>
          <w:t>Zpět</w:t>
        </w:r>
      </w:hyperlink>
      <w:r w:rsidRPr="002D295C">
        <w:rPr>
          <w:rFonts w:eastAsia="Arial"/>
          <w:b/>
        </w:rPr>
        <w:t xml:space="preserve"> -</w:t>
      </w:r>
    </w:p>
    <w:p w:rsidR="002D295C" w:rsidRPr="002D295C" w:rsidRDefault="002D295C" w:rsidP="002D295C">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23" w:name="Zaklinacske_elixiry"/>
      <w:r w:rsidRPr="00D6123D">
        <w:rPr>
          <w:rFonts w:eastAsia="Arial"/>
          <w:b/>
          <w:sz w:val="24"/>
        </w:rPr>
        <w:t>Zaklínačské elixíry</w:t>
      </w:r>
      <w:bookmarkEnd w:id="23"/>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FFC000"/>
        </w:rPr>
        <w:t>sdílená</w:t>
      </w:r>
      <w:r w:rsidRPr="00D6123D">
        <w:rPr>
          <w:rFonts w:eastAsia="Arial"/>
        </w:rPr>
        <w:t xml:space="preserve"> , </w:t>
      </w:r>
      <w:r w:rsidRPr="00D6123D">
        <w:rPr>
          <w:rFonts w:eastAsia="Arial"/>
          <w:b/>
          <w:color w:val="943634"/>
        </w:rPr>
        <w:t>Tajné nauky</w:t>
      </w:r>
      <w:r w:rsidRPr="00D6123D">
        <w:rPr>
          <w:rFonts w:eastAsia="Arial"/>
        </w:rPr>
        <w:t xml:space="preserve"> </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25824" behindDoc="0" locked="0" layoutInCell="1" allowOverlap="1" wp14:anchorId="03FDAE0D" wp14:editId="360ACAE4">
            <wp:simplePos x="0" y="0"/>
            <wp:positionH relativeFrom="margin">
              <wp:posOffset>175260</wp:posOffset>
            </wp:positionH>
            <wp:positionV relativeFrom="paragraph">
              <wp:posOffset>67945</wp:posOffset>
            </wp:positionV>
            <wp:extent cx="266400" cy="259200"/>
            <wp:effectExtent l="0" t="0" r="0" b="0"/>
            <wp:wrapSquare wrapText="bothSides"/>
            <wp:docPr id="37" name="Obrázek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 aktivní</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cyan"/>
        </w:rPr>
        <w:t>pokročilá</w:t>
      </w:r>
      <w:r w:rsidRPr="00D6123D">
        <w:rPr>
          <w:rFonts w:eastAsia="Arial"/>
        </w:rPr>
        <w:t xml:space="preserve"> (6.-10. úr.) </w:t>
      </w:r>
      <w:r w:rsidRPr="00D6123D">
        <w:rPr>
          <w:rFonts w:eastAsia="Arial"/>
        </w:rPr>
        <w:tab/>
      </w:r>
      <w:r w:rsidRPr="00D6123D">
        <w:rPr>
          <w:rFonts w:eastAsia="Arial"/>
        </w:rPr>
        <w:tab/>
      </w:r>
      <w:r w:rsidRPr="00D6123D">
        <w:rPr>
          <w:rFonts w:eastAsia="Arial"/>
          <w:u w:val="single"/>
        </w:rPr>
        <w:t>Počet stupňů</w:t>
      </w:r>
      <w:r w:rsidRPr="00D6123D">
        <w:rPr>
          <w:rFonts w:eastAsia="Arial"/>
        </w:rPr>
        <w:t>: 4</w:t>
      </w:r>
      <w:r w:rsidRPr="00D6123D">
        <w:rPr>
          <w:rFonts w:eastAsia="Arial"/>
        </w:rPr>
        <w:tab/>
      </w:r>
    </w:p>
    <w:p w:rsidR="00D6123D" w:rsidRPr="00D6123D" w:rsidRDefault="00D6123D" w:rsidP="00D6123D">
      <w:pPr>
        <w:widowControl w:val="0"/>
        <w:spacing w:line="240" w:lineRule="auto"/>
        <w:ind w:left="142" w:hanging="142"/>
        <w:rPr>
          <w:rFonts w:eastAsia="Arial"/>
        </w:rPr>
      </w:pPr>
      <w:r w:rsidRPr="00D6123D">
        <w:rPr>
          <w:rFonts w:eastAsia="Arial"/>
          <w:u w:val="single"/>
        </w:rPr>
        <w:t>Dostupná pro</w:t>
      </w:r>
      <w:r w:rsidRPr="00D6123D">
        <w:rPr>
          <w:rFonts w:eastAsia="Arial"/>
        </w:rPr>
        <w:t xml:space="preserve">: </w:t>
      </w:r>
      <w:r w:rsidRPr="00D6123D">
        <w:rPr>
          <w:rFonts w:eastAsia="Arial"/>
          <w:color w:val="00B050"/>
        </w:rPr>
        <w:t xml:space="preserve">vědma, zaklínač, </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studia</w:t>
      </w:r>
      <w:r w:rsidRPr="00D6123D">
        <w:rPr>
          <w:rFonts w:eastAsia="Arial"/>
        </w:rPr>
        <w:t xml:space="preserve">:  </w:t>
      </w:r>
      <w:r w:rsidRPr="00D6123D">
        <w:rPr>
          <w:rFonts w:eastAsia="Arial"/>
          <w:i/>
        </w:rPr>
        <w:t xml:space="preserve">dosažení </w:t>
      </w:r>
      <w:r w:rsidRPr="00D6123D">
        <w:rPr>
          <w:rFonts w:eastAsia="Arial"/>
          <w:i/>
          <w:color w:val="E36C0A"/>
        </w:rPr>
        <w:t>6. úrovně</w:t>
      </w:r>
      <w:r w:rsidRPr="00D6123D">
        <w:rPr>
          <w:rFonts w:eastAsia="Arial"/>
          <w:i/>
        </w:rPr>
        <w:t xml:space="preserve">. </w:t>
      </w:r>
      <w:r w:rsidRPr="00D6123D">
        <w:rPr>
          <w:rFonts w:eastAsia="Arial"/>
          <w:b/>
          <w:i/>
          <w:color w:val="943634"/>
        </w:rPr>
        <w:t>Tajné nauky</w:t>
      </w:r>
      <w:r w:rsidRPr="00D6123D">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uplatnění:</w:t>
      </w:r>
      <w:r w:rsidRPr="00D6123D">
        <w:rPr>
          <w:rFonts w:eastAsia="Arial"/>
        </w:rPr>
        <w:t xml:space="preserve"> nákup surovin na výrobu</w:t>
      </w:r>
    </w:p>
    <w:p w:rsidR="00D6123D" w:rsidRPr="00D6123D" w:rsidRDefault="00D6123D" w:rsidP="00D6123D">
      <w:pPr>
        <w:widowControl w:val="0"/>
        <w:spacing w:line="240" w:lineRule="auto"/>
        <w:ind w:left="142" w:hanging="142"/>
        <w:rPr>
          <w:rFonts w:eastAsia="Arial"/>
          <w:b/>
          <w:sz w:val="24"/>
        </w:rPr>
      </w:pPr>
      <w:r w:rsidRPr="00D6123D">
        <w:rPr>
          <w:rFonts w:eastAsia="Arial"/>
          <w:u w:val="single"/>
        </w:rPr>
        <w:t>Popis a tabulka</w:t>
      </w:r>
      <w:r w:rsidRPr="00D6123D">
        <w:rPr>
          <w:rFonts w:eastAsia="Arial"/>
        </w:rPr>
        <w:t xml:space="preserve">: postava s touto schopností se naučí tajné receptury na výrobu zaklínačských lektvarů. K výrobě potřebuje nakoupit určíté množství (uvedeno v tabulce) surovin. Cena 1 suroviny (1 Sur) je 2 st. K přechovávání surovin potřebuje Cestovní alchymistickou truhlu. </w:t>
      </w:r>
    </w:p>
    <w:p w:rsidR="00D6123D" w:rsidRPr="00D6123D" w:rsidRDefault="00D6123D" w:rsidP="00D6123D">
      <w:pPr>
        <w:widowControl w:val="0"/>
        <w:spacing w:line="240" w:lineRule="auto"/>
        <w:ind w:left="142" w:hanging="142"/>
        <w:rPr>
          <w:rFonts w:eastAsia="Arial"/>
        </w:rPr>
      </w:pPr>
      <w:r w:rsidRPr="00D6123D">
        <w:rPr>
          <w:rFonts w:eastAsia="Arial"/>
        </w:rPr>
        <w:t xml:space="preserve">Tyto lektvary mohou kromě zaklínače použít i jiné postavy. Ovšem za cenu vedlejších účinků uvedených níže. </w:t>
      </w:r>
    </w:p>
    <w:p w:rsidR="00D6123D" w:rsidRPr="00D6123D" w:rsidRDefault="00D6123D" w:rsidP="00D6123D">
      <w:pPr>
        <w:widowControl w:val="0"/>
        <w:spacing w:line="240" w:lineRule="auto"/>
        <w:ind w:left="142" w:hanging="142"/>
        <w:rPr>
          <w:rFonts w:eastAsia="Arial"/>
        </w:rPr>
      </w:pPr>
      <w:r w:rsidRPr="00D6123D">
        <w:rPr>
          <w:rFonts w:eastAsia="Arial"/>
        </w:rPr>
        <w:t xml:space="preserve">Vyrábět tyto lektvary dokáže: </w:t>
      </w:r>
    </w:p>
    <w:p w:rsidR="00D6123D" w:rsidRPr="00D6123D" w:rsidRDefault="00D6123D" w:rsidP="00D6123D">
      <w:pPr>
        <w:widowControl w:val="0"/>
        <w:numPr>
          <w:ilvl w:val="0"/>
          <w:numId w:val="24"/>
        </w:numPr>
        <w:spacing w:line="240" w:lineRule="auto"/>
        <w:contextualSpacing/>
        <w:rPr>
          <w:rFonts w:eastAsia="Arial"/>
        </w:rPr>
      </w:pPr>
      <w:r w:rsidRPr="00D6123D">
        <w:rPr>
          <w:rFonts w:eastAsia="Arial"/>
          <w:color w:val="00B050"/>
        </w:rPr>
        <w:t>vědma, zaklínač,</w:t>
      </w:r>
      <w:r w:rsidRPr="00D6123D">
        <w:rPr>
          <w:rFonts w:eastAsia="Arial"/>
        </w:rPr>
        <w:t xml:space="preserve"> na základě této schopnosti. Na výrobu si hází (3k6) </w:t>
      </w:r>
      <w:r w:rsidRPr="00D6123D">
        <w:rPr>
          <w:rFonts w:eastAsia="Arial"/>
          <w:b/>
        </w:rPr>
        <w:t>Řemeslný fortel</w:t>
      </w:r>
      <w:r w:rsidRPr="00D6123D">
        <w:rPr>
          <w:rFonts w:eastAsia="Arial"/>
        </w:rPr>
        <w:t xml:space="preserve"> ~ </w:t>
      </w:r>
      <w:r w:rsidRPr="00D6123D">
        <w:rPr>
          <w:rFonts w:eastAsia="Arial"/>
          <w:b/>
        </w:rPr>
        <w:t>Náročnost výroby</w:t>
      </w:r>
      <w:r w:rsidRPr="00D6123D">
        <w:rPr>
          <w:rFonts w:eastAsia="Arial"/>
        </w:rPr>
        <w:t xml:space="preserve"> ~</w:t>
      </w:r>
      <w:r w:rsidRPr="00D6123D">
        <w:rPr>
          <w:rFonts w:eastAsia="Arial"/>
          <w:b/>
        </w:rPr>
        <w:t xml:space="preserve"> 0</w:t>
      </w:r>
    </w:p>
    <w:p w:rsidR="00D6123D" w:rsidRPr="00D6123D" w:rsidRDefault="00D6123D" w:rsidP="00D6123D">
      <w:pPr>
        <w:widowControl w:val="0"/>
        <w:numPr>
          <w:ilvl w:val="0"/>
          <w:numId w:val="24"/>
        </w:numPr>
        <w:spacing w:line="240" w:lineRule="auto"/>
        <w:contextualSpacing/>
        <w:rPr>
          <w:rFonts w:eastAsia="Arial"/>
          <w:color w:val="C00000"/>
        </w:rPr>
      </w:pPr>
      <w:r w:rsidRPr="00D6123D">
        <w:rPr>
          <w:rFonts w:eastAsia="Arial"/>
          <w:color w:val="00B050"/>
        </w:rPr>
        <w:t>alchymista</w:t>
      </w:r>
      <w:r w:rsidRPr="00D6123D">
        <w:rPr>
          <w:rFonts w:eastAsia="Arial"/>
        </w:rPr>
        <w:t>, při znalosti Lučby-Zaklínačské lektvary</w:t>
      </w:r>
    </w:p>
    <w:tbl>
      <w:tblPr>
        <w:tblW w:w="6500" w:type="dxa"/>
        <w:jc w:val="center"/>
        <w:tblCellMar>
          <w:left w:w="70" w:type="dxa"/>
          <w:right w:w="70" w:type="dxa"/>
        </w:tblCellMar>
        <w:tblLook w:val="04A0" w:firstRow="1" w:lastRow="0" w:firstColumn="1" w:lastColumn="0" w:noHBand="0" w:noVBand="1"/>
      </w:tblPr>
      <w:tblGrid>
        <w:gridCol w:w="760"/>
        <w:gridCol w:w="2140"/>
        <w:gridCol w:w="880"/>
        <w:gridCol w:w="880"/>
        <w:gridCol w:w="920"/>
        <w:gridCol w:w="962"/>
      </w:tblGrid>
      <w:tr w:rsidR="00D6123D" w:rsidRPr="00D6123D" w:rsidTr="00D6123D">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Stupeň</w:t>
            </w:r>
          </w:p>
        </w:tc>
        <w:tc>
          <w:tcPr>
            <w:tcW w:w="2140" w:type="dxa"/>
            <w:tcBorders>
              <w:top w:val="single" w:sz="4" w:space="0" w:color="auto"/>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Lektvar</w:t>
            </w:r>
          </w:p>
        </w:tc>
        <w:tc>
          <w:tcPr>
            <w:tcW w:w="880" w:type="dxa"/>
            <w:tcBorders>
              <w:top w:val="single" w:sz="4" w:space="0" w:color="auto"/>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Suroviny</w:t>
            </w:r>
          </w:p>
        </w:tc>
        <w:tc>
          <w:tcPr>
            <w:tcW w:w="880" w:type="dxa"/>
            <w:tcBorders>
              <w:top w:val="single" w:sz="4" w:space="0" w:color="auto"/>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Výroba</w:t>
            </w:r>
          </w:p>
        </w:tc>
        <w:tc>
          <w:tcPr>
            <w:tcW w:w="920" w:type="dxa"/>
            <w:tcBorders>
              <w:top w:val="single" w:sz="4" w:space="0" w:color="auto"/>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Trvání</w:t>
            </w:r>
          </w:p>
        </w:tc>
        <w:tc>
          <w:tcPr>
            <w:tcW w:w="920" w:type="dxa"/>
            <w:tcBorders>
              <w:top w:val="single" w:sz="4" w:space="0" w:color="auto"/>
              <w:left w:val="nil"/>
              <w:bottom w:val="single" w:sz="4" w:space="0" w:color="auto"/>
              <w:right w:val="single" w:sz="4" w:space="0" w:color="auto"/>
            </w:tcBorders>
            <w:shd w:val="clear" w:color="000000" w:fill="C2D69A"/>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Náročnost výroby</w:t>
            </w:r>
          </w:p>
        </w:tc>
      </w:tr>
      <w:tr w:rsidR="00D6123D" w:rsidRPr="00D6123D" w:rsidTr="00D6123D">
        <w:trPr>
          <w:trHeight w:val="255"/>
          <w:jc w:val="center"/>
        </w:trPr>
        <w:tc>
          <w:tcPr>
            <w:tcW w:w="760" w:type="dxa"/>
            <w:vMerge w:val="restart"/>
            <w:tcBorders>
              <w:top w:val="nil"/>
              <w:left w:val="single" w:sz="4" w:space="0" w:color="auto"/>
              <w:right w:val="single" w:sz="4" w:space="0" w:color="auto"/>
            </w:tcBorders>
            <w:shd w:val="clear" w:color="auto" w:fill="auto"/>
            <w:noWrap/>
            <w:vAlign w:val="center"/>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w:t>
            </w: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Kočičí zrak</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1 směna</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2 hod.</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11</w:t>
            </w:r>
          </w:p>
        </w:tc>
      </w:tr>
      <w:tr w:rsidR="00D6123D" w:rsidRPr="00D6123D" w:rsidTr="00D6123D">
        <w:trPr>
          <w:trHeight w:val="255"/>
          <w:jc w:val="center"/>
        </w:trPr>
        <w:tc>
          <w:tcPr>
            <w:tcW w:w="760" w:type="dxa"/>
            <w:vMerge/>
            <w:tcBorders>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Zostřený sluch</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4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2 směny</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1 hod.</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11</w:t>
            </w:r>
          </w:p>
        </w:tc>
      </w:tr>
      <w:tr w:rsidR="00D6123D" w:rsidRPr="00D6123D" w:rsidTr="00D6123D">
        <w:trPr>
          <w:trHeight w:val="255"/>
          <w:jc w:val="center"/>
        </w:trPr>
        <w:tc>
          <w:tcPr>
            <w:tcW w:w="760" w:type="dxa"/>
            <w:vMerge w:val="restart"/>
            <w:tcBorders>
              <w:top w:val="nil"/>
              <w:left w:val="single" w:sz="4" w:space="0" w:color="auto"/>
              <w:right w:val="single" w:sz="4" w:space="0" w:color="auto"/>
            </w:tcBorders>
            <w:shd w:val="clear" w:color="auto" w:fill="auto"/>
            <w:noWrap/>
            <w:vAlign w:val="center"/>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w:t>
            </w: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Vlčí čich</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5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3 směny</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1 hod.</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11</w:t>
            </w:r>
          </w:p>
        </w:tc>
      </w:tr>
      <w:tr w:rsidR="00D6123D" w:rsidRPr="00D6123D" w:rsidTr="00D6123D">
        <w:trPr>
          <w:trHeight w:val="255"/>
          <w:jc w:val="center"/>
        </w:trPr>
        <w:tc>
          <w:tcPr>
            <w:tcW w:w="760" w:type="dxa"/>
            <w:vMerge/>
            <w:tcBorders>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Potlačení smyslů</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6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4 směny</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1 hod.</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12</w:t>
            </w:r>
          </w:p>
        </w:tc>
      </w:tr>
      <w:tr w:rsidR="00D6123D" w:rsidRPr="00D6123D" w:rsidTr="00D6123D">
        <w:trPr>
          <w:trHeight w:val="255"/>
          <w:jc w:val="center"/>
        </w:trPr>
        <w:tc>
          <w:tcPr>
            <w:tcW w:w="760" w:type="dxa"/>
            <w:vMerge w:val="restart"/>
            <w:tcBorders>
              <w:top w:val="nil"/>
              <w:left w:val="single" w:sz="4" w:space="0" w:color="auto"/>
              <w:right w:val="single" w:sz="4" w:space="0" w:color="auto"/>
            </w:tcBorders>
            <w:shd w:val="clear" w:color="auto" w:fill="auto"/>
            <w:noWrap/>
            <w:vAlign w:val="center"/>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III</w:t>
            </w: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Potlačení bolesti</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9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5 směn</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3 směny</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12</w:t>
            </w:r>
          </w:p>
        </w:tc>
      </w:tr>
      <w:tr w:rsidR="00D6123D" w:rsidRPr="00D6123D" w:rsidTr="00D6123D">
        <w:trPr>
          <w:trHeight w:val="255"/>
          <w:jc w:val="center"/>
        </w:trPr>
        <w:tc>
          <w:tcPr>
            <w:tcW w:w="760" w:type="dxa"/>
            <w:vMerge/>
            <w:tcBorders>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Urychlující lektvar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12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1 hodina</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6 kol</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13</w:t>
            </w:r>
          </w:p>
        </w:tc>
      </w:tr>
      <w:tr w:rsidR="00D6123D" w:rsidRPr="00D6123D" w:rsidTr="00D6123D">
        <w:trPr>
          <w:trHeight w:val="255"/>
          <w:jc w:val="center"/>
        </w:trPr>
        <w:tc>
          <w:tcPr>
            <w:tcW w:w="760" w:type="dxa"/>
            <w:vMerge w:val="restart"/>
            <w:tcBorders>
              <w:top w:val="nil"/>
              <w:left w:val="single" w:sz="4" w:space="0" w:color="auto"/>
              <w:right w:val="single" w:sz="4" w:space="0" w:color="auto"/>
            </w:tcBorders>
            <w:shd w:val="clear" w:color="auto" w:fill="auto"/>
            <w:noWrap/>
            <w:vAlign w:val="center"/>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IV</w:t>
            </w: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Antidotum</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15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9 směn</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3 směny</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13</w:t>
            </w:r>
          </w:p>
        </w:tc>
      </w:tr>
      <w:tr w:rsidR="00D6123D" w:rsidRPr="00D6123D" w:rsidTr="00D6123D">
        <w:trPr>
          <w:trHeight w:val="255"/>
          <w:jc w:val="center"/>
        </w:trPr>
        <w:tc>
          <w:tcPr>
            <w:tcW w:w="760" w:type="dxa"/>
            <w:vMerge/>
            <w:tcBorders>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p>
        </w:tc>
        <w:tc>
          <w:tcPr>
            <w:tcW w:w="214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Odolnosti na zranění</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20 Sur</w:t>
            </w:r>
          </w:p>
        </w:tc>
        <w:tc>
          <w:tcPr>
            <w:tcW w:w="8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2 hodiny</w:t>
            </w:r>
          </w:p>
        </w:tc>
        <w:tc>
          <w:tcPr>
            <w:tcW w:w="9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1 směna</w:t>
            </w:r>
          </w:p>
        </w:tc>
        <w:tc>
          <w:tcPr>
            <w:tcW w:w="920" w:type="dxa"/>
            <w:tcBorders>
              <w:top w:val="nil"/>
              <w:left w:val="nil"/>
              <w:bottom w:val="single" w:sz="4" w:space="0" w:color="auto"/>
              <w:right w:val="single" w:sz="4" w:space="0" w:color="auto"/>
            </w:tcBorders>
            <w:vAlign w:val="center"/>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14</w:t>
            </w:r>
          </w:p>
        </w:tc>
      </w:tr>
    </w:tbl>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Kočičí zrak</w:t>
      </w:r>
    </w:p>
    <w:p w:rsidR="00D6123D" w:rsidRPr="00D6123D" w:rsidRDefault="00D6123D" w:rsidP="00D6123D">
      <w:pPr>
        <w:widowControl w:val="0"/>
        <w:spacing w:line="240" w:lineRule="auto"/>
        <w:ind w:left="142" w:hanging="142"/>
        <w:rPr>
          <w:rFonts w:eastAsia="Arial"/>
        </w:rPr>
      </w:pPr>
      <w:r w:rsidRPr="00D6123D">
        <w:rPr>
          <w:rFonts w:eastAsia="Arial"/>
        </w:rPr>
        <w:t>Náročnost výroby: 11</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dobu působení se zaklínačovy zornice okamžitě uzpůsobují množství světla. Ve tmě se roztahují, ve světle stahují. S jeho pomocí není možné vidět v absolutní tmě (podzemí, kouzlo Tma) ale při boji ve tmě snižuje postihy k OČ a ÚČ na -1. </w:t>
      </w:r>
    </w:p>
    <w:p w:rsidR="00D6123D" w:rsidRPr="00D6123D" w:rsidRDefault="00D6123D" w:rsidP="00D6123D">
      <w:pPr>
        <w:widowControl w:val="0"/>
        <w:spacing w:line="240" w:lineRule="auto"/>
        <w:ind w:left="142" w:hanging="142"/>
        <w:rPr>
          <w:rFonts w:eastAsia="Arial"/>
        </w:rPr>
      </w:pPr>
      <w:r w:rsidRPr="00D6123D">
        <w:rPr>
          <w:rFonts w:eastAsia="Arial"/>
        </w:rPr>
        <w:t xml:space="preserve">Vedlejší účinky na nezaklínače: po dobu působení ztráta jiných zrakových vylepšení (infravidění, zostřený zrak) a 1 bod narkománie.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Zostřený sluch</w:t>
      </w:r>
    </w:p>
    <w:p w:rsidR="00D6123D" w:rsidRPr="00D6123D" w:rsidRDefault="00D6123D" w:rsidP="00D6123D">
      <w:pPr>
        <w:widowControl w:val="0"/>
        <w:spacing w:line="240" w:lineRule="auto"/>
        <w:ind w:left="142" w:hanging="142"/>
        <w:rPr>
          <w:rFonts w:eastAsia="Arial"/>
        </w:rPr>
      </w:pPr>
      <w:r w:rsidRPr="00D6123D">
        <w:rPr>
          <w:rFonts w:eastAsia="Arial"/>
        </w:rPr>
        <w:t>Náročnost výroby: 11</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dobu působení má zaklínač bonus +2 ke všem hodům na smysly kde používá sluch. Při souboji s nepřítelem, kterého nevidí (ve tmě, neviditelný, zaklínač je oslepený), ale je hmotný a pohybuje se či útočí, má postih pouze -2 k ÚČ a -3 k OČ. </w:t>
      </w:r>
    </w:p>
    <w:p w:rsidR="00D6123D" w:rsidRPr="00D6123D" w:rsidRDefault="00D6123D" w:rsidP="00D6123D">
      <w:pPr>
        <w:widowControl w:val="0"/>
        <w:spacing w:line="240" w:lineRule="auto"/>
        <w:ind w:left="142" w:hanging="142"/>
        <w:rPr>
          <w:rFonts w:eastAsia="Arial"/>
        </w:rPr>
      </w:pPr>
      <w:r w:rsidRPr="00D6123D">
        <w:rPr>
          <w:rFonts w:eastAsia="Arial"/>
        </w:rPr>
        <w:t xml:space="preserve">Vedlejší účinky na nezaklínače: postih po dobu působení -2 na smysly ke všem hodům, kde se používá chuť a 1 bod narkománie.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Vlčí čich</w:t>
      </w:r>
    </w:p>
    <w:p w:rsidR="00D6123D" w:rsidRPr="00D6123D" w:rsidRDefault="00D6123D" w:rsidP="00D6123D">
      <w:pPr>
        <w:widowControl w:val="0"/>
        <w:spacing w:line="240" w:lineRule="auto"/>
        <w:ind w:left="142" w:hanging="142"/>
        <w:rPr>
          <w:rFonts w:eastAsia="Arial"/>
        </w:rPr>
      </w:pPr>
      <w:r w:rsidRPr="00D6123D">
        <w:rPr>
          <w:rFonts w:eastAsia="Arial"/>
        </w:rPr>
        <w:t>Náročnost výroby: 11</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dobu působení má zaklínač bonus +2 ke všem hodům na smysly kde používá čich. Dokáže např. vycítit nestvůru vydávající pach na větší vzdálenost, než ostatní, může odhadnout, která z chodeb vede do hradní kuchyně či vycítit ve víně jed. </w:t>
      </w:r>
    </w:p>
    <w:p w:rsidR="00D6123D" w:rsidRPr="00D6123D" w:rsidRDefault="00D6123D" w:rsidP="00D6123D">
      <w:pPr>
        <w:widowControl w:val="0"/>
        <w:spacing w:line="240" w:lineRule="auto"/>
        <w:ind w:left="142" w:hanging="142"/>
        <w:rPr>
          <w:rFonts w:eastAsia="Arial"/>
        </w:rPr>
      </w:pPr>
      <w:r w:rsidRPr="00D6123D">
        <w:rPr>
          <w:rFonts w:eastAsia="Arial"/>
        </w:rPr>
        <w:t xml:space="preserve">Vedlejší účinky na nezaklínače: postava sama bude po dobu trvání cítit jako vlk, psi a vlci na ni můžou reagovat jako na vetřelce. 1 bod narkománie.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Potlačení smyslů</w:t>
      </w:r>
    </w:p>
    <w:p w:rsidR="00D6123D" w:rsidRPr="00D6123D" w:rsidRDefault="00D6123D" w:rsidP="00D6123D">
      <w:pPr>
        <w:widowControl w:val="0"/>
        <w:spacing w:line="240" w:lineRule="auto"/>
        <w:ind w:left="142" w:hanging="142"/>
        <w:rPr>
          <w:rFonts w:eastAsia="Arial"/>
        </w:rPr>
      </w:pPr>
      <w:r w:rsidRPr="00D6123D">
        <w:rPr>
          <w:rFonts w:eastAsia="Arial"/>
        </w:rPr>
        <w:t>Náročnost výroby: 12</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vypití se po dobu působení budou zaklínačovy smysly okamžitě přizpůsobovat situaci dle jeho potřeb. Pokud nastane nějaký silný smyslový vjem (záblesk, výkřik) dokáže zaklínač bleskurychle potlačit příslušný smysl na tak dlouho, jak si bude přát.  Zaklínač tak nemůže být např. oslepen zábleskem či zmámen zpěvem harpyje. Po dobu potlačení smyslu selhávají všechny hody na tento smysl. </w:t>
      </w:r>
    </w:p>
    <w:p w:rsidR="00D6123D" w:rsidRPr="00D6123D" w:rsidRDefault="00D6123D" w:rsidP="00D6123D">
      <w:pPr>
        <w:widowControl w:val="0"/>
        <w:spacing w:line="240" w:lineRule="auto"/>
        <w:ind w:left="142" w:hanging="142"/>
        <w:rPr>
          <w:rFonts w:eastAsia="Arial"/>
          <w:b/>
        </w:rPr>
      </w:pPr>
      <w:r w:rsidRPr="00D6123D">
        <w:rPr>
          <w:rFonts w:eastAsia="Arial"/>
        </w:rPr>
        <w:t>Vedlejší účinky na nezaklínače: 2 body narkománie</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Potlačení bolesti</w:t>
      </w:r>
    </w:p>
    <w:p w:rsidR="00D6123D" w:rsidRPr="00D6123D" w:rsidRDefault="00D6123D" w:rsidP="00D6123D">
      <w:pPr>
        <w:widowControl w:val="0"/>
        <w:spacing w:line="240" w:lineRule="auto"/>
        <w:ind w:left="142" w:hanging="142"/>
        <w:rPr>
          <w:rFonts w:eastAsia="Arial"/>
        </w:rPr>
      </w:pPr>
      <w:r w:rsidRPr="00D6123D">
        <w:rPr>
          <w:rFonts w:eastAsia="Arial"/>
        </w:rPr>
        <w:t>Náročnost výroby: 12</w:t>
      </w:r>
    </w:p>
    <w:p w:rsidR="00D6123D" w:rsidRPr="00D6123D" w:rsidRDefault="00D6123D" w:rsidP="00D6123D">
      <w:pPr>
        <w:widowControl w:val="0"/>
        <w:spacing w:line="240" w:lineRule="auto"/>
        <w:ind w:left="142" w:hanging="142"/>
        <w:rPr>
          <w:rFonts w:eastAsia="Arial"/>
        </w:rPr>
      </w:pPr>
      <w:r w:rsidRPr="00D6123D">
        <w:rPr>
          <w:rFonts w:eastAsia="Arial"/>
        </w:rPr>
        <w:t>Působení: po vypitíi nevnímá zaklínač svá zranění a ani silnou bolest. Tzn., že se na něj nevztahují postihy za bojeschopnost, nelze ho omráčit a mez vyřazení se snižuje na 0 životů.</w:t>
      </w:r>
    </w:p>
    <w:p w:rsidR="00D6123D" w:rsidRPr="00D6123D" w:rsidRDefault="00D6123D" w:rsidP="00D6123D">
      <w:pPr>
        <w:widowControl w:val="0"/>
        <w:spacing w:line="240" w:lineRule="auto"/>
        <w:ind w:left="142" w:hanging="142"/>
        <w:rPr>
          <w:rFonts w:eastAsia="Arial"/>
        </w:rPr>
      </w:pPr>
      <w:r w:rsidRPr="00D6123D">
        <w:rPr>
          <w:rFonts w:eastAsia="Arial"/>
        </w:rPr>
        <w:t>Vedlejší účinky na nezaklínače: emocionální otupělost ještě 1 hodinu po skončení trvání, 2 body narkománie</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Urychlující lektvar</w:t>
      </w:r>
    </w:p>
    <w:p w:rsidR="00D6123D" w:rsidRPr="00D6123D" w:rsidRDefault="00D6123D" w:rsidP="00D6123D">
      <w:pPr>
        <w:widowControl w:val="0"/>
        <w:spacing w:line="240" w:lineRule="auto"/>
        <w:ind w:left="142" w:hanging="142"/>
        <w:rPr>
          <w:rFonts w:eastAsia="Arial"/>
        </w:rPr>
      </w:pPr>
      <w:r w:rsidRPr="00D6123D">
        <w:rPr>
          <w:rFonts w:eastAsia="Arial"/>
        </w:rPr>
        <w:lastRenderedPageBreak/>
        <w:t>Náročnost výroby: 13</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vypití má po dobu působení zaklínač má o 2 akce za kolo více, než odpovídá jeho hodu na iniciativu. Tyto dvě akce ale může věnovat jen fyzickým, nikoliv duševním činnostem. </w:t>
      </w:r>
    </w:p>
    <w:p w:rsidR="00D6123D" w:rsidRPr="00D6123D" w:rsidRDefault="00D6123D" w:rsidP="00D6123D">
      <w:pPr>
        <w:widowControl w:val="0"/>
        <w:spacing w:line="240" w:lineRule="auto"/>
        <w:ind w:left="142" w:hanging="142"/>
        <w:rPr>
          <w:rFonts w:eastAsia="Arial"/>
        </w:rPr>
      </w:pPr>
      <w:r w:rsidRPr="00D6123D">
        <w:rPr>
          <w:rFonts w:eastAsia="Arial"/>
        </w:rPr>
        <w:t>Vedlejší účinky na nezaklínače: postih -2 k hodům na INT po dobu trvání, 2 body narkománie</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Antidotum</w:t>
      </w:r>
    </w:p>
    <w:p w:rsidR="00D6123D" w:rsidRPr="00D6123D" w:rsidRDefault="00D6123D" w:rsidP="00D6123D">
      <w:pPr>
        <w:widowControl w:val="0"/>
        <w:spacing w:line="240" w:lineRule="auto"/>
        <w:ind w:left="142" w:hanging="142"/>
        <w:rPr>
          <w:rFonts w:eastAsia="Arial"/>
        </w:rPr>
      </w:pPr>
      <w:r w:rsidRPr="00D6123D">
        <w:rPr>
          <w:rFonts w:eastAsia="Arial"/>
        </w:rPr>
        <w:t>Náročnost výroby: 13</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vypití má po dobu působení zaklínač bonus +3 k hodům na odolnost proti přírodním (nikoliv člověkem vyrobeným) jedům a zranění jedem z každého hodu kostkou se snižuje o 1. </w:t>
      </w:r>
    </w:p>
    <w:p w:rsidR="00D6123D" w:rsidRPr="00D6123D" w:rsidRDefault="00D6123D" w:rsidP="00D6123D">
      <w:pPr>
        <w:widowControl w:val="0"/>
        <w:spacing w:line="240" w:lineRule="auto"/>
        <w:ind w:left="142" w:hanging="142"/>
        <w:rPr>
          <w:rFonts w:eastAsia="Arial"/>
        </w:rPr>
      </w:pPr>
      <w:r w:rsidRPr="00D6123D">
        <w:rPr>
          <w:rFonts w:eastAsia="Arial"/>
        </w:rPr>
        <w:t>Vedlejší účinky na nezaklínače: 3 body narkománie</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b/>
        </w:rPr>
      </w:pPr>
      <w:r w:rsidRPr="00D6123D">
        <w:rPr>
          <w:rFonts w:eastAsia="Arial"/>
          <w:b/>
          <w:lang w:eastAsia="cs-CZ"/>
        </w:rPr>
        <w:t>Lektvar odolnosti na zranění</w:t>
      </w:r>
    </w:p>
    <w:p w:rsidR="00D6123D" w:rsidRPr="00D6123D" w:rsidRDefault="00D6123D" w:rsidP="00D6123D">
      <w:pPr>
        <w:widowControl w:val="0"/>
        <w:spacing w:line="240" w:lineRule="auto"/>
        <w:ind w:left="142" w:hanging="142"/>
        <w:rPr>
          <w:rFonts w:eastAsia="Arial"/>
        </w:rPr>
      </w:pPr>
      <w:r w:rsidRPr="00D6123D">
        <w:rPr>
          <w:rFonts w:eastAsia="Arial"/>
        </w:rPr>
        <w:t>Náročnost výroby: 14</w:t>
      </w:r>
    </w:p>
    <w:p w:rsidR="00D6123D" w:rsidRPr="00D6123D" w:rsidRDefault="00D6123D" w:rsidP="00D6123D">
      <w:pPr>
        <w:widowControl w:val="0"/>
        <w:spacing w:line="240" w:lineRule="auto"/>
        <w:ind w:left="142" w:hanging="142"/>
        <w:rPr>
          <w:rFonts w:eastAsia="Arial"/>
        </w:rPr>
      </w:pPr>
      <w:r w:rsidRPr="00D6123D">
        <w:rPr>
          <w:rFonts w:eastAsia="Arial"/>
        </w:rPr>
        <w:t xml:space="preserve">Působení: po dobu trvání se během 1 kola zastaví zaklínači jakékoliv krvácení (jako by něj bylo sesláno kouzlo Zastav krvácení) a každé utrpěné zranění (ať už fyzické, fyzikální či magické) bude o 1 nižší.  </w:t>
      </w:r>
    </w:p>
    <w:p w:rsidR="00D6123D" w:rsidRPr="00D6123D" w:rsidRDefault="00D6123D" w:rsidP="00D6123D">
      <w:pPr>
        <w:widowControl w:val="0"/>
        <w:spacing w:line="240" w:lineRule="auto"/>
        <w:ind w:left="142" w:hanging="142"/>
        <w:rPr>
          <w:rFonts w:eastAsia="Arial"/>
        </w:rPr>
      </w:pPr>
      <w:r w:rsidRPr="00D6123D">
        <w:rPr>
          <w:rFonts w:eastAsia="Arial"/>
        </w:rPr>
        <w:t>Vedlejší účinky na nezaklínače: 4 body narkománie</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jc w:val="center"/>
        <w:rPr>
          <w:rFonts w:eastAsia="Arial"/>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140BCA" w:rsidRPr="00140BCA" w:rsidRDefault="00140BCA" w:rsidP="00140BCA">
      <w:pPr>
        <w:widowControl w:val="0"/>
        <w:spacing w:line="240" w:lineRule="auto"/>
        <w:ind w:left="142" w:hanging="142"/>
        <w:rPr>
          <w:rFonts w:eastAsia="Arial"/>
        </w:rPr>
      </w:pPr>
      <w:r w:rsidRPr="00140BCA">
        <w:rPr>
          <w:rFonts w:eastAsia="Arial"/>
          <w:u w:val="single"/>
        </w:rPr>
        <w:t xml:space="preserve">Schopnost: </w:t>
      </w:r>
      <w:bookmarkStart w:id="24" w:name="Zkouska_trav"/>
      <w:r w:rsidRPr="00140BCA">
        <w:rPr>
          <w:rFonts w:eastAsia="Arial"/>
          <w:b/>
          <w:sz w:val="24"/>
        </w:rPr>
        <w:t>Zkouška trav</w:t>
      </w:r>
      <w:bookmarkEnd w:id="24"/>
      <w:r w:rsidRPr="00140BCA">
        <w:rPr>
          <w:rFonts w:eastAsia="Arial"/>
          <w:b/>
          <w:sz w:val="24"/>
        </w:rPr>
        <w:t xml:space="preserve"> 1</w:t>
      </w:r>
      <w:r w:rsidRPr="00140BCA">
        <w:rPr>
          <w:rFonts w:eastAsia="Arial"/>
          <w:b/>
          <w:sz w:val="24"/>
        </w:rPr>
        <w:tab/>
      </w:r>
      <w:r w:rsidRPr="00140BCA">
        <w:rPr>
          <w:rFonts w:eastAsia="Arial"/>
          <w:b/>
          <w:sz w:val="24"/>
        </w:rPr>
        <w:tab/>
      </w:r>
      <w:r w:rsidRPr="00140BCA">
        <w:rPr>
          <w:rFonts w:eastAsia="Arial"/>
          <w:b/>
          <w:sz w:val="24"/>
        </w:rPr>
        <w:tab/>
      </w:r>
      <w:r w:rsidRPr="00140BCA">
        <w:rPr>
          <w:rFonts w:eastAsia="Arial"/>
          <w:b/>
          <w:sz w:val="24"/>
        </w:rPr>
        <w:tab/>
      </w:r>
      <w:r w:rsidRPr="00140BCA">
        <w:rPr>
          <w:rFonts w:eastAsia="Arial"/>
          <w:u w:val="single"/>
        </w:rPr>
        <w:t>Kategorie:</w:t>
      </w:r>
      <w:r w:rsidRPr="00140BCA">
        <w:rPr>
          <w:rFonts w:eastAsia="Arial"/>
        </w:rPr>
        <w:t xml:space="preserve">  </w:t>
      </w:r>
      <w:r w:rsidRPr="00140BCA">
        <w:rPr>
          <w:rFonts w:eastAsia="Arial"/>
          <w:b/>
          <w:color w:val="00B050"/>
        </w:rPr>
        <w:t>jedinečná</w:t>
      </w:r>
      <w:r w:rsidRPr="00140BCA">
        <w:rPr>
          <w:rFonts w:eastAsia="Arial"/>
        </w:rPr>
        <w:t xml:space="preserve"> , </w:t>
      </w:r>
      <w:r w:rsidRPr="00140BCA">
        <w:rPr>
          <w:rFonts w:eastAsia="Arial"/>
          <w:b/>
          <w:color w:val="943634"/>
        </w:rPr>
        <w:t>Tajné nauky</w:t>
      </w:r>
      <w:r w:rsidRPr="00140BCA">
        <w:rPr>
          <w:rFonts w:eastAsia="Arial"/>
        </w:rPr>
        <w:t xml:space="preserve"> </w:t>
      </w:r>
    </w:p>
    <w:p w:rsidR="00140BCA" w:rsidRPr="00140BCA" w:rsidRDefault="00140BCA" w:rsidP="00140BCA">
      <w:pPr>
        <w:widowControl w:val="0"/>
        <w:spacing w:line="240" w:lineRule="auto"/>
        <w:ind w:left="142" w:hanging="142"/>
        <w:rPr>
          <w:rFonts w:eastAsia="Arial"/>
        </w:rPr>
      </w:pPr>
      <w:r w:rsidRPr="00140BCA">
        <w:rPr>
          <w:rFonts w:eastAsia="Arial"/>
          <w:u w:val="single"/>
          <w:lang w:eastAsia="cs-CZ"/>
        </w:rPr>
        <w:drawing>
          <wp:anchor distT="0" distB="0" distL="114300" distR="114300" simplePos="0" relativeHeight="251670528" behindDoc="0" locked="0" layoutInCell="1" allowOverlap="1" wp14:anchorId="57166013" wp14:editId="10708B2D">
            <wp:simplePos x="0" y="0"/>
            <wp:positionH relativeFrom="margin">
              <wp:posOffset>121920</wp:posOffset>
            </wp:positionH>
            <wp:positionV relativeFrom="paragraph">
              <wp:posOffset>83185</wp:posOffset>
            </wp:positionV>
            <wp:extent cx="266400" cy="259200"/>
            <wp:effectExtent l="0" t="0" r="0" b="0"/>
            <wp:wrapSquare wrapText="bothSides"/>
            <wp:docPr id="2" name="Obráze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140BCA">
        <w:rPr>
          <w:rFonts w:eastAsia="Arial"/>
          <w:u w:val="single"/>
        </w:rPr>
        <w:t>Zařazení</w:t>
      </w:r>
      <w:r w:rsidRPr="00140BCA">
        <w:rPr>
          <w:rFonts w:eastAsia="Arial"/>
        </w:rPr>
        <w:t>:  nebojová, pasivní</w:t>
      </w:r>
      <w:r w:rsidRPr="00140BCA">
        <w:rPr>
          <w:rFonts w:eastAsia="Arial"/>
        </w:rPr>
        <w:tab/>
      </w:r>
      <w:r w:rsidRPr="00140BCA">
        <w:rPr>
          <w:rFonts w:eastAsia="Arial"/>
        </w:rPr>
        <w:tab/>
      </w:r>
      <w:r w:rsidRPr="00140BCA">
        <w:rPr>
          <w:rFonts w:eastAsia="Arial"/>
          <w:u w:val="single"/>
        </w:rPr>
        <w:t>Dostupnost</w:t>
      </w:r>
      <w:r w:rsidRPr="00140BCA">
        <w:rPr>
          <w:rFonts w:eastAsia="Arial"/>
        </w:rPr>
        <w:t xml:space="preserve">: </w:t>
      </w:r>
      <w:r w:rsidRPr="00140BCA">
        <w:rPr>
          <w:rFonts w:eastAsia="Arial"/>
          <w:b/>
          <w:highlight w:val="cyan"/>
        </w:rPr>
        <w:t>pokročilá</w:t>
      </w:r>
      <w:r w:rsidRPr="00140BCA">
        <w:rPr>
          <w:rFonts w:eastAsia="Arial"/>
        </w:rPr>
        <w:t xml:space="preserve"> (6.-10. úr.)  </w:t>
      </w:r>
      <w:r w:rsidRPr="00140BCA">
        <w:rPr>
          <w:rFonts w:eastAsia="Arial"/>
        </w:rPr>
        <w:tab/>
      </w:r>
      <w:r w:rsidRPr="00140BCA">
        <w:rPr>
          <w:rFonts w:eastAsia="Arial"/>
          <w:u w:val="single"/>
        </w:rPr>
        <w:t>Počet stupňů</w:t>
      </w:r>
      <w:r w:rsidRPr="00140BCA">
        <w:rPr>
          <w:rFonts w:eastAsia="Arial"/>
        </w:rPr>
        <w:t>: 5</w:t>
      </w:r>
      <w:r w:rsidRPr="00140BCA">
        <w:rPr>
          <w:rFonts w:eastAsia="Arial"/>
        </w:rPr>
        <w:tab/>
      </w:r>
      <w:r w:rsidRPr="00140BCA">
        <w:rPr>
          <w:rFonts w:eastAsia="Arial"/>
        </w:rPr>
        <w:tab/>
      </w:r>
    </w:p>
    <w:p w:rsidR="00140BCA" w:rsidRPr="00140BCA" w:rsidRDefault="00140BCA" w:rsidP="00140BCA">
      <w:pPr>
        <w:widowControl w:val="0"/>
        <w:tabs>
          <w:tab w:val="left" w:pos="4253"/>
        </w:tabs>
        <w:spacing w:line="240" w:lineRule="auto"/>
        <w:ind w:left="142" w:hanging="142"/>
        <w:rPr>
          <w:rFonts w:eastAsia="Arial"/>
          <w:color w:val="00B050"/>
        </w:rPr>
      </w:pPr>
      <w:r w:rsidRPr="00140BCA">
        <w:rPr>
          <w:rFonts w:eastAsia="Arial"/>
          <w:u w:val="single"/>
        </w:rPr>
        <w:t>Dostupná pro</w:t>
      </w:r>
      <w:r w:rsidRPr="00140BCA">
        <w:rPr>
          <w:rFonts w:eastAsia="Arial"/>
        </w:rPr>
        <w:t xml:space="preserve">: </w:t>
      </w:r>
      <w:r w:rsidRPr="00140BCA">
        <w:rPr>
          <w:rFonts w:eastAsia="Arial"/>
          <w:color w:val="00B050"/>
        </w:rPr>
        <w:t>zaklínač</w:t>
      </w:r>
    </w:p>
    <w:p w:rsidR="00140BCA" w:rsidRPr="00140BCA" w:rsidRDefault="00140BCA" w:rsidP="00140BCA">
      <w:pPr>
        <w:widowControl w:val="0"/>
        <w:spacing w:line="240" w:lineRule="auto"/>
        <w:ind w:left="142" w:hanging="142"/>
        <w:rPr>
          <w:rFonts w:eastAsia="Arial"/>
          <w:i/>
        </w:rPr>
      </w:pPr>
      <w:r w:rsidRPr="00140BCA">
        <w:rPr>
          <w:rFonts w:eastAsia="Arial"/>
          <w:u w:val="single"/>
        </w:rPr>
        <w:t>Předpoklady studia</w:t>
      </w:r>
      <w:r w:rsidRPr="00140BCA">
        <w:rPr>
          <w:rFonts w:eastAsia="Arial"/>
        </w:rPr>
        <w:t xml:space="preserve">:  </w:t>
      </w:r>
      <w:r w:rsidRPr="00140BCA">
        <w:rPr>
          <w:rFonts w:eastAsia="Arial"/>
          <w:i/>
        </w:rPr>
        <w:t xml:space="preserve">dosažení </w:t>
      </w:r>
      <w:r w:rsidRPr="00140BCA">
        <w:rPr>
          <w:rFonts w:eastAsia="Arial"/>
          <w:i/>
          <w:color w:val="E36C0A"/>
        </w:rPr>
        <w:t>6. úrovně</w:t>
      </w:r>
      <w:r w:rsidRPr="00140BCA">
        <w:rPr>
          <w:rFonts w:eastAsia="Arial"/>
          <w:i/>
        </w:rPr>
        <w:t xml:space="preserve">. </w:t>
      </w:r>
      <w:r w:rsidRPr="00140BCA">
        <w:rPr>
          <w:rFonts w:eastAsia="Arial"/>
          <w:b/>
          <w:i/>
          <w:color w:val="943634"/>
        </w:rPr>
        <w:t>Tajné nauky</w:t>
      </w:r>
      <w:r w:rsidRPr="00140BCA">
        <w:rPr>
          <w:rFonts w:eastAsia="Arial"/>
          <w:i/>
        </w:rPr>
        <w:t xml:space="preserve"> (Tyto znalosti jsou dostupné jen vyvoleným, kteří splní předpoklady stanovené PJ, neboť nalezení mistra ochotného vzdělávat v těchto praktikách je složité a může být spojeno s absolvováním dobrodružství, které má prokázat, že žák je daných znalostí hoden)</w:t>
      </w:r>
    </w:p>
    <w:p w:rsidR="00140BCA" w:rsidRPr="00140BCA" w:rsidRDefault="00140BCA" w:rsidP="00140BCA">
      <w:pPr>
        <w:widowControl w:val="0"/>
        <w:spacing w:line="240" w:lineRule="auto"/>
        <w:ind w:left="142" w:hanging="142"/>
        <w:rPr>
          <w:rFonts w:eastAsia="Arial"/>
        </w:rPr>
      </w:pPr>
      <w:r w:rsidRPr="00140BCA">
        <w:rPr>
          <w:rFonts w:eastAsia="Arial"/>
          <w:u w:val="single"/>
        </w:rPr>
        <w:t>Předpoklady uplatnění:</w:t>
      </w:r>
      <w:r w:rsidRPr="00140BCA">
        <w:rPr>
          <w:rFonts w:eastAsia="Arial"/>
        </w:rPr>
        <w:t xml:space="preserve"> při postupu na vyšší úroveň</w:t>
      </w:r>
    </w:p>
    <w:p w:rsidR="00140BCA" w:rsidRPr="00140BCA" w:rsidRDefault="00140BCA" w:rsidP="00140BCA">
      <w:pPr>
        <w:widowControl w:val="0"/>
        <w:spacing w:line="240" w:lineRule="auto"/>
        <w:ind w:left="142" w:hanging="142"/>
        <w:rPr>
          <w:rFonts w:eastAsia="Arial"/>
        </w:rPr>
      </w:pPr>
      <w:r w:rsidRPr="00140BCA">
        <w:rPr>
          <w:rFonts w:eastAsia="Arial"/>
          <w:u w:val="single"/>
        </w:rPr>
        <w:t>Popis a tabulka</w:t>
      </w:r>
      <w:r w:rsidRPr="00140BCA">
        <w:rPr>
          <w:rFonts w:eastAsia="Arial"/>
        </w:rPr>
        <w:t xml:space="preserve">: Při této zkoušce jsou na tělo </w:t>
      </w:r>
      <w:r w:rsidRPr="00140BCA">
        <w:rPr>
          <w:rFonts w:eastAsia="Arial"/>
          <w:color w:val="00B050"/>
        </w:rPr>
        <w:t>zaklínače</w:t>
      </w:r>
      <w:r w:rsidRPr="00140BCA">
        <w:rPr>
          <w:rFonts w:eastAsia="Arial"/>
        </w:rPr>
        <w:t xml:space="preserve"> aplikovány byliny a roztoky podle tajných, starobylých receptů. Zkouška je velmi vysilující a bolestivá. Ne každý ji dokáže zvládnout a mnozí při ní i zahynou. Efekty způsobené zkouškou trav mají nevratný charakter. Zranění ani únavu utrpěné při zkoušce není možné léčit magickými prostředky. </w:t>
      </w:r>
    </w:p>
    <w:tbl>
      <w:tblPr>
        <w:tblW w:w="4502" w:type="dxa"/>
        <w:jc w:val="center"/>
        <w:tblCellMar>
          <w:left w:w="70" w:type="dxa"/>
          <w:right w:w="70" w:type="dxa"/>
        </w:tblCellMar>
        <w:tblLook w:val="04A0" w:firstRow="1" w:lastRow="0" w:firstColumn="1" w:lastColumn="0" w:noHBand="0" w:noVBand="1"/>
      </w:tblPr>
      <w:tblGrid>
        <w:gridCol w:w="760"/>
        <w:gridCol w:w="2220"/>
        <w:gridCol w:w="762"/>
        <w:gridCol w:w="760"/>
      </w:tblGrid>
      <w:tr w:rsidR="00140BCA" w:rsidRPr="00140BCA" w:rsidTr="00D44D16">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Stupeň</w:t>
            </w:r>
          </w:p>
        </w:tc>
        <w:tc>
          <w:tcPr>
            <w:tcW w:w="2220" w:type="dxa"/>
            <w:tcBorders>
              <w:top w:val="single" w:sz="4" w:space="0" w:color="auto"/>
              <w:left w:val="nil"/>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Efekt</w:t>
            </w:r>
          </w:p>
        </w:tc>
        <w:tc>
          <w:tcPr>
            <w:tcW w:w="762" w:type="dxa"/>
            <w:tcBorders>
              <w:top w:val="single" w:sz="4" w:space="0" w:color="auto"/>
              <w:left w:val="nil"/>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Zranění</w:t>
            </w:r>
          </w:p>
        </w:tc>
        <w:tc>
          <w:tcPr>
            <w:tcW w:w="760" w:type="dxa"/>
            <w:tcBorders>
              <w:top w:val="single" w:sz="4" w:space="0" w:color="auto"/>
              <w:left w:val="nil"/>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Únava</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Posílené smysly</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1k10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1k6</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II</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Odolnost vůči otravám</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2k10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2k6</w:t>
            </w:r>
          </w:p>
        </w:tc>
      </w:tr>
      <w:tr w:rsidR="00140BCA" w:rsidRPr="00140BCA" w:rsidTr="00D44D16">
        <w:trPr>
          <w:trHeight w:val="139"/>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III</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Rychlé reflexy</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3k10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3k6</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IV</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Imunita</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4k10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4k6</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V</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Hbitost</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5k10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5k6</w:t>
            </w:r>
          </w:p>
        </w:tc>
      </w:tr>
    </w:tbl>
    <w:p w:rsidR="00140BCA" w:rsidRPr="00140BCA" w:rsidRDefault="00140BCA" w:rsidP="00140BCA">
      <w:pPr>
        <w:widowControl w:val="0"/>
        <w:spacing w:line="240" w:lineRule="auto"/>
        <w:ind w:left="567" w:hanging="567"/>
        <w:rPr>
          <w:rFonts w:eastAsia="Arial"/>
        </w:rPr>
      </w:pPr>
      <w:r w:rsidRPr="00140BCA">
        <w:rPr>
          <w:rFonts w:eastAsia="Arial"/>
          <w:b/>
        </w:rPr>
        <w:t xml:space="preserve">   Posílené smysly</w:t>
      </w:r>
      <w:r w:rsidRPr="00140BCA">
        <w:rPr>
          <w:rFonts w:eastAsia="Arial"/>
        </w:rPr>
        <w:t xml:space="preserve"> – trvale zostří smysly </w:t>
      </w:r>
      <w:r w:rsidRPr="00140BCA">
        <w:rPr>
          <w:rFonts w:eastAsia="Arial"/>
          <w:color w:val="00B050"/>
        </w:rPr>
        <w:t>zaklínače</w:t>
      </w:r>
      <w:r w:rsidRPr="00140BCA">
        <w:rPr>
          <w:rFonts w:eastAsia="Arial"/>
        </w:rPr>
        <w:t xml:space="preserve">. Ke všem hodům na SMS bude mít bonus +1. Bonus lze dále zvýšit pomocí schopnosti </w:t>
      </w:r>
      <w:hyperlink w:anchor="Zostrene_smysly" w:history="1">
        <w:r w:rsidRPr="00140BCA">
          <w:rPr>
            <w:rFonts w:eastAsia="Arial"/>
            <w:color w:val="0000FF"/>
            <w:u w:val="single"/>
          </w:rPr>
          <w:t>Zostřené smysly</w:t>
        </w:r>
      </w:hyperlink>
      <w:r w:rsidRPr="00140BCA">
        <w:rPr>
          <w:rFonts w:eastAsia="Arial"/>
        </w:rPr>
        <w:t xml:space="preserve">. </w:t>
      </w:r>
    </w:p>
    <w:p w:rsidR="00140BCA" w:rsidRPr="00140BCA" w:rsidRDefault="00140BCA" w:rsidP="00140BCA">
      <w:pPr>
        <w:widowControl w:val="0"/>
        <w:spacing w:line="240" w:lineRule="auto"/>
        <w:ind w:left="567" w:hanging="425"/>
        <w:rPr>
          <w:rFonts w:eastAsia="Arial"/>
        </w:rPr>
      </w:pPr>
      <w:r w:rsidRPr="00140BCA">
        <w:rPr>
          <w:rFonts w:eastAsia="Arial"/>
          <w:b/>
        </w:rPr>
        <w:t xml:space="preserve">Odolnost vůči otravám </w:t>
      </w:r>
      <w:r w:rsidRPr="00140BCA">
        <w:rPr>
          <w:rFonts w:eastAsia="Arial"/>
        </w:rPr>
        <w:t xml:space="preserve">– posílí schopnost odolávat jedům. Ke všem hodům proti jedům bude mít bonus +1. Bonus lze dále zvýšit pomocí schopnosti </w:t>
      </w:r>
      <w:hyperlink w:anchor="Odolnost_vuci_jedum" w:history="1">
        <w:r w:rsidRPr="00140BCA">
          <w:rPr>
            <w:rFonts w:eastAsia="Arial"/>
            <w:color w:val="0000FF"/>
            <w:u w:val="single"/>
          </w:rPr>
          <w:t>Odolnost vůči jedům</w:t>
        </w:r>
      </w:hyperlink>
      <w:r w:rsidRPr="00140BCA">
        <w:rPr>
          <w:rFonts w:eastAsia="Arial"/>
        </w:rPr>
        <w:t>. V důsledku mutace způsobované bylinami se tep zaklínače zpomalí (bez jiných efektů) na polovinu rytmu běžného u ostatních.</w:t>
      </w:r>
    </w:p>
    <w:p w:rsidR="00140BCA" w:rsidRPr="00140BCA" w:rsidRDefault="00140BCA" w:rsidP="00140BCA">
      <w:pPr>
        <w:widowControl w:val="0"/>
        <w:spacing w:line="240" w:lineRule="auto"/>
        <w:ind w:left="567" w:hanging="425"/>
        <w:rPr>
          <w:rFonts w:eastAsia="Arial"/>
        </w:rPr>
      </w:pPr>
      <w:r w:rsidRPr="00140BCA">
        <w:rPr>
          <w:rFonts w:eastAsia="Arial"/>
          <w:b/>
        </w:rPr>
        <w:t>Rychlé reflexy</w:t>
      </w:r>
      <w:r w:rsidRPr="00140BCA">
        <w:rPr>
          <w:rFonts w:eastAsia="Arial"/>
        </w:rPr>
        <w:t xml:space="preserve"> - trvale zrychlí zaklínačovy reflexy. Díky tomu má ke všem hodům na INI bonus +1. Bonus lze dále zvýšit pomocí schopnosti </w:t>
      </w:r>
      <w:hyperlink w:anchor="Bleskove_reakce" w:history="1">
        <w:r w:rsidRPr="00140BCA">
          <w:rPr>
            <w:rFonts w:eastAsia="Arial"/>
            <w:color w:val="0000FF"/>
            <w:u w:val="single"/>
          </w:rPr>
          <w:t>Bleskové reakce</w:t>
        </w:r>
      </w:hyperlink>
      <w:r w:rsidRPr="00140BCA">
        <w:rPr>
          <w:rFonts w:eastAsia="Arial"/>
        </w:rPr>
        <w:t xml:space="preserve">. </w:t>
      </w:r>
    </w:p>
    <w:p w:rsidR="00140BCA" w:rsidRPr="00140BCA" w:rsidRDefault="00140BCA" w:rsidP="00140BCA">
      <w:pPr>
        <w:widowControl w:val="0"/>
        <w:spacing w:line="240" w:lineRule="auto"/>
        <w:ind w:left="567" w:hanging="425"/>
        <w:rPr>
          <w:rFonts w:eastAsia="Arial"/>
        </w:rPr>
      </w:pPr>
      <w:r w:rsidRPr="00140BCA">
        <w:rPr>
          <w:rFonts w:eastAsia="Arial"/>
          <w:b/>
        </w:rPr>
        <w:t>Imunita</w:t>
      </w:r>
      <w:r w:rsidRPr="00140BCA">
        <w:rPr>
          <w:rFonts w:eastAsia="Arial"/>
        </w:rPr>
        <w:t xml:space="preserve"> – zvýší schopnost odolávat nemocem, které šíří mnozí netvoři. Ke všem hodům proti nemocem bude mít bonus +2. V důsledku mutace se zaklínač přestane potit. </w:t>
      </w:r>
    </w:p>
    <w:p w:rsidR="00140BCA" w:rsidRPr="00140BCA" w:rsidRDefault="00140BCA" w:rsidP="00140BCA">
      <w:pPr>
        <w:widowControl w:val="0"/>
        <w:spacing w:line="240" w:lineRule="auto"/>
        <w:ind w:left="567" w:hanging="425"/>
        <w:rPr>
          <w:rFonts w:eastAsia="Arial"/>
        </w:rPr>
      </w:pPr>
      <w:r w:rsidRPr="00140BCA">
        <w:rPr>
          <w:rFonts w:eastAsia="Arial"/>
          <w:b/>
        </w:rPr>
        <w:t>Hbitost</w:t>
      </w:r>
      <w:r w:rsidRPr="00140BCA">
        <w:rPr>
          <w:rFonts w:eastAsia="Arial"/>
        </w:rPr>
        <w:t xml:space="preserve"> - díky rychlosti svých reakcí získává bonus +1 k OČ (OZ i OU) a ke všem záchranným hodům vyžadujícím Obratnost. </w:t>
      </w:r>
    </w:p>
    <w:p w:rsidR="00140BCA" w:rsidRPr="00140BCA" w:rsidRDefault="00140BCA" w:rsidP="00140BCA">
      <w:pPr>
        <w:widowControl w:val="0"/>
        <w:spacing w:line="240" w:lineRule="auto"/>
        <w:ind w:left="142" w:hanging="142"/>
        <w:rPr>
          <w:rFonts w:eastAsia="Arial"/>
        </w:rPr>
      </w:pPr>
    </w:p>
    <w:p w:rsidR="00140BCA" w:rsidRPr="00140BCA" w:rsidRDefault="00140BCA" w:rsidP="00140BCA">
      <w:pPr>
        <w:widowControl w:val="0"/>
        <w:spacing w:line="240" w:lineRule="auto"/>
        <w:ind w:left="142" w:hanging="142"/>
        <w:jc w:val="center"/>
        <w:rPr>
          <w:rFonts w:eastAsia="Arial"/>
        </w:rPr>
      </w:pPr>
      <w:r w:rsidRPr="00140BCA">
        <w:rPr>
          <w:rFonts w:eastAsia="Arial"/>
          <w:b/>
        </w:rPr>
        <w:t xml:space="preserve">- </w:t>
      </w:r>
      <w:hyperlink w:anchor="Seznam" w:history="1">
        <w:r w:rsidRPr="00140BCA">
          <w:rPr>
            <w:rFonts w:eastAsia="Arial"/>
            <w:b/>
            <w:color w:val="0000FF"/>
            <w:u w:val="single"/>
          </w:rPr>
          <w:t>Zpět</w:t>
        </w:r>
      </w:hyperlink>
      <w:r w:rsidRPr="00140BCA">
        <w:rPr>
          <w:rFonts w:eastAsia="Arial"/>
          <w:b/>
        </w:rPr>
        <w:t xml:space="preserve"> -</w:t>
      </w:r>
    </w:p>
    <w:p w:rsidR="00140BCA" w:rsidRPr="00140BCA" w:rsidRDefault="00140BCA" w:rsidP="00140BCA">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25" w:name="Zostrene_smysly"/>
      <w:r w:rsidRPr="00D6123D">
        <w:rPr>
          <w:rFonts w:eastAsia="Arial"/>
          <w:b/>
          <w:sz w:val="24"/>
        </w:rPr>
        <w:t>Zostřené smysly</w:t>
      </w:r>
      <w:bookmarkEnd w:id="25"/>
      <w:r w:rsidRPr="00D6123D">
        <w:rPr>
          <w:rFonts w:eastAsia="Arial"/>
          <w:b/>
          <w:sz w:val="24"/>
        </w:rPr>
        <w:tab/>
      </w:r>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FFC000"/>
        </w:rPr>
        <w:t>sdílená</w:t>
      </w:r>
      <w:r w:rsidRPr="00D6123D">
        <w:rPr>
          <w:rFonts w:eastAsia="Arial"/>
        </w:rPr>
        <w:t xml:space="preserve">  </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27872" behindDoc="0" locked="0" layoutInCell="1" allowOverlap="1" wp14:anchorId="489801C2" wp14:editId="0A88431A">
            <wp:simplePos x="0" y="0"/>
            <wp:positionH relativeFrom="margin">
              <wp:posOffset>91440</wp:posOffset>
            </wp:positionH>
            <wp:positionV relativeFrom="paragraph">
              <wp:posOffset>98425</wp:posOffset>
            </wp:positionV>
            <wp:extent cx="266400" cy="259200"/>
            <wp:effectExtent l="0" t="0" r="0" b="0"/>
            <wp:wrapSquare wrapText="bothSides"/>
            <wp:docPr id="38" name="Obrázek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1 ze 4.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266400" cy="2592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 pasivní</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cyan"/>
        </w:rPr>
        <w:t>pokročilá</w:t>
      </w:r>
      <w:r w:rsidRPr="00D6123D">
        <w:rPr>
          <w:rFonts w:eastAsia="Arial"/>
        </w:rPr>
        <w:t xml:space="preserve"> (6.-10. úr.) </w:t>
      </w:r>
      <w:r w:rsidRPr="00D6123D">
        <w:rPr>
          <w:rFonts w:eastAsia="Arial"/>
        </w:rPr>
        <w:tab/>
      </w:r>
      <w:r w:rsidRPr="00D6123D">
        <w:rPr>
          <w:rFonts w:eastAsia="Arial"/>
        </w:rPr>
        <w:tab/>
      </w:r>
      <w:r w:rsidRPr="00D6123D">
        <w:rPr>
          <w:rFonts w:eastAsia="Arial"/>
          <w:u w:val="single"/>
        </w:rPr>
        <w:t>Počet stupňů</w:t>
      </w:r>
      <w:r w:rsidRPr="00D6123D">
        <w:rPr>
          <w:rFonts w:eastAsia="Arial"/>
        </w:rPr>
        <w:t>: 3</w:t>
      </w:r>
      <w:r w:rsidRPr="00D6123D">
        <w:rPr>
          <w:rFonts w:eastAsia="Arial"/>
        </w:rPr>
        <w:tab/>
      </w:r>
    </w:p>
    <w:p w:rsidR="00D6123D" w:rsidRPr="00D6123D" w:rsidRDefault="00D6123D" w:rsidP="00D6123D">
      <w:pPr>
        <w:widowControl w:val="0"/>
        <w:spacing w:line="240" w:lineRule="auto"/>
        <w:ind w:left="142" w:hanging="142"/>
        <w:rPr>
          <w:rFonts w:eastAsia="Arial"/>
          <w:color w:val="00B050"/>
        </w:rPr>
      </w:pPr>
      <w:r w:rsidRPr="00D6123D">
        <w:rPr>
          <w:rFonts w:eastAsia="Arial"/>
          <w:u w:val="single"/>
        </w:rPr>
        <w:t>Dostupná pro</w:t>
      </w:r>
      <w:r w:rsidRPr="00D6123D">
        <w:rPr>
          <w:rFonts w:eastAsia="Arial"/>
        </w:rPr>
        <w:t xml:space="preserve">: </w:t>
      </w:r>
      <w:r w:rsidRPr="00D6123D">
        <w:rPr>
          <w:rFonts w:eastAsia="Arial"/>
          <w:color w:val="00B050"/>
        </w:rPr>
        <w:t xml:space="preserve">stopař, lupič, assassin, šinobi, zaklínač, pán zvířat, tulák, </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studia</w:t>
      </w:r>
      <w:r w:rsidRPr="00D6123D">
        <w:rPr>
          <w:rFonts w:eastAsia="Arial"/>
        </w:rPr>
        <w:t xml:space="preserve">:  </w:t>
      </w:r>
      <w:r w:rsidRPr="00D6123D">
        <w:rPr>
          <w:rFonts w:eastAsia="Arial"/>
          <w:i/>
        </w:rPr>
        <w:t xml:space="preserve">dosažení alespoň </w:t>
      </w:r>
      <w:r w:rsidRPr="00D6123D">
        <w:rPr>
          <w:rFonts w:eastAsia="Arial"/>
          <w:i/>
          <w:color w:val="E36C0A"/>
        </w:rPr>
        <w:t>úrovně dle tabulky</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uplatnění:</w:t>
      </w:r>
      <w:r w:rsidRPr="00D6123D">
        <w:rPr>
          <w:rFonts w:eastAsia="Arial"/>
        </w:rPr>
        <w:t xml:space="preserve"> hod na SMS  </w:t>
      </w:r>
    </w:p>
    <w:p w:rsidR="00D6123D" w:rsidRPr="00D6123D" w:rsidRDefault="00D6123D" w:rsidP="00D6123D">
      <w:pPr>
        <w:widowControl w:val="0"/>
        <w:spacing w:line="240" w:lineRule="auto"/>
        <w:ind w:left="142" w:hanging="142"/>
        <w:rPr>
          <w:rFonts w:eastAsia="Arial"/>
          <w:lang w:eastAsia="cs-CZ"/>
        </w:rPr>
      </w:pPr>
      <w:r w:rsidRPr="00D6123D">
        <w:rPr>
          <w:rFonts w:eastAsia="Arial"/>
          <w:u w:val="single"/>
        </w:rPr>
        <w:t>Popis a tabulka</w:t>
      </w:r>
      <w:r w:rsidRPr="00D6123D">
        <w:rPr>
          <w:rFonts w:eastAsia="Arial"/>
        </w:rPr>
        <w:t xml:space="preserve">: </w:t>
      </w:r>
      <w:r w:rsidRPr="00D6123D">
        <w:rPr>
          <w:rFonts w:eastAsia="Arial"/>
          <w:lang w:eastAsia="cs-CZ"/>
        </w:rPr>
        <w:t xml:space="preserve">smysly postavy se díky dlouhodobému tréningu stávají stále ostřejšími. Podle stupně zvládnutí této schopnosti má dodatečný bonus ke všem hodům na smysly (vč. hlídky, hledání, naslouchání,...). </w:t>
      </w:r>
    </w:p>
    <w:tbl>
      <w:tblPr>
        <w:tblW w:w="2221" w:type="dxa"/>
        <w:jc w:val="center"/>
        <w:tblCellMar>
          <w:left w:w="70" w:type="dxa"/>
          <w:right w:w="70" w:type="dxa"/>
        </w:tblCellMar>
        <w:tblLook w:val="04A0" w:firstRow="1" w:lastRow="0" w:firstColumn="1" w:lastColumn="0" w:noHBand="0" w:noVBand="1"/>
      </w:tblPr>
      <w:tblGrid>
        <w:gridCol w:w="696"/>
        <w:gridCol w:w="680"/>
        <w:gridCol w:w="915"/>
      </w:tblGrid>
      <w:tr w:rsidR="00D6123D" w:rsidRPr="00D6123D" w:rsidTr="00D6123D">
        <w:trPr>
          <w:trHeight w:val="263"/>
          <w:jc w:val="center"/>
        </w:trPr>
        <w:tc>
          <w:tcPr>
            <w:tcW w:w="626" w:type="dxa"/>
            <w:tcBorders>
              <w:top w:val="single" w:sz="4" w:space="0" w:color="auto"/>
              <w:left w:val="single" w:sz="4" w:space="0" w:color="auto"/>
              <w:bottom w:val="single" w:sz="4" w:space="0" w:color="auto"/>
              <w:right w:val="single" w:sz="4" w:space="0" w:color="auto"/>
            </w:tcBorders>
            <w:shd w:val="clear" w:color="000000" w:fill="C2D69A"/>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Stupeň</w:t>
            </w:r>
          </w:p>
        </w:tc>
        <w:tc>
          <w:tcPr>
            <w:tcW w:w="680" w:type="dxa"/>
            <w:tcBorders>
              <w:top w:val="single" w:sz="4" w:space="0" w:color="auto"/>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Bonus</w:t>
            </w:r>
          </w:p>
        </w:tc>
        <w:tc>
          <w:tcPr>
            <w:tcW w:w="915" w:type="dxa"/>
            <w:tcBorders>
              <w:top w:val="single" w:sz="4" w:space="0" w:color="auto"/>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Min. úr.</w:t>
            </w:r>
          </w:p>
        </w:tc>
      </w:tr>
      <w:tr w:rsidR="00D6123D" w:rsidRPr="00D6123D" w:rsidTr="00D6123D">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w:t>
            </w:r>
          </w:p>
        </w:tc>
        <w:tc>
          <w:tcPr>
            <w:tcW w:w="6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c>
          <w:tcPr>
            <w:tcW w:w="91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6.</w:t>
            </w:r>
          </w:p>
        </w:tc>
      </w:tr>
      <w:tr w:rsidR="00D6123D" w:rsidRPr="00D6123D" w:rsidTr="00D6123D">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w:t>
            </w:r>
          </w:p>
        </w:tc>
        <w:tc>
          <w:tcPr>
            <w:tcW w:w="6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w:t>
            </w:r>
          </w:p>
        </w:tc>
        <w:tc>
          <w:tcPr>
            <w:tcW w:w="91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11.</w:t>
            </w:r>
          </w:p>
        </w:tc>
      </w:tr>
      <w:tr w:rsidR="00D6123D" w:rsidRPr="00D6123D" w:rsidTr="00D6123D">
        <w:trPr>
          <w:trHeight w:val="263"/>
          <w:jc w:val="center"/>
        </w:trPr>
        <w:tc>
          <w:tcPr>
            <w:tcW w:w="626"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III</w:t>
            </w:r>
          </w:p>
        </w:tc>
        <w:tc>
          <w:tcPr>
            <w:tcW w:w="6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+3</w:t>
            </w:r>
          </w:p>
        </w:tc>
        <w:tc>
          <w:tcPr>
            <w:tcW w:w="915"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16.</w:t>
            </w:r>
          </w:p>
        </w:tc>
      </w:tr>
    </w:tbl>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jc w:val="center"/>
        <w:rPr>
          <w:rFonts w:eastAsia="Arial"/>
          <w:u w:val="single"/>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26" w:name="Zvireci_spolecnik"/>
      <w:r w:rsidRPr="00D6123D">
        <w:rPr>
          <w:rFonts w:eastAsia="Arial"/>
          <w:b/>
          <w:sz w:val="24"/>
        </w:rPr>
        <w:t>Zvířecí společník</w:t>
      </w:r>
      <w:bookmarkEnd w:id="26"/>
      <w:r w:rsidRPr="00D6123D">
        <w:rPr>
          <w:rFonts w:eastAsia="Arial"/>
          <w:b/>
          <w:sz w:val="24"/>
        </w:rPr>
        <w:tab/>
      </w:r>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FFC000"/>
        </w:rPr>
        <w:t>sdílená</w:t>
      </w:r>
      <w:r w:rsidRPr="00D6123D">
        <w:rPr>
          <w:rFonts w:eastAsia="Arial"/>
        </w:rPr>
        <w:t xml:space="preserve"> </w:t>
      </w:r>
    </w:p>
    <w:p w:rsidR="00D6123D" w:rsidRPr="00D6123D" w:rsidRDefault="00D6123D" w:rsidP="00D6123D">
      <w:pPr>
        <w:widowControl w:val="0"/>
        <w:spacing w:line="240" w:lineRule="auto"/>
        <w:ind w:left="142" w:hanging="142"/>
        <w:rPr>
          <w:rFonts w:eastAsia="Arial"/>
        </w:rPr>
      </w:pPr>
      <w:r w:rsidRPr="00D6123D">
        <w:rPr>
          <w:rFonts w:eastAsia="Arial"/>
          <w:lang w:eastAsia="cs-CZ"/>
        </w:rPr>
        <w:lastRenderedPageBreak/>
        <w:drawing>
          <wp:anchor distT="0" distB="0" distL="114300" distR="114300" simplePos="0" relativeHeight="251729920" behindDoc="0" locked="0" layoutInCell="1" allowOverlap="1" wp14:anchorId="2882E4D5" wp14:editId="4091958C">
            <wp:simplePos x="0" y="0"/>
            <wp:positionH relativeFrom="margin">
              <wp:posOffset>106680</wp:posOffset>
            </wp:positionH>
            <wp:positionV relativeFrom="paragraph">
              <wp:posOffset>113665</wp:posOffset>
            </wp:positionV>
            <wp:extent cx="251460" cy="254000"/>
            <wp:effectExtent l="0" t="0" r="0" b="0"/>
            <wp:wrapSquare wrapText="bothSides"/>
            <wp:docPr id="39" name="Obrázek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 pasivní</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green"/>
        </w:rPr>
        <w:t>základní</w:t>
      </w:r>
      <w:r w:rsidRPr="00D6123D">
        <w:rPr>
          <w:rFonts w:eastAsia="Arial"/>
        </w:rPr>
        <w:t xml:space="preserve"> (1.-5. úr.)</w:t>
      </w:r>
      <w:r w:rsidRPr="00D6123D">
        <w:rPr>
          <w:rFonts w:eastAsia="Arial"/>
        </w:rPr>
        <w:tab/>
      </w:r>
      <w:r w:rsidRPr="00D6123D">
        <w:rPr>
          <w:rFonts w:eastAsia="Arial"/>
          <w:u w:val="single"/>
        </w:rPr>
        <w:t>Počet stupňů</w:t>
      </w:r>
      <w:r w:rsidRPr="00D6123D">
        <w:rPr>
          <w:rFonts w:eastAsia="Arial"/>
        </w:rPr>
        <w:t>: 6</w:t>
      </w:r>
      <w:r w:rsidRPr="00D6123D">
        <w:rPr>
          <w:rFonts w:eastAsia="Arial"/>
        </w:rPr>
        <w:tab/>
      </w:r>
    </w:p>
    <w:p w:rsidR="00D6123D" w:rsidRPr="00D6123D" w:rsidRDefault="00D6123D" w:rsidP="00D6123D">
      <w:pPr>
        <w:widowControl w:val="0"/>
        <w:spacing w:line="240" w:lineRule="auto"/>
        <w:ind w:left="142" w:hanging="142"/>
        <w:rPr>
          <w:rFonts w:eastAsia="Arial"/>
        </w:rPr>
      </w:pPr>
      <w:r w:rsidRPr="00D6123D">
        <w:rPr>
          <w:rFonts w:eastAsia="Arial"/>
          <w:u w:val="single"/>
        </w:rPr>
        <w:t>Dostupná pro</w:t>
      </w:r>
      <w:r w:rsidRPr="00D6123D">
        <w:rPr>
          <w:rFonts w:eastAsia="Arial"/>
        </w:rPr>
        <w:t xml:space="preserve">: </w:t>
      </w:r>
      <w:r w:rsidRPr="00D6123D">
        <w:rPr>
          <w:rFonts w:eastAsia="Arial"/>
          <w:color w:val="00B050"/>
        </w:rPr>
        <w:t>stopař, zaklínač, vědma, druid, lovec netvorů, pán zvířat</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studia</w:t>
      </w:r>
      <w:r w:rsidRPr="00D6123D">
        <w:rPr>
          <w:rFonts w:eastAsia="Arial"/>
        </w:rPr>
        <w:t xml:space="preserve">:  </w:t>
      </w:r>
      <w:r w:rsidRPr="00D6123D">
        <w:rPr>
          <w:rFonts w:eastAsia="Arial"/>
          <w:i/>
        </w:rPr>
        <w:t xml:space="preserve">zvládnutí dovednosti </w:t>
      </w:r>
      <w:r w:rsidRPr="00D6123D">
        <w:rPr>
          <w:rFonts w:eastAsia="Arial"/>
          <w:i/>
          <w:color w:val="E36C0A"/>
        </w:rPr>
        <w:t xml:space="preserve">Péče o zvířata </w:t>
      </w:r>
      <w:r w:rsidRPr="00D6123D">
        <w:rPr>
          <w:rFonts w:eastAsia="Arial"/>
          <w:i/>
        </w:rPr>
        <w:t xml:space="preserve">alespoň na stupeň </w:t>
      </w:r>
      <w:r w:rsidRPr="00D6123D">
        <w:rPr>
          <w:rFonts w:eastAsia="Arial"/>
          <w:i/>
          <w:color w:val="E36C0A"/>
        </w:rPr>
        <w:t>Průměrně</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uplatnění:</w:t>
      </w:r>
      <w:r w:rsidRPr="00D6123D">
        <w:rPr>
          <w:rFonts w:eastAsia="Arial"/>
        </w:rPr>
        <w:t xml:space="preserve"> získání zvoleného zvířete (ulovení a uchočení, nákup ve velkém městě,...). Postava může mít jen 1 zvířecího společníka (pokud tento počet nezvyšují jiné schopnosti)</w:t>
      </w:r>
    </w:p>
    <w:p w:rsidR="00D6123D" w:rsidRPr="00D6123D" w:rsidRDefault="00D6123D" w:rsidP="00D6123D">
      <w:pPr>
        <w:widowControl w:val="0"/>
        <w:spacing w:line="240" w:lineRule="auto"/>
        <w:ind w:left="142" w:hanging="142"/>
        <w:rPr>
          <w:rFonts w:eastAsia="Arial"/>
        </w:rPr>
      </w:pPr>
      <w:r w:rsidRPr="00D6123D">
        <w:rPr>
          <w:rFonts w:eastAsia="Arial"/>
          <w:u w:val="single"/>
        </w:rPr>
        <w:t>Popis a tabulka</w:t>
      </w:r>
      <w:r w:rsidRPr="00D6123D">
        <w:rPr>
          <w:rFonts w:eastAsia="Arial"/>
        </w:rPr>
        <w:t xml:space="preserve">: na každém stupni má postava na výběr z několika zvířat, které ji mohou doprovázet na cestách. Základní zvíře odpovídající dané skupině je uvedeno níže a jeho parametry popsány v tabulce. V tabulce je i základní cena při nákupu (pomocí handlířství lze usmlouvat nižší cenu) ochočeného a vycvičeného zvířete. Jeho alternativy mohou mít odlišné výchozí hodnoty a především odlišnou cenu. </w:t>
      </w:r>
    </w:p>
    <w:tbl>
      <w:tblPr>
        <w:tblW w:w="10376" w:type="dxa"/>
        <w:tblInd w:w="70" w:type="dxa"/>
        <w:tblCellMar>
          <w:left w:w="70" w:type="dxa"/>
          <w:right w:w="70" w:type="dxa"/>
        </w:tblCellMar>
        <w:tblLook w:val="04A0" w:firstRow="1" w:lastRow="0" w:firstColumn="1" w:lastColumn="0" w:noHBand="0" w:noVBand="1"/>
      </w:tblPr>
      <w:tblGrid>
        <w:gridCol w:w="740"/>
        <w:gridCol w:w="1447"/>
        <w:gridCol w:w="723"/>
        <w:gridCol w:w="702"/>
        <w:gridCol w:w="744"/>
        <w:gridCol w:w="729"/>
        <w:gridCol w:w="489"/>
        <w:gridCol w:w="446"/>
        <w:gridCol w:w="574"/>
        <w:gridCol w:w="539"/>
        <w:gridCol w:w="587"/>
        <w:gridCol w:w="927"/>
        <w:gridCol w:w="711"/>
        <w:gridCol w:w="509"/>
        <w:gridCol w:w="509"/>
      </w:tblGrid>
      <w:tr w:rsidR="00D6123D" w:rsidRPr="00D6123D" w:rsidTr="00D6123D">
        <w:trPr>
          <w:trHeight w:val="237"/>
        </w:trPr>
        <w:tc>
          <w:tcPr>
            <w:tcW w:w="740"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Stupeň</w:t>
            </w:r>
          </w:p>
        </w:tc>
        <w:tc>
          <w:tcPr>
            <w:tcW w:w="1447"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Společník</w:t>
            </w:r>
          </w:p>
        </w:tc>
        <w:tc>
          <w:tcPr>
            <w:tcW w:w="723"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SIL</w:t>
            </w:r>
          </w:p>
        </w:tc>
        <w:tc>
          <w:tcPr>
            <w:tcW w:w="702"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OBR</w:t>
            </w:r>
          </w:p>
        </w:tc>
        <w:tc>
          <w:tcPr>
            <w:tcW w:w="744"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SMS</w:t>
            </w:r>
          </w:p>
        </w:tc>
        <w:tc>
          <w:tcPr>
            <w:tcW w:w="729"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proofErr w:type="spellStart"/>
            <w:r w:rsidRPr="00D6123D">
              <w:rPr>
                <w:rFonts w:eastAsia="Times New Roman"/>
                <w:noProof w:val="0"/>
                <w:lang w:eastAsia="cs-CZ"/>
              </w:rPr>
              <w:t>Žvtsch</w:t>
            </w:r>
            <w:proofErr w:type="spellEnd"/>
          </w:p>
        </w:tc>
        <w:tc>
          <w:tcPr>
            <w:tcW w:w="489"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INI</w:t>
            </w:r>
          </w:p>
        </w:tc>
        <w:tc>
          <w:tcPr>
            <w:tcW w:w="446"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KZ</w:t>
            </w:r>
          </w:p>
        </w:tc>
        <w:tc>
          <w:tcPr>
            <w:tcW w:w="574"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ZÚČ</w:t>
            </w:r>
          </w:p>
        </w:tc>
        <w:tc>
          <w:tcPr>
            <w:tcW w:w="539"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ZZZ</w:t>
            </w:r>
          </w:p>
        </w:tc>
        <w:tc>
          <w:tcPr>
            <w:tcW w:w="587"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RCH</w:t>
            </w:r>
          </w:p>
        </w:tc>
        <w:tc>
          <w:tcPr>
            <w:tcW w:w="927"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Bonusy</w:t>
            </w:r>
          </w:p>
        </w:tc>
        <w:tc>
          <w:tcPr>
            <w:tcW w:w="711"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Cena</w:t>
            </w:r>
          </w:p>
        </w:tc>
        <w:tc>
          <w:tcPr>
            <w:tcW w:w="509"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Boj.</w:t>
            </w:r>
          </w:p>
        </w:tc>
        <w:tc>
          <w:tcPr>
            <w:tcW w:w="509" w:type="dxa"/>
            <w:tcBorders>
              <w:top w:val="single" w:sz="4" w:space="0" w:color="auto"/>
              <w:left w:val="nil"/>
              <w:bottom w:val="single" w:sz="4" w:space="0" w:color="auto"/>
              <w:right w:val="single" w:sz="4" w:space="0" w:color="auto"/>
            </w:tcBorders>
            <w:shd w:val="clear" w:color="000000" w:fill="C4D79B"/>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Vel.</w:t>
            </w:r>
          </w:p>
        </w:tc>
      </w:tr>
      <w:tr w:rsidR="00D6123D" w:rsidRPr="00D6123D" w:rsidTr="00D6123D">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I</w:t>
            </w:r>
          </w:p>
        </w:tc>
        <w:tc>
          <w:tcPr>
            <w:tcW w:w="144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Hlídací zvíře</w:t>
            </w:r>
          </w:p>
        </w:tc>
        <w:tc>
          <w:tcPr>
            <w:tcW w:w="723"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10/0</w:t>
            </w:r>
          </w:p>
        </w:tc>
        <w:tc>
          <w:tcPr>
            <w:tcW w:w="702"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12/0</w:t>
            </w:r>
          </w:p>
        </w:tc>
        <w:tc>
          <w:tcPr>
            <w:tcW w:w="7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15/2</w:t>
            </w:r>
          </w:p>
        </w:tc>
        <w:tc>
          <w:tcPr>
            <w:tcW w:w="72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w:t>
            </w:r>
          </w:p>
        </w:tc>
        <w:tc>
          <w:tcPr>
            <w:tcW w:w="48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w:t>
            </w:r>
          </w:p>
        </w:tc>
        <w:tc>
          <w:tcPr>
            <w:tcW w:w="446"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0</w:t>
            </w:r>
          </w:p>
        </w:tc>
        <w:tc>
          <w:tcPr>
            <w:tcW w:w="5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w:t>
            </w:r>
          </w:p>
        </w:tc>
        <w:tc>
          <w:tcPr>
            <w:tcW w:w="53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w:t>
            </w:r>
          </w:p>
        </w:tc>
        <w:tc>
          <w:tcPr>
            <w:tcW w:w="58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w:t>
            </w:r>
          </w:p>
        </w:tc>
        <w:tc>
          <w:tcPr>
            <w:tcW w:w="92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Sluch</w:t>
            </w:r>
          </w:p>
        </w:tc>
        <w:tc>
          <w:tcPr>
            <w:tcW w:w="71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 zl</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6</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A</w:t>
            </w:r>
          </w:p>
        </w:tc>
      </w:tr>
      <w:tr w:rsidR="00D6123D" w:rsidRPr="00D6123D" w:rsidTr="00D6123D">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II</w:t>
            </w:r>
          </w:p>
        </w:tc>
        <w:tc>
          <w:tcPr>
            <w:tcW w:w="144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Lovecké zvíře</w:t>
            </w:r>
          </w:p>
        </w:tc>
        <w:tc>
          <w:tcPr>
            <w:tcW w:w="723"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13/1</w:t>
            </w:r>
          </w:p>
        </w:tc>
        <w:tc>
          <w:tcPr>
            <w:tcW w:w="702"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13/1</w:t>
            </w:r>
          </w:p>
        </w:tc>
        <w:tc>
          <w:tcPr>
            <w:tcW w:w="7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17/3</w:t>
            </w:r>
          </w:p>
        </w:tc>
        <w:tc>
          <w:tcPr>
            <w:tcW w:w="72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w:t>
            </w:r>
          </w:p>
        </w:tc>
        <w:tc>
          <w:tcPr>
            <w:tcW w:w="48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446"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w:t>
            </w:r>
          </w:p>
        </w:tc>
        <w:tc>
          <w:tcPr>
            <w:tcW w:w="5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3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w:t>
            </w:r>
          </w:p>
        </w:tc>
        <w:tc>
          <w:tcPr>
            <w:tcW w:w="92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Čich</w:t>
            </w:r>
          </w:p>
        </w:tc>
        <w:tc>
          <w:tcPr>
            <w:tcW w:w="71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6 zl</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7</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B</w:t>
            </w:r>
          </w:p>
        </w:tc>
      </w:tr>
      <w:tr w:rsidR="00D6123D" w:rsidRPr="00D6123D" w:rsidTr="00D6123D">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III</w:t>
            </w:r>
          </w:p>
        </w:tc>
        <w:tc>
          <w:tcPr>
            <w:tcW w:w="144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Válečné zvíře</w:t>
            </w:r>
          </w:p>
        </w:tc>
        <w:tc>
          <w:tcPr>
            <w:tcW w:w="723"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15/2</w:t>
            </w:r>
          </w:p>
        </w:tc>
        <w:tc>
          <w:tcPr>
            <w:tcW w:w="702"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17/3</w:t>
            </w:r>
          </w:p>
        </w:tc>
        <w:tc>
          <w:tcPr>
            <w:tcW w:w="7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15/2</w:t>
            </w:r>
          </w:p>
        </w:tc>
        <w:tc>
          <w:tcPr>
            <w:tcW w:w="72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446"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5</w:t>
            </w:r>
          </w:p>
        </w:tc>
        <w:tc>
          <w:tcPr>
            <w:tcW w:w="53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58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92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OU</w:t>
            </w:r>
          </w:p>
        </w:tc>
        <w:tc>
          <w:tcPr>
            <w:tcW w:w="71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10 zl</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10</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B</w:t>
            </w:r>
          </w:p>
        </w:tc>
      </w:tr>
      <w:tr w:rsidR="00D6123D" w:rsidRPr="00D6123D" w:rsidTr="00D6123D">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IV</w:t>
            </w:r>
          </w:p>
        </w:tc>
        <w:tc>
          <w:tcPr>
            <w:tcW w:w="144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Dravec</w:t>
            </w:r>
          </w:p>
        </w:tc>
        <w:tc>
          <w:tcPr>
            <w:tcW w:w="723"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10/0</w:t>
            </w:r>
          </w:p>
        </w:tc>
        <w:tc>
          <w:tcPr>
            <w:tcW w:w="702"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20/4</w:t>
            </w:r>
          </w:p>
        </w:tc>
        <w:tc>
          <w:tcPr>
            <w:tcW w:w="7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16/2</w:t>
            </w:r>
          </w:p>
        </w:tc>
        <w:tc>
          <w:tcPr>
            <w:tcW w:w="72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+5</w:t>
            </w:r>
          </w:p>
        </w:tc>
        <w:tc>
          <w:tcPr>
            <w:tcW w:w="446"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0</w:t>
            </w:r>
          </w:p>
        </w:tc>
        <w:tc>
          <w:tcPr>
            <w:tcW w:w="5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53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Zrak</w:t>
            </w:r>
          </w:p>
        </w:tc>
        <w:tc>
          <w:tcPr>
            <w:tcW w:w="71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20 zl</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8</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Am</w:t>
            </w:r>
          </w:p>
        </w:tc>
      </w:tr>
      <w:tr w:rsidR="00D6123D" w:rsidRPr="00D6123D" w:rsidTr="00D6123D">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V</w:t>
            </w:r>
          </w:p>
        </w:tc>
        <w:tc>
          <w:tcPr>
            <w:tcW w:w="144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Jezdecké zvíře</w:t>
            </w:r>
          </w:p>
        </w:tc>
        <w:tc>
          <w:tcPr>
            <w:tcW w:w="723"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15/2</w:t>
            </w:r>
          </w:p>
        </w:tc>
        <w:tc>
          <w:tcPr>
            <w:tcW w:w="702"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19/4</w:t>
            </w:r>
          </w:p>
        </w:tc>
        <w:tc>
          <w:tcPr>
            <w:tcW w:w="7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13/1</w:t>
            </w:r>
          </w:p>
        </w:tc>
        <w:tc>
          <w:tcPr>
            <w:tcW w:w="72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48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446"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3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w:t>
            </w:r>
          </w:p>
        </w:tc>
        <w:tc>
          <w:tcPr>
            <w:tcW w:w="58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Nosnost</w:t>
            </w:r>
          </w:p>
        </w:tc>
        <w:tc>
          <w:tcPr>
            <w:tcW w:w="71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110 zl</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6</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C</w:t>
            </w:r>
          </w:p>
        </w:tc>
      </w:tr>
      <w:tr w:rsidR="00D6123D" w:rsidRPr="00D6123D" w:rsidTr="00D6123D">
        <w:trPr>
          <w:trHeight w:val="237"/>
        </w:trPr>
        <w:tc>
          <w:tcPr>
            <w:tcW w:w="74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VI</w:t>
            </w:r>
          </w:p>
        </w:tc>
        <w:tc>
          <w:tcPr>
            <w:tcW w:w="144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Bitevní zvíře</w:t>
            </w:r>
          </w:p>
        </w:tc>
        <w:tc>
          <w:tcPr>
            <w:tcW w:w="723"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18/3</w:t>
            </w:r>
          </w:p>
        </w:tc>
        <w:tc>
          <w:tcPr>
            <w:tcW w:w="702"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19/4</w:t>
            </w:r>
          </w:p>
        </w:tc>
        <w:tc>
          <w:tcPr>
            <w:tcW w:w="7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18/3</w:t>
            </w:r>
          </w:p>
        </w:tc>
        <w:tc>
          <w:tcPr>
            <w:tcW w:w="72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48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+6</w:t>
            </w:r>
          </w:p>
        </w:tc>
        <w:tc>
          <w:tcPr>
            <w:tcW w:w="446"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5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6</w:t>
            </w:r>
          </w:p>
        </w:tc>
        <w:tc>
          <w:tcPr>
            <w:tcW w:w="53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5</w:t>
            </w:r>
          </w:p>
        </w:tc>
        <w:tc>
          <w:tcPr>
            <w:tcW w:w="58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+4</w:t>
            </w:r>
          </w:p>
        </w:tc>
        <w:tc>
          <w:tcPr>
            <w:tcW w:w="92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Arial"/>
                <w:lang w:eastAsia="cs-CZ"/>
              </w:rPr>
              <w:t>ÚČ</w:t>
            </w:r>
          </w:p>
        </w:tc>
        <w:tc>
          <w:tcPr>
            <w:tcW w:w="71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30 zl</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11</w:t>
            </w:r>
          </w:p>
        </w:tc>
        <w:tc>
          <w:tcPr>
            <w:tcW w:w="5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Arial"/>
                <w:lang w:eastAsia="cs-CZ"/>
              </w:rPr>
              <w:t>C</w:t>
            </w:r>
          </w:p>
        </w:tc>
      </w:tr>
    </w:tbl>
    <w:p w:rsidR="00D6123D" w:rsidRPr="00D6123D" w:rsidRDefault="00D6123D" w:rsidP="00D6123D">
      <w:pPr>
        <w:widowControl w:val="0"/>
        <w:spacing w:line="240" w:lineRule="auto"/>
        <w:ind w:left="142" w:hanging="142"/>
        <w:rPr>
          <w:rFonts w:eastAsia="Arial"/>
        </w:rPr>
      </w:pPr>
      <w:r w:rsidRPr="00D6123D">
        <w:rPr>
          <w:rFonts w:eastAsia="Arial"/>
          <w:b/>
        </w:rPr>
        <w:t xml:space="preserve">ÚČ </w:t>
      </w:r>
      <w:r w:rsidRPr="00D6123D">
        <w:rPr>
          <w:rFonts w:eastAsia="Arial"/>
        </w:rPr>
        <w:t>společníka = ZÚČ +  OBR + oprava za velikost (Am +2, A+1, C-1) + případný bonus</w:t>
      </w:r>
    </w:p>
    <w:p w:rsidR="00D6123D" w:rsidRPr="00D6123D" w:rsidRDefault="00D6123D" w:rsidP="00D6123D">
      <w:pPr>
        <w:widowControl w:val="0"/>
        <w:spacing w:line="240" w:lineRule="auto"/>
        <w:ind w:left="142" w:hanging="142"/>
        <w:rPr>
          <w:rFonts w:eastAsia="Arial"/>
        </w:rPr>
      </w:pPr>
      <w:r w:rsidRPr="00D6123D">
        <w:rPr>
          <w:rFonts w:eastAsia="Arial"/>
          <w:b/>
        </w:rPr>
        <w:t>OU</w:t>
      </w:r>
      <w:r w:rsidRPr="00D6123D">
        <w:rPr>
          <w:rFonts w:eastAsia="Arial"/>
        </w:rPr>
        <w:t xml:space="preserve"> společníka (brání se vždy pouze uhnutím) = OBR + případné bonusy + oprava za velikost (Am +2, A +1, C-1)</w:t>
      </w:r>
    </w:p>
    <w:p w:rsidR="00D6123D" w:rsidRPr="00D6123D" w:rsidRDefault="00D6123D" w:rsidP="00D6123D">
      <w:pPr>
        <w:widowControl w:val="0"/>
        <w:spacing w:line="240" w:lineRule="auto"/>
        <w:ind w:left="142" w:hanging="142"/>
        <w:rPr>
          <w:rFonts w:eastAsia="Arial"/>
        </w:rPr>
      </w:pPr>
      <w:r w:rsidRPr="00D6123D">
        <w:rPr>
          <w:rFonts w:eastAsia="Arial"/>
          <w:b/>
        </w:rPr>
        <w:t>ZZ</w:t>
      </w:r>
      <w:r w:rsidRPr="00D6123D">
        <w:rPr>
          <w:rFonts w:eastAsia="Arial"/>
        </w:rPr>
        <w:t xml:space="preserve"> společníka = ZZZ +SIL + oprava za velikost (Am-2, A-1, C+1)</w:t>
      </w:r>
    </w:p>
    <w:p w:rsidR="00D6123D" w:rsidRPr="00D6123D" w:rsidRDefault="00D6123D" w:rsidP="00D6123D">
      <w:pPr>
        <w:widowControl w:val="0"/>
        <w:spacing w:line="240" w:lineRule="auto"/>
        <w:ind w:left="142" w:hanging="142"/>
        <w:rPr>
          <w:rFonts w:eastAsia="Arial"/>
        </w:rPr>
      </w:pPr>
      <w:r w:rsidRPr="00D6123D">
        <w:rPr>
          <w:rFonts w:eastAsia="Arial"/>
          <w:b/>
        </w:rPr>
        <w:t xml:space="preserve">INI </w:t>
      </w:r>
      <w:r w:rsidRPr="00D6123D">
        <w:rPr>
          <w:rFonts w:eastAsia="Arial"/>
        </w:rPr>
        <w:t>= sloupec zahrnuje opravu za RCH + bonusy</w:t>
      </w:r>
    </w:p>
    <w:p w:rsidR="00D6123D" w:rsidRPr="00D6123D" w:rsidRDefault="00D6123D" w:rsidP="00D6123D">
      <w:pPr>
        <w:widowControl w:val="0"/>
        <w:spacing w:line="240" w:lineRule="auto"/>
        <w:ind w:left="142" w:hanging="142"/>
        <w:rPr>
          <w:rFonts w:eastAsia="Arial"/>
        </w:rPr>
      </w:pPr>
      <w:r w:rsidRPr="00D6123D">
        <w:rPr>
          <w:rFonts w:eastAsia="Arial"/>
          <w:b/>
        </w:rPr>
        <w:t xml:space="preserve">Bojovnost </w:t>
      </w:r>
      <w:r w:rsidRPr="00D6123D">
        <w:rPr>
          <w:rFonts w:eastAsia="Arial"/>
        </w:rPr>
        <w:t>(BOJ) = je vypočtena jako 6+VOL</w:t>
      </w:r>
    </w:p>
    <w:p w:rsidR="00D6123D" w:rsidRPr="00D6123D" w:rsidRDefault="00D6123D" w:rsidP="00D6123D">
      <w:pPr>
        <w:widowControl w:val="0"/>
        <w:spacing w:line="240" w:lineRule="auto"/>
        <w:ind w:left="142" w:hanging="142"/>
        <w:rPr>
          <w:rFonts w:eastAsia="Arial"/>
        </w:rPr>
      </w:pPr>
      <w:r w:rsidRPr="00D6123D">
        <w:rPr>
          <w:rFonts w:eastAsia="Arial"/>
          <w:b/>
        </w:rPr>
        <w:t>Smysly (SMS)</w:t>
      </w:r>
      <w:r w:rsidRPr="00D6123D">
        <w:rPr>
          <w:rFonts w:eastAsia="Arial"/>
        </w:rPr>
        <w:t xml:space="preserve"> = ZRČ, hlavní smysl +1 (u psa čich), + bonusy dle tabulky</w:t>
      </w:r>
    </w:p>
    <w:p w:rsidR="00D6123D" w:rsidRPr="00D6123D" w:rsidRDefault="00D6123D" w:rsidP="00D6123D">
      <w:pPr>
        <w:widowControl w:val="0"/>
        <w:spacing w:line="240" w:lineRule="auto"/>
        <w:ind w:left="142" w:hanging="142"/>
        <w:rPr>
          <w:rFonts w:eastAsia="Arial"/>
        </w:rPr>
      </w:pPr>
      <w:r w:rsidRPr="00D6123D">
        <w:rPr>
          <w:rFonts w:eastAsia="Arial"/>
          <w:b/>
        </w:rPr>
        <w:t>Odolnost</w:t>
      </w:r>
      <w:r w:rsidRPr="00D6123D">
        <w:rPr>
          <w:rFonts w:eastAsia="Arial"/>
        </w:rPr>
        <w:t xml:space="preserve"> (ODL) = síla</w:t>
      </w:r>
    </w:p>
    <w:p w:rsidR="00D6123D" w:rsidRPr="00D6123D" w:rsidRDefault="00D6123D" w:rsidP="00D6123D">
      <w:pPr>
        <w:widowControl w:val="0"/>
        <w:spacing w:line="240" w:lineRule="auto"/>
        <w:ind w:left="142" w:hanging="142"/>
        <w:rPr>
          <w:rFonts w:eastAsia="Arial"/>
        </w:rPr>
      </w:pPr>
      <w:r w:rsidRPr="00D6123D">
        <w:rPr>
          <w:rFonts w:eastAsia="Arial"/>
          <w:b/>
        </w:rPr>
        <w:t>Rychlost</w:t>
      </w:r>
      <w:r w:rsidRPr="00D6123D">
        <w:rPr>
          <w:rFonts w:eastAsia="Arial"/>
        </w:rPr>
        <w:t xml:space="preserve"> (RCH) = (síla + obratnost) / 2 (zaokr. nahoru), u ptáků +2</w:t>
      </w:r>
    </w:p>
    <w:p w:rsidR="00D6123D" w:rsidRPr="00D6123D" w:rsidRDefault="00D6123D" w:rsidP="00D6123D">
      <w:pPr>
        <w:widowControl w:val="0"/>
        <w:spacing w:line="240" w:lineRule="auto"/>
        <w:ind w:left="142" w:hanging="142"/>
        <w:rPr>
          <w:rFonts w:eastAsia="Arial"/>
        </w:rPr>
      </w:pPr>
      <w:r w:rsidRPr="00D6123D">
        <w:rPr>
          <w:rFonts w:eastAsia="Arial"/>
        </w:rPr>
        <w:t xml:space="preserve">Zranění způsobené společníkovi fyzickým útokem se snižuje o jeho </w:t>
      </w:r>
      <w:r w:rsidRPr="00D6123D">
        <w:rPr>
          <w:rFonts w:eastAsia="Arial"/>
          <w:b/>
        </w:rPr>
        <w:t>KZ</w:t>
      </w:r>
      <w:r w:rsidRPr="00D6123D">
        <w:rPr>
          <w:rFonts w:eastAsia="Arial"/>
        </w:rPr>
        <w:t xml:space="preserve">. </w:t>
      </w:r>
    </w:p>
    <w:p w:rsidR="00D6123D" w:rsidRPr="00D6123D" w:rsidRDefault="00D6123D" w:rsidP="00D6123D">
      <w:pPr>
        <w:widowControl w:val="0"/>
        <w:spacing w:line="240" w:lineRule="auto"/>
        <w:ind w:left="142" w:hanging="142"/>
        <w:rPr>
          <w:rFonts w:eastAsia="Arial"/>
        </w:rPr>
      </w:pPr>
      <w:r w:rsidRPr="00D6123D">
        <w:rPr>
          <w:rFonts w:eastAsia="Arial"/>
          <w:b/>
        </w:rPr>
        <w:t>Kondice</w:t>
      </w:r>
      <w:r w:rsidRPr="00D6123D">
        <w:rPr>
          <w:rFonts w:eastAsia="Arial"/>
        </w:rPr>
        <w:t xml:space="preserve"> (počet žt) = stupeň odolnosti (Odl) + za každou žvtsch nad 1 (žvtsch -1) hod kostkou nebo (nutno se rozhodnout před hodem) hodnota uvedená v závorce. Kostka, kterou se hází záleží na velikosti společníka: </w:t>
      </w:r>
    </w:p>
    <w:p w:rsidR="00D6123D" w:rsidRPr="00D6123D" w:rsidRDefault="00D6123D" w:rsidP="00D6123D">
      <w:pPr>
        <w:widowControl w:val="0"/>
        <w:spacing w:line="240" w:lineRule="auto"/>
        <w:ind w:left="142" w:hanging="142"/>
        <w:rPr>
          <w:rFonts w:eastAsia="Arial"/>
        </w:rPr>
      </w:pPr>
      <w:r w:rsidRPr="00D6123D">
        <w:rPr>
          <w:rFonts w:eastAsia="Arial"/>
        </w:rPr>
        <w:tab/>
        <w:t>- pro drobné tvory (Am) se hází 1k4 (nebo +2 žt)</w:t>
      </w:r>
    </w:p>
    <w:p w:rsidR="00D6123D" w:rsidRPr="00D6123D" w:rsidRDefault="00D6123D" w:rsidP="00D6123D">
      <w:pPr>
        <w:widowControl w:val="0"/>
        <w:spacing w:line="240" w:lineRule="auto"/>
        <w:ind w:left="142" w:hanging="142"/>
        <w:rPr>
          <w:rFonts w:eastAsia="Arial"/>
        </w:rPr>
      </w:pPr>
      <w:r w:rsidRPr="00D6123D">
        <w:rPr>
          <w:rFonts w:eastAsia="Arial"/>
        </w:rPr>
        <w:tab/>
        <w:t>- pro malé tvory (A) se hází 1k6 (nebo +3 žt)</w:t>
      </w:r>
    </w:p>
    <w:p w:rsidR="00D6123D" w:rsidRPr="00D6123D" w:rsidRDefault="00D6123D" w:rsidP="00D6123D">
      <w:pPr>
        <w:widowControl w:val="0"/>
        <w:spacing w:line="240" w:lineRule="auto"/>
        <w:ind w:left="142" w:hanging="142"/>
        <w:rPr>
          <w:rFonts w:eastAsia="Arial"/>
        </w:rPr>
      </w:pPr>
      <w:r w:rsidRPr="00D6123D">
        <w:rPr>
          <w:rFonts w:eastAsia="Arial"/>
        </w:rPr>
        <w:tab/>
        <w:t>- pro střední tvory (B) se hází 1k8 (nebo +4 žt)</w:t>
      </w:r>
    </w:p>
    <w:p w:rsidR="00D6123D" w:rsidRPr="00D6123D" w:rsidRDefault="00D6123D" w:rsidP="00D6123D">
      <w:pPr>
        <w:widowControl w:val="0"/>
        <w:spacing w:line="240" w:lineRule="auto"/>
        <w:ind w:left="142" w:hanging="142"/>
        <w:rPr>
          <w:rFonts w:eastAsia="Arial"/>
        </w:rPr>
      </w:pPr>
      <w:r w:rsidRPr="00D6123D">
        <w:rPr>
          <w:rFonts w:eastAsia="Arial"/>
        </w:rPr>
        <w:t xml:space="preserve">   - pro větší tvory (C) se hází 1k10 (nebo +5 žt)</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Hlídací zvíře</w:t>
      </w:r>
      <w:r w:rsidRPr="00D6123D">
        <w:rPr>
          <w:rFonts w:eastAsia="Arial"/>
        </w:rPr>
        <w:t>: tato zvířata jsou určena k ostraze budov, věcí, osob či klidného spánku postavy. Každé hlídací zvíře automaticky ovládá povel  Hlídej!  V této kategorii je možno si zvolit jedno z následujících zvířat:</w:t>
      </w:r>
    </w:p>
    <w:p w:rsidR="00D6123D" w:rsidRPr="00D6123D" w:rsidRDefault="00D6123D" w:rsidP="00D6123D">
      <w:pPr>
        <w:widowControl w:val="0"/>
        <w:numPr>
          <w:ilvl w:val="0"/>
          <w:numId w:val="25"/>
        </w:numPr>
        <w:spacing w:line="240" w:lineRule="auto"/>
        <w:contextualSpacing/>
        <w:rPr>
          <w:rFonts w:eastAsia="Arial"/>
        </w:rPr>
      </w:pPr>
      <w:r w:rsidRPr="00D6123D">
        <w:rPr>
          <w:rFonts w:eastAsia="Arial"/>
          <w:b/>
        </w:rPr>
        <w:t>Hlídací</w:t>
      </w:r>
      <w:r w:rsidRPr="00D6123D">
        <w:rPr>
          <w:rFonts w:eastAsia="Arial"/>
        </w:rPr>
        <w:t xml:space="preserve"> </w:t>
      </w:r>
      <w:r w:rsidRPr="00D6123D">
        <w:rPr>
          <w:rFonts w:eastAsia="Arial"/>
          <w:b/>
        </w:rPr>
        <w:t xml:space="preserve">pes </w:t>
      </w:r>
      <w:r w:rsidRPr="00D6123D">
        <w:rPr>
          <w:rFonts w:eastAsia="Arial"/>
        </w:rPr>
        <w:t>– jeho největší předností je snadná dostupnost</w:t>
      </w:r>
    </w:p>
    <w:p w:rsidR="00D6123D" w:rsidRPr="00D6123D" w:rsidRDefault="00D6123D" w:rsidP="00D6123D">
      <w:pPr>
        <w:widowControl w:val="0"/>
        <w:numPr>
          <w:ilvl w:val="0"/>
          <w:numId w:val="25"/>
        </w:numPr>
        <w:spacing w:line="240" w:lineRule="auto"/>
        <w:contextualSpacing/>
        <w:rPr>
          <w:rFonts w:eastAsia="Arial"/>
        </w:rPr>
      </w:pPr>
      <w:r w:rsidRPr="00D6123D">
        <w:rPr>
          <w:rFonts w:eastAsia="Arial"/>
          <w:b/>
        </w:rPr>
        <w:t>Alternativy</w:t>
      </w:r>
      <w:r w:rsidRPr="00D6123D">
        <w:rPr>
          <w:rFonts w:eastAsia="Arial"/>
        </w:rPr>
        <w:t xml:space="preserve"> – jiná drobná zvířata vel. A či Am, např. šavlozubá veverka či bark </w:t>
      </w:r>
    </w:p>
    <w:p w:rsidR="00D6123D" w:rsidRPr="00D6123D" w:rsidRDefault="00D6123D" w:rsidP="00D6123D">
      <w:pPr>
        <w:widowControl w:val="0"/>
        <w:spacing w:line="240" w:lineRule="auto"/>
        <w:ind w:left="142" w:hanging="142"/>
        <w:rPr>
          <w:rFonts w:eastAsia="Arial"/>
        </w:rPr>
      </w:pPr>
      <w:r w:rsidRPr="00D6123D">
        <w:rPr>
          <w:rFonts w:eastAsia="Arial"/>
          <w:u w:val="single"/>
        </w:rPr>
        <w:t>Lovecké zvíře</w:t>
      </w:r>
      <w:r w:rsidRPr="00D6123D">
        <w:rPr>
          <w:rFonts w:eastAsia="Arial"/>
        </w:rPr>
        <w:t xml:space="preserve">: tato zvířata jsou určena k lovu a stopování. Mají bonus +1 k OU a +1 na INI. Každé lovecké zvíře ovládá Stopování (st. 0). Na nalezení stopy si hází: </w:t>
      </w:r>
      <w:r w:rsidRPr="00D6123D">
        <w:rPr>
          <w:rFonts w:eastAsia="Arial"/>
          <w:b/>
        </w:rPr>
        <w:t>(3k6) + SMS (Čich) ~ 13 ~ 0</w:t>
      </w:r>
    </w:p>
    <w:p w:rsidR="00D6123D" w:rsidRPr="00D6123D" w:rsidRDefault="00D6123D" w:rsidP="00D6123D">
      <w:pPr>
        <w:widowControl w:val="0"/>
        <w:spacing w:line="240" w:lineRule="auto"/>
        <w:ind w:left="142"/>
        <w:rPr>
          <w:rFonts w:eastAsia="Arial"/>
        </w:rPr>
      </w:pPr>
      <w:r w:rsidRPr="00D6123D">
        <w:rPr>
          <w:rFonts w:eastAsia="Arial"/>
        </w:rPr>
        <w:t xml:space="preserve">Pokud postava ovládá schopnost Lov, v doprovodu loveckého zvířete si hází na velikost úlovku 2x a vybírá si lepší hod.  </w:t>
      </w:r>
    </w:p>
    <w:p w:rsidR="00D6123D" w:rsidRPr="00D6123D" w:rsidRDefault="00D6123D" w:rsidP="00D6123D">
      <w:pPr>
        <w:widowControl w:val="0"/>
        <w:spacing w:line="240" w:lineRule="auto"/>
        <w:ind w:left="142" w:hanging="142"/>
        <w:rPr>
          <w:rFonts w:eastAsia="Arial"/>
        </w:rPr>
      </w:pPr>
      <w:r w:rsidRPr="00D6123D">
        <w:rPr>
          <w:rFonts w:eastAsia="Arial"/>
        </w:rPr>
        <w:tab/>
        <w:t>V této kategorii je možno si zvolit jedno z následujících zvířat:</w:t>
      </w:r>
    </w:p>
    <w:p w:rsidR="00D6123D" w:rsidRPr="00D6123D" w:rsidRDefault="00D6123D" w:rsidP="00D6123D">
      <w:pPr>
        <w:widowControl w:val="0"/>
        <w:spacing w:line="240" w:lineRule="auto"/>
        <w:ind w:left="142" w:hanging="142"/>
        <w:rPr>
          <w:rFonts w:eastAsia="Arial"/>
        </w:rPr>
      </w:pPr>
      <w:r w:rsidRPr="00D6123D">
        <w:rPr>
          <w:rFonts w:eastAsia="Arial"/>
        </w:rPr>
        <w:tab/>
      </w:r>
      <w:r w:rsidRPr="00D6123D">
        <w:rPr>
          <w:rFonts w:eastAsia="Arial"/>
        </w:rPr>
        <w:tab/>
        <w:t xml:space="preserve">- </w:t>
      </w:r>
      <w:r w:rsidRPr="00D6123D">
        <w:rPr>
          <w:rFonts w:eastAsia="Arial"/>
          <w:b/>
        </w:rPr>
        <w:t>Lovecký pes</w:t>
      </w:r>
      <w:r w:rsidRPr="00D6123D">
        <w:rPr>
          <w:rFonts w:eastAsia="Arial"/>
        </w:rPr>
        <w:t xml:space="preserve"> – je poměrně snadno dostupný</w:t>
      </w:r>
    </w:p>
    <w:p w:rsidR="00D6123D" w:rsidRPr="00D6123D" w:rsidRDefault="00D6123D" w:rsidP="00D6123D">
      <w:pPr>
        <w:widowControl w:val="0"/>
        <w:spacing w:line="240" w:lineRule="auto"/>
        <w:ind w:left="142" w:hanging="142"/>
        <w:rPr>
          <w:rFonts w:eastAsia="Arial"/>
        </w:rPr>
      </w:pPr>
      <w:r w:rsidRPr="00D6123D">
        <w:rPr>
          <w:rFonts w:eastAsia="Arial"/>
        </w:rPr>
        <w:tab/>
      </w:r>
      <w:r w:rsidRPr="00D6123D">
        <w:rPr>
          <w:rFonts w:eastAsia="Arial"/>
        </w:rPr>
        <w:tab/>
        <w:t xml:space="preserve">- </w:t>
      </w:r>
      <w:r w:rsidRPr="00D6123D">
        <w:rPr>
          <w:rFonts w:eastAsia="Arial"/>
          <w:b/>
        </w:rPr>
        <w:t>Alternativy</w:t>
      </w:r>
      <w:r w:rsidRPr="00D6123D">
        <w:rPr>
          <w:rFonts w:eastAsia="Arial"/>
        </w:rPr>
        <w:t xml:space="preserve"> –  vlk šedý</w:t>
      </w:r>
    </w:p>
    <w:p w:rsidR="00D6123D" w:rsidRPr="00D6123D" w:rsidRDefault="00D6123D" w:rsidP="00D6123D">
      <w:pPr>
        <w:widowControl w:val="0"/>
        <w:spacing w:line="240" w:lineRule="auto"/>
        <w:ind w:left="142" w:hanging="142"/>
        <w:rPr>
          <w:rFonts w:eastAsia="Arial"/>
        </w:rPr>
      </w:pPr>
      <w:r w:rsidRPr="00D6123D">
        <w:rPr>
          <w:rFonts w:eastAsia="Arial"/>
          <w:u w:val="single"/>
        </w:rPr>
        <w:t>Válečné zvíře</w:t>
      </w:r>
      <w:r w:rsidRPr="00D6123D">
        <w:rPr>
          <w:rFonts w:eastAsia="Arial"/>
          <w:b/>
        </w:rPr>
        <w:t>:</w:t>
      </w:r>
      <w:r w:rsidRPr="00D6123D">
        <w:rPr>
          <w:rFonts w:eastAsia="Arial"/>
        </w:rPr>
        <w:t xml:space="preserve"> tato zvířata jsou určena především k boji. Mohou nosit (bez postihu) vycpávanou zbroj (zvýší jim KZ o 1) a/nebo kožené chrániče s kovovými ostny (zvýší jejich ÚČ a ZZ o 1). Každé válečné zvíře automaticky ovládá povel Trhej! Mají bonus +1 na INI. V této kategorii je možno si zvolit jedno z následujících zvířat:</w:t>
      </w:r>
    </w:p>
    <w:p w:rsidR="00D6123D" w:rsidRPr="00D6123D" w:rsidRDefault="00D6123D" w:rsidP="00D6123D">
      <w:pPr>
        <w:widowControl w:val="0"/>
        <w:spacing w:line="240" w:lineRule="auto"/>
        <w:ind w:left="142" w:hanging="142"/>
        <w:rPr>
          <w:rFonts w:eastAsia="Arial"/>
        </w:rPr>
      </w:pPr>
      <w:r w:rsidRPr="00D6123D">
        <w:rPr>
          <w:rFonts w:eastAsia="Arial"/>
        </w:rPr>
        <w:tab/>
      </w:r>
      <w:r w:rsidRPr="00D6123D">
        <w:rPr>
          <w:rFonts w:eastAsia="Arial"/>
        </w:rPr>
        <w:tab/>
        <w:t xml:space="preserve">- </w:t>
      </w:r>
      <w:r w:rsidRPr="00D6123D">
        <w:rPr>
          <w:rFonts w:eastAsia="Arial"/>
          <w:b/>
        </w:rPr>
        <w:t>Bojový pes</w:t>
      </w:r>
      <w:r w:rsidRPr="00D6123D">
        <w:rPr>
          <w:rFonts w:eastAsia="Arial"/>
        </w:rPr>
        <w:t xml:space="preserve"> – je dostupný ve velkých obchodních centrech</w:t>
      </w:r>
    </w:p>
    <w:p w:rsidR="00D6123D" w:rsidRPr="00D6123D" w:rsidRDefault="00D6123D" w:rsidP="00D6123D">
      <w:pPr>
        <w:widowControl w:val="0"/>
        <w:spacing w:line="240" w:lineRule="auto"/>
        <w:ind w:left="142" w:hanging="142"/>
        <w:rPr>
          <w:rFonts w:eastAsia="Arial"/>
        </w:rPr>
      </w:pPr>
      <w:r w:rsidRPr="00D6123D">
        <w:rPr>
          <w:rFonts w:eastAsia="Arial"/>
        </w:rPr>
        <w:tab/>
      </w:r>
      <w:r w:rsidRPr="00D6123D">
        <w:rPr>
          <w:rFonts w:eastAsia="Arial"/>
        </w:rPr>
        <w:tab/>
        <w:t xml:space="preserve">- </w:t>
      </w:r>
      <w:r w:rsidRPr="00D6123D">
        <w:rPr>
          <w:rFonts w:eastAsia="Arial"/>
          <w:b/>
        </w:rPr>
        <w:t>Alternativy</w:t>
      </w:r>
      <w:r w:rsidRPr="00D6123D">
        <w:rPr>
          <w:rFonts w:eastAsia="Arial"/>
        </w:rPr>
        <w:t xml:space="preserve"> – zlovlk (litý vlk), puma, orthos</w:t>
      </w:r>
    </w:p>
    <w:p w:rsidR="00D6123D" w:rsidRPr="00D6123D" w:rsidRDefault="00D6123D" w:rsidP="00D6123D">
      <w:pPr>
        <w:widowControl w:val="0"/>
        <w:spacing w:line="240" w:lineRule="auto"/>
        <w:ind w:left="142" w:hanging="142"/>
        <w:rPr>
          <w:rFonts w:eastAsia="Arial"/>
        </w:rPr>
      </w:pPr>
      <w:r w:rsidRPr="00D6123D">
        <w:rPr>
          <w:rFonts w:eastAsia="Arial"/>
          <w:u w:val="single"/>
        </w:rPr>
        <w:t>Dravec</w:t>
      </w:r>
      <w:r w:rsidRPr="00D6123D">
        <w:rPr>
          <w:rFonts w:eastAsia="Arial"/>
        </w:rPr>
        <w:t xml:space="preserve">: dravci jsou vycvičeni především k lovu, kdy napadají určený cíl.  V letu mají bonus +3 k OU a +1 na INI. LOV: Každý den je dravec ve volné přírodě schopen ulovit 1 čen jídla (s výjimkou nehostinných oblastí, jako jsou hory, pouště či ledové pláně). V této kategorii je možno si vzolit z těchto zvířat: </w:t>
      </w:r>
    </w:p>
    <w:p w:rsidR="00D6123D" w:rsidRPr="00D6123D" w:rsidRDefault="00D6123D" w:rsidP="00D6123D">
      <w:pPr>
        <w:widowControl w:val="0"/>
        <w:numPr>
          <w:ilvl w:val="0"/>
          <w:numId w:val="25"/>
        </w:numPr>
        <w:spacing w:line="240" w:lineRule="auto"/>
        <w:contextualSpacing/>
        <w:rPr>
          <w:rFonts w:eastAsia="Arial"/>
        </w:rPr>
      </w:pPr>
      <w:r w:rsidRPr="00D6123D">
        <w:rPr>
          <w:rFonts w:eastAsia="Arial"/>
          <w:b/>
        </w:rPr>
        <w:t>Jestřáb</w:t>
      </w:r>
      <w:r w:rsidRPr="00D6123D">
        <w:rPr>
          <w:rFonts w:eastAsia="Arial"/>
        </w:rPr>
        <w:t xml:space="preserve"> – nejvíce rozšířený dravý pták cvičený k lovu</w:t>
      </w:r>
    </w:p>
    <w:p w:rsidR="00D6123D" w:rsidRPr="00D6123D" w:rsidRDefault="00D6123D" w:rsidP="00D6123D">
      <w:pPr>
        <w:widowControl w:val="0"/>
        <w:numPr>
          <w:ilvl w:val="0"/>
          <w:numId w:val="25"/>
        </w:numPr>
        <w:spacing w:line="240" w:lineRule="auto"/>
        <w:contextualSpacing/>
        <w:rPr>
          <w:rFonts w:eastAsia="Arial"/>
        </w:rPr>
      </w:pPr>
      <w:r w:rsidRPr="00D6123D">
        <w:rPr>
          <w:rFonts w:eastAsia="Arial"/>
          <w:b/>
        </w:rPr>
        <w:t>Alternativy</w:t>
      </w:r>
      <w:r w:rsidRPr="00D6123D">
        <w:rPr>
          <w:rFonts w:eastAsia="Arial"/>
        </w:rPr>
        <w:t xml:space="preserve"> – jakýkoliv denní či noční dravý pták vel. A či Am  (Poštolka, Krahujec, Puštík, Káně, Sokol, Orel) </w:t>
      </w:r>
    </w:p>
    <w:p w:rsidR="00D6123D" w:rsidRPr="00D6123D" w:rsidRDefault="00D6123D" w:rsidP="00D6123D">
      <w:pPr>
        <w:widowControl w:val="0"/>
        <w:spacing w:line="240" w:lineRule="auto"/>
        <w:ind w:left="142" w:hanging="142"/>
        <w:rPr>
          <w:rFonts w:eastAsia="Arial"/>
        </w:rPr>
      </w:pPr>
      <w:r w:rsidRPr="00D6123D">
        <w:rPr>
          <w:rFonts w:eastAsia="Arial"/>
          <w:u w:val="single"/>
        </w:rPr>
        <w:t>Jezdecké zvíře</w:t>
      </w:r>
      <w:r w:rsidRPr="00D6123D">
        <w:rPr>
          <w:rFonts w:eastAsia="Arial"/>
        </w:rPr>
        <w:t xml:space="preserve">: může jít o koně (zpravidla jezdeckého či válečného) či jiné jízdní zvíře. Jako společník má oproti běžnému zvířeti tyto výhody: </w:t>
      </w:r>
    </w:p>
    <w:p w:rsidR="00D6123D" w:rsidRPr="00D6123D" w:rsidRDefault="00D6123D" w:rsidP="00D6123D">
      <w:pPr>
        <w:widowControl w:val="0"/>
        <w:spacing w:line="240" w:lineRule="auto"/>
        <w:ind w:left="135" w:firstLine="574"/>
        <w:rPr>
          <w:rFonts w:eastAsia="Arial"/>
        </w:rPr>
      </w:pPr>
      <w:r w:rsidRPr="00D6123D">
        <w:rPr>
          <w:rFonts w:eastAsia="Arial"/>
        </w:rPr>
        <w:t>- svého pána   neopustí a není tak potřeba jej uvazovat</w:t>
      </w:r>
    </w:p>
    <w:p w:rsidR="00D6123D" w:rsidRPr="00D6123D" w:rsidRDefault="00D6123D" w:rsidP="00D6123D">
      <w:pPr>
        <w:widowControl w:val="0"/>
        <w:spacing w:line="240" w:lineRule="auto"/>
        <w:ind w:left="135" w:firstLine="574"/>
        <w:rPr>
          <w:rFonts w:eastAsia="Arial"/>
        </w:rPr>
      </w:pPr>
      <w:r w:rsidRPr="00D6123D">
        <w:rPr>
          <w:rFonts w:eastAsia="Arial"/>
        </w:rPr>
        <w:t>- nikoho jiného než svého pána neposlechne (s výjimkou úspěšného použití kouzla či schopnosti Přikaž zvířeti)</w:t>
      </w:r>
    </w:p>
    <w:p w:rsidR="00D6123D" w:rsidRPr="00D6123D" w:rsidRDefault="00D6123D" w:rsidP="00D6123D">
      <w:pPr>
        <w:widowControl w:val="0"/>
        <w:spacing w:line="240" w:lineRule="auto"/>
        <w:ind w:left="135" w:firstLine="574"/>
        <w:rPr>
          <w:rFonts w:eastAsia="Arial"/>
        </w:rPr>
      </w:pPr>
      <w:r w:rsidRPr="00D6123D">
        <w:rPr>
          <w:rFonts w:eastAsia="Arial"/>
        </w:rPr>
        <w:t>- na naučený zvukový signál (např. hvízdnutí) přiběhne ke svému pánovi (pokud signál uslyší)</w:t>
      </w:r>
    </w:p>
    <w:p w:rsidR="00D6123D" w:rsidRPr="00D6123D" w:rsidRDefault="00D6123D" w:rsidP="00D6123D">
      <w:pPr>
        <w:widowControl w:val="0"/>
        <w:spacing w:line="240" w:lineRule="auto"/>
        <w:ind w:left="135" w:firstLine="574"/>
        <w:rPr>
          <w:rFonts w:eastAsia="Arial"/>
        </w:rPr>
      </w:pPr>
      <w:r w:rsidRPr="00D6123D">
        <w:rPr>
          <w:rFonts w:eastAsia="Arial"/>
        </w:rPr>
        <w:t>V této kategorii je možno si zvolit z následujících zvířat:</w:t>
      </w:r>
    </w:p>
    <w:p w:rsidR="00D6123D" w:rsidRPr="00D6123D" w:rsidRDefault="00D6123D" w:rsidP="00D6123D">
      <w:pPr>
        <w:widowControl w:val="0"/>
        <w:numPr>
          <w:ilvl w:val="0"/>
          <w:numId w:val="25"/>
        </w:numPr>
        <w:spacing w:line="240" w:lineRule="auto"/>
        <w:contextualSpacing/>
        <w:rPr>
          <w:rFonts w:eastAsia="Arial"/>
        </w:rPr>
      </w:pPr>
      <w:r w:rsidRPr="00D6123D">
        <w:rPr>
          <w:rFonts w:eastAsia="Arial"/>
          <w:b/>
        </w:rPr>
        <w:t xml:space="preserve">Kalmic </w:t>
      </w:r>
      <w:r w:rsidRPr="00D6123D">
        <w:rPr>
          <w:rFonts w:eastAsia="Arial"/>
        </w:rPr>
        <w:t>– nejvíce rozšířená rasa jezdeckého koně</w:t>
      </w:r>
    </w:p>
    <w:p w:rsidR="00D6123D" w:rsidRPr="00D6123D" w:rsidRDefault="00D6123D" w:rsidP="00D6123D">
      <w:pPr>
        <w:widowControl w:val="0"/>
        <w:numPr>
          <w:ilvl w:val="0"/>
          <w:numId w:val="25"/>
        </w:numPr>
        <w:spacing w:line="240" w:lineRule="auto"/>
        <w:contextualSpacing/>
        <w:rPr>
          <w:rFonts w:eastAsia="Arial"/>
        </w:rPr>
      </w:pPr>
      <w:r w:rsidRPr="00D6123D">
        <w:rPr>
          <w:rFonts w:eastAsia="Arial"/>
          <w:b/>
        </w:rPr>
        <w:t>Alternativy</w:t>
      </w:r>
      <w:r w:rsidRPr="00D6123D">
        <w:rPr>
          <w:rFonts w:eastAsia="Arial"/>
        </w:rPr>
        <w:t xml:space="preserve"> – jakékoliv jiné jezdecké zvíře vel. B nebo C</w:t>
      </w:r>
    </w:p>
    <w:p w:rsidR="00D6123D" w:rsidRPr="00D6123D" w:rsidRDefault="00D6123D" w:rsidP="00D6123D">
      <w:pPr>
        <w:widowControl w:val="0"/>
        <w:spacing w:line="240" w:lineRule="auto"/>
        <w:ind w:left="142" w:hanging="142"/>
        <w:rPr>
          <w:rFonts w:eastAsia="Arial"/>
        </w:rPr>
      </w:pPr>
      <w:r w:rsidRPr="00D6123D">
        <w:rPr>
          <w:rFonts w:eastAsia="Arial"/>
          <w:u w:val="single"/>
        </w:rPr>
        <w:t>Bitevní zvíře:</w:t>
      </w:r>
      <w:r w:rsidRPr="00D6123D">
        <w:rPr>
          <w:rFonts w:eastAsia="Arial"/>
        </w:rPr>
        <w:t xml:space="preserve"> tato zvířata jsou určena do bitevní vřavy a jsou často ovládána pomocí píšťalky, jejíž zvuk není lidským uším slyšitelný. Mohou nosit bez postihu až koženou zbroj (zvýší jim KZ o 2) a/nebo kožené chrániče s kovovými ostny (zvýší jejich ÚČ a ZZ o 1). Mají bonus +3 k OU a +2 na INI. Stejně jako válečné zvíře automaticky ovládá povel Trhej! Lze si vybírat z těchto zvířat</w:t>
      </w:r>
    </w:p>
    <w:p w:rsidR="00D6123D" w:rsidRPr="00D6123D" w:rsidRDefault="00D6123D" w:rsidP="00D6123D">
      <w:pPr>
        <w:widowControl w:val="0"/>
        <w:spacing w:line="240" w:lineRule="auto"/>
        <w:ind w:left="142" w:hanging="142"/>
        <w:rPr>
          <w:rFonts w:eastAsia="Arial"/>
        </w:rPr>
      </w:pPr>
      <w:r w:rsidRPr="00D6123D">
        <w:rPr>
          <w:rFonts w:eastAsia="Arial"/>
        </w:rPr>
        <w:tab/>
        <w:t xml:space="preserve">- </w:t>
      </w:r>
      <w:r w:rsidRPr="00D6123D">
        <w:rPr>
          <w:rFonts w:eastAsia="Arial"/>
          <w:b/>
        </w:rPr>
        <w:t>Bitevní vlkodav</w:t>
      </w:r>
      <w:r w:rsidRPr="00D6123D">
        <w:rPr>
          <w:rFonts w:eastAsia="Arial"/>
        </w:rPr>
        <w:t xml:space="preserve"> – největší druh psa jaký je znám. </w:t>
      </w:r>
    </w:p>
    <w:p w:rsidR="00D6123D" w:rsidRPr="00D6123D" w:rsidRDefault="00D6123D" w:rsidP="00D6123D">
      <w:pPr>
        <w:widowControl w:val="0"/>
        <w:spacing w:line="240" w:lineRule="auto"/>
        <w:ind w:left="142" w:hanging="142"/>
        <w:rPr>
          <w:rFonts w:eastAsia="Arial"/>
        </w:rPr>
      </w:pPr>
      <w:r w:rsidRPr="00D6123D">
        <w:rPr>
          <w:rFonts w:eastAsia="Arial"/>
        </w:rPr>
        <w:tab/>
        <w:t xml:space="preserve">- </w:t>
      </w:r>
      <w:r w:rsidRPr="00D6123D">
        <w:rPr>
          <w:rFonts w:eastAsia="Arial"/>
          <w:b/>
        </w:rPr>
        <w:t>Alternativy</w:t>
      </w:r>
      <w:r w:rsidRPr="00D6123D">
        <w:rPr>
          <w:rFonts w:eastAsia="Arial"/>
        </w:rPr>
        <w:t xml:space="preserve"> – medvěd (hnědý / grizzly), kanec divoký, trpoř, tygr, lev, kerberos a další šelmy a zvířata s vel. B až C</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rPr>
        <w:lastRenderedPageBreak/>
        <w:t xml:space="preserve">Nově pořízený společník má lvl I a s výjimkou Bonusu (+1 k parametru uvedenému v tabulce společníků) tabulkové hodnoty. Čím delší čas ale s postavou stráví, tím lepší jsou jeho schopnosti. Roste jeho životaschopnost (obdoba úrovně postav), roste jeho bonus, zvyšuje se stupeň jeho obratnosti (projeví se zvýšením OU, ÚČ, RCH i INI), dokáže způsobit svým zásahem těžší zranění, zvyšuje se jeho odhodlání (bojovnost) a zlepšuje se rychlost jeho reakcí (bonus na INI). Tato zlepšení jsou pro všechny společníky stejná a řídí se níže uvedenou tabulkou. Za každé společně absolvované dobrodružství (sezení) se zvedá lvl společníka o 1. Lvl společníka nemůže být ale nikdy vyšší než úroveň postavy, jejímž je společníkem.  </w:t>
      </w:r>
    </w:p>
    <w:tbl>
      <w:tblPr>
        <w:tblW w:w="10592" w:type="dxa"/>
        <w:tblInd w:w="75" w:type="dxa"/>
        <w:tblCellMar>
          <w:left w:w="70" w:type="dxa"/>
          <w:right w:w="70" w:type="dxa"/>
        </w:tblCellMar>
        <w:tblLook w:val="04A0" w:firstRow="1" w:lastRow="0" w:firstColumn="1" w:lastColumn="0" w:noHBand="0" w:noVBand="1"/>
      </w:tblPr>
      <w:tblGrid>
        <w:gridCol w:w="798"/>
        <w:gridCol w:w="311"/>
        <w:gridCol w:w="311"/>
        <w:gridCol w:w="311"/>
        <w:gridCol w:w="311"/>
        <w:gridCol w:w="311"/>
        <w:gridCol w:w="311"/>
        <w:gridCol w:w="311"/>
        <w:gridCol w:w="311"/>
        <w:gridCol w:w="311"/>
        <w:gridCol w:w="311"/>
        <w:gridCol w:w="311"/>
        <w:gridCol w:w="311"/>
        <w:gridCol w:w="344"/>
        <w:gridCol w:w="344"/>
        <w:gridCol w:w="344"/>
        <w:gridCol w:w="344"/>
        <w:gridCol w:w="344"/>
        <w:gridCol w:w="344"/>
        <w:gridCol w:w="344"/>
        <w:gridCol w:w="344"/>
        <w:gridCol w:w="344"/>
        <w:gridCol w:w="311"/>
        <w:gridCol w:w="311"/>
        <w:gridCol w:w="344"/>
        <w:gridCol w:w="344"/>
        <w:gridCol w:w="344"/>
        <w:gridCol w:w="344"/>
        <w:gridCol w:w="344"/>
        <w:gridCol w:w="344"/>
        <w:gridCol w:w="344"/>
      </w:tblGrid>
      <w:tr w:rsidR="00D6123D" w:rsidRPr="00D6123D" w:rsidTr="00D6123D">
        <w:trPr>
          <w:trHeight w:val="233"/>
        </w:trPr>
        <w:tc>
          <w:tcPr>
            <w:tcW w:w="790" w:type="dxa"/>
            <w:tcBorders>
              <w:top w:val="single" w:sz="4" w:space="0" w:color="auto"/>
              <w:left w:val="single" w:sz="4" w:space="0" w:color="auto"/>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r w:rsidRPr="00D6123D">
              <w:rPr>
                <w:rFonts w:eastAsia="Times New Roman"/>
                <w:noProof w:val="0"/>
                <w:color w:val="000000"/>
                <w:sz w:val="16"/>
                <w:szCs w:val="16"/>
                <w:lang w:eastAsia="cs-CZ"/>
              </w:rPr>
              <w:t>Vlastnost</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7</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8</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9</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10</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12</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20</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21</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22</w:t>
            </w:r>
          </w:p>
        </w:tc>
        <w:tc>
          <w:tcPr>
            <w:tcW w:w="307"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23</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24</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25</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26</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27</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28</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29</w:t>
            </w:r>
          </w:p>
        </w:tc>
        <w:tc>
          <w:tcPr>
            <w:tcW w:w="344" w:type="dxa"/>
            <w:tcBorders>
              <w:top w:val="single" w:sz="4" w:space="0" w:color="auto"/>
              <w:left w:val="nil"/>
              <w:bottom w:val="single" w:sz="4" w:space="0" w:color="auto"/>
              <w:right w:val="single" w:sz="4" w:space="0" w:color="auto"/>
            </w:tcBorders>
            <w:shd w:val="clear" w:color="000000" w:fill="D8E4BC"/>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30</w:t>
            </w:r>
          </w:p>
        </w:tc>
      </w:tr>
      <w:tr w:rsidR="00D6123D" w:rsidRPr="00D6123D" w:rsidTr="00D6123D">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proofErr w:type="spellStart"/>
            <w:r w:rsidRPr="00D6123D">
              <w:rPr>
                <w:rFonts w:eastAsia="Times New Roman"/>
                <w:noProof w:val="0"/>
                <w:color w:val="000000"/>
                <w:sz w:val="16"/>
                <w:szCs w:val="16"/>
                <w:lang w:eastAsia="cs-CZ"/>
              </w:rPr>
              <w:t>Žvtsch</w:t>
            </w:r>
            <w:proofErr w:type="spellEnd"/>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r>
      <w:tr w:rsidR="00D6123D" w:rsidRPr="00D6123D" w:rsidTr="00D6123D">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r w:rsidRPr="00D6123D">
              <w:rPr>
                <w:rFonts w:eastAsia="Times New Roman"/>
                <w:noProof w:val="0"/>
                <w:color w:val="000000"/>
                <w:sz w:val="16"/>
                <w:szCs w:val="16"/>
                <w:lang w:eastAsia="cs-CZ"/>
              </w:rPr>
              <w:t>Bonus</w:t>
            </w:r>
          </w:p>
        </w:tc>
        <w:tc>
          <w:tcPr>
            <w:tcW w:w="307" w:type="dxa"/>
            <w:tcBorders>
              <w:top w:val="nil"/>
              <w:left w:val="nil"/>
              <w:bottom w:val="single" w:sz="4" w:space="0" w:color="auto"/>
              <w:right w:val="single" w:sz="4" w:space="0" w:color="auto"/>
            </w:tcBorders>
            <w:shd w:val="clear" w:color="auto"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r>
      <w:tr w:rsidR="00D6123D" w:rsidRPr="00D6123D" w:rsidTr="00D6123D">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r w:rsidRPr="00D6123D">
              <w:rPr>
                <w:rFonts w:eastAsia="Times New Roman"/>
                <w:noProof w:val="0"/>
                <w:color w:val="000000"/>
                <w:sz w:val="16"/>
                <w:szCs w:val="16"/>
                <w:lang w:eastAsia="cs-CZ"/>
              </w:rPr>
              <w:t>Obratnost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r>
      <w:tr w:rsidR="00D6123D" w:rsidRPr="00D6123D" w:rsidTr="00D6123D">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r w:rsidRPr="00D6123D">
              <w:rPr>
                <w:rFonts w:eastAsia="Times New Roman"/>
                <w:noProof w:val="0"/>
                <w:color w:val="000000"/>
                <w:sz w:val="16"/>
                <w:szCs w:val="16"/>
                <w:lang w:eastAsia="cs-CZ"/>
              </w:rPr>
              <w:t>ZZ</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+5</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+6</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+7</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+7</w:t>
            </w:r>
          </w:p>
        </w:tc>
      </w:tr>
      <w:tr w:rsidR="00D6123D" w:rsidRPr="00D6123D" w:rsidTr="00D6123D">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r w:rsidRPr="00D6123D">
              <w:rPr>
                <w:rFonts w:eastAsia="Times New Roman"/>
                <w:noProof w:val="0"/>
                <w:color w:val="000000"/>
                <w:sz w:val="16"/>
                <w:szCs w:val="16"/>
                <w:lang w:eastAsia="cs-CZ"/>
              </w:rPr>
              <w:t>Bojovnost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r>
      <w:tr w:rsidR="00D6123D" w:rsidRPr="00D6123D" w:rsidTr="00D6123D">
        <w:trPr>
          <w:trHeight w:val="233"/>
        </w:trPr>
        <w:tc>
          <w:tcPr>
            <w:tcW w:w="79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color w:val="000000"/>
                <w:sz w:val="16"/>
                <w:szCs w:val="16"/>
                <w:lang w:eastAsia="cs-CZ"/>
              </w:rPr>
            </w:pPr>
            <w:r w:rsidRPr="00D6123D">
              <w:rPr>
                <w:rFonts w:eastAsia="Times New Roman"/>
                <w:noProof w:val="0"/>
                <w:color w:val="000000"/>
                <w:sz w:val="16"/>
                <w:szCs w:val="16"/>
                <w:lang w:eastAsia="cs-CZ"/>
              </w:rPr>
              <w:t>INI</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T</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+1</w:t>
            </w:r>
          </w:p>
        </w:tc>
        <w:tc>
          <w:tcPr>
            <w:tcW w:w="307"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+2</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07"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+3</w:t>
            </w:r>
          </w:p>
        </w:tc>
        <w:tc>
          <w:tcPr>
            <w:tcW w:w="344" w:type="dxa"/>
            <w:tcBorders>
              <w:top w:val="nil"/>
              <w:left w:val="nil"/>
              <w:bottom w:val="single" w:sz="4" w:space="0" w:color="auto"/>
              <w:right w:val="single" w:sz="4" w:space="0" w:color="auto"/>
            </w:tcBorders>
            <w:shd w:val="clear" w:color="000000" w:fill="FFFF66"/>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c>
          <w:tcPr>
            <w:tcW w:w="34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sz w:val="16"/>
                <w:szCs w:val="16"/>
                <w:lang w:eastAsia="cs-CZ"/>
              </w:rPr>
            </w:pPr>
            <w:r w:rsidRPr="00D6123D">
              <w:rPr>
                <w:rFonts w:eastAsia="Times New Roman"/>
                <w:noProof w:val="0"/>
                <w:color w:val="000000"/>
                <w:sz w:val="16"/>
                <w:szCs w:val="16"/>
                <w:lang w:eastAsia="cs-CZ"/>
              </w:rPr>
              <w:t>+4</w:t>
            </w:r>
          </w:p>
        </w:tc>
      </w:tr>
    </w:tbl>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jc w:val="center"/>
        <w:rPr>
          <w:rFonts w:eastAsia="Arial"/>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806948" w:rsidRDefault="00806948" w:rsidP="00806948">
      <w:pPr>
        <w:widowControl w:val="0"/>
        <w:spacing w:line="240" w:lineRule="auto"/>
        <w:ind w:left="142" w:hanging="142"/>
        <w:rPr>
          <w:rFonts w:eastAsia="Arial"/>
        </w:rPr>
      </w:pPr>
    </w:p>
    <w:p w:rsidR="00196157" w:rsidRPr="00806948" w:rsidRDefault="00196157" w:rsidP="00806948">
      <w:pPr>
        <w:widowControl w:val="0"/>
        <w:spacing w:line="240" w:lineRule="auto"/>
        <w:ind w:left="142" w:hanging="142"/>
        <w:rPr>
          <w:rFonts w:eastAsia="Arial"/>
        </w:rPr>
      </w:pPr>
    </w:p>
    <w:p w:rsidR="00806948" w:rsidRPr="00806948" w:rsidRDefault="00806948" w:rsidP="00362363">
      <w:pPr>
        <w:pStyle w:val="Nadpis1"/>
        <w:rPr>
          <w:rFonts w:eastAsia="Times New Roman"/>
          <w:lang w:eastAsia="cs-CZ"/>
        </w:rPr>
      </w:pPr>
      <w:r w:rsidRPr="00806948">
        <w:rPr>
          <w:rFonts w:eastAsia="Times New Roman"/>
          <w:lang w:eastAsia="cs-CZ"/>
        </w:rPr>
        <w:t xml:space="preserve">2. </w:t>
      </w:r>
      <w:r w:rsidR="00362363">
        <w:rPr>
          <w:rFonts w:eastAsia="Times New Roman"/>
          <w:lang w:eastAsia="cs-CZ"/>
        </w:rPr>
        <w:t>Rozšiřující blok</w:t>
      </w:r>
    </w:p>
    <w:p w:rsidR="00806948" w:rsidRPr="00806948" w:rsidRDefault="00806948" w:rsidP="00806948">
      <w:pPr>
        <w:spacing w:line="240" w:lineRule="auto"/>
        <w:jc w:val="left"/>
        <w:rPr>
          <w:rFonts w:eastAsia="Times New Roman"/>
          <w:noProof w:val="0"/>
        </w:rPr>
      </w:pPr>
    </w:p>
    <w:p w:rsidR="00D44D16" w:rsidRPr="00D44D16" w:rsidRDefault="00D44D16" w:rsidP="00D44D16">
      <w:pPr>
        <w:widowControl w:val="0"/>
        <w:spacing w:line="240" w:lineRule="auto"/>
        <w:ind w:left="142" w:hanging="142"/>
        <w:rPr>
          <w:rFonts w:eastAsia="Arial"/>
        </w:rPr>
      </w:pPr>
      <w:r w:rsidRPr="00D44D16">
        <w:rPr>
          <w:rFonts w:eastAsia="Arial"/>
          <w:u w:val="single"/>
        </w:rPr>
        <w:t xml:space="preserve">Schopnost: </w:t>
      </w:r>
      <w:bookmarkStart w:id="27" w:name="Boj_s_netvory"/>
      <w:r w:rsidRPr="00D44D16">
        <w:rPr>
          <w:rFonts w:eastAsia="Arial"/>
          <w:b/>
          <w:sz w:val="24"/>
        </w:rPr>
        <w:t>Boj s netvory</w:t>
      </w:r>
      <w:bookmarkEnd w:id="27"/>
      <w:r w:rsidRPr="00D44D16">
        <w:rPr>
          <w:rFonts w:eastAsia="Arial"/>
          <w:b/>
          <w:sz w:val="24"/>
        </w:rPr>
        <w:tab/>
      </w:r>
      <w:r w:rsidRPr="00D44D16">
        <w:rPr>
          <w:rFonts w:eastAsia="Arial"/>
          <w:b/>
          <w:sz w:val="24"/>
        </w:rPr>
        <w:tab/>
      </w:r>
      <w:r w:rsidRPr="00D44D16">
        <w:rPr>
          <w:rFonts w:eastAsia="Arial"/>
          <w:b/>
          <w:sz w:val="24"/>
        </w:rPr>
        <w:tab/>
      </w:r>
      <w:r w:rsidRPr="00D44D16">
        <w:rPr>
          <w:rFonts w:eastAsia="Arial"/>
          <w:b/>
          <w:sz w:val="24"/>
        </w:rPr>
        <w:tab/>
      </w:r>
      <w:r w:rsidRPr="00D44D16">
        <w:rPr>
          <w:rFonts w:eastAsia="Arial"/>
          <w:u w:val="single"/>
        </w:rPr>
        <w:t>Kategorie:</w:t>
      </w:r>
      <w:r w:rsidRPr="00D44D16">
        <w:rPr>
          <w:rFonts w:eastAsia="Arial"/>
        </w:rPr>
        <w:t xml:space="preserve"> </w:t>
      </w:r>
      <w:r w:rsidRPr="00D44D16">
        <w:rPr>
          <w:rFonts w:eastAsia="Arial"/>
          <w:b/>
          <w:color w:val="00B050"/>
        </w:rPr>
        <w:t>jedinečná</w:t>
      </w:r>
      <w:r w:rsidRPr="00D44D16">
        <w:rPr>
          <w:rFonts w:eastAsia="Arial"/>
        </w:rPr>
        <w:t xml:space="preserve"> </w:t>
      </w:r>
    </w:p>
    <w:p w:rsidR="00D44D16" w:rsidRPr="00D44D16" w:rsidRDefault="00D44D16" w:rsidP="00D44D16">
      <w:pPr>
        <w:widowControl w:val="0"/>
        <w:spacing w:line="240" w:lineRule="auto"/>
        <w:ind w:left="142" w:hanging="142"/>
        <w:rPr>
          <w:rFonts w:eastAsia="Arial"/>
        </w:rPr>
      </w:pPr>
      <w:r w:rsidRPr="00D44D16">
        <w:rPr>
          <w:rFonts w:eastAsia="Arial"/>
          <w:u w:val="single"/>
          <w:lang w:eastAsia="cs-CZ"/>
        </w:rPr>
        <w:drawing>
          <wp:anchor distT="0" distB="0" distL="114300" distR="114300" simplePos="0" relativeHeight="251672576" behindDoc="0" locked="0" layoutInCell="1" allowOverlap="1" wp14:anchorId="2C22F15B" wp14:editId="5391ED33">
            <wp:simplePos x="0" y="0"/>
            <wp:positionH relativeFrom="margin">
              <wp:posOffset>96520</wp:posOffset>
            </wp:positionH>
            <wp:positionV relativeFrom="paragraph">
              <wp:posOffset>114300</wp:posOffset>
            </wp:positionV>
            <wp:extent cx="284400" cy="280800"/>
            <wp:effectExtent l="0" t="0" r="0" b="0"/>
            <wp:wrapSquare wrapText="bothSides"/>
            <wp:docPr id="3" name="Obráze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D44D16">
        <w:rPr>
          <w:rFonts w:eastAsia="Arial"/>
          <w:u w:val="single"/>
        </w:rPr>
        <w:t>Zařazení</w:t>
      </w:r>
      <w:r w:rsidRPr="00D44D16">
        <w:rPr>
          <w:rFonts w:eastAsia="Arial"/>
        </w:rPr>
        <w:t xml:space="preserve">: bojová, pasivní </w:t>
      </w:r>
      <w:r w:rsidRPr="00D44D16">
        <w:rPr>
          <w:rFonts w:eastAsia="Arial"/>
        </w:rPr>
        <w:tab/>
      </w:r>
      <w:r w:rsidRPr="00D44D16">
        <w:rPr>
          <w:rFonts w:eastAsia="Arial"/>
        </w:rPr>
        <w:tab/>
      </w:r>
      <w:r w:rsidRPr="00D44D16">
        <w:rPr>
          <w:rFonts w:eastAsia="Arial"/>
          <w:u w:val="single"/>
        </w:rPr>
        <w:t>Dostupnost</w:t>
      </w:r>
      <w:r w:rsidRPr="00D44D16">
        <w:rPr>
          <w:rFonts w:eastAsia="Arial"/>
        </w:rPr>
        <w:t>:</w:t>
      </w:r>
      <w:r w:rsidRPr="00D44D16">
        <w:rPr>
          <w:rFonts w:eastAsia="Arial"/>
          <w:b/>
        </w:rPr>
        <w:t xml:space="preserve"> </w:t>
      </w:r>
      <w:r w:rsidRPr="00D44D16">
        <w:rPr>
          <w:rFonts w:eastAsia="Arial"/>
          <w:b/>
          <w:highlight w:val="yellow"/>
        </w:rPr>
        <w:t>hrdinská</w:t>
      </w:r>
      <w:r w:rsidRPr="00D44D16">
        <w:rPr>
          <w:rFonts w:eastAsia="Arial"/>
        </w:rPr>
        <w:t xml:space="preserve"> (11.-15. úr.) </w:t>
      </w:r>
      <w:r w:rsidRPr="00D44D16">
        <w:rPr>
          <w:rFonts w:eastAsia="Arial"/>
        </w:rPr>
        <w:tab/>
      </w:r>
      <w:r w:rsidRPr="00D44D16">
        <w:rPr>
          <w:rFonts w:eastAsia="Arial"/>
          <w:u w:val="single"/>
        </w:rPr>
        <w:t>Počet stupňů</w:t>
      </w:r>
      <w:r w:rsidRPr="00D44D16">
        <w:rPr>
          <w:rFonts w:eastAsia="Arial"/>
        </w:rPr>
        <w:t>: 6</w:t>
      </w:r>
      <w:r w:rsidRPr="00D44D16">
        <w:rPr>
          <w:rFonts w:eastAsia="Arial"/>
        </w:rPr>
        <w:tab/>
      </w:r>
    </w:p>
    <w:p w:rsidR="00D44D16" w:rsidRPr="00D44D16" w:rsidRDefault="00D44D16" w:rsidP="00D44D16">
      <w:pPr>
        <w:widowControl w:val="0"/>
        <w:spacing w:line="240" w:lineRule="auto"/>
        <w:ind w:left="142" w:hanging="142"/>
        <w:rPr>
          <w:rFonts w:eastAsia="Arial"/>
        </w:rPr>
      </w:pPr>
      <w:r w:rsidRPr="00D44D16">
        <w:rPr>
          <w:rFonts w:eastAsia="Arial"/>
          <w:u w:val="single"/>
        </w:rPr>
        <w:t>Dostupná pro</w:t>
      </w:r>
      <w:r w:rsidRPr="00D44D16">
        <w:rPr>
          <w:rFonts w:eastAsia="Arial"/>
        </w:rPr>
        <w:t xml:space="preserve">: </w:t>
      </w:r>
      <w:r w:rsidRPr="00D44D16">
        <w:rPr>
          <w:rFonts w:eastAsia="Arial"/>
          <w:color w:val="00B050"/>
        </w:rPr>
        <w:t>zaklínač, lovec netvorů</w:t>
      </w:r>
    </w:p>
    <w:p w:rsidR="00D44D16" w:rsidRPr="00D44D16" w:rsidRDefault="00D44D16" w:rsidP="00D44D16">
      <w:pPr>
        <w:widowControl w:val="0"/>
        <w:spacing w:line="240" w:lineRule="auto"/>
        <w:ind w:left="142" w:hanging="142"/>
        <w:rPr>
          <w:rFonts w:eastAsia="Arial"/>
        </w:rPr>
      </w:pPr>
      <w:r w:rsidRPr="00D44D16">
        <w:rPr>
          <w:rFonts w:eastAsia="Arial"/>
          <w:u w:val="single"/>
        </w:rPr>
        <w:t>Předpoklady studia</w:t>
      </w:r>
      <w:r w:rsidRPr="00D44D16">
        <w:rPr>
          <w:rFonts w:eastAsia="Arial"/>
        </w:rPr>
        <w:t xml:space="preserve">:  dosažení </w:t>
      </w:r>
      <w:r w:rsidRPr="00D44D16">
        <w:rPr>
          <w:rFonts w:eastAsia="Arial"/>
          <w:color w:val="E36C0A"/>
        </w:rPr>
        <w:t>11. úrovně</w:t>
      </w:r>
      <w:r w:rsidRPr="00D44D16">
        <w:rPr>
          <w:rFonts w:eastAsia="Arial"/>
        </w:rPr>
        <w:t xml:space="preserve">, znalost schopnosti </w:t>
      </w:r>
      <w:r w:rsidRPr="00D44D16">
        <w:rPr>
          <w:rFonts w:eastAsia="Arial"/>
          <w:color w:val="E36C0A"/>
        </w:rPr>
        <w:t>Magická znalost</w:t>
      </w:r>
      <w:r w:rsidRPr="00D44D16">
        <w:rPr>
          <w:rFonts w:eastAsia="Arial"/>
        </w:rPr>
        <w:t xml:space="preserve"> na </w:t>
      </w:r>
      <w:r w:rsidRPr="00D44D16">
        <w:rPr>
          <w:rFonts w:eastAsia="Arial"/>
          <w:color w:val="E36C0A"/>
        </w:rPr>
        <w:t>st. V</w:t>
      </w:r>
    </w:p>
    <w:p w:rsidR="00D44D16" w:rsidRPr="00D44D16" w:rsidRDefault="00D44D16" w:rsidP="00D44D16">
      <w:pPr>
        <w:widowControl w:val="0"/>
        <w:spacing w:line="240" w:lineRule="auto"/>
        <w:ind w:left="142" w:hanging="142"/>
        <w:rPr>
          <w:rFonts w:eastAsia="Arial"/>
        </w:rPr>
      </w:pPr>
      <w:r w:rsidRPr="00D44D16">
        <w:rPr>
          <w:rFonts w:eastAsia="Arial"/>
          <w:u w:val="single"/>
        </w:rPr>
        <w:t>Předpoklady uplatnění:</w:t>
      </w:r>
      <w:r w:rsidRPr="00D44D16">
        <w:rPr>
          <w:rFonts w:eastAsia="Arial"/>
        </w:rPr>
        <w:t xml:space="preserve"> boj s vyjmenovanými tvory a netvory (nelze na zvířata a humanoidy)</w:t>
      </w:r>
    </w:p>
    <w:p w:rsidR="00D44D16" w:rsidRPr="00D44D16" w:rsidRDefault="00D44D16" w:rsidP="00D44D16">
      <w:pPr>
        <w:widowControl w:val="0"/>
        <w:spacing w:line="240" w:lineRule="auto"/>
        <w:ind w:left="142" w:hanging="142"/>
        <w:rPr>
          <w:rFonts w:eastAsia="Arial"/>
        </w:rPr>
      </w:pPr>
      <w:r w:rsidRPr="00D44D16">
        <w:rPr>
          <w:rFonts w:eastAsia="Arial"/>
          <w:u w:val="single"/>
        </w:rPr>
        <w:t>Popis a tabulka</w:t>
      </w:r>
      <w:r w:rsidRPr="00D44D16">
        <w:rPr>
          <w:rFonts w:eastAsia="Arial"/>
        </w:rPr>
        <w:t xml:space="preserve">: </w:t>
      </w:r>
      <w:r w:rsidRPr="00D44D16">
        <w:rPr>
          <w:rFonts w:eastAsia="Arial"/>
          <w:color w:val="00B050"/>
        </w:rPr>
        <w:t>zaklínač</w:t>
      </w:r>
      <w:r w:rsidRPr="00D44D16">
        <w:rPr>
          <w:rFonts w:eastAsia="Arial"/>
        </w:rPr>
        <w:t xml:space="preserve"> se dále zlepší v boji s vybranými netvory, na jejichž zabíjení se začne specializovat. </w:t>
      </w:r>
    </w:p>
    <w:p w:rsidR="00D44D16" w:rsidRPr="00D44D16" w:rsidRDefault="00D44D16" w:rsidP="00D44D16">
      <w:pPr>
        <w:widowControl w:val="0"/>
        <w:spacing w:line="240" w:lineRule="auto"/>
        <w:ind w:left="142" w:hanging="142"/>
        <w:rPr>
          <w:rFonts w:eastAsia="Arial"/>
        </w:rPr>
      </w:pPr>
      <w:r w:rsidRPr="00D44D16">
        <w:rPr>
          <w:rFonts w:eastAsia="Arial"/>
        </w:rPr>
        <w:tab/>
        <w:t xml:space="preserve">Na každém stupni schopnosti si zvolí jednoho netvora. Musí uvést jeho název (dle bestiáře) nikoliv druhovou příslušnost (např. vlkodlak, nikoliv lykantrop). Výjimkou jsou démoni, nevidění apod., kde všechny jejich varianty spadají v bestiáři pod jeden název. </w:t>
      </w:r>
    </w:p>
    <w:p w:rsidR="00D44D16" w:rsidRPr="00D44D16" w:rsidRDefault="00D44D16" w:rsidP="00D44D16">
      <w:pPr>
        <w:widowControl w:val="0"/>
        <w:spacing w:line="240" w:lineRule="auto"/>
        <w:ind w:left="142" w:hanging="142"/>
        <w:rPr>
          <w:rFonts w:eastAsia="Arial"/>
        </w:rPr>
      </w:pPr>
      <w:r w:rsidRPr="00D44D16">
        <w:rPr>
          <w:rFonts w:eastAsia="Arial"/>
        </w:rPr>
        <w:t xml:space="preserve">K hodu na bestiologii či zoologii bude mít </w:t>
      </w:r>
      <w:r w:rsidRPr="00D44D16">
        <w:rPr>
          <w:rFonts w:eastAsia="Arial"/>
          <w:color w:val="00B050"/>
        </w:rPr>
        <w:t>zaklínač</w:t>
      </w:r>
      <w:r w:rsidRPr="00D44D16">
        <w:rPr>
          <w:rFonts w:eastAsia="Arial"/>
        </w:rPr>
        <w:t xml:space="preserve"> u každého ze zvolených netvorů bonus ve výši dosaženého stupně znalosti této schopnosti +1 mínus stupeň, na kterém se na tohoto netvora začal specializovat (např. na stupni III bude mít +3 na netvora ze stupně I, +2 na netvora ze stupně II a +1 na netvora naposled naučeného). </w:t>
      </w:r>
    </w:p>
    <w:p w:rsidR="00D44D16" w:rsidRPr="00D44D16" w:rsidRDefault="00D44D16" w:rsidP="00D44D16">
      <w:pPr>
        <w:widowControl w:val="0"/>
        <w:spacing w:line="240" w:lineRule="auto"/>
        <w:ind w:left="142" w:hanging="142"/>
        <w:rPr>
          <w:rFonts w:eastAsia="Arial"/>
        </w:rPr>
      </w:pPr>
      <w:r w:rsidRPr="00D44D16">
        <w:rPr>
          <w:rFonts w:eastAsia="Arial"/>
        </w:rPr>
        <w:t xml:space="preserve">Proti všem zvoleným netvorům bez rozdílu pak bude mít dodatečný bonus ke svým bojovým číslům - ÚČ, ZZ, OČ (= OZ i OU) dle tabulky podle dosaženého stupně znalosti. </w:t>
      </w:r>
    </w:p>
    <w:tbl>
      <w:tblPr>
        <w:tblW w:w="5660" w:type="dxa"/>
        <w:jc w:val="center"/>
        <w:tblCellMar>
          <w:left w:w="70" w:type="dxa"/>
          <w:right w:w="70" w:type="dxa"/>
        </w:tblCellMar>
        <w:tblLook w:val="04A0" w:firstRow="1" w:lastRow="0" w:firstColumn="1" w:lastColumn="0" w:noHBand="0" w:noVBand="1"/>
      </w:tblPr>
      <w:tblGrid>
        <w:gridCol w:w="760"/>
        <w:gridCol w:w="2220"/>
        <w:gridCol w:w="880"/>
        <w:gridCol w:w="880"/>
        <w:gridCol w:w="920"/>
      </w:tblGrid>
      <w:tr w:rsidR="00D44D16" w:rsidRPr="00D44D16" w:rsidTr="00D44D16">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Stupeň</w:t>
            </w:r>
          </w:p>
        </w:tc>
        <w:tc>
          <w:tcPr>
            <w:tcW w:w="2220" w:type="dxa"/>
            <w:tcBorders>
              <w:top w:val="single" w:sz="4" w:space="0" w:color="auto"/>
              <w:left w:val="nil"/>
              <w:bottom w:val="single" w:sz="4" w:space="0" w:color="auto"/>
              <w:right w:val="single" w:sz="4" w:space="0" w:color="auto"/>
            </w:tcBorders>
            <w:shd w:val="clear" w:color="000000" w:fill="C2D69A"/>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Netvor</w:t>
            </w:r>
          </w:p>
        </w:tc>
        <w:tc>
          <w:tcPr>
            <w:tcW w:w="880" w:type="dxa"/>
            <w:tcBorders>
              <w:top w:val="single" w:sz="4" w:space="0" w:color="auto"/>
              <w:left w:val="nil"/>
              <w:bottom w:val="single" w:sz="4" w:space="0" w:color="auto"/>
              <w:right w:val="single" w:sz="4" w:space="0" w:color="auto"/>
            </w:tcBorders>
            <w:shd w:val="clear" w:color="000000" w:fill="C2D69A"/>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ÚČ</w:t>
            </w:r>
          </w:p>
        </w:tc>
        <w:tc>
          <w:tcPr>
            <w:tcW w:w="880" w:type="dxa"/>
            <w:tcBorders>
              <w:top w:val="single" w:sz="4" w:space="0" w:color="auto"/>
              <w:left w:val="nil"/>
              <w:bottom w:val="single" w:sz="4" w:space="0" w:color="auto"/>
              <w:right w:val="single" w:sz="4" w:space="0" w:color="auto"/>
            </w:tcBorders>
            <w:shd w:val="clear" w:color="000000" w:fill="C2D69A"/>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ZZ</w:t>
            </w:r>
          </w:p>
        </w:tc>
        <w:tc>
          <w:tcPr>
            <w:tcW w:w="920" w:type="dxa"/>
            <w:tcBorders>
              <w:top w:val="single" w:sz="4" w:space="0" w:color="auto"/>
              <w:left w:val="nil"/>
              <w:bottom w:val="single" w:sz="4" w:space="0" w:color="auto"/>
              <w:right w:val="single" w:sz="4" w:space="0" w:color="auto"/>
            </w:tcBorders>
            <w:shd w:val="clear" w:color="000000" w:fill="C2D69A"/>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OČ</w:t>
            </w:r>
          </w:p>
        </w:tc>
      </w:tr>
      <w:tr w:rsidR="00D44D16" w:rsidRPr="00D44D16"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I</w:t>
            </w:r>
          </w:p>
        </w:tc>
        <w:tc>
          <w:tcPr>
            <w:tcW w:w="22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(zvolený)</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0</w:t>
            </w:r>
          </w:p>
        </w:tc>
        <w:tc>
          <w:tcPr>
            <w:tcW w:w="9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0</w:t>
            </w:r>
          </w:p>
        </w:tc>
      </w:tr>
      <w:tr w:rsidR="00D44D16" w:rsidRPr="00D44D16"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II</w:t>
            </w:r>
          </w:p>
        </w:tc>
        <w:tc>
          <w:tcPr>
            <w:tcW w:w="22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(zvolený)</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c>
          <w:tcPr>
            <w:tcW w:w="9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0</w:t>
            </w:r>
          </w:p>
        </w:tc>
      </w:tr>
      <w:tr w:rsidR="00D44D16" w:rsidRPr="00D44D16"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III</w:t>
            </w:r>
          </w:p>
        </w:tc>
        <w:tc>
          <w:tcPr>
            <w:tcW w:w="22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(zvolený)</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c>
          <w:tcPr>
            <w:tcW w:w="9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r>
      <w:tr w:rsidR="00D44D16" w:rsidRPr="00D44D16"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IV</w:t>
            </w:r>
          </w:p>
        </w:tc>
        <w:tc>
          <w:tcPr>
            <w:tcW w:w="22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(zvolený)</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c>
          <w:tcPr>
            <w:tcW w:w="9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r>
      <w:tr w:rsidR="00D44D16" w:rsidRPr="00D44D16"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V</w:t>
            </w:r>
          </w:p>
        </w:tc>
        <w:tc>
          <w:tcPr>
            <w:tcW w:w="22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(zvolený)</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+2</w:t>
            </w:r>
          </w:p>
        </w:tc>
        <w:tc>
          <w:tcPr>
            <w:tcW w:w="9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+1</w:t>
            </w:r>
          </w:p>
        </w:tc>
      </w:tr>
      <w:tr w:rsidR="00D44D16" w:rsidRPr="00D44D16"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VI</w:t>
            </w:r>
          </w:p>
        </w:tc>
        <w:tc>
          <w:tcPr>
            <w:tcW w:w="22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rPr>
                <w:rFonts w:eastAsia="Arial"/>
                <w:lang w:eastAsia="cs-CZ"/>
              </w:rPr>
            </w:pPr>
            <w:r w:rsidRPr="00D44D16">
              <w:rPr>
                <w:rFonts w:eastAsia="Arial"/>
                <w:lang w:eastAsia="cs-CZ"/>
              </w:rPr>
              <w:t>??? (zvolený)</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+2</w:t>
            </w:r>
          </w:p>
        </w:tc>
        <w:tc>
          <w:tcPr>
            <w:tcW w:w="920" w:type="dxa"/>
            <w:tcBorders>
              <w:top w:val="nil"/>
              <w:left w:val="nil"/>
              <w:bottom w:val="single" w:sz="4" w:space="0" w:color="auto"/>
              <w:right w:val="single" w:sz="4" w:space="0" w:color="auto"/>
            </w:tcBorders>
            <w:shd w:val="clear" w:color="auto" w:fill="auto"/>
            <w:noWrap/>
            <w:vAlign w:val="bottom"/>
            <w:hideMark/>
          </w:tcPr>
          <w:p w:rsidR="00D44D16" w:rsidRPr="00D44D16" w:rsidRDefault="00D44D16" w:rsidP="00D44D16">
            <w:pPr>
              <w:widowControl w:val="0"/>
              <w:spacing w:line="240" w:lineRule="auto"/>
              <w:ind w:left="142" w:hanging="142"/>
              <w:jc w:val="center"/>
              <w:rPr>
                <w:rFonts w:eastAsia="Arial"/>
                <w:lang w:eastAsia="cs-CZ"/>
              </w:rPr>
            </w:pPr>
            <w:r w:rsidRPr="00D44D16">
              <w:rPr>
                <w:rFonts w:eastAsia="Arial"/>
                <w:lang w:eastAsia="cs-CZ"/>
              </w:rPr>
              <w:t>+2</w:t>
            </w:r>
          </w:p>
        </w:tc>
      </w:tr>
    </w:tbl>
    <w:p w:rsidR="00D44D16" w:rsidRPr="00D44D16" w:rsidRDefault="00D44D16" w:rsidP="00D44D16">
      <w:pPr>
        <w:widowControl w:val="0"/>
        <w:spacing w:line="240" w:lineRule="auto"/>
        <w:rPr>
          <w:rFonts w:eastAsia="Arial"/>
          <w:u w:val="single"/>
        </w:rPr>
      </w:pPr>
    </w:p>
    <w:p w:rsidR="00D44D16" w:rsidRPr="00D44D16" w:rsidRDefault="00D44D16" w:rsidP="00D44D16">
      <w:pPr>
        <w:widowControl w:val="0"/>
        <w:spacing w:line="240" w:lineRule="auto"/>
        <w:ind w:left="142" w:hanging="142"/>
        <w:jc w:val="center"/>
        <w:rPr>
          <w:rFonts w:eastAsia="Arial"/>
          <w:u w:val="single"/>
        </w:rPr>
      </w:pPr>
      <w:r w:rsidRPr="00D44D16">
        <w:rPr>
          <w:rFonts w:eastAsia="Arial"/>
          <w:b/>
        </w:rPr>
        <w:t xml:space="preserve">- </w:t>
      </w:r>
      <w:hyperlink w:anchor="Seznam" w:history="1">
        <w:r w:rsidRPr="00D44D16">
          <w:rPr>
            <w:rFonts w:eastAsia="Arial"/>
            <w:b/>
            <w:color w:val="0000FF"/>
            <w:u w:val="single"/>
          </w:rPr>
          <w:t>Zpět</w:t>
        </w:r>
      </w:hyperlink>
      <w:r w:rsidRPr="00D44D16">
        <w:rPr>
          <w:rFonts w:eastAsia="Arial"/>
          <w:b/>
        </w:rPr>
        <w:t xml:space="preserve"> -</w:t>
      </w:r>
    </w:p>
    <w:p w:rsidR="00D44D16" w:rsidRPr="00D44D16" w:rsidRDefault="00D44D16" w:rsidP="00D44D16">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28" w:name="Komunikace_se_zviraty"/>
      <w:r w:rsidRPr="00D6123D">
        <w:rPr>
          <w:rFonts w:eastAsia="Arial"/>
          <w:b/>
          <w:sz w:val="24"/>
        </w:rPr>
        <w:t>Komunikace se zvířaty</w:t>
      </w:r>
      <w:bookmarkEnd w:id="28"/>
      <w:r w:rsidRPr="00D6123D">
        <w:rPr>
          <w:rFonts w:eastAsia="Arial"/>
          <w:b/>
          <w:sz w:val="24"/>
        </w:rPr>
        <w:tab/>
      </w:r>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FFC000"/>
        </w:rPr>
        <w:t>sdílená</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31968" behindDoc="0" locked="0" layoutInCell="1" allowOverlap="1" wp14:anchorId="11291F70" wp14:editId="71A7B725">
            <wp:simplePos x="0" y="0"/>
            <wp:positionH relativeFrom="margin">
              <wp:posOffset>129540</wp:posOffset>
            </wp:positionH>
            <wp:positionV relativeFrom="paragraph">
              <wp:posOffset>83185</wp:posOffset>
            </wp:positionV>
            <wp:extent cx="284400" cy="280800"/>
            <wp:effectExtent l="0" t="0" r="0" b="0"/>
            <wp:wrapSquare wrapText="bothSides"/>
            <wp:docPr id="40" name="Obrázek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 aktivní</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yellow"/>
        </w:rPr>
        <w:t>hrdinská</w:t>
      </w:r>
      <w:r w:rsidRPr="00D6123D">
        <w:rPr>
          <w:rFonts w:eastAsia="Arial"/>
        </w:rPr>
        <w:t xml:space="preserve"> (11.-15. úr.)        </w:t>
      </w:r>
      <w:r w:rsidRPr="00D6123D">
        <w:rPr>
          <w:rFonts w:eastAsia="Arial"/>
          <w:u w:val="single"/>
        </w:rPr>
        <w:t xml:space="preserve"> Počet stupňů</w:t>
      </w:r>
      <w:r w:rsidRPr="00D6123D">
        <w:rPr>
          <w:rFonts w:eastAsia="Arial"/>
        </w:rPr>
        <w:t>: 7</w:t>
      </w:r>
      <w:r w:rsidRPr="00D6123D">
        <w:rPr>
          <w:rFonts w:eastAsia="Arial"/>
        </w:rPr>
        <w:tab/>
      </w:r>
    </w:p>
    <w:p w:rsidR="00D6123D" w:rsidRPr="00D6123D" w:rsidRDefault="00D6123D" w:rsidP="00D6123D">
      <w:pPr>
        <w:widowControl w:val="0"/>
        <w:spacing w:line="240" w:lineRule="auto"/>
        <w:ind w:left="142" w:hanging="142"/>
        <w:rPr>
          <w:rFonts w:eastAsia="Arial"/>
        </w:rPr>
      </w:pPr>
      <w:r w:rsidRPr="00D6123D">
        <w:rPr>
          <w:rFonts w:eastAsia="Arial"/>
          <w:u w:val="single"/>
        </w:rPr>
        <w:t>Dostupná pro</w:t>
      </w:r>
      <w:r w:rsidRPr="00D6123D">
        <w:rPr>
          <w:rFonts w:eastAsia="Arial"/>
        </w:rPr>
        <w:t xml:space="preserve">: </w:t>
      </w:r>
      <w:r w:rsidRPr="00D6123D">
        <w:rPr>
          <w:rFonts w:eastAsia="Arial"/>
          <w:color w:val="00B050"/>
        </w:rPr>
        <w:t xml:space="preserve">hraničář </w:t>
      </w:r>
      <w:r w:rsidRPr="00D6123D">
        <w:rPr>
          <w:rFonts w:eastAsia="Arial"/>
        </w:rPr>
        <w:t>(stopař, démonik, zaklínač, vědma)</w:t>
      </w:r>
      <w:r w:rsidRPr="00D6123D">
        <w:rPr>
          <w:rFonts w:eastAsia="Arial"/>
          <w:color w:val="00B050"/>
        </w:rPr>
        <w:t xml:space="preserve">, šaman, druid, pán zvířat,  </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studia</w:t>
      </w:r>
      <w:r w:rsidRPr="00D6123D">
        <w:rPr>
          <w:rFonts w:eastAsia="Arial"/>
        </w:rPr>
        <w:t xml:space="preserve">:  dosažení </w:t>
      </w:r>
      <w:r w:rsidRPr="00D6123D">
        <w:rPr>
          <w:rFonts w:eastAsia="Arial"/>
          <w:color w:val="E36C0A"/>
        </w:rPr>
        <w:t>11. úrovně</w:t>
      </w:r>
      <w:r w:rsidRPr="00D6123D">
        <w:rPr>
          <w:rFonts w:eastAsia="Arial"/>
        </w:rPr>
        <w:t xml:space="preserve">, znalost dovednosti </w:t>
      </w:r>
      <w:r w:rsidRPr="00D6123D">
        <w:rPr>
          <w:rFonts w:eastAsia="Arial"/>
          <w:color w:val="E36C0A"/>
        </w:rPr>
        <w:t>Zoologie</w:t>
      </w:r>
      <w:r w:rsidRPr="00D6123D">
        <w:rPr>
          <w:rFonts w:eastAsia="Arial"/>
        </w:rPr>
        <w:t xml:space="preserve"> alespoň na stupni </w:t>
      </w:r>
      <w:r w:rsidRPr="00D6123D">
        <w:rPr>
          <w:rFonts w:eastAsia="Arial"/>
          <w:color w:val="E36C0A"/>
        </w:rPr>
        <w:t>dle tabulky</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uplatnění:</w:t>
      </w:r>
      <w:r w:rsidRPr="00D6123D">
        <w:rPr>
          <w:rFonts w:eastAsia="Arial"/>
          <w:i/>
        </w:rPr>
        <w:t xml:space="preserve"> níže</w:t>
      </w:r>
    </w:p>
    <w:p w:rsidR="00D6123D" w:rsidRPr="00D6123D" w:rsidRDefault="00D6123D" w:rsidP="00D6123D">
      <w:pPr>
        <w:widowControl w:val="0"/>
        <w:spacing w:line="240" w:lineRule="auto"/>
        <w:ind w:left="142" w:hanging="142"/>
        <w:rPr>
          <w:rFonts w:eastAsia="Arial"/>
          <w:lang w:eastAsia="cs-CZ"/>
        </w:rPr>
      </w:pPr>
      <w:r w:rsidRPr="00D6123D">
        <w:rPr>
          <w:rFonts w:eastAsia="Arial"/>
          <w:u w:val="single"/>
        </w:rPr>
        <w:t>Popis a tabulka</w:t>
      </w:r>
      <w:r w:rsidRPr="00D6123D">
        <w:rPr>
          <w:rFonts w:eastAsia="Arial"/>
        </w:rPr>
        <w:t>: většina zvířat se dorozumívá některým z 24 zvířecích jazyků (existují výjimky, např. červi, pavouci či ryby, kteří žádný jazyk nepoužívají a komunikace s nimi bez použití kouzla není možná). Jejich trpělivým p</w:t>
      </w:r>
      <w:r w:rsidRPr="00D6123D">
        <w:rPr>
          <w:rFonts w:eastAsia="Arial"/>
          <w:lang w:eastAsia="cs-CZ"/>
        </w:rPr>
        <w:t>ozorováním, studiem a napodobováním zvuků, které vydávají, se postava postupně dopracuje k tomu, že je schopna jim klást jednoduché otázky a obdržet stejně jednoduché odpovědi. Tato činnost se podobá rozhovoru v cizím jazyce. Postava si 1x za rozhovor hází proti pasti INT ~ 9 ~ předá informaci (či obdrží informaci) / nerozumí si. (Pokud informaci předává i přijímá, hází si 2x)</w:t>
      </w:r>
    </w:p>
    <w:tbl>
      <w:tblPr>
        <w:tblW w:w="3614" w:type="dxa"/>
        <w:jc w:val="center"/>
        <w:tblCellMar>
          <w:left w:w="70" w:type="dxa"/>
          <w:right w:w="70" w:type="dxa"/>
        </w:tblCellMar>
        <w:tblLook w:val="04A0" w:firstRow="1" w:lastRow="0" w:firstColumn="1" w:lastColumn="0" w:noHBand="0" w:noVBand="1"/>
      </w:tblPr>
      <w:tblGrid>
        <w:gridCol w:w="735"/>
        <w:gridCol w:w="1720"/>
        <w:gridCol w:w="1159"/>
      </w:tblGrid>
      <w:tr w:rsidR="00D6123D" w:rsidRPr="00D6123D" w:rsidTr="00D6123D">
        <w:trPr>
          <w:trHeight w:val="403"/>
          <w:jc w:val="center"/>
        </w:trPr>
        <w:tc>
          <w:tcPr>
            <w:tcW w:w="735"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Stupeň</w:t>
            </w:r>
          </w:p>
        </w:tc>
        <w:tc>
          <w:tcPr>
            <w:tcW w:w="1720" w:type="dxa"/>
            <w:tcBorders>
              <w:top w:val="single" w:sz="4" w:space="0" w:color="auto"/>
              <w:left w:val="nil"/>
              <w:bottom w:val="single" w:sz="4" w:space="0" w:color="auto"/>
              <w:right w:val="single" w:sz="4" w:space="0" w:color="auto"/>
            </w:tcBorders>
            <w:shd w:val="clear" w:color="000000" w:fill="C2D69A"/>
            <w:vAlign w:val="center"/>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Naučí se</w:t>
            </w:r>
          </w:p>
        </w:tc>
        <w:tc>
          <w:tcPr>
            <w:tcW w:w="1159" w:type="dxa"/>
            <w:tcBorders>
              <w:top w:val="single" w:sz="4" w:space="0" w:color="auto"/>
              <w:left w:val="nil"/>
              <w:bottom w:val="single" w:sz="4" w:space="0" w:color="auto"/>
              <w:right w:val="single" w:sz="4" w:space="0" w:color="auto"/>
            </w:tcBorders>
            <w:shd w:val="clear" w:color="000000" w:fill="C2D69A"/>
            <w:vAlign w:val="center"/>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Zoologie</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První jazyk</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průměrně</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Tři jazyky</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dobře</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III</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Pět jazyků</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dobře</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IV</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Osm jazyků</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Velmi dobře</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lastRenderedPageBreak/>
              <w:t>V</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Pouto krve</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Velmi dobře</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VI</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Přikaž zvířeti</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velmi dobře</w:t>
            </w:r>
          </w:p>
        </w:tc>
      </w:tr>
      <w:tr w:rsidR="00D6123D" w:rsidRPr="00D6123D" w:rsidTr="00D6123D">
        <w:trPr>
          <w:trHeight w:val="202"/>
          <w:jc w:val="center"/>
        </w:trPr>
        <w:tc>
          <w:tcPr>
            <w:tcW w:w="735"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VII</w:t>
            </w:r>
          </w:p>
        </w:tc>
        <w:tc>
          <w:tcPr>
            <w:tcW w:w="17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Zvířecí smysly</w:t>
            </w:r>
          </w:p>
        </w:tc>
        <w:tc>
          <w:tcPr>
            <w:tcW w:w="115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dokonale</w:t>
            </w:r>
          </w:p>
        </w:tc>
      </w:tr>
    </w:tbl>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První jazyk</w:t>
      </w:r>
      <w:r w:rsidRPr="00D6123D">
        <w:rPr>
          <w:rFonts w:eastAsia="Arial"/>
          <w:lang w:eastAsia="cs-CZ"/>
        </w:rPr>
        <w:t xml:space="preserve"> – postava se naučí dobře první zvířecí jazyk, který si zvolí z tabulky,  zpravidla podle svého zvířecího společníka. Od této chvíle se může o komunikaci v tomto jazyce (bez omezení četnosti) pokoušet. Ostatnímzvířecím jazykům nerozumí. </w:t>
      </w:r>
    </w:p>
    <w:tbl>
      <w:tblPr>
        <w:tblW w:w="5163" w:type="dxa"/>
        <w:jc w:val="center"/>
        <w:tblCellMar>
          <w:left w:w="70" w:type="dxa"/>
          <w:right w:w="70" w:type="dxa"/>
        </w:tblCellMar>
        <w:tblLook w:val="04A0" w:firstRow="1" w:lastRow="0" w:firstColumn="1" w:lastColumn="0" w:noHBand="0" w:noVBand="1"/>
      </w:tblPr>
      <w:tblGrid>
        <w:gridCol w:w="1759"/>
        <w:gridCol w:w="3404"/>
      </w:tblGrid>
      <w:tr w:rsidR="00D6123D" w:rsidRPr="00D6123D" w:rsidTr="00D6123D">
        <w:trPr>
          <w:trHeight w:val="16"/>
          <w:jc w:val="center"/>
        </w:trPr>
        <w:tc>
          <w:tcPr>
            <w:tcW w:w="1759" w:type="dxa"/>
            <w:tcBorders>
              <w:top w:val="single" w:sz="4" w:space="0" w:color="auto"/>
              <w:left w:val="single" w:sz="4" w:space="0" w:color="auto"/>
              <w:bottom w:val="single" w:sz="4" w:space="0" w:color="auto"/>
              <w:right w:val="single" w:sz="4" w:space="0" w:color="auto"/>
            </w:tcBorders>
            <w:shd w:val="clear" w:color="000000" w:fill="C4D79B"/>
            <w:vAlign w:val="center"/>
            <w:hideMark/>
          </w:tcPr>
          <w:p w:rsidR="00D6123D" w:rsidRPr="00D6123D" w:rsidRDefault="00D6123D" w:rsidP="00D6123D">
            <w:pPr>
              <w:spacing w:line="240" w:lineRule="auto"/>
              <w:jc w:val="center"/>
              <w:rPr>
                <w:rFonts w:eastAsia="Times New Roman"/>
                <w:b/>
                <w:bCs/>
                <w:noProof w:val="0"/>
                <w:lang w:eastAsia="cs-CZ"/>
              </w:rPr>
            </w:pPr>
            <w:r w:rsidRPr="00D6123D">
              <w:rPr>
                <w:rFonts w:eastAsia="Times New Roman"/>
                <w:b/>
                <w:bCs/>
                <w:noProof w:val="0"/>
                <w:lang w:eastAsia="cs-CZ"/>
              </w:rPr>
              <w:t>Zvířecí jazyky</w:t>
            </w:r>
          </w:p>
        </w:tc>
        <w:tc>
          <w:tcPr>
            <w:tcW w:w="3404" w:type="dxa"/>
            <w:tcBorders>
              <w:top w:val="single" w:sz="4" w:space="0" w:color="auto"/>
              <w:left w:val="nil"/>
              <w:bottom w:val="single" w:sz="4" w:space="0" w:color="auto"/>
              <w:right w:val="single" w:sz="4" w:space="0" w:color="auto"/>
            </w:tcBorders>
            <w:shd w:val="clear" w:color="000000" w:fill="C4D79B"/>
            <w:vAlign w:val="center"/>
            <w:hideMark/>
          </w:tcPr>
          <w:p w:rsidR="00D6123D" w:rsidRPr="00D6123D" w:rsidRDefault="00D6123D" w:rsidP="00D6123D">
            <w:pPr>
              <w:spacing w:line="240" w:lineRule="auto"/>
              <w:jc w:val="center"/>
              <w:rPr>
                <w:rFonts w:eastAsia="Times New Roman"/>
                <w:b/>
                <w:bCs/>
                <w:noProof w:val="0"/>
                <w:lang w:eastAsia="cs-CZ"/>
              </w:rPr>
            </w:pPr>
            <w:r w:rsidRPr="00D6123D">
              <w:rPr>
                <w:rFonts w:eastAsia="Times New Roman"/>
                <w:b/>
                <w:bCs/>
                <w:noProof w:val="0"/>
                <w:lang w:eastAsia="cs-CZ"/>
              </w:rPr>
              <w:t>Používají</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Bečení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ovce</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Bručení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medvědi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Bučení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krávy a jim podobná zvířata</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Bzučení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hmyz</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Funění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ježci, králíci, dikobrazi, nosorožci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Houkání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noční dravci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Hvízdání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svišti, myši, krysy, netopýři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Hýkání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osli, muly</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Chrochtání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prasata a černá zvěř</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Kejhání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 xml:space="preserve">husy, kachny, </w:t>
            </w:r>
            <w:proofErr w:type="spellStart"/>
            <w:r w:rsidRPr="00D6123D">
              <w:rPr>
                <w:rFonts w:eastAsia="Times New Roman"/>
                <w:noProof w:val="0"/>
                <w:lang w:eastAsia="cs-CZ"/>
              </w:rPr>
              <w:t>labuťě</w:t>
            </w:r>
            <w:proofErr w:type="spellEnd"/>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Klapot</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čápi, volavky, ibisové, pelikáni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Krákání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havrani, vrány</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Kvákání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žáby a podobní obojživelníci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Kvokání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slepice a kurovití ptáci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Mečení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kozy, mufloni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Mňoukání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kočky a kočkovité šelmy</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Pískání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denní dravci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Řehtání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koně a koňům podobná zvířata</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Syčení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hadi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Štěkání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psi a psovité šelmy</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Švitoření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malí zpěvní ptáci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Troubení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sloni a vysoká zvěř</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Vrkání</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holubi</w:t>
            </w:r>
          </w:p>
        </w:tc>
      </w:tr>
      <w:tr w:rsidR="00D6123D" w:rsidRPr="00D6123D" w:rsidTr="00D6123D">
        <w:trPr>
          <w:trHeight w:val="16"/>
          <w:jc w:val="center"/>
        </w:trPr>
        <w:tc>
          <w:tcPr>
            <w:tcW w:w="1759"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Vřískot</w:t>
            </w:r>
          </w:p>
        </w:tc>
        <w:tc>
          <w:tcPr>
            <w:tcW w:w="340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left"/>
              <w:rPr>
                <w:rFonts w:eastAsia="Times New Roman"/>
                <w:noProof w:val="0"/>
                <w:lang w:eastAsia="cs-CZ"/>
              </w:rPr>
            </w:pPr>
            <w:r w:rsidRPr="00D6123D">
              <w:rPr>
                <w:rFonts w:eastAsia="Times New Roman"/>
                <w:noProof w:val="0"/>
                <w:lang w:eastAsia="cs-CZ"/>
              </w:rPr>
              <w:t>opice</w:t>
            </w:r>
          </w:p>
        </w:tc>
      </w:tr>
    </w:tbl>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Tři jazyky</w:t>
      </w:r>
      <w:r w:rsidRPr="00D6123D">
        <w:rPr>
          <w:rFonts w:eastAsia="Arial"/>
          <w:lang w:eastAsia="cs-CZ"/>
        </w:rPr>
        <w:t xml:space="preserve"> – postava se naučí další dva ze zvířecích jazyků. Ostatním zatím stále nerozumí. </w:t>
      </w:r>
    </w:p>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 xml:space="preserve">Pět jazyků </w:t>
      </w:r>
      <w:r w:rsidRPr="00D6123D">
        <w:rPr>
          <w:rFonts w:eastAsia="Arial"/>
          <w:lang w:eastAsia="cs-CZ"/>
        </w:rPr>
        <w:t xml:space="preserve">– postava se naučí další dva ze zvířecích jazyků. Ostatním zatím stále nerozumí.  </w:t>
      </w:r>
    </w:p>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Osm jazyků</w:t>
      </w:r>
      <w:r w:rsidRPr="00D6123D">
        <w:rPr>
          <w:rFonts w:eastAsia="Arial"/>
          <w:lang w:eastAsia="cs-CZ"/>
        </w:rPr>
        <w:t xml:space="preserve">– postava se naučí další tři ze zvířecích jazyků. Navíc se může pokoušet i o komunikaci ve zvířecích jazycích, které tak dobře neovládá. U takových má ale postih </w:t>
      </w:r>
      <w:r w:rsidRPr="00D6123D">
        <w:rPr>
          <w:rFonts w:eastAsia="Arial"/>
          <w:b/>
          <w:lang w:eastAsia="cs-CZ"/>
        </w:rPr>
        <w:t>-6</w:t>
      </w:r>
      <w:r w:rsidRPr="00D6123D">
        <w:rPr>
          <w:rFonts w:eastAsia="Arial"/>
          <w:lang w:eastAsia="cs-CZ"/>
        </w:rPr>
        <w:t xml:space="preserve"> k hodu na úspěch. </w:t>
      </w:r>
    </w:p>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Pouto krve</w:t>
      </w:r>
      <w:r w:rsidRPr="00D6123D">
        <w:rPr>
          <w:rFonts w:eastAsia="Arial"/>
          <w:lang w:eastAsia="cs-CZ"/>
        </w:rPr>
        <w:t xml:space="preserve"> - vztažením rukou dokáže zraněná postava </w:t>
      </w:r>
      <w:r w:rsidRPr="00D6123D">
        <w:rPr>
          <w:rFonts w:eastAsia="Arial"/>
          <w:b/>
          <w:lang w:eastAsia="cs-CZ"/>
        </w:rPr>
        <w:t>1x za sezení</w:t>
      </w:r>
      <w:r w:rsidRPr="00D6123D">
        <w:rPr>
          <w:rFonts w:eastAsia="Arial"/>
          <w:lang w:eastAsia="cs-CZ"/>
        </w:rPr>
        <w:t xml:space="preserve"> uprosit libovolné zvíře (s Int 1), aby ji nedobíjelo (předpokladem je, aby zvíře její prosbě porozumělo). Tato ochrana trvá pak ještě celý jeden den. Vzniklé pouto je natolik silné, že ani postava danému zvířeti není schopna (za pro ni příznivějších okolností) ublížit (a nedovolí to ani nikomu jinému). </w:t>
      </w:r>
    </w:p>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Přikaž zvířeti</w:t>
      </w:r>
      <w:r w:rsidRPr="00D6123D">
        <w:rPr>
          <w:rFonts w:eastAsia="Arial"/>
          <w:lang w:eastAsia="cs-CZ"/>
        </w:rPr>
        <w:t xml:space="preserve"> - postava se naučí zvířatům nejen naslouchat, ale je i ovládat. Tuto schopnost může použít </w:t>
      </w:r>
      <w:r w:rsidRPr="00D6123D">
        <w:rPr>
          <w:rFonts w:eastAsia="Arial"/>
          <w:b/>
          <w:lang w:eastAsia="cs-CZ"/>
        </w:rPr>
        <w:t>1x denně</w:t>
      </w:r>
      <w:r w:rsidRPr="00D6123D">
        <w:rPr>
          <w:rFonts w:eastAsia="Arial"/>
          <w:lang w:eastAsia="cs-CZ"/>
        </w:rPr>
        <w:t>. Zvíře (PJ) si hází (3k6)  proti pasti  ZTZ ~ 11 + CHR a bÚr postavy ~ jedná podle sebe / poslechne. Zvíře neuposlechne očividně sebevražedný příkaz a při plnění úkolu si zachová svoji zvířecí inteligenci. (předpokladem je, aby zvíře příkazu porozumnělo)</w:t>
      </w:r>
    </w:p>
    <w:p w:rsidR="00D6123D" w:rsidRPr="00D6123D" w:rsidRDefault="00D6123D" w:rsidP="00D6123D">
      <w:pPr>
        <w:widowControl w:val="0"/>
        <w:spacing w:line="240" w:lineRule="auto"/>
        <w:ind w:left="142" w:hanging="142"/>
        <w:rPr>
          <w:rFonts w:eastAsia="Arial"/>
          <w:lang w:eastAsia="cs-CZ"/>
        </w:rPr>
      </w:pPr>
      <w:r w:rsidRPr="00D6123D">
        <w:rPr>
          <w:rFonts w:eastAsia="Arial"/>
          <w:b/>
          <w:lang w:eastAsia="cs-CZ"/>
        </w:rPr>
        <w:t>Zvířecí smysly</w:t>
      </w:r>
      <w:r w:rsidRPr="00D6123D">
        <w:rPr>
          <w:rFonts w:eastAsia="Arial"/>
          <w:lang w:eastAsia="cs-CZ"/>
        </w:rPr>
        <w:t xml:space="preserve"> – </w:t>
      </w:r>
      <w:r w:rsidRPr="00D6123D">
        <w:rPr>
          <w:rFonts w:eastAsia="Arial"/>
          <w:b/>
          <w:lang w:eastAsia="cs-CZ"/>
        </w:rPr>
        <w:t>1x za sezen</w:t>
      </w:r>
      <w:r w:rsidRPr="00D6123D">
        <w:rPr>
          <w:rFonts w:eastAsia="Arial"/>
          <w:lang w:eastAsia="cs-CZ"/>
        </w:rPr>
        <w:t xml:space="preserve">í si může postava „vypůjčit“ smysly jednoho zvířete, které se právě nachází v okruhu rovném dvojnásobku její úrovně (po aktivaci se z tohoto okruhu může vzdálit, aniž by to působení jakkoliv ovlivnilo). Až po dobu 3 směn (lze kdykoliv předčasně ukončit) se pak může dívat na svět jeho očima, cítit jeho čenichem, slyšet jeho ušima atd. Zvíře nijak neovládá (pokud mu předtím nedala nějaký Příkaz). Po dobu  „výpůjčky“ své vlastní smysly nepoužívá (nevnímá své okolí, pokud je nemůže pozorovat zvířecími smysly).  </w:t>
      </w:r>
    </w:p>
    <w:p w:rsidR="00D6123D" w:rsidRPr="00D6123D" w:rsidRDefault="00D6123D" w:rsidP="00D6123D">
      <w:pPr>
        <w:widowControl w:val="0"/>
        <w:spacing w:line="240" w:lineRule="auto"/>
        <w:ind w:left="142" w:hanging="142"/>
        <w:rPr>
          <w:rFonts w:eastAsia="Arial"/>
          <w:lang w:eastAsia="cs-CZ"/>
        </w:rPr>
      </w:pPr>
    </w:p>
    <w:p w:rsidR="00D6123D" w:rsidRPr="00D6123D" w:rsidRDefault="00D6123D" w:rsidP="00D6123D">
      <w:pPr>
        <w:widowControl w:val="0"/>
        <w:spacing w:line="240" w:lineRule="auto"/>
        <w:ind w:left="142" w:hanging="142"/>
        <w:jc w:val="center"/>
        <w:rPr>
          <w:rFonts w:eastAsia="Arial"/>
          <w:u w:val="single"/>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122E02" w:rsidRPr="00806948" w:rsidRDefault="00122E02" w:rsidP="00122E02">
      <w:pPr>
        <w:widowControl w:val="0"/>
        <w:spacing w:line="240" w:lineRule="auto"/>
        <w:ind w:left="142" w:hanging="142"/>
        <w:rPr>
          <w:rFonts w:eastAsia="Arial"/>
        </w:rPr>
      </w:pPr>
      <w:r w:rsidRPr="00806948">
        <w:rPr>
          <w:rFonts w:eastAsia="Arial"/>
          <w:u w:val="single"/>
        </w:rPr>
        <w:t xml:space="preserve">Schopnost: </w:t>
      </w:r>
      <w:bookmarkStart w:id="29" w:name="MB_dlouhe_mece"/>
      <w:r w:rsidRPr="00806948">
        <w:rPr>
          <w:rFonts w:eastAsia="Arial"/>
          <w:b/>
          <w:sz w:val="24"/>
        </w:rPr>
        <w:t>Mistrovský boj s dlouhými meči</w:t>
      </w:r>
      <w:r w:rsidRPr="00806948">
        <w:rPr>
          <w:rFonts w:eastAsia="Arial"/>
          <w:b/>
          <w:sz w:val="24"/>
        </w:rPr>
        <w:tab/>
      </w:r>
      <w:bookmarkEnd w:id="29"/>
      <w:r w:rsidRPr="00806948">
        <w:rPr>
          <w:rFonts w:eastAsia="Arial"/>
          <w:b/>
          <w:sz w:val="24"/>
        </w:rPr>
        <w:tab/>
      </w:r>
      <w:r w:rsidRPr="00806948">
        <w:rPr>
          <w:rFonts w:eastAsia="Arial"/>
          <w:b/>
          <w:sz w:val="24"/>
        </w:rPr>
        <w:tab/>
      </w:r>
      <w:r w:rsidRPr="00806948">
        <w:rPr>
          <w:rFonts w:eastAsia="Arial"/>
          <w:u w:val="single"/>
        </w:rPr>
        <w:t>Kategorie:</w:t>
      </w:r>
      <w:r w:rsidRPr="00806948">
        <w:rPr>
          <w:rFonts w:eastAsia="Arial"/>
        </w:rPr>
        <w:t xml:space="preserve">  </w:t>
      </w:r>
      <w:r w:rsidRPr="00806948">
        <w:rPr>
          <w:rFonts w:eastAsia="Arial"/>
          <w:highlight w:val="green"/>
        </w:rPr>
        <w:t>jedinečná</w:t>
      </w:r>
      <w:r w:rsidRPr="00806948">
        <w:rPr>
          <w:rFonts w:eastAsia="Arial"/>
        </w:rPr>
        <w:t xml:space="preserve"> </w:t>
      </w:r>
    </w:p>
    <w:p w:rsidR="00122E02" w:rsidRPr="00806948" w:rsidRDefault="00122E02" w:rsidP="00122E02">
      <w:pPr>
        <w:widowControl w:val="0"/>
        <w:tabs>
          <w:tab w:val="left" w:pos="4253"/>
        </w:tabs>
        <w:spacing w:line="240" w:lineRule="auto"/>
        <w:ind w:left="142" w:hanging="142"/>
        <w:rPr>
          <w:rFonts w:eastAsia="Arial"/>
        </w:rPr>
      </w:pPr>
      <w:r w:rsidRPr="00806948">
        <w:rPr>
          <w:rFonts w:eastAsia="Arial"/>
          <w:u w:val="single"/>
        </w:rPr>
        <w:t>Zařazení</w:t>
      </w:r>
      <w:r w:rsidRPr="00806948">
        <w:rPr>
          <w:rFonts w:eastAsia="Arial"/>
        </w:rPr>
        <w:t>: bojová</w:t>
      </w:r>
      <w:r w:rsidRPr="00806948">
        <w:rPr>
          <w:rFonts w:eastAsia="Arial"/>
        </w:rPr>
        <w:tab/>
      </w:r>
      <w:r w:rsidRPr="00806948">
        <w:rPr>
          <w:rFonts w:eastAsia="Arial"/>
        </w:rPr>
        <w:tab/>
      </w:r>
      <w:r w:rsidRPr="00806948">
        <w:rPr>
          <w:rFonts w:eastAsia="Arial"/>
        </w:rPr>
        <w:tab/>
      </w:r>
      <w:r w:rsidRPr="00806948">
        <w:rPr>
          <w:rFonts w:eastAsia="Arial"/>
          <w:u w:val="single"/>
        </w:rPr>
        <w:t>Dostupnost</w:t>
      </w:r>
      <w:r w:rsidRPr="00806948">
        <w:rPr>
          <w:rFonts w:eastAsia="Arial"/>
        </w:rPr>
        <w:t xml:space="preserve">: mistrovská (16.-20. úr.) </w:t>
      </w:r>
      <w:r w:rsidRPr="00806948">
        <w:rPr>
          <w:rFonts w:eastAsia="Arial"/>
        </w:rPr>
        <w:tab/>
      </w:r>
      <w:r w:rsidRPr="00806948">
        <w:rPr>
          <w:rFonts w:eastAsia="Arial"/>
          <w:u w:val="single"/>
        </w:rPr>
        <w:t>Počet stupňů</w:t>
      </w:r>
      <w:r w:rsidRPr="00806948">
        <w:rPr>
          <w:rFonts w:eastAsia="Arial"/>
        </w:rPr>
        <w:t>: 5</w:t>
      </w:r>
      <w:r w:rsidRPr="00806948">
        <w:rPr>
          <w:rFonts w:eastAsia="Arial"/>
        </w:rPr>
        <w:tab/>
      </w:r>
    </w:p>
    <w:p w:rsidR="00122E02" w:rsidRPr="00806948" w:rsidRDefault="00122E02" w:rsidP="00122E02">
      <w:pPr>
        <w:widowControl w:val="0"/>
        <w:spacing w:line="240" w:lineRule="auto"/>
        <w:ind w:left="142" w:hanging="142"/>
        <w:rPr>
          <w:rFonts w:eastAsia="Arial"/>
        </w:rPr>
      </w:pPr>
      <w:r w:rsidRPr="00806948">
        <w:rPr>
          <w:rFonts w:eastAsia="Arial"/>
          <w:u w:val="single"/>
        </w:rPr>
        <w:t>Dostupná pro</w:t>
      </w:r>
      <w:r w:rsidRPr="00806948">
        <w:rPr>
          <w:rFonts w:eastAsia="Arial"/>
        </w:rPr>
        <w:t xml:space="preserve">: </w:t>
      </w:r>
      <w:r w:rsidRPr="00806948">
        <w:rPr>
          <w:rFonts w:eastAsia="Arial"/>
          <w:color w:val="00B050"/>
        </w:rPr>
        <w:t>zaklínač</w:t>
      </w:r>
    </w:p>
    <w:p w:rsidR="00122E02" w:rsidRPr="00806948" w:rsidRDefault="00122E02" w:rsidP="00122E02">
      <w:pPr>
        <w:widowControl w:val="0"/>
        <w:spacing w:line="240" w:lineRule="auto"/>
        <w:ind w:left="142" w:hanging="142"/>
        <w:rPr>
          <w:rFonts w:eastAsia="Arial"/>
          <w:i/>
        </w:rPr>
      </w:pPr>
      <w:r w:rsidRPr="00806948">
        <w:rPr>
          <w:rFonts w:eastAsia="Arial"/>
          <w:u w:val="single"/>
        </w:rPr>
        <w:t>Předpoklady studia</w:t>
      </w:r>
      <w:r w:rsidRPr="00806948">
        <w:rPr>
          <w:rFonts w:eastAsia="Arial"/>
        </w:rPr>
        <w:t>: d</w:t>
      </w:r>
      <w:r w:rsidRPr="00806948">
        <w:rPr>
          <w:rFonts w:eastAsia="Arial"/>
          <w:i/>
        </w:rPr>
        <w:t xml:space="preserve">osažení </w:t>
      </w:r>
      <w:r w:rsidRPr="00806948">
        <w:rPr>
          <w:rFonts w:eastAsia="Arial"/>
          <w:i/>
          <w:color w:val="E36C0A"/>
        </w:rPr>
        <w:t>16. úrovně</w:t>
      </w:r>
      <w:r w:rsidRPr="00806948">
        <w:rPr>
          <w:rFonts w:eastAsia="Arial"/>
          <w:i/>
        </w:rPr>
        <w:t xml:space="preserve">, znalost dovednosti </w:t>
      </w:r>
      <w:r w:rsidRPr="00806948">
        <w:rPr>
          <w:rFonts w:eastAsia="Arial"/>
          <w:i/>
          <w:color w:val="E36C0A"/>
        </w:rPr>
        <w:t xml:space="preserve">Pokročilý boj s jednoručními meči </w:t>
      </w:r>
      <w:r w:rsidRPr="00806948">
        <w:rPr>
          <w:rFonts w:eastAsia="Arial"/>
          <w:i/>
        </w:rPr>
        <w:t xml:space="preserve">na </w:t>
      </w:r>
      <w:r w:rsidRPr="00806948">
        <w:rPr>
          <w:rFonts w:eastAsia="Arial"/>
          <w:i/>
          <w:color w:val="E36C0A"/>
        </w:rPr>
        <w:t>st. V</w:t>
      </w:r>
      <w:r w:rsidRPr="00806948">
        <w:rPr>
          <w:rFonts w:eastAsia="Arial"/>
          <w:i/>
        </w:rPr>
        <w:t xml:space="preserve"> a zvládnutí dovednosti </w:t>
      </w:r>
      <w:r w:rsidRPr="00806948">
        <w:rPr>
          <w:rFonts w:eastAsia="Arial"/>
          <w:i/>
          <w:color w:val="E36C0A"/>
        </w:rPr>
        <w:t>Boj s meči a šavlemi</w:t>
      </w:r>
      <w:r w:rsidRPr="00806948">
        <w:rPr>
          <w:rFonts w:eastAsia="Arial"/>
          <w:i/>
        </w:rPr>
        <w:t xml:space="preserve"> na </w:t>
      </w:r>
      <w:r w:rsidRPr="00806948">
        <w:rPr>
          <w:rFonts w:eastAsia="Arial"/>
          <w:i/>
          <w:color w:val="E36C0A"/>
        </w:rPr>
        <w:t>Dokonale</w:t>
      </w:r>
    </w:p>
    <w:p w:rsidR="00122E02" w:rsidRPr="00806948" w:rsidRDefault="00122E02" w:rsidP="00122E02">
      <w:pPr>
        <w:widowControl w:val="0"/>
        <w:spacing w:line="240" w:lineRule="auto"/>
        <w:ind w:left="142" w:hanging="142"/>
        <w:rPr>
          <w:rFonts w:eastAsia="Arial"/>
        </w:rPr>
      </w:pPr>
      <w:r w:rsidRPr="00806948">
        <w:rPr>
          <w:rFonts w:eastAsia="Arial"/>
          <w:u w:val="single"/>
        </w:rPr>
        <w:t>Předpoklady uplatnění:</w:t>
      </w:r>
      <w:r w:rsidRPr="00806948">
        <w:rPr>
          <w:rFonts w:eastAsia="Arial"/>
        </w:rPr>
        <w:t xml:space="preserve">  boj s jednoručními  (a hybridními, ovládanými jednoručně) meči s dlouhou čepelí (katana, bastard, dlouhý a zaklínačský meč)</w:t>
      </w:r>
    </w:p>
    <w:p w:rsidR="00122E02" w:rsidRPr="00806948" w:rsidRDefault="00122E02" w:rsidP="00122E02">
      <w:pPr>
        <w:widowControl w:val="0"/>
        <w:spacing w:line="240" w:lineRule="auto"/>
        <w:ind w:left="142" w:hanging="142"/>
        <w:rPr>
          <w:rFonts w:eastAsia="Arial"/>
        </w:rPr>
      </w:pPr>
      <w:r w:rsidRPr="00806948">
        <w:rPr>
          <w:rFonts w:eastAsia="Arial"/>
          <w:u w:val="single"/>
        </w:rPr>
        <w:t>Popis a tabulka</w:t>
      </w:r>
      <w:r w:rsidRPr="00806948">
        <w:rPr>
          <w:rFonts w:eastAsia="Arial"/>
        </w:rPr>
        <w:t xml:space="preserve">: při boji s výše uvedenými zbraněmi má </w:t>
      </w:r>
      <w:r w:rsidRPr="00806948">
        <w:rPr>
          <w:rFonts w:eastAsia="Arial"/>
          <w:color w:val="00B050"/>
        </w:rPr>
        <w:t>zaklínač</w:t>
      </w:r>
      <w:r w:rsidRPr="00806948">
        <w:rPr>
          <w:rFonts w:eastAsia="Arial"/>
        </w:rPr>
        <w:t xml:space="preserve"> bonus k bojovým číslům dle tabulky (tabulka nahrazuje tabulku ze schopnosti Pokročilý boj s jednoručními meči – bonusy jsou již sečteny). </w:t>
      </w:r>
    </w:p>
    <w:tbl>
      <w:tblPr>
        <w:tblW w:w="3073" w:type="dxa"/>
        <w:jc w:val="center"/>
        <w:tblCellMar>
          <w:left w:w="70" w:type="dxa"/>
          <w:right w:w="70" w:type="dxa"/>
        </w:tblCellMar>
        <w:tblLook w:val="04A0" w:firstRow="1" w:lastRow="0" w:firstColumn="1" w:lastColumn="0" w:noHBand="0" w:noVBand="1"/>
      </w:tblPr>
      <w:tblGrid>
        <w:gridCol w:w="742"/>
        <w:gridCol w:w="758"/>
        <w:gridCol w:w="843"/>
        <w:gridCol w:w="730"/>
      </w:tblGrid>
      <w:tr w:rsidR="00122E02" w:rsidRPr="00806948" w:rsidTr="00D44D16">
        <w:trPr>
          <w:trHeight w:val="264"/>
          <w:jc w:val="center"/>
        </w:trPr>
        <w:tc>
          <w:tcPr>
            <w:tcW w:w="742"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122E02" w:rsidRPr="00806948" w:rsidRDefault="00122E02" w:rsidP="00D44D16">
            <w:pPr>
              <w:widowControl w:val="0"/>
              <w:spacing w:line="240" w:lineRule="auto"/>
              <w:ind w:left="142" w:hanging="142"/>
              <w:rPr>
                <w:rFonts w:eastAsia="Arial"/>
                <w:lang w:eastAsia="cs-CZ"/>
              </w:rPr>
            </w:pPr>
            <w:r w:rsidRPr="00806948">
              <w:rPr>
                <w:rFonts w:eastAsia="Arial"/>
                <w:lang w:eastAsia="cs-CZ"/>
              </w:rPr>
              <w:t>Stupeň</w:t>
            </w:r>
          </w:p>
        </w:tc>
        <w:tc>
          <w:tcPr>
            <w:tcW w:w="758" w:type="dxa"/>
            <w:tcBorders>
              <w:top w:val="single" w:sz="4" w:space="0" w:color="auto"/>
              <w:left w:val="nil"/>
              <w:bottom w:val="single" w:sz="4" w:space="0" w:color="auto"/>
              <w:right w:val="single" w:sz="4" w:space="0" w:color="auto"/>
            </w:tcBorders>
            <w:shd w:val="clear" w:color="000000" w:fill="C2D69A"/>
            <w:noWrap/>
            <w:vAlign w:val="bottom"/>
            <w:hideMark/>
          </w:tcPr>
          <w:p w:rsidR="00122E02" w:rsidRPr="00806948" w:rsidRDefault="00122E02" w:rsidP="00D44D16">
            <w:pPr>
              <w:widowControl w:val="0"/>
              <w:spacing w:line="240" w:lineRule="auto"/>
              <w:ind w:left="142" w:hanging="142"/>
              <w:rPr>
                <w:rFonts w:eastAsia="Arial"/>
                <w:lang w:eastAsia="cs-CZ"/>
              </w:rPr>
            </w:pPr>
            <w:r w:rsidRPr="00806948">
              <w:rPr>
                <w:rFonts w:eastAsia="Arial"/>
                <w:lang w:eastAsia="cs-CZ"/>
              </w:rPr>
              <w:t>K ÚČ</w:t>
            </w:r>
          </w:p>
        </w:tc>
        <w:tc>
          <w:tcPr>
            <w:tcW w:w="843" w:type="dxa"/>
            <w:tcBorders>
              <w:top w:val="single" w:sz="4" w:space="0" w:color="auto"/>
              <w:left w:val="nil"/>
              <w:bottom w:val="single" w:sz="4" w:space="0" w:color="auto"/>
              <w:right w:val="single" w:sz="4" w:space="0" w:color="auto"/>
            </w:tcBorders>
            <w:shd w:val="clear" w:color="000000" w:fill="C2D69A"/>
            <w:noWrap/>
            <w:vAlign w:val="bottom"/>
            <w:hideMark/>
          </w:tcPr>
          <w:p w:rsidR="00122E02" w:rsidRPr="00806948" w:rsidRDefault="00122E02" w:rsidP="00D44D16">
            <w:pPr>
              <w:widowControl w:val="0"/>
              <w:spacing w:line="240" w:lineRule="auto"/>
              <w:ind w:left="142" w:hanging="142"/>
              <w:rPr>
                <w:rFonts w:eastAsia="Arial"/>
                <w:lang w:eastAsia="cs-CZ"/>
              </w:rPr>
            </w:pPr>
            <w:r w:rsidRPr="00806948">
              <w:rPr>
                <w:rFonts w:eastAsia="Arial"/>
                <w:lang w:eastAsia="cs-CZ"/>
              </w:rPr>
              <w:t>Ke ZZ</w:t>
            </w:r>
          </w:p>
        </w:tc>
        <w:tc>
          <w:tcPr>
            <w:tcW w:w="730" w:type="dxa"/>
            <w:tcBorders>
              <w:top w:val="single" w:sz="4" w:space="0" w:color="auto"/>
              <w:left w:val="nil"/>
              <w:bottom w:val="single" w:sz="4" w:space="0" w:color="auto"/>
              <w:right w:val="single" w:sz="4" w:space="0" w:color="auto"/>
            </w:tcBorders>
            <w:shd w:val="clear" w:color="000000" w:fill="C2D69A"/>
            <w:noWrap/>
            <w:vAlign w:val="bottom"/>
            <w:hideMark/>
          </w:tcPr>
          <w:p w:rsidR="00122E02" w:rsidRPr="00806948" w:rsidRDefault="00122E02" w:rsidP="00D44D16">
            <w:pPr>
              <w:widowControl w:val="0"/>
              <w:spacing w:line="240" w:lineRule="auto"/>
              <w:ind w:left="142" w:hanging="142"/>
              <w:rPr>
                <w:rFonts w:eastAsia="Arial"/>
                <w:lang w:eastAsia="cs-CZ"/>
              </w:rPr>
            </w:pPr>
            <w:r w:rsidRPr="00806948">
              <w:rPr>
                <w:rFonts w:eastAsia="Arial"/>
                <w:lang w:eastAsia="cs-CZ"/>
              </w:rPr>
              <w:t>K OZ</w:t>
            </w:r>
          </w:p>
        </w:tc>
      </w:tr>
      <w:tr w:rsidR="00122E02" w:rsidRPr="00806948" w:rsidTr="00D44D16">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I</w:t>
            </w:r>
          </w:p>
        </w:tc>
        <w:tc>
          <w:tcPr>
            <w:tcW w:w="758"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+2</w:t>
            </w:r>
          </w:p>
        </w:tc>
        <w:tc>
          <w:tcPr>
            <w:tcW w:w="843"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+2</w:t>
            </w:r>
          </w:p>
        </w:tc>
        <w:tc>
          <w:tcPr>
            <w:tcW w:w="730"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+3</w:t>
            </w:r>
          </w:p>
        </w:tc>
      </w:tr>
      <w:tr w:rsidR="00122E02" w:rsidRPr="00806948" w:rsidTr="00D44D16">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II</w:t>
            </w:r>
          </w:p>
        </w:tc>
        <w:tc>
          <w:tcPr>
            <w:tcW w:w="758"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+2</w:t>
            </w:r>
          </w:p>
        </w:tc>
        <w:tc>
          <w:tcPr>
            <w:tcW w:w="843"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+3</w:t>
            </w:r>
          </w:p>
        </w:tc>
        <w:tc>
          <w:tcPr>
            <w:tcW w:w="730"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+3</w:t>
            </w:r>
          </w:p>
        </w:tc>
      </w:tr>
      <w:tr w:rsidR="00122E02" w:rsidRPr="00806948" w:rsidTr="00D44D16">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III</w:t>
            </w:r>
          </w:p>
        </w:tc>
        <w:tc>
          <w:tcPr>
            <w:tcW w:w="758"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+2</w:t>
            </w:r>
          </w:p>
        </w:tc>
        <w:tc>
          <w:tcPr>
            <w:tcW w:w="843"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+4</w:t>
            </w:r>
          </w:p>
        </w:tc>
        <w:tc>
          <w:tcPr>
            <w:tcW w:w="730"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+3</w:t>
            </w:r>
          </w:p>
        </w:tc>
      </w:tr>
      <w:tr w:rsidR="00122E02" w:rsidRPr="00806948" w:rsidTr="00D44D16">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IV</w:t>
            </w:r>
          </w:p>
        </w:tc>
        <w:tc>
          <w:tcPr>
            <w:tcW w:w="758"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+2</w:t>
            </w:r>
          </w:p>
        </w:tc>
        <w:tc>
          <w:tcPr>
            <w:tcW w:w="843"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+4</w:t>
            </w:r>
          </w:p>
        </w:tc>
        <w:tc>
          <w:tcPr>
            <w:tcW w:w="730"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+4</w:t>
            </w:r>
          </w:p>
        </w:tc>
      </w:tr>
      <w:tr w:rsidR="00122E02" w:rsidRPr="00806948" w:rsidTr="00D44D16">
        <w:trPr>
          <w:trHeight w:val="264"/>
          <w:jc w:val="center"/>
        </w:trPr>
        <w:tc>
          <w:tcPr>
            <w:tcW w:w="742" w:type="dxa"/>
            <w:tcBorders>
              <w:top w:val="nil"/>
              <w:left w:val="single" w:sz="4" w:space="0" w:color="auto"/>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V</w:t>
            </w:r>
          </w:p>
        </w:tc>
        <w:tc>
          <w:tcPr>
            <w:tcW w:w="758"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+3</w:t>
            </w:r>
          </w:p>
        </w:tc>
        <w:tc>
          <w:tcPr>
            <w:tcW w:w="843"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+5</w:t>
            </w:r>
          </w:p>
        </w:tc>
        <w:tc>
          <w:tcPr>
            <w:tcW w:w="730" w:type="dxa"/>
            <w:tcBorders>
              <w:top w:val="nil"/>
              <w:left w:val="nil"/>
              <w:bottom w:val="single" w:sz="4" w:space="0" w:color="auto"/>
              <w:right w:val="single" w:sz="4" w:space="0" w:color="auto"/>
            </w:tcBorders>
            <w:shd w:val="clear" w:color="auto" w:fill="auto"/>
            <w:noWrap/>
            <w:vAlign w:val="bottom"/>
            <w:hideMark/>
          </w:tcPr>
          <w:p w:rsidR="00122E02" w:rsidRPr="00806948" w:rsidRDefault="00122E02" w:rsidP="00D44D16">
            <w:pPr>
              <w:widowControl w:val="0"/>
              <w:spacing w:line="240" w:lineRule="auto"/>
              <w:ind w:left="142" w:hanging="142"/>
              <w:jc w:val="center"/>
              <w:rPr>
                <w:rFonts w:eastAsia="Arial"/>
                <w:lang w:eastAsia="cs-CZ"/>
              </w:rPr>
            </w:pPr>
            <w:r w:rsidRPr="00806948">
              <w:rPr>
                <w:rFonts w:eastAsia="Arial"/>
                <w:lang w:eastAsia="cs-CZ"/>
              </w:rPr>
              <w:t>+4</w:t>
            </w:r>
          </w:p>
        </w:tc>
      </w:tr>
    </w:tbl>
    <w:p w:rsidR="00122E02" w:rsidRPr="00806948" w:rsidRDefault="00122E02" w:rsidP="00122E02">
      <w:pPr>
        <w:widowControl w:val="0"/>
        <w:spacing w:line="240" w:lineRule="auto"/>
        <w:ind w:left="142" w:hanging="142"/>
        <w:jc w:val="center"/>
        <w:rPr>
          <w:rFonts w:eastAsia="Arial"/>
          <w:b/>
        </w:rPr>
      </w:pPr>
    </w:p>
    <w:p w:rsidR="00122E02" w:rsidRPr="00806948" w:rsidRDefault="00122E02" w:rsidP="00122E02">
      <w:pPr>
        <w:widowControl w:val="0"/>
        <w:spacing w:line="240" w:lineRule="auto"/>
        <w:ind w:left="142" w:hanging="142"/>
        <w:jc w:val="center"/>
        <w:rPr>
          <w:rFonts w:eastAsia="Arial"/>
        </w:rPr>
      </w:pPr>
      <w:r w:rsidRPr="00806948">
        <w:rPr>
          <w:rFonts w:eastAsia="Arial"/>
          <w:b/>
        </w:rPr>
        <w:t xml:space="preserve">- </w:t>
      </w:r>
      <w:hyperlink w:anchor="Seznam" w:history="1">
        <w:r w:rsidRPr="00806948">
          <w:rPr>
            <w:rFonts w:eastAsia="Arial"/>
            <w:b/>
            <w:color w:val="0000FF"/>
            <w:u w:val="single"/>
          </w:rPr>
          <w:t>Zpět</w:t>
        </w:r>
      </w:hyperlink>
      <w:r w:rsidRPr="00806948">
        <w:rPr>
          <w:rFonts w:eastAsia="Arial"/>
          <w:b/>
        </w:rPr>
        <w:t xml:space="preserve"> -</w:t>
      </w:r>
    </w:p>
    <w:p w:rsidR="00122E02" w:rsidRPr="00806948" w:rsidRDefault="00122E02" w:rsidP="00122E02">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30" w:name="Neovlivnitelnost"/>
      <w:r w:rsidRPr="00D6123D">
        <w:rPr>
          <w:rFonts w:eastAsia="Arial"/>
          <w:b/>
          <w:sz w:val="24"/>
        </w:rPr>
        <w:t>Neovlivnitelnost</w:t>
      </w:r>
      <w:bookmarkEnd w:id="30"/>
      <w:r w:rsidRPr="00D6123D">
        <w:rPr>
          <w:rFonts w:eastAsia="Arial"/>
          <w:b/>
          <w:sz w:val="24"/>
        </w:rPr>
        <w:tab/>
      </w:r>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FFC000"/>
        </w:rPr>
        <w:t>sdílená</w:t>
      </w:r>
      <w:r w:rsidRPr="00D6123D">
        <w:rPr>
          <w:rFonts w:eastAsia="Arial"/>
        </w:rPr>
        <w:t xml:space="preserve">  </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34016" behindDoc="0" locked="0" layoutInCell="1" allowOverlap="1" wp14:anchorId="4A29EDC4" wp14:editId="459364A0">
            <wp:simplePos x="0" y="0"/>
            <wp:positionH relativeFrom="margin">
              <wp:posOffset>144780</wp:posOffset>
            </wp:positionH>
            <wp:positionV relativeFrom="paragraph">
              <wp:posOffset>60960</wp:posOffset>
            </wp:positionV>
            <wp:extent cx="295200" cy="291600"/>
            <wp:effectExtent l="0" t="0" r="0" b="0"/>
            <wp:wrapSquare wrapText="bothSides"/>
            <wp:docPr id="41" name="Obrázek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 pasivní</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magenta"/>
        </w:rPr>
        <w:t>mistrovská</w:t>
      </w:r>
      <w:r w:rsidRPr="00D6123D">
        <w:rPr>
          <w:rFonts w:eastAsia="Arial"/>
        </w:rPr>
        <w:t xml:space="preserve"> (16.-20. úr.) </w:t>
      </w:r>
      <w:r w:rsidRPr="00D6123D">
        <w:rPr>
          <w:rFonts w:eastAsia="Arial"/>
        </w:rPr>
        <w:tab/>
      </w:r>
      <w:r w:rsidRPr="00D6123D">
        <w:rPr>
          <w:rFonts w:eastAsia="Arial"/>
          <w:u w:val="single"/>
        </w:rPr>
        <w:t>Počet stupňů</w:t>
      </w:r>
      <w:r w:rsidRPr="00D6123D">
        <w:rPr>
          <w:rFonts w:eastAsia="Arial"/>
        </w:rPr>
        <w:t>: 4</w:t>
      </w:r>
      <w:r w:rsidRPr="00D6123D">
        <w:rPr>
          <w:rFonts w:eastAsia="Arial"/>
        </w:rPr>
        <w:tab/>
      </w:r>
    </w:p>
    <w:p w:rsidR="00D6123D" w:rsidRPr="00D6123D" w:rsidRDefault="00D6123D" w:rsidP="00D6123D">
      <w:pPr>
        <w:widowControl w:val="0"/>
        <w:spacing w:line="240" w:lineRule="auto"/>
        <w:ind w:left="142" w:hanging="142"/>
        <w:rPr>
          <w:rFonts w:eastAsia="Arial"/>
          <w:color w:val="00B050"/>
        </w:rPr>
      </w:pPr>
      <w:r w:rsidRPr="00D6123D">
        <w:rPr>
          <w:rFonts w:eastAsia="Arial"/>
          <w:u w:val="single"/>
        </w:rPr>
        <w:t>Dostupná pro</w:t>
      </w:r>
      <w:r w:rsidRPr="00D6123D">
        <w:rPr>
          <w:rFonts w:eastAsia="Arial"/>
        </w:rPr>
        <w:t>:</w:t>
      </w:r>
      <w:r w:rsidRPr="00D6123D">
        <w:rPr>
          <w:rFonts w:eastAsia="Arial"/>
          <w:color w:val="00B050"/>
        </w:rPr>
        <w:t xml:space="preserve"> okultista, temný mág, zaklínač</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studia</w:t>
      </w:r>
      <w:r w:rsidRPr="00D6123D">
        <w:rPr>
          <w:rFonts w:eastAsia="Arial"/>
        </w:rPr>
        <w:t xml:space="preserve">: </w:t>
      </w:r>
      <w:r w:rsidRPr="00D6123D">
        <w:rPr>
          <w:rFonts w:eastAsia="Arial"/>
          <w:i/>
        </w:rPr>
        <w:t xml:space="preserve"> dosažení </w:t>
      </w:r>
      <w:r w:rsidRPr="00D6123D">
        <w:rPr>
          <w:rFonts w:eastAsia="Arial"/>
          <w:i/>
          <w:color w:val="E36C0A"/>
        </w:rPr>
        <w:t>16. úrovně</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uplatnění</w:t>
      </w:r>
      <w:r w:rsidRPr="00D6123D">
        <w:rPr>
          <w:rFonts w:eastAsia="Arial"/>
        </w:rPr>
        <w:t>:</w:t>
      </w:r>
      <w:r w:rsidRPr="00D6123D">
        <w:rPr>
          <w:rFonts w:eastAsia="Arial"/>
          <w:i/>
        </w:rPr>
        <w:t xml:space="preserve"> </w:t>
      </w:r>
      <w:r w:rsidRPr="00D6123D">
        <w:rPr>
          <w:rFonts w:eastAsia="Arial"/>
        </w:rPr>
        <w:t>automatické</w:t>
      </w:r>
    </w:p>
    <w:p w:rsidR="00D6123D" w:rsidRPr="00D6123D" w:rsidRDefault="00D6123D" w:rsidP="00D6123D">
      <w:pPr>
        <w:widowControl w:val="0"/>
        <w:spacing w:line="240" w:lineRule="auto"/>
        <w:ind w:left="142" w:hanging="142"/>
        <w:rPr>
          <w:rFonts w:eastAsia="Arial"/>
        </w:rPr>
      </w:pPr>
      <w:r w:rsidRPr="00D6123D">
        <w:rPr>
          <w:rFonts w:eastAsia="Arial"/>
          <w:u w:val="single"/>
        </w:rPr>
        <w:t>Popis a tabulka</w:t>
      </w:r>
      <w:r w:rsidRPr="00D6123D">
        <w:rPr>
          <w:rFonts w:eastAsia="Arial"/>
        </w:rPr>
        <w:t>: je-li postava terčem zjevného či skytého ovlivňování, má</w:t>
      </w:r>
      <w:r w:rsidRPr="00D6123D">
        <w:rPr>
          <w:rFonts w:eastAsia="Arial"/>
          <w:color w:val="00B050"/>
        </w:rPr>
        <w:t xml:space="preserve"> </w:t>
      </w:r>
      <w:r w:rsidRPr="00D6123D">
        <w:rPr>
          <w:rFonts w:eastAsia="Arial"/>
        </w:rPr>
        <w:t xml:space="preserve">bonus ve výši dle tabulky k hodu proti pasti. Např. proti psychickým kouzlům, k zatvrzelosti, na ohalení nepovolené telepatie a uzavření se před ní apod. </w:t>
      </w:r>
    </w:p>
    <w:tbl>
      <w:tblPr>
        <w:tblW w:w="1415" w:type="dxa"/>
        <w:jc w:val="center"/>
        <w:tblCellMar>
          <w:left w:w="70" w:type="dxa"/>
          <w:right w:w="70" w:type="dxa"/>
        </w:tblCellMar>
        <w:tblLook w:val="04A0" w:firstRow="1" w:lastRow="0" w:firstColumn="1" w:lastColumn="0" w:noHBand="0" w:noVBand="1"/>
      </w:tblPr>
      <w:tblGrid>
        <w:gridCol w:w="741"/>
        <w:gridCol w:w="674"/>
      </w:tblGrid>
      <w:tr w:rsidR="00D6123D" w:rsidRPr="00D6123D" w:rsidTr="00D6123D">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EAF1DD"/>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Stupeň</w:t>
            </w:r>
          </w:p>
        </w:tc>
        <w:tc>
          <w:tcPr>
            <w:tcW w:w="674" w:type="dxa"/>
            <w:tcBorders>
              <w:top w:val="single" w:sz="4" w:space="0" w:color="auto"/>
              <w:left w:val="nil"/>
              <w:bottom w:val="single" w:sz="4" w:space="0" w:color="auto"/>
              <w:right w:val="single" w:sz="4" w:space="0" w:color="auto"/>
            </w:tcBorders>
            <w:shd w:val="clear" w:color="000000" w:fill="EAF1DD"/>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Bonus</w:t>
            </w:r>
          </w:p>
        </w:tc>
      </w:tr>
      <w:tr w:rsidR="00D6123D" w:rsidRPr="00D6123D" w:rsidTr="00D6123D">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w:t>
            </w:r>
          </w:p>
        </w:tc>
        <w:tc>
          <w:tcPr>
            <w:tcW w:w="6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r>
      <w:tr w:rsidR="00D6123D" w:rsidRPr="00D6123D" w:rsidTr="00D6123D">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w:t>
            </w:r>
          </w:p>
        </w:tc>
        <w:tc>
          <w:tcPr>
            <w:tcW w:w="6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w:t>
            </w:r>
          </w:p>
        </w:tc>
      </w:tr>
      <w:tr w:rsidR="00D6123D" w:rsidRPr="00D6123D" w:rsidTr="00D6123D">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III</w:t>
            </w:r>
          </w:p>
        </w:tc>
        <w:tc>
          <w:tcPr>
            <w:tcW w:w="6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+3</w:t>
            </w:r>
          </w:p>
        </w:tc>
      </w:tr>
      <w:tr w:rsidR="00D6123D" w:rsidRPr="00D6123D" w:rsidTr="00D6123D">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IV</w:t>
            </w:r>
          </w:p>
        </w:tc>
        <w:tc>
          <w:tcPr>
            <w:tcW w:w="674"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+5</w:t>
            </w:r>
          </w:p>
        </w:tc>
      </w:tr>
    </w:tbl>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jc w:val="center"/>
        <w:rPr>
          <w:rFonts w:eastAsia="Arial"/>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31" w:name="Odhad_povahy"/>
      <w:r w:rsidRPr="00D6123D">
        <w:rPr>
          <w:rFonts w:eastAsia="Arial"/>
          <w:b/>
          <w:sz w:val="24"/>
        </w:rPr>
        <w:t>Odhad povahy</w:t>
      </w:r>
      <w:bookmarkEnd w:id="31"/>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FFC000"/>
        </w:rPr>
        <w:t>sdílená</w:t>
      </w:r>
      <w:r w:rsidRPr="00D6123D">
        <w:rPr>
          <w:rFonts w:eastAsia="Arial"/>
        </w:rPr>
        <w:t xml:space="preserve"> </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36064" behindDoc="0" locked="0" layoutInCell="1" allowOverlap="1" wp14:anchorId="42882198" wp14:editId="7B7DAB64">
            <wp:simplePos x="0" y="0"/>
            <wp:positionH relativeFrom="margin">
              <wp:posOffset>243840</wp:posOffset>
            </wp:positionH>
            <wp:positionV relativeFrom="paragraph">
              <wp:posOffset>67945</wp:posOffset>
            </wp:positionV>
            <wp:extent cx="284400" cy="280800"/>
            <wp:effectExtent l="0" t="0" r="0" b="0"/>
            <wp:wrapSquare wrapText="bothSides"/>
            <wp:docPr id="42" name="Obrázek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xml:space="preserve">: nebojová </w:t>
      </w:r>
      <w:r w:rsidRPr="00D6123D">
        <w:rPr>
          <w:rFonts w:eastAsia="Arial"/>
        </w:rPr>
        <w:tab/>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yellow"/>
        </w:rPr>
        <w:t>hrdinská</w:t>
      </w:r>
      <w:r w:rsidRPr="00D6123D">
        <w:rPr>
          <w:rFonts w:eastAsia="Arial"/>
        </w:rPr>
        <w:t xml:space="preserve"> (11.-15. úr.) </w:t>
      </w:r>
      <w:r w:rsidRPr="00D6123D">
        <w:rPr>
          <w:rFonts w:eastAsia="Arial"/>
        </w:rPr>
        <w:tab/>
        <w:t>Počet stupňů: 4</w:t>
      </w:r>
      <w:r w:rsidRPr="00D6123D">
        <w:rPr>
          <w:rFonts w:eastAsia="Arial"/>
        </w:rPr>
        <w:tab/>
      </w:r>
      <w:r w:rsidRPr="00D6123D">
        <w:rPr>
          <w:rFonts w:eastAsia="Arial"/>
        </w:rPr>
        <w:tab/>
      </w:r>
    </w:p>
    <w:p w:rsidR="00D6123D" w:rsidRPr="00D6123D" w:rsidRDefault="00D6123D" w:rsidP="00D6123D">
      <w:pPr>
        <w:widowControl w:val="0"/>
        <w:spacing w:line="240" w:lineRule="auto"/>
        <w:ind w:left="142" w:hanging="142"/>
        <w:rPr>
          <w:rFonts w:eastAsia="Arial"/>
          <w:color w:val="00B050"/>
        </w:rPr>
      </w:pPr>
      <w:r w:rsidRPr="00D6123D">
        <w:rPr>
          <w:rFonts w:eastAsia="Arial"/>
          <w:u w:val="single"/>
        </w:rPr>
        <w:t>Dostupná pro</w:t>
      </w:r>
      <w:r w:rsidRPr="00D6123D">
        <w:rPr>
          <w:rFonts w:eastAsia="Arial"/>
        </w:rPr>
        <w:t xml:space="preserve">: </w:t>
      </w:r>
      <w:r w:rsidRPr="00D6123D">
        <w:rPr>
          <w:rFonts w:eastAsia="Arial"/>
          <w:color w:val="00B050"/>
        </w:rPr>
        <w:t>zaklínač, assassin, bard</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studia</w:t>
      </w:r>
      <w:r w:rsidRPr="00D6123D">
        <w:rPr>
          <w:rFonts w:eastAsia="Arial"/>
        </w:rPr>
        <w:t xml:space="preserve">:  </w:t>
      </w:r>
      <w:r w:rsidRPr="00D6123D">
        <w:rPr>
          <w:rFonts w:eastAsia="Arial"/>
          <w:i/>
        </w:rPr>
        <w:t>dosažení</w:t>
      </w:r>
      <w:r w:rsidRPr="00D6123D">
        <w:rPr>
          <w:rFonts w:eastAsia="Arial"/>
          <w:i/>
          <w:color w:val="E36C0A"/>
        </w:rPr>
        <w:t xml:space="preserve"> 11. úrovně</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uplatnění:</w:t>
      </w:r>
      <w:r w:rsidRPr="00D6123D">
        <w:rPr>
          <w:rFonts w:eastAsia="Arial"/>
        </w:rPr>
        <w:t xml:space="preserve"> pobyt ve společnosti cíle alespoň 6 hodin. </w:t>
      </w:r>
    </w:p>
    <w:p w:rsidR="00D6123D" w:rsidRPr="00D6123D" w:rsidRDefault="00D6123D" w:rsidP="00D6123D">
      <w:pPr>
        <w:widowControl w:val="0"/>
        <w:spacing w:line="240" w:lineRule="auto"/>
        <w:ind w:left="142" w:hanging="142"/>
        <w:rPr>
          <w:rFonts w:eastAsia="Arial"/>
          <w:b/>
          <w:sz w:val="24"/>
        </w:rPr>
      </w:pPr>
      <w:r w:rsidRPr="00D6123D">
        <w:rPr>
          <w:rFonts w:eastAsia="Arial"/>
          <w:u w:val="single"/>
        </w:rPr>
        <w:t>Popis a tabulka</w:t>
      </w:r>
      <w:r w:rsidRPr="00D6123D">
        <w:rPr>
          <w:rFonts w:eastAsia="Arial"/>
        </w:rPr>
        <w:t xml:space="preserve">: umožňuje odhadnout povahu (přesvědčení) osoby či bytosti, s níž stráví alespoň 6 hodin, během nichž má možnost pozorovat její reakce. O nový odhad téže osoby (/bytosti) je možné se znovu pokusit až po postupu na vyšší úrověň nebo 1 roce herního času. </w:t>
      </w:r>
    </w:p>
    <w:tbl>
      <w:tblPr>
        <w:tblW w:w="4200" w:type="dxa"/>
        <w:jc w:val="center"/>
        <w:tblCellMar>
          <w:left w:w="70" w:type="dxa"/>
          <w:right w:w="70" w:type="dxa"/>
        </w:tblCellMar>
        <w:tblLook w:val="04A0" w:firstRow="1" w:lastRow="0" w:firstColumn="1" w:lastColumn="0" w:noHBand="0" w:noVBand="1"/>
      </w:tblPr>
      <w:tblGrid>
        <w:gridCol w:w="1100"/>
        <w:gridCol w:w="700"/>
        <w:gridCol w:w="800"/>
        <w:gridCol w:w="820"/>
        <w:gridCol w:w="780"/>
      </w:tblGrid>
      <w:tr w:rsidR="00D6123D" w:rsidRPr="00D6123D" w:rsidTr="00D6123D">
        <w:trPr>
          <w:trHeight w:val="255"/>
          <w:jc w:val="center"/>
        </w:trPr>
        <w:tc>
          <w:tcPr>
            <w:tcW w:w="1100" w:type="dxa"/>
            <w:tcBorders>
              <w:top w:val="single" w:sz="4" w:space="0" w:color="auto"/>
              <w:left w:val="single" w:sz="4" w:space="0" w:color="auto"/>
              <w:bottom w:val="single" w:sz="4" w:space="0" w:color="auto"/>
              <w:right w:val="single" w:sz="4" w:space="0" w:color="auto"/>
            </w:tcBorders>
            <w:shd w:val="clear" w:color="000000" w:fill="EBF1DE"/>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Znalost</w:t>
            </w:r>
          </w:p>
        </w:tc>
        <w:tc>
          <w:tcPr>
            <w:tcW w:w="700" w:type="dxa"/>
            <w:tcBorders>
              <w:top w:val="single" w:sz="4" w:space="0" w:color="auto"/>
              <w:left w:val="nil"/>
              <w:bottom w:val="single" w:sz="4" w:space="0" w:color="auto"/>
              <w:right w:val="single" w:sz="4" w:space="0" w:color="auto"/>
            </w:tcBorders>
            <w:shd w:val="clear" w:color="000000" w:fill="EBF1DE"/>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w:t>
            </w:r>
          </w:p>
        </w:tc>
        <w:tc>
          <w:tcPr>
            <w:tcW w:w="800" w:type="dxa"/>
            <w:tcBorders>
              <w:top w:val="single" w:sz="4" w:space="0" w:color="auto"/>
              <w:left w:val="nil"/>
              <w:bottom w:val="single" w:sz="4" w:space="0" w:color="auto"/>
              <w:right w:val="single" w:sz="4" w:space="0" w:color="auto"/>
            </w:tcBorders>
            <w:shd w:val="clear" w:color="000000" w:fill="EBF1DE"/>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II</w:t>
            </w:r>
          </w:p>
        </w:tc>
        <w:tc>
          <w:tcPr>
            <w:tcW w:w="820" w:type="dxa"/>
            <w:tcBorders>
              <w:top w:val="single" w:sz="4" w:space="0" w:color="auto"/>
              <w:left w:val="nil"/>
              <w:bottom w:val="single" w:sz="4" w:space="0" w:color="auto"/>
              <w:right w:val="single" w:sz="4" w:space="0" w:color="auto"/>
            </w:tcBorders>
            <w:shd w:val="clear" w:color="000000" w:fill="EBF1DE"/>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III</w:t>
            </w:r>
          </w:p>
        </w:tc>
        <w:tc>
          <w:tcPr>
            <w:tcW w:w="780" w:type="dxa"/>
            <w:tcBorders>
              <w:top w:val="single" w:sz="4" w:space="0" w:color="auto"/>
              <w:left w:val="nil"/>
              <w:bottom w:val="single" w:sz="4" w:space="0" w:color="auto"/>
              <w:right w:val="single" w:sz="4" w:space="0" w:color="auto"/>
            </w:tcBorders>
            <w:shd w:val="clear" w:color="000000" w:fill="EBF1DE"/>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IV</w:t>
            </w:r>
          </w:p>
        </w:tc>
      </w:tr>
      <w:tr w:rsidR="00D6123D" w:rsidRPr="00D6123D" w:rsidTr="00D6123D">
        <w:trPr>
          <w:trHeight w:val="255"/>
          <w:jc w:val="center"/>
        </w:trPr>
        <w:tc>
          <w:tcPr>
            <w:tcW w:w="110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color w:val="000000"/>
                <w:lang w:eastAsia="cs-CZ"/>
              </w:rPr>
            </w:pPr>
            <w:r w:rsidRPr="00D6123D">
              <w:rPr>
                <w:rFonts w:eastAsia="Times New Roman"/>
                <w:noProof w:val="0"/>
                <w:color w:val="000000"/>
                <w:lang w:eastAsia="cs-CZ"/>
              </w:rPr>
              <w:t>Bonus</w:t>
            </w:r>
          </w:p>
        </w:tc>
        <w:tc>
          <w:tcPr>
            <w:tcW w:w="70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0</w:t>
            </w:r>
          </w:p>
        </w:tc>
        <w:tc>
          <w:tcPr>
            <w:tcW w:w="80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+1</w:t>
            </w:r>
          </w:p>
        </w:tc>
        <w:tc>
          <w:tcPr>
            <w:tcW w:w="82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+3</w:t>
            </w:r>
          </w:p>
        </w:tc>
        <w:tc>
          <w:tcPr>
            <w:tcW w:w="780"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spacing w:line="240" w:lineRule="auto"/>
              <w:jc w:val="center"/>
              <w:rPr>
                <w:rFonts w:eastAsia="Times New Roman"/>
                <w:noProof w:val="0"/>
                <w:lang w:eastAsia="cs-CZ"/>
              </w:rPr>
            </w:pPr>
            <w:r w:rsidRPr="00D6123D">
              <w:rPr>
                <w:rFonts w:eastAsia="Times New Roman"/>
                <w:noProof w:val="0"/>
                <w:lang w:eastAsia="cs-CZ"/>
              </w:rPr>
              <w:t>+5</w:t>
            </w:r>
          </w:p>
        </w:tc>
      </w:tr>
    </w:tbl>
    <w:p w:rsidR="00D6123D" w:rsidRPr="00D6123D" w:rsidRDefault="00D6123D" w:rsidP="00D6123D">
      <w:pPr>
        <w:widowControl w:val="0"/>
        <w:spacing w:line="240" w:lineRule="auto"/>
        <w:ind w:left="142" w:hanging="142"/>
        <w:rPr>
          <w:rFonts w:eastAsia="Arial"/>
        </w:rPr>
      </w:pPr>
      <w:r w:rsidRPr="00D6123D">
        <w:rPr>
          <w:rFonts w:eastAsia="Arial"/>
        </w:rPr>
        <w:t xml:space="preserve">Na odhad se hází: (3k6) INT + Bonus dle tabulky ~ 10+INT a bÚR cíle ~ odhadne správně povahu / neví. </w:t>
      </w:r>
    </w:p>
    <w:p w:rsidR="00D6123D" w:rsidRPr="00D6123D" w:rsidRDefault="00D6123D" w:rsidP="00D6123D">
      <w:pPr>
        <w:widowControl w:val="0"/>
        <w:spacing w:line="240" w:lineRule="auto"/>
        <w:ind w:left="142" w:hanging="142"/>
        <w:rPr>
          <w:rFonts w:eastAsia="Arial"/>
        </w:rPr>
      </w:pPr>
      <w:r w:rsidRPr="00D6123D">
        <w:rPr>
          <w:rFonts w:eastAsia="Arial"/>
        </w:rPr>
        <w:t xml:space="preserve">Fatální neúspěch znamená chybný odhad.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jc w:val="center"/>
        <w:rPr>
          <w:rFonts w:eastAsia="Arial"/>
          <w:u w:val="single"/>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rPr>
          <w:rFonts w:eastAsia="Arial"/>
        </w:rPr>
      </w:pPr>
      <w:r w:rsidRPr="00D6123D">
        <w:rPr>
          <w:rFonts w:eastAsia="Arial"/>
          <w:u w:val="single"/>
        </w:rPr>
        <w:t xml:space="preserve">Schopnost: </w:t>
      </w:r>
      <w:bookmarkStart w:id="32" w:name="Rychly_pochod"/>
      <w:r w:rsidRPr="00D6123D">
        <w:rPr>
          <w:rFonts w:eastAsia="Arial"/>
          <w:b/>
          <w:sz w:val="24"/>
        </w:rPr>
        <w:t>Rychlý pochod</w:t>
      </w:r>
      <w:bookmarkEnd w:id="32"/>
      <w:r w:rsidRPr="00D6123D">
        <w:rPr>
          <w:rFonts w:eastAsia="Arial"/>
          <w:b/>
          <w:sz w:val="24"/>
        </w:rPr>
        <w:tab/>
      </w:r>
      <w:r w:rsidRPr="00D6123D">
        <w:rPr>
          <w:rFonts w:eastAsia="Arial"/>
          <w:b/>
          <w:sz w:val="24"/>
        </w:rPr>
        <w:tab/>
      </w:r>
      <w:r w:rsidRPr="00D6123D">
        <w:rPr>
          <w:rFonts w:eastAsia="Arial"/>
          <w:b/>
          <w:sz w:val="24"/>
        </w:rPr>
        <w:tab/>
      </w:r>
      <w:r w:rsidRPr="00D6123D">
        <w:rPr>
          <w:rFonts w:eastAsia="Arial"/>
          <w:b/>
          <w:sz w:val="24"/>
        </w:rPr>
        <w:tab/>
      </w:r>
      <w:r w:rsidRPr="00D6123D">
        <w:rPr>
          <w:rFonts w:eastAsia="Arial"/>
          <w:u w:val="single"/>
        </w:rPr>
        <w:t>Kategorie:</w:t>
      </w:r>
      <w:r w:rsidRPr="00D6123D">
        <w:rPr>
          <w:rFonts w:eastAsia="Arial"/>
        </w:rPr>
        <w:t xml:space="preserve">  </w:t>
      </w:r>
      <w:r w:rsidRPr="00D6123D">
        <w:rPr>
          <w:rFonts w:eastAsia="Arial"/>
          <w:b/>
          <w:color w:val="00B050"/>
        </w:rPr>
        <w:t>jedinečná</w:t>
      </w:r>
    </w:p>
    <w:p w:rsidR="00D6123D" w:rsidRPr="00D6123D" w:rsidRDefault="00D6123D" w:rsidP="00D6123D">
      <w:pPr>
        <w:widowControl w:val="0"/>
        <w:spacing w:line="240" w:lineRule="auto"/>
        <w:ind w:left="142" w:hanging="142"/>
        <w:rPr>
          <w:rFonts w:eastAsia="Arial"/>
        </w:rPr>
      </w:pPr>
      <w:r w:rsidRPr="00D6123D">
        <w:rPr>
          <w:rFonts w:eastAsia="Arial"/>
          <w:u w:val="single"/>
          <w:lang w:eastAsia="cs-CZ"/>
        </w:rPr>
        <w:drawing>
          <wp:anchor distT="0" distB="0" distL="114300" distR="114300" simplePos="0" relativeHeight="251738112" behindDoc="0" locked="0" layoutInCell="1" allowOverlap="1" wp14:anchorId="1F25201A" wp14:editId="6E4D5A30">
            <wp:simplePos x="0" y="0"/>
            <wp:positionH relativeFrom="margin">
              <wp:posOffset>121920</wp:posOffset>
            </wp:positionH>
            <wp:positionV relativeFrom="paragraph">
              <wp:posOffset>67945</wp:posOffset>
            </wp:positionV>
            <wp:extent cx="284400" cy="280800"/>
            <wp:effectExtent l="0" t="0" r="0" b="0"/>
            <wp:wrapSquare wrapText="bothSides"/>
            <wp:docPr id="43" name="Obrázek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D6123D">
        <w:rPr>
          <w:rFonts w:eastAsia="Arial"/>
          <w:u w:val="single"/>
        </w:rPr>
        <w:t>Zařazení</w:t>
      </w:r>
      <w:r w:rsidRPr="00D6123D">
        <w:rPr>
          <w:rFonts w:eastAsia="Arial"/>
        </w:rPr>
        <w:t>: nebojová, aktivní</w:t>
      </w:r>
      <w:r w:rsidRPr="00D6123D">
        <w:rPr>
          <w:rFonts w:eastAsia="Arial"/>
        </w:rPr>
        <w:tab/>
      </w:r>
      <w:r w:rsidRPr="00D6123D">
        <w:rPr>
          <w:rFonts w:eastAsia="Arial"/>
          <w:u w:val="single"/>
        </w:rPr>
        <w:t>Dostupnost</w:t>
      </w:r>
      <w:r w:rsidRPr="00D6123D">
        <w:rPr>
          <w:rFonts w:eastAsia="Arial"/>
        </w:rPr>
        <w:t xml:space="preserve">: </w:t>
      </w:r>
      <w:r w:rsidRPr="00D6123D">
        <w:rPr>
          <w:rFonts w:eastAsia="Arial"/>
          <w:b/>
          <w:highlight w:val="yellow"/>
        </w:rPr>
        <w:t>hrdinská</w:t>
      </w:r>
      <w:r w:rsidRPr="00D6123D">
        <w:rPr>
          <w:rFonts w:eastAsia="Arial"/>
        </w:rPr>
        <w:t xml:space="preserve"> (11.-15. úr.)  </w:t>
      </w:r>
      <w:r w:rsidRPr="00D6123D">
        <w:rPr>
          <w:rFonts w:eastAsia="Arial"/>
        </w:rPr>
        <w:tab/>
      </w:r>
      <w:r w:rsidRPr="00D6123D">
        <w:rPr>
          <w:rFonts w:eastAsia="Arial"/>
          <w:u w:val="single"/>
        </w:rPr>
        <w:t>Počet stupňů</w:t>
      </w:r>
      <w:r w:rsidRPr="00D6123D">
        <w:rPr>
          <w:rFonts w:eastAsia="Arial"/>
        </w:rPr>
        <w:t>: 4</w:t>
      </w:r>
      <w:r w:rsidRPr="00D6123D">
        <w:rPr>
          <w:rFonts w:eastAsia="Arial"/>
        </w:rPr>
        <w:tab/>
      </w:r>
      <w:r w:rsidRPr="00D6123D">
        <w:rPr>
          <w:rFonts w:eastAsia="Arial"/>
        </w:rPr>
        <w:tab/>
      </w:r>
    </w:p>
    <w:p w:rsidR="00D6123D" w:rsidRPr="00D6123D" w:rsidRDefault="00D6123D" w:rsidP="00D6123D">
      <w:pPr>
        <w:widowControl w:val="0"/>
        <w:tabs>
          <w:tab w:val="left" w:pos="4253"/>
        </w:tabs>
        <w:spacing w:line="240" w:lineRule="auto"/>
        <w:ind w:left="142" w:hanging="142"/>
        <w:rPr>
          <w:rFonts w:eastAsia="Arial"/>
        </w:rPr>
      </w:pPr>
      <w:r w:rsidRPr="00D6123D">
        <w:rPr>
          <w:rFonts w:eastAsia="Arial"/>
          <w:u w:val="single"/>
        </w:rPr>
        <w:t>Dostupná pro</w:t>
      </w:r>
      <w:r w:rsidRPr="00D6123D">
        <w:rPr>
          <w:rFonts w:eastAsia="Arial"/>
        </w:rPr>
        <w:t xml:space="preserve">: </w:t>
      </w:r>
      <w:r w:rsidRPr="00D6123D">
        <w:rPr>
          <w:rFonts w:eastAsia="Arial"/>
          <w:color w:val="00B050"/>
        </w:rPr>
        <w:t>zaklínač</w:t>
      </w:r>
    </w:p>
    <w:p w:rsidR="00D6123D" w:rsidRPr="00D6123D" w:rsidRDefault="00D6123D" w:rsidP="00D6123D">
      <w:pPr>
        <w:widowControl w:val="0"/>
        <w:spacing w:line="240" w:lineRule="auto"/>
        <w:ind w:left="142" w:hanging="142"/>
        <w:rPr>
          <w:rFonts w:eastAsia="Arial"/>
        </w:rPr>
      </w:pPr>
      <w:r w:rsidRPr="00D6123D">
        <w:rPr>
          <w:rFonts w:eastAsia="Arial"/>
          <w:u w:val="single"/>
        </w:rPr>
        <w:t>Předpoklady studia</w:t>
      </w:r>
      <w:r w:rsidRPr="00D6123D">
        <w:rPr>
          <w:rFonts w:eastAsia="Arial"/>
        </w:rPr>
        <w:t xml:space="preserve">: </w:t>
      </w:r>
      <w:r w:rsidRPr="00D6123D">
        <w:rPr>
          <w:rFonts w:eastAsia="Arial"/>
          <w:i/>
        </w:rPr>
        <w:t xml:space="preserve">dosažení </w:t>
      </w:r>
      <w:r w:rsidRPr="00D6123D">
        <w:rPr>
          <w:rFonts w:eastAsia="Arial"/>
          <w:i/>
          <w:color w:val="E36C0A"/>
        </w:rPr>
        <w:t>11. úrovně</w:t>
      </w:r>
      <w:r w:rsidRPr="00D6123D">
        <w:rPr>
          <w:rFonts w:eastAsia="Arial"/>
          <w:i/>
        </w:rPr>
        <w:t xml:space="preserve"> bez omezení)</w:t>
      </w:r>
    </w:p>
    <w:p w:rsidR="00D6123D" w:rsidRPr="00D6123D" w:rsidRDefault="00D6123D" w:rsidP="00D6123D">
      <w:pPr>
        <w:widowControl w:val="0"/>
        <w:spacing w:line="240" w:lineRule="auto"/>
        <w:ind w:left="142" w:hanging="142"/>
        <w:rPr>
          <w:rFonts w:eastAsia="Arial"/>
          <w:i/>
        </w:rPr>
      </w:pPr>
      <w:r w:rsidRPr="00D6123D">
        <w:rPr>
          <w:rFonts w:eastAsia="Arial"/>
          <w:u w:val="single"/>
        </w:rPr>
        <w:t>Předpoklady uplatnění:</w:t>
      </w:r>
      <w:r w:rsidRPr="00D6123D">
        <w:rPr>
          <w:rFonts w:eastAsia="Arial"/>
          <w:i/>
        </w:rPr>
        <w:t xml:space="preserve"> chůze nebo spěch</w:t>
      </w:r>
    </w:p>
    <w:p w:rsidR="00D6123D" w:rsidRPr="00D6123D" w:rsidRDefault="00D6123D" w:rsidP="00D6123D">
      <w:pPr>
        <w:widowControl w:val="0"/>
        <w:spacing w:line="240" w:lineRule="auto"/>
        <w:ind w:left="142" w:hanging="142"/>
        <w:rPr>
          <w:rFonts w:eastAsia="Arial"/>
        </w:rPr>
      </w:pPr>
      <w:r w:rsidRPr="00D6123D">
        <w:rPr>
          <w:rFonts w:eastAsia="Arial"/>
          <w:u w:val="single"/>
        </w:rPr>
        <w:t>Popis a tabulka</w:t>
      </w:r>
      <w:r w:rsidRPr="00D6123D">
        <w:rPr>
          <w:rFonts w:eastAsia="Arial"/>
        </w:rPr>
        <w:t>: Díky této schopnosti získává</w:t>
      </w:r>
      <w:r w:rsidRPr="00D6123D">
        <w:rPr>
          <w:rFonts w:eastAsia="Arial"/>
          <w:color w:val="00B050"/>
        </w:rPr>
        <w:t xml:space="preserve"> zaklínač</w:t>
      </w:r>
      <w:r w:rsidRPr="00D6123D">
        <w:rPr>
          <w:rFonts w:eastAsia="Arial"/>
        </w:rPr>
        <w:t xml:space="preserve"> bonus ke své rychlosti chůze a spěchu dle tabulky níže. K rychlé chůzi či spěchu dokáže přimět i skupinu – její členové získávají bonus dle tabulky. </w:t>
      </w:r>
    </w:p>
    <w:p w:rsidR="00D6123D" w:rsidRPr="00D6123D" w:rsidRDefault="00D6123D" w:rsidP="00D6123D">
      <w:pPr>
        <w:widowControl w:val="0"/>
        <w:spacing w:line="240" w:lineRule="auto"/>
        <w:ind w:left="142" w:hanging="142"/>
        <w:rPr>
          <w:rFonts w:eastAsia="Arial"/>
        </w:rPr>
      </w:pPr>
      <w:r w:rsidRPr="00D6123D">
        <w:rPr>
          <w:rFonts w:eastAsia="Arial"/>
        </w:rPr>
        <w:tab/>
      </w:r>
      <w:r w:rsidRPr="00D6123D">
        <w:rPr>
          <w:rFonts w:eastAsia="Arial"/>
        </w:rPr>
        <w:tab/>
        <w:t xml:space="preserve">Po dobu rychlého pochodu, který může trvat až tolik hodin, kolik je stupeň </w:t>
      </w:r>
      <w:r w:rsidRPr="00D6123D">
        <w:rPr>
          <w:rFonts w:eastAsia="Arial"/>
          <w:color w:val="00B050"/>
        </w:rPr>
        <w:t>zaklínačovy</w:t>
      </w:r>
      <w:r w:rsidRPr="00D6123D">
        <w:rPr>
          <w:rFonts w:eastAsia="Arial"/>
        </w:rPr>
        <w:t xml:space="preserve"> schopnosti (pak musí alespoň na hodinu zvolnit tempo)  nevnímá (on ani skupina) únavu (žádné body nepřibývají a nerostou tak ani žádné postihy za únavu), ta se v plné míře projeví až při zpomalení či zastavení. </w:t>
      </w:r>
    </w:p>
    <w:tbl>
      <w:tblPr>
        <w:tblW w:w="4340" w:type="dxa"/>
        <w:jc w:val="center"/>
        <w:tblCellMar>
          <w:left w:w="70" w:type="dxa"/>
          <w:right w:w="70" w:type="dxa"/>
        </w:tblCellMar>
        <w:tblLook w:val="04A0" w:firstRow="1" w:lastRow="0" w:firstColumn="1" w:lastColumn="0" w:noHBand="0" w:noVBand="1"/>
      </w:tblPr>
      <w:tblGrid>
        <w:gridCol w:w="760"/>
        <w:gridCol w:w="919"/>
        <w:gridCol w:w="881"/>
        <w:gridCol w:w="909"/>
        <w:gridCol w:w="871"/>
      </w:tblGrid>
      <w:tr w:rsidR="00D6123D" w:rsidRPr="00D6123D" w:rsidTr="00D6123D">
        <w:trPr>
          <w:trHeight w:val="255"/>
          <w:jc w:val="center"/>
        </w:trPr>
        <w:tc>
          <w:tcPr>
            <w:tcW w:w="760" w:type="dxa"/>
            <w:tcBorders>
              <w:top w:val="nil"/>
              <w:left w:val="nil"/>
              <w:bottom w:val="nil"/>
              <w:right w:val="nil"/>
            </w:tcBorders>
            <w:shd w:val="clear" w:color="auto" w:fill="auto"/>
            <w:noWrap/>
            <w:vAlign w:val="bottom"/>
            <w:hideMark/>
          </w:tcPr>
          <w:p w:rsidR="00D6123D" w:rsidRPr="00D6123D" w:rsidRDefault="00D6123D" w:rsidP="00D6123D">
            <w:pPr>
              <w:widowControl w:val="0"/>
              <w:spacing w:line="240" w:lineRule="auto"/>
              <w:ind w:left="142" w:hanging="142"/>
              <w:rPr>
                <w:rFonts w:eastAsia="Arial"/>
                <w:lang w:eastAsia="cs-CZ"/>
              </w:rPr>
            </w:pPr>
          </w:p>
        </w:tc>
        <w:tc>
          <w:tcPr>
            <w:tcW w:w="1800" w:type="dxa"/>
            <w:gridSpan w:val="2"/>
            <w:tcBorders>
              <w:top w:val="single" w:sz="4" w:space="0" w:color="auto"/>
              <w:left w:val="single" w:sz="4" w:space="0" w:color="auto"/>
              <w:bottom w:val="single" w:sz="4" w:space="0" w:color="auto"/>
              <w:right w:val="single" w:sz="4" w:space="0" w:color="000000"/>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Zaklínač</w:t>
            </w:r>
          </w:p>
        </w:tc>
        <w:tc>
          <w:tcPr>
            <w:tcW w:w="1780" w:type="dxa"/>
            <w:gridSpan w:val="2"/>
            <w:tcBorders>
              <w:top w:val="single" w:sz="4" w:space="0" w:color="auto"/>
              <w:left w:val="nil"/>
              <w:bottom w:val="single" w:sz="4" w:space="0" w:color="auto"/>
              <w:right w:val="single" w:sz="4" w:space="0" w:color="000000"/>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Skupina</w:t>
            </w:r>
          </w:p>
        </w:tc>
      </w:tr>
      <w:tr w:rsidR="00D6123D" w:rsidRPr="00D6123D" w:rsidTr="00D6123D">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Stupeň</w:t>
            </w:r>
          </w:p>
        </w:tc>
        <w:tc>
          <w:tcPr>
            <w:tcW w:w="919" w:type="dxa"/>
            <w:tcBorders>
              <w:top w:val="nil"/>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Chůze</w:t>
            </w:r>
          </w:p>
        </w:tc>
        <w:tc>
          <w:tcPr>
            <w:tcW w:w="881" w:type="dxa"/>
            <w:tcBorders>
              <w:top w:val="nil"/>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Spěch</w:t>
            </w:r>
          </w:p>
        </w:tc>
        <w:tc>
          <w:tcPr>
            <w:tcW w:w="909" w:type="dxa"/>
            <w:tcBorders>
              <w:top w:val="nil"/>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Chůze</w:t>
            </w:r>
          </w:p>
        </w:tc>
        <w:tc>
          <w:tcPr>
            <w:tcW w:w="871" w:type="dxa"/>
            <w:tcBorders>
              <w:top w:val="nil"/>
              <w:left w:val="nil"/>
              <w:bottom w:val="single" w:sz="4" w:space="0" w:color="auto"/>
              <w:right w:val="single" w:sz="4" w:space="0" w:color="auto"/>
            </w:tcBorders>
            <w:shd w:val="clear" w:color="000000" w:fill="C2D69A"/>
            <w:noWrap/>
            <w:vAlign w:val="bottom"/>
            <w:hideMark/>
          </w:tcPr>
          <w:p w:rsidR="00D6123D" w:rsidRPr="00D6123D" w:rsidRDefault="00D6123D" w:rsidP="00D6123D">
            <w:pPr>
              <w:widowControl w:val="0"/>
              <w:spacing w:line="240" w:lineRule="auto"/>
              <w:ind w:left="142" w:hanging="142"/>
              <w:rPr>
                <w:rFonts w:eastAsia="Arial"/>
                <w:lang w:eastAsia="cs-CZ"/>
              </w:rPr>
            </w:pPr>
            <w:r w:rsidRPr="00D6123D">
              <w:rPr>
                <w:rFonts w:eastAsia="Arial"/>
                <w:lang w:eastAsia="cs-CZ"/>
              </w:rPr>
              <w:t>Spěch</w:t>
            </w:r>
          </w:p>
        </w:tc>
      </w:tr>
      <w:tr w:rsidR="00D6123D" w:rsidRPr="00D6123D" w:rsidTr="00D6123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w:t>
            </w:r>
          </w:p>
        </w:tc>
        <w:tc>
          <w:tcPr>
            <w:tcW w:w="91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0</w:t>
            </w:r>
          </w:p>
        </w:tc>
        <w:tc>
          <w:tcPr>
            <w:tcW w:w="88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c>
          <w:tcPr>
            <w:tcW w:w="9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0</w:t>
            </w:r>
          </w:p>
        </w:tc>
        <w:tc>
          <w:tcPr>
            <w:tcW w:w="87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0</w:t>
            </w:r>
          </w:p>
        </w:tc>
      </w:tr>
      <w:tr w:rsidR="00D6123D" w:rsidRPr="00D6123D" w:rsidTr="00D6123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w:t>
            </w:r>
          </w:p>
        </w:tc>
        <w:tc>
          <w:tcPr>
            <w:tcW w:w="91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c>
          <w:tcPr>
            <w:tcW w:w="88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w:t>
            </w:r>
          </w:p>
        </w:tc>
        <w:tc>
          <w:tcPr>
            <w:tcW w:w="9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0</w:t>
            </w:r>
          </w:p>
        </w:tc>
        <w:tc>
          <w:tcPr>
            <w:tcW w:w="87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r>
      <w:tr w:rsidR="00D6123D" w:rsidRPr="00D6123D" w:rsidTr="00D6123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III</w:t>
            </w:r>
          </w:p>
        </w:tc>
        <w:tc>
          <w:tcPr>
            <w:tcW w:w="91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c>
          <w:tcPr>
            <w:tcW w:w="88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+3</w:t>
            </w:r>
          </w:p>
        </w:tc>
        <w:tc>
          <w:tcPr>
            <w:tcW w:w="9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c>
          <w:tcPr>
            <w:tcW w:w="87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r>
      <w:tr w:rsidR="00D6123D" w:rsidRPr="00D6123D" w:rsidTr="00D6123D">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IV</w:t>
            </w:r>
          </w:p>
        </w:tc>
        <w:tc>
          <w:tcPr>
            <w:tcW w:w="91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w:t>
            </w:r>
          </w:p>
        </w:tc>
        <w:tc>
          <w:tcPr>
            <w:tcW w:w="88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+4</w:t>
            </w:r>
          </w:p>
        </w:tc>
        <w:tc>
          <w:tcPr>
            <w:tcW w:w="909"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+1</w:t>
            </w:r>
          </w:p>
        </w:tc>
        <w:tc>
          <w:tcPr>
            <w:tcW w:w="871" w:type="dxa"/>
            <w:tcBorders>
              <w:top w:val="nil"/>
              <w:left w:val="nil"/>
              <w:bottom w:val="single" w:sz="4" w:space="0" w:color="auto"/>
              <w:right w:val="single" w:sz="4" w:space="0" w:color="auto"/>
            </w:tcBorders>
            <w:shd w:val="clear" w:color="auto" w:fill="auto"/>
            <w:noWrap/>
            <w:vAlign w:val="bottom"/>
            <w:hideMark/>
          </w:tcPr>
          <w:p w:rsidR="00D6123D" w:rsidRPr="00D6123D" w:rsidRDefault="00D6123D" w:rsidP="00D6123D">
            <w:pPr>
              <w:widowControl w:val="0"/>
              <w:spacing w:line="240" w:lineRule="auto"/>
              <w:ind w:left="142" w:hanging="142"/>
              <w:jc w:val="center"/>
              <w:rPr>
                <w:rFonts w:eastAsia="Arial"/>
                <w:lang w:eastAsia="cs-CZ"/>
              </w:rPr>
            </w:pPr>
            <w:r w:rsidRPr="00D6123D">
              <w:rPr>
                <w:rFonts w:eastAsia="Arial"/>
                <w:lang w:eastAsia="cs-CZ"/>
              </w:rPr>
              <w:t>+2</w:t>
            </w:r>
          </w:p>
        </w:tc>
      </w:tr>
    </w:tbl>
    <w:p w:rsidR="00D6123D" w:rsidRPr="00D6123D" w:rsidRDefault="00D6123D" w:rsidP="00D6123D">
      <w:pPr>
        <w:widowControl w:val="0"/>
        <w:spacing w:line="240" w:lineRule="auto"/>
        <w:ind w:left="142" w:hanging="142"/>
        <w:rPr>
          <w:rFonts w:eastAsia="Arial"/>
        </w:rPr>
      </w:pPr>
    </w:p>
    <w:p w:rsidR="00D6123D" w:rsidRPr="00D6123D" w:rsidRDefault="00D6123D" w:rsidP="00D6123D">
      <w:pPr>
        <w:widowControl w:val="0"/>
        <w:spacing w:line="240" w:lineRule="auto"/>
        <w:ind w:left="142" w:hanging="142"/>
        <w:jc w:val="center"/>
        <w:rPr>
          <w:rFonts w:eastAsia="Arial"/>
          <w:u w:val="single"/>
        </w:rPr>
      </w:pPr>
      <w:r w:rsidRPr="00D6123D">
        <w:rPr>
          <w:rFonts w:eastAsia="Arial"/>
          <w:b/>
        </w:rPr>
        <w:t xml:space="preserve">- </w:t>
      </w:r>
      <w:hyperlink w:anchor="Seznam" w:history="1">
        <w:r w:rsidRPr="00D6123D">
          <w:rPr>
            <w:rFonts w:eastAsia="Arial"/>
            <w:b/>
            <w:color w:val="0000FF"/>
            <w:u w:val="single"/>
          </w:rPr>
          <w:t>Zpět</w:t>
        </w:r>
      </w:hyperlink>
      <w:r w:rsidRPr="00D6123D">
        <w:rPr>
          <w:rFonts w:eastAsia="Arial"/>
          <w:b/>
        </w:rPr>
        <w:t xml:space="preserve"> -</w:t>
      </w:r>
    </w:p>
    <w:p w:rsidR="00D6123D" w:rsidRPr="00D6123D" w:rsidRDefault="00D6123D" w:rsidP="00D6123D">
      <w:pPr>
        <w:widowControl w:val="0"/>
        <w:spacing w:line="240" w:lineRule="auto"/>
        <w:ind w:left="142" w:hanging="142"/>
        <w:rPr>
          <w:rFonts w:eastAsia="Arial"/>
        </w:rPr>
      </w:pPr>
    </w:p>
    <w:p w:rsidR="00806948" w:rsidRPr="00806948" w:rsidRDefault="00806948" w:rsidP="00806948">
      <w:pPr>
        <w:widowControl w:val="0"/>
        <w:spacing w:line="240" w:lineRule="auto"/>
        <w:ind w:left="142" w:hanging="142"/>
        <w:rPr>
          <w:rFonts w:eastAsia="Arial"/>
        </w:rPr>
      </w:pPr>
      <w:r w:rsidRPr="00806948">
        <w:rPr>
          <w:rFonts w:eastAsia="Arial"/>
          <w:u w:val="single"/>
        </w:rPr>
        <w:t>Schopnost</w:t>
      </w:r>
      <w:r w:rsidRPr="00806948">
        <w:rPr>
          <w:rFonts w:eastAsia="Arial"/>
        </w:rPr>
        <w:t xml:space="preserve">: </w:t>
      </w:r>
      <w:bookmarkStart w:id="33" w:name="Telekineze"/>
      <w:r w:rsidRPr="00806948">
        <w:rPr>
          <w:rFonts w:eastAsia="Arial"/>
          <w:b/>
          <w:sz w:val="24"/>
        </w:rPr>
        <w:t>Telekineze</w:t>
      </w:r>
      <w:bookmarkEnd w:id="33"/>
      <w:r w:rsidRPr="00806948">
        <w:rPr>
          <w:rFonts w:eastAsia="Arial"/>
          <w:b/>
          <w:sz w:val="24"/>
        </w:rPr>
        <w:tab/>
      </w:r>
      <w:r w:rsidRPr="00806948">
        <w:rPr>
          <w:rFonts w:eastAsia="Arial"/>
          <w:b/>
          <w:sz w:val="24"/>
        </w:rPr>
        <w:tab/>
      </w:r>
      <w:r w:rsidRPr="00806948">
        <w:rPr>
          <w:rFonts w:eastAsia="Arial"/>
          <w:b/>
          <w:sz w:val="24"/>
        </w:rPr>
        <w:tab/>
      </w:r>
      <w:r w:rsidRPr="00806948">
        <w:rPr>
          <w:rFonts w:eastAsia="Arial"/>
        </w:rPr>
        <w:t xml:space="preserve">Kategorie: </w:t>
      </w:r>
      <w:r w:rsidRPr="00806948">
        <w:rPr>
          <w:rFonts w:eastAsia="Arial"/>
          <w:b/>
          <w:color w:val="FFC000"/>
        </w:rPr>
        <w:t>sdílená</w:t>
      </w:r>
      <w:r w:rsidRPr="00806948">
        <w:rPr>
          <w:rFonts w:eastAsia="Arial"/>
        </w:rPr>
        <w:t xml:space="preserve"> </w:t>
      </w:r>
    </w:p>
    <w:p w:rsidR="00806948" w:rsidRPr="00806948" w:rsidRDefault="00806948" w:rsidP="00806948">
      <w:pPr>
        <w:widowControl w:val="0"/>
        <w:spacing w:line="240" w:lineRule="auto"/>
        <w:ind w:left="142" w:hanging="142"/>
        <w:rPr>
          <w:rFonts w:eastAsia="Arial"/>
        </w:rPr>
      </w:pPr>
      <w:r w:rsidRPr="00806948">
        <w:rPr>
          <w:rFonts w:eastAsia="Times New Roman"/>
          <w:lang w:eastAsia="cs-CZ"/>
        </w:rPr>
        <w:drawing>
          <wp:anchor distT="0" distB="0" distL="114300" distR="114300" simplePos="0" relativeHeight="251663360" behindDoc="0" locked="0" layoutInCell="1" allowOverlap="1" wp14:anchorId="2889CDFD" wp14:editId="49B021C6">
            <wp:simplePos x="0" y="0"/>
            <wp:positionH relativeFrom="margin">
              <wp:posOffset>106680</wp:posOffset>
            </wp:positionH>
            <wp:positionV relativeFrom="paragraph">
              <wp:posOffset>91440</wp:posOffset>
            </wp:positionV>
            <wp:extent cx="284480" cy="280670"/>
            <wp:effectExtent l="0" t="0" r="1270" b="5080"/>
            <wp:wrapSquare wrapText="bothSides"/>
            <wp:docPr id="10" name="Obrázek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brázek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4480" cy="2806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06948">
        <w:rPr>
          <w:rFonts w:eastAsia="Arial"/>
          <w:u w:val="single"/>
        </w:rPr>
        <w:t>Zařazení</w:t>
      </w:r>
      <w:r w:rsidRPr="00806948">
        <w:rPr>
          <w:rFonts w:eastAsia="Arial"/>
        </w:rPr>
        <w:t xml:space="preserve">: nebojová </w:t>
      </w:r>
      <w:r w:rsidRPr="00806948">
        <w:rPr>
          <w:rFonts w:eastAsia="Arial"/>
        </w:rPr>
        <w:tab/>
      </w:r>
      <w:r w:rsidRPr="00806948">
        <w:rPr>
          <w:rFonts w:eastAsia="Arial"/>
        </w:rPr>
        <w:tab/>
      </w:r>
      <w:r w:rsidRPr="00806948">
        <w:rPr>
          <w:rFonts w:eastAsia="Arial"/>
        </w:rPr>
        <w:tab/>
      </w:r>
      <w:r w:rsidRPr="00806948">
        <w:rPr>
          <w:rFonts w:eastAsia="Arial"/>
          <w:u w:val="single"/>
        </w:rPr>
        <w:t>Dostupnost</w:t>
      </w:r>
      <w:r w:rsidRPr="00806948">
        <w:rPr>
          <w:rFonts w:eastAsia="Arial"/>
        </w:rPr>
        <w:t>:</w:t>
      </w:r>
      <w:r w:rsidRPr="00806948">
        <w:rPr>
          <w:rFonts w:eastAsia="Arial"/>
          <w:b/>
        </w:rPr>
        <w:t xml:space="preserve"> </w:t>
      </w:r>
      <w:r w:rsidRPr="00806948">
        <w:rPr>
          <w:rFonts w:eastAsia="Arial"/>
          <w:b/>
          <w:highlight w:val="yellow"/>
        </w:rPr>
        <w:t>hrdinská</w:t>
      </w:r>
      <w:r w:rsidRPr="00806948">
        <w:rPr>
          <w:rFonts w:eastAsia="Arial"/>
        </w:rPr>
        <w:t xml:space="preserve"> (11.-15. úr.)</w:t>
      </w:r>
      <w:r w:rsidRPr="00806948">
        <w:rPr>
          <w:rFonts w:eastAsia="Arial"/>
        </w:rPr>
        <w:tab/>
      </w:r>
      <w:r w:rsidRPr="00806948">
        <w:rPr>
          <w:rFonts w:eastAsia="Arial"/>
        </w:rPr>
        <w:tab/>
      </w:r>
      <w:r w:rsidRPr="00806948">
        <w:rPr>
          <w:rFonts w:eastAsia="Arial"/>
          <w:u w:val="single"/>
        </w:rPr>
        <w:t>Počet stupňů</w:t>
      </w:r>
      <w:r w:rsidRPr="00806948">
        <w:rPr>
          <w:rFonts w:eastAsia="Arial"/>
        </w:rPr>
        <w:t>: 5</w:t>
      </w:r>
      <w:r w:rsidRPr="00806948">
        <w:rPr>
          <w:rFonts w:eastAsia="Arial"/>
        </w:rPr>
        <w:tab/>
      </w:r>
      <w:r w:rsidRPr="00806948">
        <w:rPr>
          <w:rFonts w:eastAsia="Arial"/>
        </w:rPr>
        <w:tab/>
      </w:r>
    </w:p>
    <w:p w:rsidR="00806948" w:rsidRPr="00806948" w:rsidRDefault="00806948" w:rsidP="00806948">
      <w:pPr>
        <w:widowControl w:val="0"/>
        <w:spacing w:line="240" w:lineRule="auto"/>
        <w:ind w:left="142" w:hanging="142"/>
        <w:rPr>
          <w:rFonts w:eastAsia="Arial"/>
        </w:rPr>
      </w:pPr>
      <w:r w:rsidRPr="00806948">
        <w:rPr>
          <w:rFonts w:eastAsia="Arial"/>
          <w:u w:val="single"/>
        </w:rPr>
        <w:t>Dostupná pro</w:t>
      </w:r>
      <w:r w:rsidRPr="00806948">
        <w:rPr>
          <w:rFonts w:eastAsia="Arial"/>
        </w:rPr>
        <w:t xml:space="preserve">: </w:t>
      </w:r>
      <w:r w:rsidRPr="00806948">
        <w:rPr>
          <w:rFonts w:eastAsia="Arial"/>
          <w:color w:val="00B050"/>
        </w:rPr>
        <w:t xml:space="preserve">hraničář </w:t>
      </w:r>
      <w:r w:rsidRPr="00806948">
        <w:rPr>
          <w:rFonts w:eastAsia="Arial"/>
        </w:rPr>
        <w:t>(zaklínač, stopař, démonik, vědma)</w:t>
      </w:r>
      <w:r w:rsidRPr="00806948">
        <w:rPr>
          <w:rFonts w:eastAsia="Arial"/>
          <w:color w:val="00B050"/>
        </w:rPr>
        <w:t>, bard, apatykář</w:t>
      </w:r>
    </w:p>
    <w:p w:rsidR="00806948" w:rsidRPr="00806948" w:rsidRDefault="00806948" w:rsidP="00806948">
      <w:pPr>
        <w:widowControl w:val="0"/>
        <w:spacing w:line="288" w:lineRule="auto"/>
        <w:ind w:left="142" w:hanging="142"/>
        <w:rPr>
          <w:rFonts w:eastAsia="Arial"/>
        </w:rPr>
      </w:pPr>
      <w:r w:rsidRPr="00806948">
        <w:rPr>
          <w:rFonts w:eastAsia="Arial"/>
          <w:u w:val="single"/>
        </w:rPr>
        <w:t>Předpoklady studia</w:t>
      </w:r>
      <w:r w:rsidRPr="00806948">
        <w:rPr>
          <w:rFonts w:eastAsia="Arial"/>
        </w:rPr>
        <w:t xml:space="preserve">:  </w:t>
      </w:r>
      <w:r w:rsidRPr="00806948">
        <w:rPr>
          <w:rFonts w:eastAsia="Arial"/>
          <w:i/>
        </w:rPr>
        <w:t xml:space="preserve">dosažení </w:t>
      </w:r>
      <w:r w:rsidRPr="00806948">
        <w:rPr>
          <w:rFonts w:eastAsia="Arial"/>
          <w:i/>
          <w:color w:val="E36C0A"/>
        </w:rPr>
        <w:t>11. úrovně</w:t>
      </w:r>
      <w:r w:rsidRPr="00806948">
        <w:rPr>
          <w:rFonts w:eastAsia="Arial"/>
          <w:i/>
        </w:rPr>
        <w:t xml:space="preserve"> </w:t>
      </w:r>
    </w:p>
    <w:p w:rsidR="00806948" w:rsidRPr="00806948" w:rsidRDefault="00806948" w:rsidP="00806948">
      <w:pPr>
        <w:widowControl w:val="0"/>
        <w:spacing w:line="288" w:lineRule="auto"/>
        <w:ind w:left="142" w:hanging="142"/>
        <w:rPr>
          <w:rFonts w:eastAsia="Arial"/>
          <w:i/>
        </w:rPr>
      </w:pPr>
      <w:r w:rsidRPr="00806948">
        <w:rPr>
          <w:rFonts w:eastAsia="Arial"/>
          <w:u w:val="single"/>
        </w:rPr>
        <w:t>Předpoklady uplatnění:</w:t>
      </w:r>
      <w:r w:rsidRPr="00806948">
        <w:rPr>
          <w:rFonts w:eastAsia="Arial"/>
          <w:i/>
        </w:rPr>
        <w:t xml:space="preserve"> soustředění. Nejvýše 1x denně, po dosažení stupně V pak 2x denně. </w:t>
      </w:r>
    </w:p>
    <w:p w:rsidR="00806948" w:rsidRPr="00806948" w:rsidRDefault="00806948" w:rsidP="00806948">
      <w:pPr>
        <w:widowControl w:val="0"/>
        <w:spacing w:line="288" w:lineRule="auto"/>
        <w:ind w:left="142" w:hanging="142"/>
        <w:rPr>
          <w:rFonts w:eastAsia="Times New Roman"/>
          <w:noProof w:val="0"/>
          <w:lang w:eastAsia="cs-CZ"/>
        </w:rPr>
      </w:pPr>
      <w:r w:rsidRPr="00806948">
        <w:rPr>
          <w:rFonts w:eastAsia="Arial"/>
          <w:u w:val="single"/>
        </w:rPr>
        <w:t>Popis a tabulka</w:t>
      </w:r>
      <w:r w:rsidRPr="00806948">
        <w:rPr>
          <w:rFonts w:eastAsia="Arial"/>
        </w:rPr>
        <w:t>: tato schopnost u</w:t>
      </w:r>
      <w:proofErr w:type="spellStart"/>
      <w:r w:rsidRPr="00806948">
        <w:rPr>
          <w:rFonts w:eastAsia="Times New Roman"/>
          <w:noProof w:val="0"/>
          <w:lang w:eastAsia="cs-CZ"/>
        </w:rPr>
        <w:t>možňuje</w:t>
      </w:r>
      <w:proofErr w:type="spellEnd"/>
      <w:r w:rsidRPr="00806948">
        <w:rPr>
          <w:rFonts w:eastAsia="Times New Roman"/>
          <w:noProof w:val="0"/>
          <w:lang w:eastAsia="cs-CZ"/>
        </w:rPr>
        <w:t xml:space="preserve"> pohybovat menšími (a posléze i většími) předměty pouhou silou své vůle. Hmotnost předmětu v mincích (1 </w:t>
      </w:r>
      <w:proofErr w:type="spellStart"/>
      <w:r w:rsidRPr="00806948">
        <w:rPr>
          <w:rFonts w:eastAsia="Times New Roman"/>
          <w:noProof w:val="0"/>
          <w:lang w:eastAsia="cs-CZ"/>
        </w:rPr>
        <w:t>mn</w:t>
      </w:r>
      <w:proofErr w:type="spellEnd"/>
      <w:r w:rsidRPr="00806948">
        <w:rPr>
          <w:rFonts w:eastAsia="Times New Roman"/>
          <w:noProof w:val="0"/>
          <w:lang w:eastAsia="cs-CZ"/>
        </w:rPr>
        <w:t xml:space="preserve"> = 20 g, což odpovídá hmotnosti </w:t>
      </w:r>
      <w:proofErr w:type="spellStart"/>
      <w:r w:rsidRPr="00806948">
        <w:rPr>
          <w:rFonts w:eastAsia="Times New Roman"/>
          <w:noProof w:val="0"/>
          <w:lang w:eastAsia="cs-CZ"/>
        </w:rPr>
        <w:t>zl</w:t>
      </w:r>
      <w:proofErr w:type="spellEnd"/>
      <w:r w:rsidRPr="00806948">
        <w:rPr>
          <w:rFonts w:eastAsia="Times New Roman"/>
          <w:noProof w:val="0"/>
          <w:lang w:eastAsia="cs-CZ"/>
        </w:rPr>
        <w:t xml:space="preserve">, st i </w:t>
      </w:r>
      <w:proofErr w:type="spellStart"/>
      <w:r w:rsidRPr="00806948">
        <w:rPr>
          <w:rFonts w:eastAsia="Times New Roman"/>
          <w:noProof w:val="0"/>
          <w:lang w:eastAsia="cs-CZ"/>
        </w:rPr>
        <w:t>md</w:t>
      </w:r>
      <w:proofErr w:type="spellEnd"/>
      <w:r w:rsidRPr="00806948">
        <w:rPr>
          <w:rFonts w:eastAsia="Times New Roman"/>
          <w:noProof w:val="0"/>
          <w:lang w:eastAsia="cs-CZ"/>
        </w:rPr>
        <w:t xml:space="preserve"> mince), kterým je postava schopna pohnout, je závislá na vzdálenosti. Součin váhy v </w:t>
      </w:r>
      <w:proofErr w:type="spellStart"/>
      <w:r w:rsidRPr="00806948">
        <w:rPr>
          <w:rFonts w:eastAsia="Times New Roman"/>
          <w:noProof w:val="0"/>
          <w:lang w:eastAsia="cs-CZ"/>
        </w:rPr>
        <w:t>mn</w:t>
      </w:r>
      <w:proofErr w:type="spellEnd"/>
      <w:r w:rsidRPr="00806948">
        <w:rPr>
          <w:rFonts w:eastAsia="Times New Roman"/>
          <w:noProof w:val="0"/>
          <w:lang w:eastAsia="cs-CZ"/>
        </w:rPr>
        <w:t xml:space="preserve"> (minimálně se počítá 1 </w:t>
      </w:r>
      <w:proofErr w:type="spellStart"/>
      <w:r w:rsidRPr="00806948">
        <w:rPr>
          <w:rFonts w:eastAsia="Times New Roman"/>
          <w:noProof w:val="0"/>
          <w:lang w:eastAsia="cs-CZ"/>
        </w:rPr>
        <w:t>mn</w:t>
      </w:r>
      <w:proofErr w:type="spellEnd"/>
      <w:r w:rsidRPr="00806948">
        <w:rPr>
          <w:rFonts w:eastAsia="Times New Roman"/>
          <w:noProof w:val="0"/>
          <w:lang w:eastAsia="cs-CZ"/>
        </w:rPr>
        <w:t>) a vzdálenosti (minimálně se počítá 1 m) nemůže být větší než číslo uvedené v tabulce. Maximální hmotnost v </w:t>
      </w:r>
      <w:proofErr w:type="spellStart"/>
      <w:r w:rsidRPr="00806948">
        <w:rPr>
          <w:rFonts w:eastAsia="Times New Roman"/>
          <w:noProof w:val="0"/>
          <w:lang w:eastAsia="cs-CZ"/>
        </w:rPr>
        <w:t>mn</w:t>
      </w:r>
      <w:proofErr w:type="spellEnd"/>
      <w:r w:rsidRPr="00806948">
        <w:rPr>
          <w:rFonts w:eastAsia="Times New Roman"/>
          <w:noProof w:val="0"/>
          <w:lang w:eastAsia="cs-CZ"/>
        </w:rPr>
        <w:t xml:space="preserve"> získáš vydělením čísla z tabulky vzdáleností v m. Maximální </w:t>
      </w:r>
      <w:proofErr w:type="gramStart"/>
      <w:r w:rsidRPr="00806948">
        <w:rPr>
          <w:rFonts w:eastAsia="Times New Roman"/>
          <w:noProof w:val="0"/>
          <w:lang w:eastAsia="cs-CZ"/>
        </w:rPr>
        <w:t>vzdálenost v m na</w:t>
      </w:r>
      <w:proofErr w:type="gramEnd"/>
      <w:r w:rsidRPr="00806948">
        <w:rPr>
          <w:rFonts w:eastAsia="Times New Roman"/>
          <w:noProof w:val="0"/>
          <w:lang w:eastAsia="cs-CZ"/>
        </w:rPr>
        <w:t xml:space="preserve"> kterou je možné předmětem pohnout, získáš vydělením čísla z tabulky jeho hmotností v mn. Např. na st. II lze na vzdálenost 1 m pohnout maximálně předmětem o hmotnosti </w:t>
      </w:r>
      <w:r w:rsidRPr="00806948">
        <w:rPr>
          <w:rFonts w:eastAsia="Times New Roman"/>
          <w:noProof w:val="0"/>
          <w:lang w:eastAsia="cs-CZ"/>
        </w:rPr>
        <w:lastRenderedPageBreak/>
        <w:t xml:space="preserve">1 kg (50 </w:t>
      </w:r>
      <w:proofErr w:type="spellStart"/>
      <w:r w:rsidRPr="00806948">
        <w:rPr>
          <w:rFonts w:eastAsia="Times New Roman"/>
          <w:noProof w:val="0"/>
          <w:lang w:eastAsia="cs-CZ"/>
        </w:rPr>
        <w:t>mn</w:t>
      </w:r>
      <w:proofErr w:type="spellEnd"/>
      <w:r w:rsidRPr="00806948">
        <w:rPr>
          <w:rFonts w:eastAsia="Times New Roman"/>
          <w:noProof w:val="0"/>
          <w:lang w:eastAsia="cs-CZ"/>
        </w:rPr>
        <w:t xml:space="preserve">) nebo lze předmětem o váze 1 </w:t>
      </w:r>
      <w:proofErr w:type="spellStart"/>
      <w:r w:rsidRPr="00806948">
        <w:rPr>
          <w:rFonts w:eastAsia="Times New Roman"/>
          <w:noProof w:val="0"/>
          <w:lang w:eastAsia="cs-CZ"/>
        </w:rPr>
        <w:t>mn</w:t>
      </w:r>
      <w:proofErr w:type="spellEnd"/>
      <w:r w:rsidRPr="00806948">
        <w:rPr>
          <w:rFonts w:eastAsia="Times New Roman"/>
          <w:noProof w:val="0"/>
          <w:lang w:eastAsia="cs-CZ"/>
        </w:rPr>
        <w:t xml:space="preserve"> pohnout maximálně na vzdálenost 50 m. </w:t>
      </w:r>
    </w:p>
    <w:p w:rsidR="00806948" w:rsidRPr="00806948" w:rsidRDefault="00806948" w:rsidP="00806948">
      <w:pPr>
        <w:widowControl w:val="0"/>
        <w:spacing w:line="288" w:lineRule="auto"/>
        <w:ind w:left="142"/>
        <w:rPr>
          <w:rFonts w:eastAsia="Times New Roman"/>
          <w:noProof w:val="0"/>
          <w:lang w:eastAsia="cs-CZ"/>
        </w:rPr>
      </w:pPr>
      <w:r w:rsidRPr="00806948">
        <w:rPr>
          <w:rFonts w:eastAsia="Times New Roman"/>
          <w:noProof w:val="0"/>
          <w:lang w:eastAsia="cs-CZ"/>
        </w:rPr>
        <w:t xml:space="preserve">Na ovládání předmětu je nutné se soustředit, při přerušení soustředění padá předmět na zem, Předmět se pohybuje rychlostí 1 sáh za kolo. Zastaví jej jakákoliv překážka (je možné jej zastavit rukou). Postava na předmět musí po celou dobu vidět, nebo alespoň musí přesně vědět, kde se nachází. </w:t>
      </w:r>
    </w:p>
    <w:p w:rsidR="00806948" w:rsidRPr="00806948" w:rsidRDefault="00806948" w:rsidP="00806948">
      <w:pPr>
        <w:widowControl w:val="0"/>
        <w:spacing w:line="288" w:lineRule="auto"/>
        <w:ind w:left="142"/>
        <w:rPr>
          <w:rFonts w:eastAsia="Times New Roman"/>
          <w:noProof w:val="0"/>
          <w:lang w:eastAsia="cs-CZ"/>
        </w:rPr>
      </w:pPr>
      <w:r w:rsidRPr="00806948">
        <w:rPr>
          <w:rFonts w:eastAsia="Times New Roman"/>
          <w:noProof w:val="0"/>
          <w:lang w:eastAsia="cs-CZ"/>
        </w:rPr>
        <w:t xml:space="preserve">Za každých započatých 10 kol soustředění přibývá postavě 1 bod únavy. </w:t>
      </w:r>
    </w:p>
    <w:p w:rsidR="00806948" w:rsidRPr="00806948" w:rsidRDefault="00806948" w:rsidP="00806948">
      <w:pPr>
        <w:widowControl w:val="0"/>
        <w:spacing w:line="240" w:lineRule="auto"/>
        <w:ind w:left="142" w:hanging="142"/>
        <w:rPr>
          <w:rFonts w:eastAsia="Arial"/>
        </w:rPr>
      </w:pPr>
      <w:r w:rsidRPr="00806948">
        <w:rPr>
          <w:rFonts w:eastAsia="Times New Roman"/>
          <w:noProof w:val="0"/>
          <w:lang w:eastAsia="cs-CZ"/>
        </w:rPr>
        <w:t xml:space="preserve">Je-li touto schopností nadáno více postav, mohou spojit své síly a jejich schopnosti se pak sčítají. </w:t>
      </w:r>
    </w:p>
    <w:tbl>
      <w:tblPr>
        <w:tblW w:w="1923" w:type="dxa"/>
        <w:jc w:val="center"/>
        <w:tblCellMar>
          <w:left w:w="70" w:type="dxa"/>
          <w:right w:w="70" w:type="dxa"/>
        </w:tblCellMar>
        <w:tblLook w:val="04A0" w:firstRow="1" w:lastRow="0" w:firstColumn="1" w:lastColumn="0" w:noHBand="0" w:noVBand="1"/>
      </w:tblPr>
      <w:tblGrid>
        <w:gridCol w:w="757"/>
        <w:gridCol w:w="1166"/>
      </w:tblGrid>
      <w:tr w:rsidR="00806948" w:rsidRPr="00806948" w:rsidTr="00806948">
        <w:trPr>
          <w:trHeight w:val="564"/>
          <w:jc w:val="center"/>
        </w:trPr>
        <w:tc>
          <w:tcPr>
            <w:tcW w:w="757" w:type="dxa"/>
            <w:tcBorders>
              <w:top w:val="single" w:sz="4" w:space="0" w:color="auto"/>
              <w:left w:val="single" w:sz="4" w:space="0" w:color="auto"/>
              <w:bottom w:val="single" w:sz="4" w:space="0" w:color="auto"/>
              <w:right w:val="single" w:sz="4" w:space="0" w:color="auto"/>
            </w:tcBorders>
            <w:shd w:val="clear" w:color="000000" w:fill="C2D69A"/>
            <w:vAlign w:val="center"/>
            <w:hideMark/>
          </w:tcPr>
          <w:p w:rsidR="00806948" w:rsidRPr="00806948" w:rsidRDefault="00806948" w:rsidP="00806948">
            <w:pPr>
              <w:widowControl w:val="0"/>
              <w:spacing w:line="240" w:lineRule="auto"/>
              <w:ind w:left="142" w:hanging="142"/>
              <w:rPr>
                <w:rFonts w:eastAsia="Arial"/>
                <w:lang w:eastAsia="cs-CZ"/>
              </w:rPr>
            </w:pPr>
            <w:r w:rsidRPr="00806948">
              <w:rPr>
                <w:rFonts w:eastAsia="Arial"/>
                <w:lang w:eastAsia="cs-CZ"/>
              </w:rPr>
              <w:t>Stupeň</w:t>
            </w:r>
          </w:p>
        </w:tc>
        <w:tc>
          <w:tcPr>
            <w:tcW w:w="1166" w:type="dxa"/>
            <w:tcBorders>
              <w:top w:val="single" w:sz="4" w:space="0" w:color="auto"/>
              <w:left w:val="nil"/>
              <w:bottom w:val="single" w:sz="4" w:space="0" w:color="auto"/>
              <w:right w:val="single" w:sz="4" w:space="0" w:color="auto"/>
            </w:tcBorders>
            <w:shd w:val="clear" w:color="000000" w:fill="C2D69A"/>
            <w:vAlign w:val="center"/>
            <w:hideMark/>
          </w:tcPr>
          <w:p w:rsidR="00806948" w:rsidRPr="00806948" w:rsidRDefault="00806948" w:rsidP="00806948">
            <w:pPr>
              <w:widowControl w:val="0"/>
              <w:spacing w:line="240" w:lineRule="auto"/>
              <w:ind w:left="142" w:hanging="142"/>
              <w:rPr>
                <w:rFonts w:eastAsia="Arial"/>
                <w:lang w:eastAsia="cs-CZ"/>
              </w:rPr>
            </w:pPr>
            <w:r w:rsidRPr="00806948">
              <w:rPr>
                <w:rFonts w:eastAsia="Arial"/>
                <w:lang w:eastAsia="cs-CZ"/>
              </w:rPr>
              <w:t>Váha (mn) x vzdál. (m)</w:t>
            </w:r>
          </w:p>
        </w:tc>
      </w:tr>
      <w:tr w:rsidR="00806948" w:rsidRPr="00806948" w:rsidTr="00806948">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I</w:t>
            </w:r>
          </w:p>
        </w:tc>
        <w:tc>
          <w:tcPr>
            <w:tcW w:w="116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10</w:t>
            </w:r>
          </w:p>
        </w:tc>
      </w:tr>
      <w:tr w:rsidR="00806948" w:rsidRPr="00806948" w:rsidTr="00806948">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II</w:t>
            </w:r>
          </w:p>
        </w:tc>
        <w:tc>
          <w:tcPr>
            <w:tcW w:w="116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50</w:t>
            </w:r>
          </w:p>
        </w:tc>
      </w:tr>
      <w:tr w:rsidR="00806948" w:rsidRPr="00806948" w:rsidTr="00806948">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III</w:t>
            </w:r>
          </w:p>
        </w:tc>
        <w:tc>
          <w:tcPr>
            <w:tcW w:w="116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200</w:t>
            </w:r>
          </w:p>
        </w:tc>
      </w:tr>
      <w:tr w:rsidR="00806948" w:rsidRPr="00806948" w:rsidTr="00806948">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IV</w:t>
            </w:r>
          </w:p>
        </w:tc>
        <w:tc>
          <w:tcPr>
            <w:tcW w:w="116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600</w:t>
            </w:r>
          </w:p>
        </w:tc>
      </w:tr>
      <w:tr w:rsidR="00806948" w:rsidRPr="00806948" w:rsidTr="00806948">
        <w:trPr>
          <w:trHeight w:val="228"/>
          <w:jc w:val="center"/>
        </w:trPr>
        <w:tc>
          <w:tcPr>
            <w:tcW w:w="757" w:type="dxa"/>
            <w:tcBorders>
              <w:top w:val="nil"/>
              <w:left w:val="single" w:sz="4" w:space="0" w:color="auto"/>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V</w:t>
            </w:r>
          </w:p>
        </w:tc>
        <w:tc>
          <w:tcPr>
            <w:tcW w:w="1166" w:type="dxa"/>
            <w:tcBorders>
              <w:top w:val="nil"/>
              <w:left w:val="nil"/>
              <w:bottom w:val="single" w:sz="4" w:space="0" w:color="auto"/>
              <w:right w:val="single" w:sz="4" w:space="0" w:color="auto"/>
            </w:tcBorders>
            <w:shd w:val="clear" w:color="auto" w:fill="auto"/>
            <w:noWrap/>
            <w:vAlign w:val="bottom"/>
            <w:hideMark/>
          </w:tcPr>
          <w:p w:rsidR="00806948" w:rsidRPr="00806948" w:rsidRDefault="00806948" w:rsidP="00806948">
            <w:pPr>
              <w:widowControl w:val="0"/>
              <w:spacing w:line="240" w:lineRule="auto"/>
              <w:ind w:left="142" w:hanging="142"/>
              <w:jc w:val="center"/>
              <w:rPr>
                <w:rFonts w:eastAsia="Arial"/>
                <w:lang w:eastAsia="cs-CZ"/>
              </w:rPr>
            </w:pPr>
            <w:r w:rsidRPr="00806948">
              <w:rPr>
                <w:rFonts w:eastAsia="Arial"/>
                <w:lang w:eastAsia="cs-CZ"/>
              </w:rPr>
              <w:t>1200</w:t>
            </w:r>
          </w:p>
        </w:tc>
      </w:tr>
    </w:tbl>
    <w:p w:rsidR="00806948" w:rsidRPr="00806948" w:rsidRDefault="00806948" w:rsidP="00806948">
      <w:pPr>
        <w:widowControl w:val="0"/>
        <w:spacing w:line="240" w:lineRule="auto"/>
        <w:ind w:left="142" w:hanging="142"/>
        <w:rPr>
          <w:rFonts w:eastAsia="Arial"/>
        </w:rPr>
      </w:pPr>
    </w:p>
    <w:p w:rsidR="00806948" w:rsidRPr="00806948" w:rsidRDefault="00806948" w:rsidP="00806948">
      <w:pPr>
        <w:widowControl w:val="0"/>
        <w:spacing w:line="240" w:lineRule="auto"/>
        <w:ind w:left="142" w:hanging="142"/>
        <w:jc w:val="center"/>
        <w:rPr>
          <w:rFonts w:eastAsia="Arial"/>
          <w:b/>
          <w:u w:val="single"/>
        </w:rPr>
      </w:pPr>
      <w:r w:rsidRPr="00806948">
        <w:rPr>
          <w:rFonts w:eastAsia="Arial"/>
          <w:b/>
        </w:rPr>
        <w:t xml:space="preserve">- </w:t>
      </w:r>
      <w:hyperlink w:anchor="Seznam" w:history="1">
        <w:r w:rsidRPr="00806948">
          <w:rPr>
            <w:rFonts w:eastAsia="Arial"/>
            <w:b/>
            <w:color w:val="0000FF"/>
            <w:u w:val="single"/>
          </w:rPr>
          <w:t>Zpět</w:t>
        </w:r>
      </w:hyperlink>
      <w:r w:rsidRPr="00806948">
        <w:rPr>
          <w:rFonts w:eastAsia="Arial"/>
          <w:b/>
        </w:rPr>
        <w:t xml:space="preserve"> -</w:t>
      </w:r>
    </w:p>
    <w:p w:rsidR="00806948" w:rsidRPr="00806948" w:rsidRDefault="00806948" w:rsidP="00806948">
      <w:pPr>
        <w:widowControl w:val="0"/>
        <w:spacing w:line="240" w:lineRule="auto"/>
        <w:ind w:left="142" w:hanging="142"/>
        <w:rPr>
          <w:rFonts w:eastAsia="Arial"/>
        </w:rPr>
      </w:pPr>
    </w:p>
    <w:p w:rsidR="000E5C38" w:rsidRPr="00695956" w:rsidRDefault="000E5C38" w:rsidP="000E5C38">
      <w:pPr>
        <w:widowControl w:val="0"/>
        <w:spacing w:line="240" w:lineRule="auto"/>
        <w:ind w:left="142" w:hanging="142"/>
        <w:rPr>
          <w:rFonts w:eastAsia="Arial"/>
        </w:rPr>
      </w:pPr>
      <w:r w:rsidRPr="00695956">
        <w:rPr>
          <w:rFonts w:eastAsia="Arial"/>
          <w:u w:val="single"/>
        </w:rPr>
        <w:t xml:space="preserve">Schopnost: </w:t>
      </w:r>
      <w:bookmarkStart w:id="34" w:name="Unava_z_kouzleni"/>
      <w:r w:rsidRPr="00695956">
        <w:rPr>
          <w:rFonts w:eastAsia="Arial"/>
          <w:b/>
          <w:sz w:val="24"/>
        </w:rPr>
        <w:t>Úsporné kouzlení</w:t>
      </w:r>
      <w:bookmarkEnd w:id="34"/>
      <w:r w:rsidRPr="00695956">
        <w:rPr>
          <w:rFonts w:eastAsia="Arial"/>
          <w:b/>
          <w:sz w:val="24"/>
        </w:rPr>
        <w:tab/>
      </w:r>
      <w:r w:rsidRPr="00695956">
        <w:rPr>
          <w:rFonts w:eastAsia="Arial"/>
          <w:b/>
          <w:sz w:val="24"/>
        </w:rPr>
        <w:tab/>
      </w:r>
      <w:r w:rsidRPr="00695956">
        <w:rPr>
          <w:rFonts w:eastAsia="Arial"/>
          <w:b/>
          <w:sz w:val="24"/>
        </w:rPr>
        <w:tab/>
      </w:r>
      <w:r w:rsidRPr="00695956">
        <w:rPr>
          <w:rFonts w:eastAsia="Arial"/>
          <w:b/>
          <w:sz w:val="24"/>
        </w:rPr>
        <w:tab/>
      </w:r>
      <w:r w:rsidRPr="00695956">
        <w:rPr>
          <w:rFonts w:eastAsia="Arial"/>
          <w:u w:val="single"/>
        </w:rPr>
        <w:t>Kategorie:</w:t>
      </w:r>
      <w:r w:rsidRPr="00695956">
        <w:rPr>
          <w:rFonts w:eastAsia="Arial"/>
        </w:rPr>
        <w:t xml:space="preserve"> </w:t>
      </w:r>
      <w:r w:rsidRPr="00695956">
        <w:rPr>
          <w:rFonts w:eastAsia="Arial"/>
          <w:b/>
          <w:color w:val="FFC000"/>
        </w:rPr>
        <w:t>sdílená</w:t>
      </w:r>
      <w:r w:rsidRPr="00695956">
        <w:rPr>
          <w:rFonts w:eastAsia="Arial"/>
        </w:rPr>
        <w:t xml:space="preserve"> </w:t>
      </w:r>
    </w:p>
    <w:p w:rsidR="000E5C38" w:rsidRPr="00695956" w:rsidRDefault="000E5C38" w:rsidP="000E5C38">
      <w:pPr>
        <w:widowControl w:val="0"/>
        <w:spacing w:line="240" w:lineRule="auto"/>
        <w:ind w:left="142" w:hanging="142"/>
        <w:rPr>
          <w:rFonts w:eastAsia="Arial"/>
        </w:rPr>
      </w:pPr>
      <w:r w:rsidRPr="00695956">
        <w:rPr>
          <w:rFonts w:eastAsia="Arial"/>
          <w:lang w:eastAsia="cs-CZ"/>
        </w:rPr>
        <w:drawing>
          <wp:anchor distT="0" distB="0" distL="114300" distR="114300" simplePos="0" relativeHeight="251746304" behindDoc="0" locked="0" layoutInCell="1" allowOverlap="1" wp14:anchorId="586A5F88" wp14:editId="03DFCCDC">
            <wp:simplePos x="0" y="0"/>
            <wp:positionH relativeFrom="margin">
              <wp:posOffset>144780</wp:posOffset>
            </wp:positionH>
            <wp:positionV relativeFrom="paragraph">
              <wp:posOffset>98425</wp:posOffset>
            </wp:positionV>
            <wp:extent cx="251460" cy="254000"/>
            <wp:effectExtent l="0" t="0" r="0" b="0"/>
            <wp:wrapSquare wrapText="bothSides"/>
            <wp:docPr id="8" name="Obrázek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Kruh 0 ze 4.png"/>
                    <pic:cNvPicPr/>
                  </pic:nvPicPr>
                  <pic:blipFill>
                    <a:blip r:embed="rId10">
                      <a:extLst>
                        <a:ext uri="{28A0092B-C50C-407E-A947-70E740481C1C}">
                          <a14:useLocalDpi xmlns:a14="http://schemas.microsoft.com/office/drawing/2010/main" val="0"/>
                        </a:ext>
                      </a:extLst>
                    </a:blip>
                    <a:stretch>
                      <a:fillRect/>
                    </a:stretch>
                  </pic:blipFill>
                  <pic:spPr>
                    <a:xfrm>
                      <a:off x="0" y="0"/>
                      <a:ext cx="251460" cy="254000"/>
                    </a:xfrm>
                    <a:prstGeom prst="rect">
                      <a:avLst/>
                    </a:prstGeom>
                  </pic:spPr>
                </pic:pic>
              </a:graphicData>
            </a:graphic>
            <wp14:sizeRelH relativeFrom="margin">
              <wp14:pctWidth>0</wp14:pctWidth>
            </wp14:sizeRelH>
            <wp14:sizeRelV relativeFrom="margin">
              <wp14:pctHeight>0</wp14:pctHeight>
            </wp14:sizeRelV>
          </wp:anchor>
        </w:drawing>
      </w:r>
      <w:r w:rsidRPr="00695956">
        <w:rPr>
          <w:rFonts w:eastAsia="Arial"/>
          <w:u w:val="single"/>
        </w:rPr>
        <w:t>Zařazení</w:t>
      </w:r>
      <w:r w:rsidRPr="00695956">
        <w:rPr>
          <w:rFonts w:eastAsia="Arial"/>
        </w:rPr>
        <w:t xml:space="preserve">: magie a kouzla </w:t>
      </w:r>
      <w:r w:rsidRPr="00695956">
        <w:rPr>
          <w:rFonts w:eastAsia="Arial"/>
        </w:rPr>
        <w:tab/>
      </w:r>
      <w:r w:rsidRPr="00695956">
        <w:rPr>
          <w:rFonts w:eastAsia="Arial"/>
        </w:rPr>
        <w:tab/>
      </w:r>
      <w:r w:rsidRPr="00695956">
        <w:rPr>
          <w:rFonts w:eastAsia="Arial"/>
        </w:rPr>
        <w:tab/>
      </w:r>
      <w:r w:rsidRPr="00695956">
        <w:rPr>
          <w:rFonts w:eastAsia="Arial"/>
          <w:u w:val="single"/>
        </w:rPr>
        <w:t>Dostupnost</w:t>
      </w:r>
      <w:r w:rsidRPr="00695956">
        <w:rPr>
          <w:rFonts w:eastAsia="Arial"/>
        </w:rPr>
        <w:t xml:space="preserve">: </w:t>
      </w:r>
      <w:r w:rsidRPr="00695956">
        <w:rPr>
          <w:rFonts w:eastAsia="Arial"/>
          <w:b/>
          <w:highlight w:val="green"/>
        </w:rPr>
        <w:t>základní</w:t>
      </w:r>
      <w:r w:rsidRPr="00695956">
        <w:rPr>
          <w:rFonts w:eastAsia="Arial"/>
        </w:rPr>
        <w:t xml:space="preserve"> (1.-5. úr.)  </w:t>
      </w:r>
      <w:r w:rsidRPr="00695956">
        <w:rPr>
          <w:rFonts w:eastAsia="Arial"/>
        </w:rPr>
        <w:tab/>
      </w:r>
      <w:r w:rsidRPr="00695956">
        <w:rPr>
          <w:rFonts w:eastAsia="Arial"/>
        </w:rPr>
        <w:tab/>
        <w:t>Počet stupňů: 4</w:t>
      </w:r>
      <w:r w:rsidRPr="00695956">
        <w:rPr>
          <w:rFonts w:eastAsia="Arial"/>
        </w:rPr>
        <w:tab/>
      </w:r>
    </w:p>
    <w:p w:rsidR="000E5C38" w:rsidRPr="00695956" w:rsidRDefault="000E5C38" w:rsidP="000E5C38">
      <w:pPr>
        <w:widowControl w:val="0"/>
        <w:spacing w:line="240" w:lineRule="auto"/>
        <w:ind w:left="142" w:hanging="142"/>
        <w:rPr>
          <w:rFonts w:eastAsia="Arial"/>
        </w:rPr>
      </w:pPr>
      <w:r w:rsidRPr="00695956">
        <w:rPr>
          <w:rFonts w:eastAsia="Arial"/>
          <w:u w:val="single"/>
        </w:rPr>
        <w:t>Dostupná pro</w:t>
      </w:r>
      <w:r w:rsidRPr="00695956">
        <w:rPr>
          <w:rFonts w:eastAsia="Arial"/>
        </w:rPr>
        <w:t xml:space="preserve">: </w:t>
      </w:r>
      <w:r w:rsidRPr="00695956">
        <w:rPr>
          <w:rFonts w:eastAsia="Arial"/>
          <w:color w:val="00B050"/>
        </w:rPr>
        <w:t>kouzelník</w:t>
      </w:r>
      <w:r w:rsidRPr="00695956">
        <w:rPr>
          <w:rFonts w:eastAsia="Arial"/>
        </w:rPr>
        <w:t xml:space="preserve"> (čaroděj,nekromant,runový mág,temný mág)</w:t>
      </w:r>
      <w:r w:rsidRPr="00695956">
        <w:rPr>
          <w:rFonts w:eastAsia="Arial"/>
          <w:color w:val="00B050"/>
        </w:rPr>
        <w:t>, bojový mág, kněz, okultista, druid, vědma, zaklínač, démonik, elementalista</w:t>
      </w:r>
      <w:r w:rsidRPr="00695956">
        <w:rPr>
          <w:rFonts w:eastAsia="Arial"/>
        </w:rPr>
        <w:t xml:space="preserve">, </w:t>
      </w:r>
      <w:r w:rsidRPr="00695956">
        <w:rPr>
          <w:rFonts w:eastAsia="Arial"/>
          <w:color w:val="00B050"/>
        </w:rPr>
        <w:t xml:space="preserve">apatykář, </w:t>
      </w:r>
    </w:p>
    <w:p w:rsidR="000E5C38" w:rsidRPr="00695956" w:rsidRDefault="000E5C38" w:rsidP="000E5C38">
      <w:pPr>
        <w:widowControl w:val="0"/>
        <w:spacing w:line="240" w:lineRule="auto"/>
        <w:ind w:left="142" w:hanging="142"/>
        <w:rPr>
          <w:rFonts w:eastAsia="Arial"/>
        </w:rPr>
      </w:pPr>
      <w:r w:rsidRPr="00695956">
        <w:rPr>
          <w:rFonts w:eastAsia="Arial"/>
          <w:u w:val="single"/>
        </w:rPr>
        <w:t>Předpoklady studia</w:t>
      </w:r>
      <w:r w:rsidRPr="00695956">
        <w:rPr>
          <w:rFonts w:eastAsia="Arial"/>
        </w:rPr>
        <w:t xml:space="preserve">:  Automatická znalost na st. 0. Pro  zlepšení je potřeba dosažení </w:t>
      </w:r>
      <w:r w:rsidRPr="00695956">
        <w:rPr>
          <w:rFonts w:eastAsia="Arial"/>
          <w:color w:val="E36C0A"/>
        </w:rPr>
        <w:t>2. úrovně</w:t>
      </w:r>
      <w:r w:rsidRPr="00695956">
        <w:rPr>
          <w:rFonts w:eastAsia="Arial"/>
        </w:rPr>
        <w:t xml:space="preserve">. </w:t>
      </w:r>
    </w:p>
    <w:p w:rsidR="000E5C38" w:rsidRPr="00695956" w:rsidRDefault="000E5C38" w:rsidP="000E5C38">
      <w:pPr>
        <w:widowControl w:val="0"/>
        <w:spacing w:line="240" w:lineRule="auto"/>
        <w:ind w:left="142" w:hanging="142"/>
        <w:rPr>
          <w:rFonts w:eastAsia="Arial"/>
          <w:i/>
        </w:rPr>
      </w:pPr>
      <w:r w:rsidRPr="00695956">
        <w:rPr>
          <w:rFonts w:eastAsia="Arial"/>
          <w:u w:val="single"/>
        </w:rPr>
        <w:t>Předpoklady uplatnění</w:t>
      </w:r>
      <w:r w:rsidRPr="00695956">
        <w:rPr>
          <w:rFonts w:eastAsia="Arial"/>
        </w:rPr>
        <w:t>:</w:t>
      </w:r>
      <w:r w:rsidRPr="00695956">
        <w:rPr>
          <w:rFonts w:eastAsia="Arial"/>
          <w:i/>
        </w:rPr>
        <w:t xml:space="preserve"> sesílání kouzel</w:t>
      </w:r>
    </w:p>
    <w:p w:rsidR="000E5C38" w:rsidRPr="00695956" w:rsidRDefault="000E5C38" w:rsidP="000E5C38">
      <w:pPr>
        <w:widowControl w:val="0"/>
        <w:spacing w:line="240" w:lineRule="auto"/>
        <w:ind w:left="142" w:hanging="142"/>
        <w:rPr>
          <w:rFonts w:eastAsia="Arial"/>
          <w:lang w:eastAsia="cs-CZ"/>
        </w:rPr>
      </w:pPr>
      <w:r w:rsidRPr="00695956">
        <w:rPr>
          <w:rFonts w:eastAsia="Arial"/>
          <w:u w:val="single"/>
        </w:rPr>
        <w:t>Popis a tabulka</w:t>
      </w:r>
      <w:r w:rsidRPr="00695956">
        <w:rPr>
          <w:rFonts w:eastAsia="Arial"/>
        </w:rPr>
        <w:t xml:space="preserve">: práce s magií připomíná řízení lodi za bouře. Udržet sesílané kouzlo pod kontrolou a nedopustit se (možná osudné) chyby, znamená pro sesilatele velkou duševní námahu. S rostoucí zkušeností se ale může naučit sesílat kouzla tak, aby šetřil své síly a jeho únava nebyla tak vysoká. </w:t>
      </w:r>
    </w:p>
    <w:p w:rsidR="000E5C38" w:rsidRPr="00695956" w:rsidRDefault="000E5C38" w:rsidP="000E5C38">
      <w:pPr>
        <w:widowControl w:val="0"/>
        <w:spacing w:line="240" w:lineRule="auto"/>
        <w:ind w:left="142" w:hanging="142"/>
        <w:rPr>
          <w:rFonts w:eastAsia="Arial"/>
          <w:lang w:eastAsia="cs-CZ"/>
        </w:rPr>
      </w:pPr>
      <w:r w:rsidRPr="00695956">
        <w:rPr>
          <w:rFonts w:eastAsia="Arial"/>
          <w:lang w:eastAsia="cs-CZ"/>
        </w:rPr>
        <w:tab/>
        <w:t>Schopnost umožňuje výrazně zpomalit přírůstek únavy za kouzlení. Tabulka udává, kdy přibývá 1 bod únavy</w:t>
      </w:r>
    </w:p>
    <w:tbl>
      <w:tblPr>
        <w:tblW w:w="3060" w:type="dxa"/>
        <w:jc w:val="center"/>
        <w:tblCellMar>
          <w:left w:w="70" w:type="dxa"/>
          <w:right w:w="70" w:type="dxa"/>
        </w:tblCellMar>
        <w:tblLook w:val="04A0" w:firstRow="1" w:lastRow="0" w:firstColumn="1" w:lastColumn="0" w:noHBand="0" w:noVBand="1"/>
      </w:tblPr>
      <w:tblGrid>
        <w:gridCol w:w="780"/>
        <w:gridCol w:w="1100"/>
        <w:gridCol w:w="1180"/>
      </w:tblGrid>
      <w:tr w:rsidR="000E5C38" w:rsidRPr="00695956" w:rsidTr="00196157">
        <w:trPr>
          <w:trHeight w:val="300"/>
          <w:jc w:val="center"/>
        </w:trPr>
        <w:tc>
          <w:tcPr>
            <w:tcW w:w="780" w:type="dxa"/>
            <w:tcBorders>
              <w:top w:val="single" w:sz="4" w:space="0" w:color="auto"/>
              <w:left w:val="single" w:sz="4" w:space="0" w:color="auto"/>
              <w:bottom w:val="single" w:sz="4" w:space="0" w:color="auto"/>
              <w:right w:val="single" w:sz="4" w:space="0" w:color="auto"/>
            </w:tcBorders>
            <w:shd w:val="clear" w:color="000000" w:fill="D7E4BC"/>
            <w:noWrap/>
            <w:vAlign w:val="center"/>
            <w:hideMark/>
          </w:tcPr>
          <w:p w:rsidR="000E5C38" w:rsidRPr="00695956" w:rsidRDefault="000E5C38" w:rsidP="00196157">
            <w:pPr>
              <w:spacing w:line="240" w:lineRule="auto"/>
              <w:jc w:val="center"/>
              <w:rPr>
                <w:rFonts w:ascii="Calibri" w:eastAsia="Times New Roman" w:hAnsi="Calibri" w:cs="Calibri"/>
                <w:b/>
                <w:bCs/>
                <w:noProof w:val="0"/>
                <w:lang w:eastAsia="cs-CZ"/>
              </w:rPr>
            </w:pPr>
            <w:r w:rsidRPr="00695956">
              <w:rPr>
                <w:rFonts w:ascii="Calibri" w:eastAsia="Times New Roman" w:hAnsi="Calibri" w:cs="Calibri"/>
                <w:b/>
                <w:bCs/>
                <w:noProof w:val="0"/>
                <w:lang w:eastAsia="cs-CZ"/>
              </w:rPr>
              <w:t>Znalost</w:t>
            </w:r>
          </w:p>
        </w:tc>
        <w:tc>
          <w:tcPr>
            <w:tcW w:w="1100" w:type="dxa"/>
            <w:tcBorders>
              <w:top w:val="single" w:sz="4" w:space="0" w:color="auto"/>
              <w:left w:val="nil"/>
              <w:bottom w:val="single" w:sz="4" w:space="0" w:color="auto"/>
              <w:right w:val="single" w:sz="4" w:space="0" w:color="auto"/>
            </w:tcBorders>
            <w:shd w:val="clear" w:color="000000" w:fill="D7E4BC"/>
            <w:noWrap/>
            <w:vAlign w:val="bottom"/>
            <w:hideMark/>
          </w:tcPr>
          <w:p w:rsidR="000E5C38" w:rsidRPr="00695956" w:rsidRDefault="000E5C38" w:rsidP="00196157">
            <w:pPr>
              <w:spacing w:line="240" w:lineRule="auto"/>
              <w:jc w:val="center"/>
              <w:rPr>
                <w:rFonts w:ascii="Calibri" w:eastAsia="Times New Roman" w:hAnsi="Calibri" w:cs="Calibri"/>
                <w:b/>
                <w:bCs/>
                <w:noProof w:val="0"/>
                <w:lang w:eastAsia="cs-CZ"/>
              </w:rPr>
            </w:pPr>
            <w:proofErr w:type="spellStart"/>
            <w:r w:rsidRPr="00695956">
              <w:rPr>
                <w:rFonts w:ascii="Calibri" w:eastAsia="Times New Roman" w:hAnsi="Calibri" w:cs="Calibri"/>
                <w:b/>
                <w:bCs/>
                <w:noProof w:val="0"/>
                <w:lang w:eastAsia="cs-CZ"/>
              </w:rPr>
              <w:t>Okamžit.k</w:t>
            </w:r>
            <w:proofErr w:type="spellEnd"/>
            <w:r w:rsidRPr="00695956">
              <w:rPr>
                <w:rFonts w:ascii="Calibri" w:eastAsia="Times New Roman" w:hAnsi="Calibri" w:cs="Calibri"/>
                <w:b/>
                <w:bCs/>
                <w:noProof w:val="0"/>
                <w:lang w:eastAsia="cs-CZ"/>
              </w:rPr>
              <w:t>.</w:t>
            </w:r>
          </w:p>
        </w:tc>
        <w:tc>
          <w:tcPr>
            <w:tcW w:w="1180" w:type="dxa"/>
            <w:tcBorders>
              <w:top w:val="single" w:sz="4" w:space="0" w:color="auto"/>
              <w:left w:val="nil"/>
              <w:bottom w:val="single" w:sz="4" w:space="0" w:color="auto"/>
              <w:right w:val="single" w:sz="4" w:space="0" w:color="auto"/>
            </w:tcBorders>
            <w:shd w:val="clear" w:color="000000" w:fill="D7E4BC"/>
            <w:noWrap/>
            <w:vAlign w:val="bottom"/>
            <w:hideMark/>
          </w:tcPr>
          <w:p w:rsidR="000E5C38" w:rsidRPr="00695956" w:rsidRDefault="000E5C38" w:rsidP="00196157">
            <w:pPr>
              <w:spacing w:line="240" w:lineRule="auto"/>
              <w:jc w:val="center"/>
              <w:rPr>
                <w:rFonts w:ascii="Calibri" w:eastAsia="Times New Roman" w:hAnsi="Calibri" w:cs="Calibri"/>
                <w:b/>
                <w:bCs/>
                <w:noProof w:val="0"/>
                <w:lang w:eastAsia="cs-CZ"/>
              </w:rPr>
            </w:pPr>
            <w:r w:rsidRPr="00695956">
              <w:rPr>
                <w:rFonts w:ascii="Calibri" w:eastAsia="Times New Roman" w:hAnsi="Calibri" w:cs="Calibri"/>
                <w:b/>
                <w:bCs/>
                <w:noProof w:val="0"/>
                <w:lang w:eastAsia="cs-CZ"/>
              </w:rPr>
              <w:t>Rituály</w:t>
            </w:r>
          </w:p>
        </w:tc>
      </w:tr>
      <w:tr w:rsidR="000E5C38" w:rsidRPr="00695956" w:rsidTr="00196157">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0</w:t>
            </w:r>
          </w:p>
        </w:tc>
        <w:tc>
          <w:tcPr>
            <w:tcW w:w="1100" w:type="dxa"/>
            <w:tcBorders>
              <w:top w:val="nil"/>
              <w:left w:val="nil"/>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3 kouzla</w:t>
            </w:r>
          </w:p>
        </w:tc>
        <w:tc>
          <w:tcPr>
            <w:tcW w:w="1180" w:type="dxa"/>
            <w:tcBorders>
              <w:top w:val="nil"/>
              <w:left w:val="nil"/>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10 kol</w:t>
            </w:r>
          </w:p>
        </w:tc>
      </w:tr>
      <w:tr w:rsidR="000E5C38" w:rsidRPr="00695956" w:rsidTr="00196157">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w:t>
            </w:r>
          </w:p>
        </w:tc>
        <w:tc>
          <w:tcPr>
            <w:tcW w:w="1100" w:type="dxa"/>
            <w:tcBorders>
              <w:top w:val="nil"/>
              <w:left w:val="nil"/>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4 kouzla</w:t>
            </w:r>
          </w:p>
        </w:tc>
        <w:tc>
          <w:tcPr>
            <w:tcW w:w="1180" w:type="dxa"/>
            <w:tcBorders>
              <w:top w:val="nil"/>
              <w:left w:val="nil"/>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20 kol</w:t>
            </w:r>
          </w:p>
        </w:tc>
      </w:tr>
      <w:tr w:rsidR="000E5C38" w:rsidRPr="00695956" w:rsidTr="00196157">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II</w:t>
            </w:r>
          </w:p>
        </w:tc>
        <w:tc>
          <w:tcPr>
            <w:tcW w:w="1100" w:type="dxa"/>
            <w:tcBorders>
              <w:top w:val="nil"/>
              <w:left w:val="nil"/>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5 kouzel</w:t>
            </w:r>
          </w:p>
        </w:tc>
        <w:tc>
          <w:tcPr>
            <w:tcW w:w="1180" w:type="dxa"/>
            <w:tcBorders>
              <w:top w:val="nil"/>
              <w:left w:val="nil"/>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30 kol</w:t>
            </w:r>
          </w:p>
        </w:tc>
      </w:tr>
      <w:tr w:rsidR="000E5C38" w:rsidRPr="00695956" w:rsidTr="00196157">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III</w:t>
            </w:r>
          </w:p>
        </w:tc>
        <w:tc>
          <w:tcPr>
            <w:tcW w:w="1100" w:type="dxa"/>
            <w:tcBorders>
              <w:top w:val="nil"/>
              <w:left w:val="nil"/>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6 kouzel</w:t>
            </w:r>
          </w:p>
        </w:tc>
        <w:tc>
          <w:tcPr>
            <w:tcW w:w="1180" w:type="dxa"/>
            <w:tcBorders>
              <w:top w:val="nil"/>
              <w:left w:val="nil"/>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1 směnu</w:t>
            </w:r>
          </w:p>
        </w:tc>
      </w:tr>
      <w:tr w:rsidR="000E5C38" w:rsidRPr="00695956" w:rsidTr="00196157">
        <w:trPr>
          <w:trHeight w:val="300"/>
          <w:jc w:val="center"/>
        </w:trPr>
        <w:tc>
          <w:tcPr>
            <w:tcW w:w="780" w:type="dxa"/>
            <w:tcBorders>
              <w:top w:val="nil"/>
              <w:left w:val="single" w:sz="4" w:space="0" w:color="auto"/>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center"/>
              <w:rPr>
                <w:rFonts w:ascii="Calibri" w:eastAsia="Times New Roman" w:hAnsi="Calibri" w:cs="Calibri"/>
                <w:noProof w:val="0"/>
                <w:lang w:eastAsia="cs-CZ"/>
              </w:rPr>
            </w:pPr>
            <w:r w:rsidRPr="00695956">
              <w:rPr>
                <w:rFonts w:ascii="Calibri" w:eastAsia="Times New Roman" w:hAnsi="Calibri" w:cs="Calibri"/>
                <w:noProof w:val="0"/>
                <w:lang w:eastAsia="cs-CZ"/>
              </w:rPr>
              <w:t>IV</w:t>
            </w:r>
          </w:p>
        </w:tc>
        <w:tc>
          <w:tcPr>
            <w:tcW w:w="1100" w:type="dxa"/>
            <w:tcBorders>
              <w:top w:val="nil"/>
              <w:left w:val="nil"/>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boj</w:t>
            </w:r>
          </w:p>
        </w:tc>
        <w:tc>
          <w:tcPr>
            <w:tcW w:w="1180" w:type="dxa"/>
            <w:tcBorders>
              <w:top w:val="nil"/>
              <w:left w:val="nil"/>
              <w:bottom w:val="single" w:sz="4" w:space="0" w:color="auto"/>
              <w:right w:val="single" w:sz="4" w:space="0" w:color="auto"/>
            </w:tcBorders>
            <w:shd w:val="clear" w:color="auto" w:fill="auto"/>
            <w:noWrap/>
            <w:vAlign w:val="bottom"/>
            <w:hideMark/>
          </w:tcPr>
          <w:p w:rsidR="000E5C38" w:rsidRPr="00695956" w:rsidRDefault="000E5C38" w:rsidP="00196157">
            <w:pPr>
              <w:spacing w:line="240" w:lineRule="auto"/>
              <w:jc w:val="left"/>
              <w:rPr>
                <w:rFonts w:ascii="Calibri" w:eastAsia="Times New Roman" w:hAnsi="Calibri" w:cs="Calibri"/>
                <w:noProof w:val="0"/>
                <w:lang w:eastAsia="cs-CZ"/>
              </w:rPr>
            </w:pPr>
            <w:r w:rsidRPr="00695956">
              <w:rPr>
                <w:rFonts w:ascii="Calibri" w:eastAsia="Times New Roman" w:hAnsi="Calibri" w:cs="Calibri"/>
                <w:noProof w:val="0"/>
                <w:lang w:eastAsia="cs-CZ"/>
              </w:rPr>
              <w:t>za 2 směny</w:t>
            </w:r>
          </w:p>
        </w:tc>
      </w:tr>
    </w:tbl>
    <w:p w:rsidR="000E5C38" w:rsidRPr="00695956" w:rsidRDefault="000E5C38" w:rsidP="000E5C38">
      <w:pPr>
        <w:widowControl w:val="0"/>
        <w:spacing w:line="240" w:lineRule="auto"/>
        <w:ind w:left="142" w:hanging="142"/>
        <w:rPr>
          <w:rFonts w:eastAsia="Arial"/>
        </w:rPr>
      </w:pPr>
    </w:p>
    <w:p w:rsidR="000E5C38" w:rsidRPr="00695956" w:rsidRDefault="000E5C38" w:rsidP="000E5C38">
      <w:pPr>
        <w:widowControl w:val="0"/>
        <w:spacing w:line="240" w:lineRule="auto"/>
        <w:ind w:left="142" w:hanging="142"/>
        <w:jc w:val="center"/>
        <w:rPr>
          <w:rFonts w:eastAsia="Arial"/>
          <w:u w:val="single"/>
        </w:rPr>
      </w:pPr>
      <w:r w:rsidRPr="00695956">
        <w:rPr>
          <w:rFonts w:eastAsia="Arial"/>
          <w:b/>
        </w:rPr>
        <w:t xml:space="preserve">- </w:t>
      </w:r>
      <w:hyperlink w:anchor="Seznam" w:history="1">
        <w:r w:rsidRPr="00695956">
          <w:rPr>
            <w:rFonts w:eastAsia="Arial"/>
            <w:b/>
            <w:color w:val="0000FF"/>
            <w:u w:val="single"/>
          </w:rPr>
          <w:t>Zpět</w:t>
        </w:r>
      </w:hyperlink>
      <w:r w:rsidRPr="00695956">
        <w:rPr>
          <w:rFonts w:eastAsia="Arial"/>
          <w:b/>
        </w:rPr>
        <w:t xml:space="preserve"> -</w:t>
      </w:r>
    </w:p>
    <w:p w:rsidR="000E5C38" w:rsidRPr="00695956" w:rsidRDefault="000E5C38" w:rsidP="000E5C38">
      <w:pPr>
        <w:widowControl w:val="0"/>
        <w:spacing w:line="240" w:lineRule="auto"/>
        <w:ind w:left="142" w:hanging="142"/>
        <w:rPr>
          <w:rFonts w:eastAsia="Arial"/>
        </w:rPr>
      </w:pPr>
    </w:p>
    <w:p w:rsidR="002D295C" w:rsidRPr="002D295C" w:rsidRDefault="002D295C" w:rsidP="002D295C">
      <w:pPr>
        <w:widowControl w:val="0"/>
        <w:spacing w:line="240" w:lineRule="auto"/>
        <w:ind w:left="142" w:hanging="142"/>
        <w:rPr>
          <w:rFonts w:eastAsia="Arial"/>
        </w:rPr>
      </w:pPr>
      <w:r w:rsidRPr="002D295C">
        <w:rPr>
          <w:rFonts w:eastAsia="Arial"/>
          <w:u w:val="single"/>
        </w:rPr>
        <w:t xml:space="preserve">Schopnost: </w:t>
      </w:r>
      <w:r w:rsidRPr="002D295C">
        <w:rPr>
          <w:rFonts w:eastAsia="Arial"/>
          <w:b/>
          <w:sz w:val="24"/>
        </w:rPr>
        <w:t>Zaklí</w:t>
      </w:r>
      <w:bookmarkStart w:id="35" w:name="Zaklínačská_magie_2"/>
      <w:bookmarkEnd w:id="35"/>
      <w:r w:rsidRPr="002D295C">
        <w:rPr>
          <w:rFonts w:eastAsia="Arial"/>
          <w:b/>
          <w:sz w:val="24"/>
        </w:rPr>
        <w:t>načská magie 2</w:t>
      </w:r>
      <w:r w:rsidRPr="002D295C">
        <w:rPr>
          <w:rFonts w:eastAsia="Arial"/>
          <w:b/>
          <w:sz w:val="24"/>
        </w:rPr>
        <w:tab/>
      </w:r>
      <w:r w:rsidRPr="002D295C">
        <w:rPr>
          <w:rFonts w:eastAsia="Arial"/>
          <w:b/>
          <w:sz w:val="24"/>
        </w:rPr>
        <w:tab/>
      </w:r>
      <w:r w:rsidRPr="002D295C">
        <w:rPr>
          <w:rFonts w:eastAsia="Arial"/>
          <w:b/>
          <w:sz w:val="24"/>
        </w:rPr>
        <w:tab/>
      </w:r>
      <w:r w:rsidRPr="002D295C">
        <w:rPr>
          <w:rFonts w:eastAsia="Arial"/>
          <w:u w:val="single"/>
        </w:rPr>
        <w:t>Kategorie:</w:t>
      </w:r>
      <w:r w:rsidRPr="002D295C">
        <w:rPr>
          <w:rFonts w:eastAsia="Arial"/>
        </w:rPr>
        <w:t xml:space="preserve"> </w:t>
      </w:r>
      <w:r w:rsidRPr="002D295C">
        <w:rPr>
          <w:rFonts w:eastAsia="Arial"/>
          <w:b/>
          <w:color w:val="00B050"/>
        </w:rPr>
        <w:t>jedinečná</w:t>
      </w:r>
      <w:r w:rsidRPr="002D295C">
        <w:rPr>
          <w:rFonts w:eastAsia="Arial"/>
        </w:rPr>
        <w:t xml:space="preserve">,  </w:t>
      </w:r>
    </w:p>
    <w:p w:rsidR="002D295C" w:rsidRPr="002D295C" w:rsidRDefault="002D295C" w:rsidP="002D295C">
      <w:pPr>
        <w:widowControl w:val="0"/>
        <w:spacing w:line="240" w:lineRule="auto"/>
        <w:ind w:left="142" w:hanging="142"/>
        <w:rPr>
          <w:rFonts w:eastAsia="Arial"/>
        </w:rPr>
      </w:pPr>
      <w:r w:rsidRPr="002D295C">
        <w:rPr>
          <w:rFonts w:eastAsia="Arial"/>
          <w:u w:val="single"/>
          <w:lang w:eastAsia="cs-CZ"/>
        </w:rPr>
        <w:drawing>
          <wp:anchor distT="0" distB="0" distL="114300" distR="114300" simplePos="0" relativeHeight="251744256" behindDoc="0" locked="0" layoutInCell="1" allowOverlap="1" wp14:anchorId="553DDC0D" wp14:editId="412FC47A">
            <wp:simplePos x="0" y="0"/>
            <wp:positionH relativeFrom="margin">
              <wp:posOffset>0</wp:posOffset>
            </wp:positionH>
            <wp:positionV relativeFrom="paragraph">
              <wp:posOffset>90805</wp:posOffset>
            </wp:positionV>
            <wp:extent cx="295200" cy="291600"/>
            <wp:effectExtent l="0" t="0" r="0" b="0"/>
            <wp:wrapSquare wrapText="bothSides"/>
            <wp:docPr id="9" name="Obrázek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2D295C">
        <w:rPr>
          <w:rFonts w:eastAsia="Arial"/>
          <w:u w:val="single"/>
        </w:rPr>
        <w:t>Zařazení</w:t>
      </w:r>
      <w:r w:rsidRPr="002D295C">
        <w:rPr>
          <w:rFonts w:eastAsia="Arial"/>
        </w:rPr>
        <w:t xml:space="preserve">: magie a kouzla  </w:t>
      </w:r>
      <w:r w:rsidRPr="002D295C">
        <w:rPr>
          <w:rFonts w:eastAsia="Arial"/>
        </w:rPr>
        <w:tab/>
      </w:r>
      <w:r w:rsidRPr="002D295C">
        <w:rPr>
          <w:rFonts w:eastAsia="Arial"/>
        </w:rPr>
        <w:tab/>
      </w:r>
      <w:r w:rsidRPr="002D295C">
        <w:rPr>
          <w:rFonts w:eastAsia="Arial"/>
          <w:u w:val="single"/>
        </w:rPr>
        <w:t>Dostupnost</w:t>
      </w:r>
      <w:r w:rsidRPr="002D295C">
        <w:rPr>
          <w:rFonts w:eastAsia="Arial"/>
        </w:rPr>
        <w:t xml:space="preserve">: </w:t>
      </w:r>
      <w:r w:rsidRPr="002D295C">
        <w:rPr>
          <w:rFonts w:eastAsia="Arial"/>
          <w:b/>
          <w:highlight w:val="magenta"/>
        </w:rPr>
        <w:t>mistrovská</w:t>
      </w:r>
      <w:r w:rsidRPr="002D295C">
        <w:rPr>
          <w:rFonts w:eastAsia="Arial"/>
        </w:rPr>
        <w:t xml:space="preserve"> (16.-20. úr.)</w:t>
      </w:r>
      <w:r w:rsidRPr="002D295C">
        <w:rPr>
          <w:rFonts w:eastAsia="Arial"/>
        </w:rPr>
        <w:tab/>
      </w:r>
      <w:r w:rsidRPr="002D295C">
        <w:rPr>
          <w:rFonts w:eastAsia="Arial"/>
        </w:rPr>
        <w:tab/>
        <w:t xml:space="preserve">  </w:t>
      </w:r>
      <w:r w:rsidRPr="002D295C">
        <w:rPr>
          <w:rFonts w:eastAsia="Arial"/>
          <w:u w:val="single"/>
        </w:rPr>
        <w:t>Počet stupňů</w:t>
      </w:r>
      <w:r w:rsidRPr="002D295C">
        <w:rPr>
          <w:rFonts w:eastAsia="Arial"/>
        </w:rPr>
        <w:t xml:space="preserve">: 4 </w:t>
      </w:r>
    </w:p>
    <w:p w:rsidR="002D295C" w:rsidRPr="002D295C" w:rsidRDefault="002D295C" w:rsidP="002D295C">
      <w:pPr>
        <w:widowControl w:val="0"/>
        <w:tabs>
          <w:tab w:val="left" w:pos="4253"/>
        </w:tabs>
        <w:spacing w:line="240" w:lineRule="auto"/>
        <w:ind w:left="142" w:hanging="142"/>
        <w:rPr>
          <w:rFonts w:eastAsia="Arial"/>
        </w:rPr>
      </w:pPr>
      <w:r w:rsidRPr="002D295C">
        <w:rPr>
          <w:rFonts w:eastAsia="Arial"/>
          <w:u w:val="single"/>
        </w:rPr>
        <w:t>Dostupná pro</w:t>
      </w:r>
      <w:r w:rsidRPr="002D295C">
        <w:rPr>
          <w:rFonts w:eastAsia="Arial"/>
        </w:rPr>
        <w:t>:</w:t>
      </w:r>
      <w:r w:rsidRPr="002D295C">
        <w:rPr>
          <w:rFonts w:eastAsia="Arial"/>
          <w:color w:val="00B050"/>
        </w:rPr>
        <w:t xml:space="preserve"> zaklínač</w:t>
      </w:r>
    </w:p>
    <w:p w:rsidR="002D295C" w:rsidRPr="002D295C" w:rsidRDefault="002D295C" w:rsidP="002D295C">
      <w:pPr>
        <w:widowControl w:val="0"/>
        <w:spacing w:line="240" w:lineRule="auto"/>
        <w:ind w:left="142" w:hanging="142"/>
        <w:rPr>
          <w:rFonts w:eastAsia="Arial"/>
          <w:i/>
        </w:rPr>
      </w:pPr>
      <w:r w:rsidRPr="002D295C">
        <w:rPr>
          <w:rFonts w:eastAsia="Arial"/>
          <w:u w:val="single"/>
        </w:rPr>
        <w:t>Předpoklady studia</w:t>
      </w:r>
      <w:r w:rsidRPr="002D295C">
        <w:rPr>
          <w:rFonts w:eastAsia="Arial"/>
        </w:rPr>
        <w:t xml:space="preserve">:  </w:t>
      </w:r>
      <w:r w:rsidRPr="002D295C">
        <w:rPr>
          <w:rFonts w:eastAsia="Arial"/>
          <w:i/>
        </w:rPr>
        <w:t>dosažení</w:t>
      </w:r>
      <w:r w:rsidRPr="002D295C">
        <w:rPr>
          <w:rFonts w:eastAsia="Arial"/>
          <w:i/>
          <w:color w:val="E36C0A"/>
        </w:rPr>
        <w:t xml:space="preserve"> 16. úrovně</w:t>
      </w:r>
      <w:r w:rsidRPr="002D295C">
        <w:rPr>
          <w:rFonts w:eastAsia="Arial"/>
          <w:i/>
        </w:rPr>
        <w:t xml:space="preserve">, zvládnutí schopnosti </w:t>
      </w:r>
      <w:r w:rsidRPr="002D295C">
        <w:rPr>
          <w:rFonts w:eastAsia="Arial"/>
          <w:i/>
          <w:color w:val="E36C0A"/>
        </w:rPr>
        <w:t>Zaklínačská magie</w:t>
      </w:r>
      <w:r w:rsidRPr="002D295C">
        <w:rPr>
          <w:rFonts w:eastAsia="Arial"/>
          <w:i/>
        </w:rPr>
        <w:t xml:space="preserve"> na </w:t>
      </w:r>
      <w:r w:rsidRPr="002D295C">
        <w:rPr>
          <w:rFonts w:eastAsia="Arial"/>
          <w:i/>
          <w:color w:val="E36C0A"/>
        </w:rPr>
        <w:t>stupeň VI</w:t>
      </w:r>
      <w:r w:rsidRPr="002D295C">
        <w:rPr>
          <w:rFonts w:eastAsia="Arial"/>
          <w:i/>
        </w:rPr>
        <w:t xml:space="preserve">. </w:t>
      </w:r>
    </w:p>
    <w:p w:rsidR="002D295C" w:rsidRPr="002D295C" w:rsidRDefault="002D295C" w:rsidP="002D295C">
      <w:pPr>
        <w:widowControl w:val="0"/>
        <w:spacing w:line="240" w:lineRule="auto"/>
        <w:ind w:left="142" w:hanging="142"/>
        <w:rPr>
          <w:rFonts w:eastAsia="Arial"/>
        </w:rPr>
      </w:pPr>
      <w:r w:rsidRPr="002D295C">
        <w:rPr>
          <w:rFonts w:eastAsia="Arial"/>
          <w:u w:val="single"/>
        </w:rPr>
        <w:t>Předpoklady uplatnění</w:t>
      </w:r>
      <w:r w:rsidRPr="002D295C">
        <w:rPr>
          <w:rFonts w:eastAsia="Arial"/>
        </w:rPr>
        <w:t>: postup na vyšší úroveň</w:t>
      </w:r>
    </w:p>
    <w:p w:rsidR="002D295C" w:rsidRPr="002D295C" w:rsidRDefault="002D295C" w:rsidP="002D295C">
      <w:pPr>
        <w:widowControl w:val="0"/>
        <w:spacing w:line="240" w:lineRule="auto"/>
        <w:ind w:left="142" w:hanging="142"/>
        <w:rPr>
          <w:rFonts w:eastAsia="Arial"/>
        </w:rPr>
      </w:pPr>
      <w:r w:rsidRPr="002D295C">
        <w:rPr>
          <w:rFonts w:eastAsia="Arial"/>
          <w:u w:val="single"/>
        </w:rPr>
        <w:t>Popis a tabulka</w:t>
      </w:r>
      <w:r w:rsidRPr="002D295C">
        <w:rPr>
          <w:rFonts w:eastAsia="Arial"/>
        </w:rPr>
        <w:t>:</w:t>
      </w:r>
      <w:r w:rsidRPr="002D295C">
        <w:rPr>
          <w:rFonts w:eastAsia="Arial"/>
          <w:color w:val="00B050"/>
        </w:rPr>
        <w:t xml:space="preserve"> Zaklínač</w:t>
      </w:r>
      <w:r w:rsidRPr="002D295C">
        <w:rPr>
          <w:rFonts w:eastAsia="Arial"/>
        </w:rPr>
        <w:t xml:space="preserve"> na vysokých úrovních se může naučit kouzla (jejich maximální počet viz základní pravidla, kapitola Magie) z těchto 4 bloků: </w:t>
      </w:r>
    </w:p>
    <w:p w:rsidR="002D295C" w:rsidRPr="002D295C" w:rsidRDefault="002D295C" w:rsidP="002D295C">
      <w:pPr>
        <w:widowControl w:val="0"/>
        <w:spacing w:line="240" w:lineRule="auto"/>
        <w:ind w:left="426" w:hanging="284"/>
        <w:rPr>
          <w:rFonts w:eastAsia="Arial"/>
        </w:rPr>
      </w:pPr>
      <w:r w:rsidRPr="002D295C">
        <w:rPr>
          <w:rFonts w:eastAsia="Arial"/>
        </w:rPr>
        <w:t xml:space="preserve">   Kouzla mistrovských úrovní (dostupné od 16. úrovně): </w:t>
      </w:r>
      <w:hyperlink w:anchor="_Kouzla_pocestných_II" w:history="1">
        <w:r w:rsidRPr="002D295C">
          <w:rPr>
            <w:rFonts w:eastAsia="Arial"/>
            <w:color w:val="0563C1"/>
            <w:u w:val="single"/>
          </w:rPr>
          <w:t>Kouzla pocestných II</w:t>
        </w:r>
      </w:hyperlink>
      <w:r w:rsidRPr="002D295C">
        <w:rPr>
          <w:rFonts w:eastAsia="Arial"/>
        </w:rPr>
        <w:t xml:space="preserve">, </w:t>
      </w:r>
      <w:hyperlink w:anchor="Znamení_2" w:history="1">
        <w:r w:rsidRPr="002D295C">
          <w:rPr>
            <w:rFonts w:eastAsia="Arial"/>
            <w:color w:val="0563C1"/>
            <w:u w:val="single"/>
          </w:rPr>
          <w:t>Znamení II</w:t>
        </w:r>
      </w:hyperlink>
      <w:r w:rsidRPr="002D295C">
        <w:rPr>
          <w:rFonts w:eastAsia="Arial"/>
        </w:rPr>
        <w:t xml:space="preserve">, </w:t>
      </w:r>
      <w:hyperlink w:anchor="_Kouzla_meče_II" w:history="1">
        <w:r w:rsidRPr="002D295C">
          <w:rPr>
            <w:rFonts w:eastAsia="Arial"/>
            <w:color w:val="0563C1"/>
            <w:u w:val="single"/>
          </w:rPr>
          <w:t>Kouzla meče II</w:t>
        </w:r>
      </w:hyperlink>
      <w:r w:rsidRPr="002D295C">
        <w:rPr>
          <w:rFonts w:eastAsia="Arial"/>
        </w:rPr>
        <w:t xml:space="preserve">, </w:t>
      </w:r>
    </w:p>
    <w:p w:rsidR="002D295C" w:rsidRPr="002D295C" w:rsidRDefault="002D295C" w:rsidP="002D295C">
      <w:pPr>
        <w:widowControl w:val="0"/>
        <w:spacing w:line="240" w:lineRule="auto"/>
        <w:ind w:left="426" w:hanging="142"/>
        <w:rPr>
          <w:rFonts w:eastAsia="Arial"/>
        </w:rPr>
      </w:pPr>
      <w:r w:rsidRPr="002D295C">
        <w:rPr>
          <w:rFonts w:eastAsia="Arial"/>
        </w:rPr>
        <w:t xml:space="preserve">Kouzla pravých mistrů (dostupné od 21. úrovně): </w:t>
      </w:r>
      <w:hyperlink w:anchor="Magický_střeh" w:history="1">
        <w:r w:rsidRPr="002D295C">
          <w:rPr>
            <w:rFonts w:eastAsia="Arial"/>
            <w:color w:val="0563C1"/>
            <w:u w:val="single"/>
          </w:rPr>
          <w:t>Magický střeh</w:t>
        </w:r>
      </w:hyperlink>
      <w:r w:rsidRPr="002D295C">
        <w:rPr>
          <w:rFonts w:eastAsia="Arial"/>
        </w:rPr>
        <w:t>.</w:t>
      </w:r>
    </w:p>
    <w:p w:rsidR="002D295C" w:rsidRPr="002D295C" w:rsidRDefault="002D295C" w:rsidP="002D295C">
      <w:pPr>
        <w:widowControl w:val="0"/>
        <w:spacing w:line="240" w:lineRule="auto"/>
        <w:ind w:left="142" w:hanging="142"/>
        <w:rPr>
          <w:rFonts w:eastAsia="Arial"/>
          <w:b/>
        </w:rPr>
      </w:pPr>
      <w:r w:rsidRPr="002D295C">
        <w:rPr>
          <w:rFonts w:eastAsia="Arial"/>
          <w:color w:val="C00000"/>
        </w:rPr>
        <w:tab/>
      </w:r>
      <w:r w:rsidRPr="002D295C">
        <w:rPr>
          <w:rFonts w:eastAsia="Arial"/>
          <w:b/>
        </w:rPr>
        <w:tab/>
      </w:r>
    </w:p>
    <w:p w:rsidR="002D295C" w:rsidRPr="002D295C" w:rsidRDefault="002D295C" w:rsidP="002D295C">
      <w:pPr>
        <w:widowControl w:val="0"/>
        <w:spacing w:line="240" w:lineRule="auto"/>
        <w:ind w:left="142" w:hanging="142"/>
        <w:rPr>
          <w:rFonts w:eastAsia="Arial"/>
          <w:b/>
        </w:rPr>
      </w:pPr>
      <w:r w:rsidRPr="002D295C">
        <w:rPr>
          <w:rFonts w:eastAsia="Calibri"/>
          <w:b/>
        </w:rPr>
        <w:t>Každý stupeň této schopnosti odemkne pro výběr kouzel 1 z uvedených bloků.</w:t>
      </w:r>
    </w:p>
    <w:p w:rsidR="002D295C" w:rsidRPr="002D295C" w:rsidRDefault="002D295C" w:rsidP="002D295C">
      <w:pPr>
        <w:widowControl w:val="0"/>
        <w:spacing w:line="288" w:lineRule="auto"/>
        <w:rPr>
          <w:rFonts w:eastAsia="Arial"/>
          <w:u w:val="single"/>
        </w:rPr>
      </w:pPr>
    </w:p>
    <w:p w:rsidR="002D295C" w:rsidRPr="002D295C" w:rsidRDefault="002D295C" w:rsidP="002D295C">
      <w:pPr>
        <w:widowControl w:val="0"/>
        <w:spacing w:line="240" w:lineRule="auto"/>
        <w:ind w:left="142" w:hanging="142"/>
        <w:jc w:val="center"/>
        <w:rPr>
          <w:rFonts w:eastAsia="Arial"/>
          <w:u w:val="single"/>
        </w:rPr>
      </w:pPr>
      <w:r w:rsidRPr="002D295C">
        <w:rPr>
          <w:rFonts w:eastAsia="Arial"/>
          <w:b/>
        </w:rPr>
        <w:t xml:space="preserve">- </w:t>
      </w:r>
      <w:hyperlink w:anchor="Seznam" w:history="1">
        <w:r w:rsidRPr="002D295C">
          <w:rPr>
            <w:rFonts w:eastAsia="Arial"/>
            <w:b/>
            <w:color w:val="0000FF"/>
            <w:u w:val="single"/>
          </w:rPr>
          <w:t>Zpět</w:t>
        </w:r>
      </w:hyperlink>
      <w:r w:rsidRPr="002D295C">
        <w:rPr>
          <w:rFonts w:eastAsia="Arial"/>
          <w:b/>
        </w:rPr>
        <w:t xml:space="preserve"> -</w:t>
      </w:r>
    </w:p>
    <w:p w:rsidR="002D295C" w:rsidRPr="002D295C" w:rsidRDefault="002D295C" w:rsidP="002D295C">
      <w:pPr>
        <w:widowControl w:val="0"/>
        <w:spacing w:line="240" w:lineRule="auto"/>
        <w:rPr>
          <w:rFonts w:eastAsia="Arial"/>
        </w:rPr>
      </w:pPr>
    </w:p>
    <w:p w:rsidR="00140BCA" w:rsidRPr="00140BCA" w:rsidRDefault="00140BCA" w:rsidP="00140BCA">
      <w:pPr>
        <w:widowControl w:val="0"/>
        <w:spacing w:line="240" w:lineRule="auto"/>
        <w:ind w:left="142" w:hanging="142"/>
        <w:rPr>
          <w:rFonts w:eastAsia="Arial"/>
        </w:rPr>
      </w:pPr>
      <w:r w:rsidRPr="00140BCA">
        <w:rPr>
          <w:rFonts w:eastAsia="Arial"/>
          <w:u w:val="single"/>
        </w:rPr>
        <w:t xml:space="preserve">Schopnost: </w:t>
      </w:r>
      <w:r w:rsidRPr="00140BCA">
        <w:rPr>
          <w:rFonts w:eastAsia="Arial"/>
          <w:b/>
          <w:sz w:val="24"/>
        </w:rPr>
        <w:t>Zko</w:t>
      </w:r>
      <w:bookmarkStart w:id="36" w:name="Zkouška_trav_2"/>
      <w:bookmarkEnd w:id="36"/>
      <w:r w:rsidRPr="00140BCA">
        <w:rPr>
          <w:rFonts w:eastAsia="Arial"/>
          <w:b/>
          <w:sz w:val="24"/>
        </w:rPr>
        <w:t>uška trav 2</w:t>
      </w:r>
      <w:r w:rsidRPr="00140BCA">
        <w:rPr>
          <w:rFonts w:eastAsia="Arial"/>
          <w:b/>
          <w:sz w:val="24"/>
        </w:rPr>
        <w:tab/>
      </w:r>
      <w:r w:rsidRPr="00140BCA">
        <w:rPr>
          <w:rFonts w:eastAsia="Arial"/>
          <w:b/>
          <w:sz w:val="24"/>
        </w:rPr>
        <w:tab/>
      </w:r>
      <w:r w:rsidRPr="00140BCA">
        <w:rPr>
          <w:rFonts w:eastAsia="Arial"/>
          <w:b/>
          <w:sz w:val="24"/>
        </w:rPr>
        <w:tab/>
      </w:r>
      <w:r w:rsidRPr="00140BCA">
        <w:rPr>
          <w:rFonts w:eastAsia="Arial"/>
          <w:b/>
          <w:sz w:val="24"/>
        </w:rPr>
        <w:tab/>
      </w:r>
      <w:r w:rsidRPr="00140BCA">
        <w:rPr>
          <w:rFonts w:eastAsia="Arial"/>
          <w:u w:val="single"/>
        </w:rPr>
        <w:t>Kategorie:</w:t>
      </w:r>
      <w:r w:rsidRPr="00140BCA">
        <w:rPr>
          <w:rFonts w:eastAsia="Arial"/>
        </w:rPr>
        <w:t xml:space="preserve"> </w:t>
      </w:r>
      <w:r w:rsidRPr="00140BCA">
        <w:rPr>
          <w:rFonts w:eastAsia="Arial"/>
          <w:b/>
          <w:color w:val="00B050"/>
        </w:rPr>
        <w:t>jedinečná</w:t>
      </w:r>
      <w:r w:rsidRPr="00140BCA">
        <w:rPr>
          <w:rFonts w:eastAsia="Arial"/>
        </w:rPr>
        <w:t xml:space="preserve">, </w:t>
      </w:r>
      <w:r w:rsidRPr="00140BCA">
        <w:rPr>
          <w:rFonts w:eastAsia="Arial"/>
          <w:b/>
          <w:color w:val="943634"/>
        </w:rPr>
        <w:t>Tajné nauky</w:t>
      </w:r>
      <w:r w:rsidRPr="00140BCA">
        <w:rPr>
          <w:rFonts w:eastAsia="Arial"/>
        </w:rPr>
        <w:t xml:space="preserve"> </w:t>
      </w:r>
    </w:p>
    <w:p w:rsidR="00140BCA" w:rsidRPr="00140BCA" w:rsidRDefault="00140BCA" w:rsidP="00140BCA">
      <w:pPr>
        <w:widowControl w:val="0"/>
        <w:spacing w:line="240" w:lineRule="auto"/>
        <w:ind w:left="142" w:hanging="142"/>
        <w:rPr>
          <w:rFonts w:eastAsia="Arial"/>
        </w:rPr>
      </w:pPr>
      <w:r w:rsidRPr="00140BCA">
        <w:rPr>
          <w:rFonts w:eastAsia="Arial"/>
          <w:u w:val="single"/>
          <w:lang w:eastAsia="cs-CZ"/>
        </w:rPr>
        <w:drawing>
          <wp:anchor distT="0" distB="0" distL="114300" distR="114300" simplePos="0" relativeHeight="251668480" behindDoc="0" locked="0" layoutInCell="1" allowOverlap="1" wp14:anchorId="050C91FC" wp14:editId="4E4916FC">
            <wp:simplePos x="0" y="0"/>
            <wp:positionH relativeFrom="margin">
              <wp:posOffset>46355</wp:posOffset>
            </wp:positionH>
            <wp:positionV relativeFrom="paragraph">
              <wp:posOffset>69850</wp:posOffset>
            </wp:positionV>
            <wp:extent cx="295200" cy="291600"/>
            <wp:effectExtent l="0" t="0" r="0" b="0"/>
            <wp:wrapSquare wrapText="bothSides"/>
            <wp:docPr id="1" name="Obráze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Kruh 3 ze 4.png"/>
                    <pic:cNvPicPr/>
                  </pic:nvPicPr>
                  <pic:blipFill>
                    <a:blip r:embed="rId13">
                      <a:extLst>
                        <a:ext uri="{28A0092B-C50C-407E-A947-70E740481C1C}">
                          <a14:useLocalDpi xmlns:a14="http://schemas.microsoft.com/office/drawing/2010/main" val="0"/>
                        </a:ext>
                      </a:extLst>
                    </a:blip>
                    <a:stretch>
                      <a:fillRect/>
                    </a:stretch>
                  </pic:blipFill>
                  <pic:spPr>
                    <a:xfrm>
                      <a:off x="0" y="0"/>
                      <a:ext cx="295200" cy="291600"/>
                    </a:xfrm>
                    <a:prstGeom prst="rect">
                      <a:avLst/>
                    </a:prstGeom>
                  </pic:spPr>
                </pic:pic>
              </a:graphicData>
            </a:graphic>
            <wp14:sizeRelH relativeFrom="margin">
              <wp14:pctWidth>0</wp14:pctWidth>
            </wp14:sizeRelH>
            <wp14:sizeRelV relativeFrom="margin">
              <wp14:pctHeight>0</wp14:pctHeight>
            </wp14:sizeRelV>
          </wp:anchor>
        </w:drawing>
      </w:r>
      <w:r w:rsidRPr="00140BCA">
        <w:rPr>
          <w:rFonts w:eastAsia="Arial"/>
          <w:u w:val="single"/>
        </w:rPr>
        <w:t>Zařazení</w:t>
      </w:r>
      <w:r w:rsidRPr="00140BCA">
        <w:rPr>
          <w:rFonts w:eastAsia="Arial"/>
        </w:rPr>
        <w:t>: nebojová, pasivní</w:t>
      </w:r>
      <w:r w:rsidRPr="00140BCA">
        <w:rPr>
          <w:rFonts w:eastAsia="Arial"/>
        </w:rPr>
        <w:tab/>
      </w:r>
      <w:r w:rsidRPr="00140BCA">
        <w:rPr>
          <w:rFonts w:eastAsia="Arial"/>
        </w:rPr>
        <w:tab/>
      </w:r>
      <w:r w:rsidRPr="00140BCA">
        <w:rPr>
          <w:rFonts w:eastAsia="Arial"/>
          <w:u w:val="single"/>
        </w:rPr>
        <w:t>Dostupnost</w:t>
      </w:r>
      <w:r w:rsidRPr="00140BCA">
        <w:rPr>
          <w:rFonts w:eastAsia="Arial"/>
        </w:rPr>
        <w:t xml:space="preserve">: </w:t>
      </w:r>
      <w:r w:rsidRPr="00140BCA">
        <w:rPr>
          <w:rFonts w:eastAsia="Arial"/>
          <w:b/>
          <w:highlight w:val="magenta"/>
        </w:rPr>
        <w:t>mistrovská</w:t>
      </w:r>
      <w:r w:rsidRPr="00140BCA">
        <w:rPr>
          <w:rFonts w:eastAsia="Arial"/>
        </w:rPr>
        <w:t xml:space="preserve"> (16.-20. úr.)   </w:t>
      </w:r>
      <w:r w:rsidRPr="00140BCA">
        <w:rPr>
          <w:rFonts w:eastAsia="Arial"/>
          <w:u w:val="single"/>
        </w:rPr>
        <w:t>Počet stupňů</w:t>
      </w:r>
      <w:r w:rsidRPr="00140BCA">
        <w:rPr>
          <w:rFonts w:eastAsia="Arial"/>
        </w:rPr>
        <w:t xml:space="preserve">: 5 </w:t>
      </w:r>
    </w:p>
    <w:p w:rsidR="00140BCA" w:rsidRPr="00140BCA" w:rsidRDefault="00140BCA" w:rsidP="00140BCA">
      <w:pPr>
        <w:widowControl w:val="0"/>
        <w:tabs>
          <w:tab w:val="left" w:pos="4253"/>
        </w:tabs>
        <w:spacing w:line="240" w:lineRule="auto"/>
        <w:ind w:left="142" w:hanging="142"/>
        <w:rPr>
          <w:rFonts w:eastAsia="Arial"/>
        </w:rPr>
      </w:pPr>
      <w:r w:rsidRPr="00140BCA">
        <w:rPr>
          <w:rFonts w:eastAsia="Arial"/>
          <w:u w:val="single"/>
        </w:rPr>
        <w:t>Dostupná pro</w:t>
      </w:r>
      <w:r w:rsidRPr="00140BCA">
        <w:rPr>
          <w:rFonts w:eastAsia="Arial"/>
        </w:rPr>
        <w:t xml:space="preserve">: </w:t>
      </w:r>
      <w:r w:rsidRPr="00140BCA">
        <w:rPr>
          <w:rFonts w:eastAsia="Arial"/>
          <w:color w:val="00B050"/>
        </w:rPr>
        <w:t>zaklínač</w:t>
      </w:r>
    </w:p>
    <w:p w:rsidR="00140BCA" w:rsidRPr="00140BCA" w:rsidRDefault="00140BCA" w:rsidP="00140BCA">
      <w:pPr>
        <w:widowControl w:val="0"/>
        <w:spacing w:line="240" w:lineRule="auto"/>
        <w:ind w:left="142" w:hanging="142"/>
        <w:rPr>
          <w:rFonts w:eastAsia="Arial"/>
          <w:i/>
        </w:rPr>
      </w:pPr>
      <w:r w:rsidRPr="00140BCA">
        <w:rPr>
          <w:rFonts w:eastAsia="Arial"/>
          <w:u w:val="single"/>
        </w:rPr>
        <w:t>Předpoklady studia</w:t>
      </w:r>
      <w:r w:rsidRPr="00140BCA">
        <w:rPr>
          <w:rFonts w:eastAsia="Arial"/>
        </w:rPr>
        <w:t xml:space="preserve">: Dosažení </w:t>
      </w:r>
      <w:r w:rsidRPr="00140BCA">
        <w:rPr>
          <w:rFonts w:eastAsia="Arial"/>
          <w:i/>
          <w:color w:val="E36C0A"/>
        </w:rPr>
        <w:t>16. úrovně,</w:t>
      </w:r>
      <w:r w:rsidRPr="00140BCA">
        <w:rPr>
          <w:rFonts w:eastAsia="Arial"/>
          <w:i/>
        </w:rPr>
        <w:t xml:space="preserve"> znalost schopnosti </w:t>
      </w:r>
      <w:r w:rsidRPr="00140BCA">
        <w:rPr>
          <w:rFonts w:eastAsia="Arial"/>
          <w:i/>
          <w:color w:val="E36C0A"/>
        </w:rPr>
        <w:t>Zkouška trav</w:t>
      </w:r>
      <w:r w:rsidRPr="00140BCA">
        <w:rPr>
          <w:rFonts w:eastAsia="Arial"/>
          <w:i/>
        </w:rPr>
        <w:t xml:space="preserve"> na</w:t>
      </w:r>
      <w:r w:rsidRPr="00140BCA">
        <w:rPr>
          <w:rFonts w:eastAsia="Arial"/>
          <w:i/>
          <w:color w:val="E36C0A"/>
        </w:rPr>
        <w:t xml:space="preserve"> st. V</w:t>
      </w:r>
      <w:r w:rsidRPr="00140BCA">
        <w:rPr>
          <w:rFonts w:eastAsia="Arial"/>
          <w:i/>
        </w:rPr>
        <w:t xml:space="preserve">. </w:t>
      </w:r>
    </w:p>
    <w:p w:rsidR="00140BCA" w:rsidRPr="00140BCA" w:rsidRDefault="00140BCA" w:rsidP="00140BCA">
      <w:pPr>
        <w:widowControl w:val="0"/>
        <w:spacing w:line="240" w:lineRule="auto"/>
        <w:ind w:left="142" w:hanging="142"/>
        <w:rPr>
          <w:rFonts w:eastAsia="Arial"/>
        </w:rPr>
      </w:pPr>
      <w:r w:rsidRPr="00140BCA">
        <w:rPr>
          <w:rFonts w:eastAsia="Arial"/>
          <w:u w:val="single"/>
        </w:rPr>
        <w:t>Předpoklady uplatnění</w:t>
      </w:r>
      <w:r w:rsidRPr="00140BCA">
        <w:rPr>
          <w:rFonts w:eastAsia="Arial"/>
        </w:rPr>
        <w:t>: při postupu na vyšší úroveň</w:t>
      </w:r>
    </w:p>
    <w:p w:rsidR="00140BCA" w:rsidRPr="00140BCA" w:rsidRDefault="00140BCA" w:rsidP="00140BCA">
      <w:pPr>
        <w:widowControl w:val="0"/>
        <w:spacing w:line="240" w:lineRule="auto"/>
        <w:ind w:left="142" w:hanging="142"/>
        <w:rPr>
          <w:rFonts w:eastAsia="Arial"/>
        </w:rPr>
      </w:pPr>
      <w:r w:rsidRPr="00140BCA">
        <w:rPr>
          <w:rFonts w:eastAsia="Arial"/>
          <w:u w:val="single"/>
        </w:rPr>
        <w:t>Popis a tabulka</w:t>
      </w:r>
      <w:r w:rsidRPr="00140BCA">
        <w:rPr>
          <w:rFonts w:eastAsia="Arial"/>
        </w:rPr>
        <w:t xml:space="preserve">: na </w:t>
      </w:r>
      <w:r w:rsidRPr="00140BCA">
        <w:rPr>
          <w:rFonts w:eastAsia="Arial"/>
          <w:color w:val="00B050"/>
        </w:rPr>
        <w:t>zaklínače</w:t>
      </w:r>
      <w:r w:rsidRPr="00140BCA">
        <w:rPr>
          <w:rFonts w:eastAsia="Arial"/>
        </w:rPr>
        <w:t xml:space="preserve">, kteří prokázali své schopnosti, čeká druhá fáze Zkoušky trav. Platí vše řečené o </w:t>
      </w:r>
      <w:hyperlink w:anchor="Zkouška_trav_2" w:history="1">
        <w:r w:rsidRPr="00140BCA">
          <w:rPr>
            <w:rFonts w:eastAsia="Arial"/>
            <w:color w:val="0000FF"/>
            <w:u w:val="single"/>
          </w:rPr>
          <w:t>Zkoušce trav</w:t>
        </w:r>
      </w:hyperlink>
      <w:r w:rsidRPr="00140BCA">
        <w:rPr>
          <w:rFonts w:eastAsia="Arial"/>
        </w:rPr>
        <w:t xml:space="preserve">. </w:t>
      </w:r>
    </w:p>
    <w:tbl>
      <w:tblPr>
        <w:tblW w:w="4502" w:type="dxa"/>
        <w:jc w:val="center"/>
        <w:tblCellMar>
          <w:left w:w="70" w:type="dxa"/>
          <w:right w:w="70" w:type="dxa"/>
        </w:tblCellMar>
        <w:tblLook w:val="04A0" w:firstRow="1" w:lastRow="0" w:firstColumn="1" w:lastColumn="0" w:noHBand="0" w:noVBand="1"/>
      </w:tblPr>
      <w:tblGrid>
        <w:gridCol w:w="760"/>
        <w:gridCol w:w="2220"/>
        <w:gridCol w:w="762"/>
        <w:gridCol w:w="760"/>
      </w:tblGrid>
      <w:tr w:rsidR="00140BCA" w:rsidRPr="00140BCA" w:rsidTr="00D44D16">
        <w:trPr>
          <w:trHeight w:val="255"/>
          <w:jc w:val="center"/>
        </w:trPr>
        <w:tc>
          <w:tcPr>
            <w:tcW w:w="760" w:type="dxa"/>
            <w:tcBorders>
              <w:top w:val="single" w:sz="4" w:space="0" w:color="auto"/>
              <w:left w:val="single" w:sz="4" w:space="0" w:color="auto"/>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Stupeň</w:t>
            </w:r>
          </w:p>
        </w:tc>
        <w:tc>
          <w:tcPr>
            <w:tcW w:w="2220" w:type="dxa"/>
            <w:tcBorders>
              <w:top w:val="single" w:sz="4" w:space="0" w:color="auto"/>
              <w:left w:val="nil"/>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Efekt</w:t>
            </w:r>
          </w:p>
        </w:tc>
        <w:tc>
          <w:tcPr>
            <w:tcW w:w="762" w:type="dxa"/>
            <w:tcBorders>
              <w:top w:val="single" w:sz="4" w:space="0" w:color="auto"/>
              <w:left w:val="nil"/>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Zranění</w:t>
            </w:r>
          </w:p>
        </w:tc>
        <w:tc>
          <w:tcPr>
            <w:tcW w:w="760" w:type="dxa"/>
            <w:tcBorders>
              <w:top w:val="single" w:sz="4" w:space="0" w:color="auto"/>
              <w:left w:val="nil"/>
              <w:bottom w:val="single" w:sz="4" w:space="0" w:color="auto"/>
              <w:right w:val="single" w:sz="4" w:space="0" w:color="auto"/>
            </w:tcBorders>
            <w:shd w:val="clear" w:color="000000" w:fill="C2D69A"/>
            <w:noWrap/>
            <w:vAlign w:val="bottom"/>
            <w:hideMark/>
          </w:tcPr>
          <w:p w:rsidR="00140BCA" w:rsidRPr="00140BCA" w:rsidRDefault="00140BCA" w:rsidP="00140BCA">
            <w:pPr>
              <w:widowControl w:val="0"/>
              <w:spacing w:line="240" w:lineRule="auto"/>
              <w:ind w:left="142" w:hanging="142"/>
              <w:rPr>
                <w:rFonts w:eastAsia="Arial"/>
                <w:lang w:eastAsia="cs-CZ"/>
              </w:rPr>
            </w:pPr>
            <w:r w:rsidRPr="00140BCA">
              <w:rPr>
                <w:rFonts w:eastAsia="Arial"/>
                <w:lang w:eastAsia="cs-CZ"/>
              </w:rPr>
              <w:t>Únava</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Rezistence na magii</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6k10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6k6</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II</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Psychická odolnost</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7k10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7k6</w:t>
            </w:r>
          </w:p>
        </w:tc>
      </w:tr>
      <w:tr w:rsidR="00140BCA" w:rsidRPr="00140BCA" w:rsidTr="00D44D16">
        <w:trPr>
          <w:trHeight w:val="139"/>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III</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Teplotní regulace</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8k10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8k6</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IV</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Regenerace</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9k10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9k6</w:t>
            </w:r>
          </w:p>
        </w:tc>
      </w:tr>
      <w:tr w:rsidR="00140BCA" w:rsidRPr="00140BCA" w:rsidTr="00D44D16">
        <w:trPr>
          <w:trHeight w:val="255"/>
          <w:jc w:val="center"/>
        </w:trPr>
        <w:tc>
          <w:tcPr>
            <w:tcW w:w="760" w:type="dxa"/>
            <w:tcBorders>
              <w:top w:val="nil"/>
              <w:left w:val="single" w:sz="4" w:space="0" w:color="auto"/>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V</w:t>
            </w:r>
          </w:p>
        </w:tc>
        <w:tc>
          <w:tcPr>
            <w:tcW w:w="222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left"/>
              <w:rPr>
                <w:rFonts w:eastAsia="Arial"/>
                <w:lang w:eastAsia="cs-CZ"/>
              </w:rPr>
            </w:pPr>
            <w:r w:rsidRPr="00140BCA">
              <w:rPr>
                <w:rFonts w:eastAsia="Arial"/>
                <w:lang w:eastAsia="cs-CZ"/>
              </w:rPr>
              <w:t>Nezdolnost</w:t>
            </w:r>
          </w:p>
        </w:tc>
        <w:tc>
          <w:tcPr>
            <w:tcW w:w="762"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10k10</w:t>
            </w:r>
          </w:p>
        </w:tc>
        <w:tc>
          <w:tcPr>
            <w:tcW w:w="760" w:type="dxa"/>
            <w:tcBorders>
              <w:top w:val="nil"/>
              <w:left w:val="nil"/>
              <w:bottom w:val="single" w:sz="4" w:space="0" w:color="auto"/>
              <w:right w:val="single" w:sz="4" w:space="0" w:color="auto"/>
            </w:tcBorders>
            <w:shd w:val="clear" w:color="auto" w:fill="auto"/>
            <w:noWrap/>
            <w:vAlign w:val="bottom"/>
            <w:hideMark/>
          </w:tcPr>
          <w:p w:rsidR="00140BCA" w:rsidRPr="00140BCA" w:rsidRDefault="00140BCA" w:rsidP="00140BCA">
            <w:pPr>
              <w:widowControl w:val="0"/>
              <w:spacing w:line="240" w:lineRule="auto"/>
              <w:ind w:left="142" w:hanging="142"/>
              <w:jc w:val="center"/>
              <w:rPr>
                <w:rFonts w:eastAsia="Arial"/>
                <w:lang w:eastAsia="cs-CZ"/>
              </w:rPr>
            </w:pPr>
            <w:r w:rsidRPr="00140BCA">
              <w:rPr>
                <w:rFonts w:eastAsia="Arial"/>
                <w:lang w:eastAsia="cs-CZ"/>
              </w:rPr>
              <w:t>10k6</w:t>
            </w:r>
          </w:p>
        </w:tc>
      </w:tr>
    </w:tbl>
    <w:p w:rsidR="00140BCA" w:rsidRPr="00140BCA" w:rsidRDefault="00140BCA" w:rsidP="00140BCA">
      <w:pPr>
        <w:widowControl w:val="0"/>
        <w:spacing w:line="240" w:lineRule="auto"/>
        <w:ind w:left="567" w:hanging="425"/>
        <w:rPr>
          <w:rFonts w:eastAsia="Arial"/>
        </w:rPr>
      </w:pPr>
      <w:r w:rsidRPr="00140BCA">
        <w:rPr>
          <w:rFonts w:eastAsia="Arial"/>
          <w:b/>
        </w:rPr>
        <w:lastRenderedPageBreak/>
        <w:t xml:space="preserve">Rezistence na magii </w:t>
      </w:r>
      <w:r w:rsidRPr="00140BCA">
        <w:rPr>
          <w:rFonts w:eastAsia="Arial"/>
        </w:rPr>
        <w:t xml:space="preserve">– u každého kouzelnického kouzla (ať už škodlivé nebo dobré), jehož cílem je </w:t>
      </w:r>
      <w:r w:rsidRPr="00140BCA">
        <w:rPr>
          <w:rFonts w:eastAsia="Arial"/>
          <w:color w:val="00B050"/>
        </w:rPr>
        <w:t>zaklínač</w:t>
      </w:r>
      <w:r w:rsidRPr="00140BCA">
        <w:rPr>
          <w:rFonts w:eastAsia="Arial"/>
        </w:rPr>
        <w:t xml:space="preserve"> (nevstahuje se tedy na kouzla plošná či působící na všechny), existuje šance 5%, že toto kouzlo selže (nebude mít žádný efekt). Mutace způsobená bylinami je už ale tak pokročilá, že se zaklínač stává neplodným. </w:t>
      </w:r>
    </w:p>
    <w:p w:rsidR="00140BCA" w:rsidRPr="00140BCA" w:rsidRDefault="00140BCA" w:rsidP="00140BCA">
      <w:pPr>
        <w:widowControl w:val="0"/>
        <w:spacing w:line="240" w:lineRule="auto"/>
        <w:ind w:left="567" w:hanging="425"/>
        <w:rPr>
          <w:rFonts w:eastAsia="Arial"/>
        </w:rPr>
      </w:pPr>
      <w:r w:rsidRPr="00140BCA">
        <w:rPr>
          <w:rFonts w:eastAsia="Arial"/>
          <w:b/>
        </w:rPr>
        <w:t>Psychická odolnost</w:t>
      </w:r>
      <w:r w:rsidRPr="00140BCA">
        <w:rPr>
          <w:rFonts w:eastAsia="Arial"/>
        </w:rPr>
        <w:t xml:space="preserve"> – </w:t>
      </w:r>
      <w:r w:rsidRPr="00140BCA">
        <w:rPr>
          <w:rFonts w:eastAsia="Arial"/>
          <w:color w:val="00B050"/>
        </w:rPr>
        <w:t>zaklínač</w:t>
      </w:r>
      <w:r w:rsidRPr="00140BCA">
        <w:rPr>
          <w:rFonts w:eastAsia="Arial"/>
        </w:rPr>
        <w:t xml:space="preserve"> získá bonus +1 k hodu proti všem psychickým kouzlům. Bonus lze zvýšit naučením se schopnosti </w:t>
      </w:r>
      <w:hyperlink w:anchor="Neovlivnitelnost" w:history="1">
        <w:r w:rsidRPr="00140BCA">
          <w:rPr>
            <w:rFonts w:eastAsia="Arial"/>
            <w:color w:val="0000FF"/>
            <w:u w:val="single"/>
          </w:rPr>
          <w:t>Neovlivnitelnost</w:t>
        </w:r>
      </w:hyperlink>
      <w:r w:rsidRPr="00140BCA">
        <w:rPr>
          <w:rFonts w:eastAsia="Arial"/>
        </w:rPr>
        <w:t xml:space="preserve">.   </w:t>
      </w:r>
    </w:p>
    <w:p w:rsidR="00140BCA" w:rsidRPr="00140BCA" w:rsidRDefault="00140BCA" w:rsidP="00140BCA">
      <w:pPr>
        <w:widowControl w:val="0"/>
        <w:spacing w:line="240" w:lineRule="auto"/>
        <w:ind w:left="567" w:hanging="425"/>
        <w:rPr>
          <w:rFonts w:eastAsia="Arial"/>
        </w:rPr>
      </w:pPr>
      <w:r w:rsidRPr="00140BCA">
        <w:rPr>
          <w:rFonts w:eastAsia="Arial"/>
          <w:b/>
        </w:rPr>
        <w:t>Teplotní regulace –</w:t>
      </w:r>
      <w:r w:rsidRPr="00140BCA">
        <w:rPr>
          <w:rFonts w:eastAsia="Arial"/>
        </w:rPr>
        <w:t xml:space="preserve"> </w:t>
      </w:r>
      <w:r w:rsidRPr="00140BCA">
        <w:rPr>
          <w:rFonts w:eastAsia="Arial"/>
          <w:color w:val="00B050"/>
        </w:rPr>
        <w:t>zaklínač</w:t>
      </w:r>
      <w:r w:rsidRPr="00140BCA">
        <w:rPr>
          <w:rFonts w:eastAsia="Arial"/>
        </w:rPr>
        <w:t xml:space="preserve"> snáze snáší teplotní extrémy (mráz i horko). Je-li na něj zaútočeno tepelným kouzlem (mrazem, ohněm) či čelí těmto živlům, snižuje se jeho zranění o 1 z každého hodu  kostkou. Jeho tělesná teplota trvale klesá v důsledku mutací o 2 stupně (na dotek, např. při podání ruky, působí studený). </w:t>
      </w:r>
    </w:p>
    <w:p w:rsidR="00140BCA" w:rsidRPr="00140BCA" w:rsidRDefault="00140BCA" w:rsidP="00140BCA">
      <w:pPr>
        <w:widowControl w:val="0"/>
        <w:spacing w:line="288" w:lineRule="auto"/>
        <w:ind w:left="567" w:hanging="425"/>
        <w:rPr>
          <w:rFonts w:eastAsia="Arial"/>
        </w:rPr>
      </w:pPr>
      <w:r w:rsidRPr="00140BCA">
        <w:rPr>
          <w:rFonts w:eastAsia="Arial"/>
          <w:b/>
        </w:rPr>
        <w:t xml:space="preserve">Regenerace </w:t>
      </w:r>
      <w:r w:rsidRPr="00140BCA">
        <w:rPr>
          <w:rFonts w:eastAsia="Arial"/>
        </w:rPr>
        <w:t>– díky přirozené regeneraci se bez použití magie vyléčí zaklínači 1 žt každých 8 hodin. Dočasně, uměle snížené vlastnosti a úrovně se mu navrací dvojnásobnou rychlostí.</w:t>
      </w:r>
      <w:r w:rsidRPr="00140BCA">
        <w:rPr>
          <w:rFonts w:eastAsia="Arial"/>
        </w:rPr>
        <w:tab/>
      </w:r>
    </w:p>
    <w:p w:rsidR="00140BCA" w:rsidRPr="00140BCA" w:rsidRDefault="00140BCA" w:rsidP="00140BCA">
      <w:pPr>
        <w:widowControl w:val="0"/>
        <w:spacing w:line="288" w:lineRule="auto"/>
        <w:ind w:left="567" w:hanging="425"/>
        <w:rPr>
          <w:rFonts w:eastAsia="Arial"/>
          <w:u w:val="single"/>
        </w:rPr>
      </w:pPr>
      <w:r w:rsidRPr="00140BCA">
        <w:rPr>
          <w:rFonts w:eastAsia="Arial"/>
          <w:b/>
        </w:rPr>
        <w:t>Nezdolnost</w:t>
      </w:r>
      <w:r w:rsidRPr="00140BCA">
        <w:rPr>
          <w:rFonts w:eastAsia="Arial"/>
        </w:rPr>
        <w:t xml:space="preserve"> – získává trvalý bonus +3 k dovednosti Potlačení bolesti (což se projeví i poklesem meze vyřazení). Jeho počet životů od této zkoušky roste při každém postupu na vyšší úroveň o 1 více. </w:t>
      </w:r>
      <w:r w:rsidRPr="00140BCA">
        <w:rPr>
          <w:rFonts w:eastAsia="Times New Roman"/>
          <w:noProof w:val="0"/>
        </w:rPr>
        <w:t xml:space="preserve">(A to včetně úrovně, kde tuto schopnost získal) </w:t>
      </w:r>
      <w:r w:rsidRPr="00140BCA">
        <w:rPr>
          <w:rFonts w:eastAsia="Arial"/>
        </w:rPr>
        <w:t xml:space="preserve"> Mutace je již natolik pokročilá, že </w:t>
      </w:r>
      <w:r w:rsidRPr="00140BCA">
        <w:rPr>
          <w:rFonts w:eastAsia="Arial"/>
          <w:color w:val="00B050"/>
        </w:rPr>
        <w:t>zaklínači</w:t>
      </w:r>
      <w:r w:rsidRPr="00140BCA">
        <w:rPr>
          <w:rFonts w:eastAsia="Arial"/>
        </w:rPr>
        <w:t xml:space="preserve"> zbělí vlasy (bez ohledu na jeho věk). </w:t>
      </w:r>
    </w:p>
    <w:p w:rsidR="00140BCA" w:rsidRPr="00140BCA" w:rsidRDefault="00140BCA" w:rsidP="00140BCA">
      <w:pPr>
        <w:widowControl w:val="0"/>
        <w:spacing w:line="240" w:lineRule="auto"/>
        <w:ind w:left="142" w:hanging="142"/>
        <w:rPr>
          <w:rFonts w:eastAsia="Arial"/>
          <w:b/>
          <w:sz w:val="24"/>
        </w:rPr>
      </w:pPr>
    </w:p>
    <w:p w:rsidR="00140BCA" w:rsidRPr="00140BCA" w:rsidRDefault="00140BCA" w:rsidP="00140BCA">
      <w:pPr>
        <w:widowControl w:val="0"/>
        <w:spacing w:line="240" w:lineRule="auto"/>
        <w:ind w:left="142" w:hanging="142"/>
        <w:jc w:val="center"/>
        <w:rPr>
          <w:rFonts w:eastAsia="Arial"/>
        </w:rPr>
      </w:pPr>
      <w:r w:rsidRPr="00140BCA">
        <w:rPr>
          <w:rFonts w:eastAsia="Arial"/>
          <w:b/>
        </w:rPr>
        <w:t xml:space="preserve">- </w:t>
      </w:r>
      <w:hyperlink w:anchor="Seznam" w:history="1">
        <w:r w:rsidRPr="00140BCA">
          <w:rPr>
            <w:rFonts w:eastAsia="Arial"/>
            <w:b/>
            <w:color w:val="0000FF"/>
            <w:u w:val="single"/>
          </w:rPr>
          <w:t>Zpět</w:t>
        </w:r>
      </w:hyperlink>
      <w:r w:rsidRPr="00140BCA">
        <w:rPr>
          <w:rFonts w:eastAsia="Arial"/>
          <w:b/>
        </w:rPr>
        <w:t xml:space="preserve"> -</w:t>
      </w:r>
    </w:p>
    <w:p w:rsidR="00140BCA" w:rsidRPr="00140BCA" w:rsidRDefault="00140BCA" w:rsidP="00140BCA">
      <w:pPr>
        <w:widowControl w:val="0"/>
        <w:spacing w:line="240" w:lineRule="auto"/>
        <w:ind w:left="142" w:hanging="142"/>
        <w:rPr>
          <w:rFonts w:eastAsia="Arial"/>
        </w:rPr>
      </w:pPr>
    </w:p>
    <w:p w:rsidR="00741968" w:rsidRPr="00741968" w:rsidRDefault="00741968" w:rsidP="00741968">
      <w:pPr>
        <w:widowControl w:val="0"/>
        <w:spacing w:line="240" w:lineRule="auto"/>
        <w:ind w:left="142" w:hanging="142"/>
        <w:rPr>
          <w:rFonts w:eastAsia="Arial"/>
        </w:rPr>
      </w:pPr>
      <w:r w:rsidRPr="00741968">
        <w:rPr>
          <w:rFonts w:eastAsia="Arial"/>
          <w:u w:val="single"/>
        </w:rPr>
        <w:t xml:space="preserve">Schopnost: </w:t>
      </w:r>
      <w:bookmarkStart w:id="37" w:name="Zivot_na_cestach"/>
      <w:r w:rsidRPr="00741968">
        <w:rPr>
          <w:rFonts w:eastAsia="Arial"/>
          <w:b/>
          <w:sz w:val="24"/>
        </w:rPr>
        <w:t>Život na cestách</w:t>
      </w:r>
      <w:bookmarkEnd w:id="37"/>
      <w:r w:rsidRPr="00741968">
        <w:rPr>
          <w:rFonts w:eastAsia="Arial"/>
          <w:b/>
          <w:sz w:val="24"/>
        </w:rPr>
        <w:tab/>
      </w:r>
      <w:r w:rsidRPr="00741968">
        <w:rPr>
          <w:rFonts w:eastAsia="Arial"/>
          <w:b/>
          <w:sz w:val="24"/>
        </w:rPr>
        <w:tab/>
      </w:r>
      <w:r w:rsidRPr="00741968">
        <w:rPr>
          <w:rFonts w:eastAsia="Arial"/>
          <w:b/>
          <w:sz w:val="24"/>
        </w:rPr>
        <w:tab/>
      </w:r>
      <w:r w:rsidRPr="00741968">
        <w:rPr>
          <w:rFonts w:eastAsia="Arial"/>
          <w:b/>
          <w:sz w:val="24"/>
        </w:rPr>
        <w:tab/>
      </w:r>
      <w:r w:rsidRPr="00741968">
        <w:rPr>
          <w:rFonts w:eastAsia="Arial"/>
          <w:u w:val="single"/>
        </w:rPr>
        <w:t>Kategorie:</w:t>
      </w:r>
      <w:r w:rsidRPr="00741968">
        <w:rPr>
          <w:rFonts w:eastAsia="Arial"/>
        </w:rPr>
        <w:t xml:space="preserve">  </w:t>
      </w:r>
      <w:r w:rsidRPr="00741968">
        <w:rPr>
          <w:rFonts w:eastAsia="Arial"/>
          <w:b/>
          <w:color w:val="FFC000"/>
        </w:rPr>
        <w:t>sdílená</w:t>
      </w:r>
      <w:r w:rsidRPr="00741968">
        <w:rPr>
          <w:rFonts w:eastAsia="Arial"/>
        </w:rPr>
        <w:t xml:space="preserve"> </w:t>
      </w:r>
    </w:p>
    <w:p w:rsidR="00741968" w:rsidRPr="00741968" w:rsidRDefault="00741968" w:rsidP="00741968">
      <w:pPr>
        <w:widowControl w:val="0"/>
        <w:spacing w:line="240" w:lineRule="auto"/>
        <w:ind w:left="142" w:hanging="142"/>
        <w:rPr>
          <w:rFonts w:eastAsia="Arial"/>
        </w:rPr>
      </w:pPr>
      <w:r w:rsidRPr="00741968">
        <w:rPr>
          <w:rFonts w:eastAsia="Arial"/>
          <w:u w:val="single"/>
          <w:lang w:eastAsia="cs-CZ"/>
        </w:rPr>
        <w:drawing>
          <wp:anchor distT="0" distB="0" distL="114300" distR="114300" simplePos="0" relativeHeight="251740160" behindDoc="0" locked="0" layoutInCell="1" allowOverlap="1" wp14:anchorId="6503A25A" wp14:editId="57784A9C">
            <wp:simplePos x="0" y="0"/>
            <wp:positionH relativeFrom="margin">
              <wp:posOffset>114300</wp:posOffset>
            </wp:positionH>
            <wp:positionV relativeFrom="paragraph">
              <wp:posOffset>60960</wp:posOffset>
            </wp:positionV>
            <wp:extent cx="284400" cy="280800"/>
            <wp:effectExtent l="0" t="0" r="0" b="0"/>
            <wp:wrapSquare wrapText="bothSides"/>
            <wp:docPr id="44" name="Obrázek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Kruh 2 ze 4.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84400" cy="280800"/>
                    </a:xfrm>
                    <a:prstGeom prst="rect">
                      <a:avLst/>
                    </a:prstGeom>
                  </pic:spPr>
                </pic:pic>
              </a:graphicData>
            </a:graphic>
            <wp14:sizeRelH relativeFrom="margin">
              <wp14:pctWidth>0</wp14:pctWidth>
            </wp14:sizeRelH>
            <wp14:sizeRelV relativeFrom="margin">
              <wp14:pctHeight>0</wp14:pctHeight>
            </wp14:sizeRelV>
          </wp:anchor>
        </w:drawing>
      </w:r>
      <w:r w:rsidRPr="00741968">
        <w:rPr>
          <w:rFonts w:eastAsia="Arial"/>
          <w:u w:val="single"/>
        </w:rPr>
        <w:t>Zařazení</w:t>
      </w:r>
      <w:r w:rsidRPr="00741968">
        <w:rPr>
          <w:rFonts w:eastAsia="Arial"/>
        </w:rPr>
        <w:t xml:space="preserve">: nebojová </w:t>
      </w:r>
      <w:r w:rsidRPr="00741968">
        <w:rPr>
          <w:rFonts w:eastAsia="Arial"/>
        </w:rPr>
        <w:tab/>
      </w:r>
      <w:r w:rsidRPr="00741968">
        <w:rPr>
          <w:rFonts w:eastAsia="Arial"/>
        </w:rPr>
        <w:tab/>
      </w:r>
      <w:r w:rsidRPr="00741968">
        <w:rPr>
          <w:rFonts w:eastAsia="Arial"/>
        </w:rPr>
        <w:tab/>
      </w:r>
      <w:r w:rsidRPr="00741968">
        <w:rPr>
          <w:rFonts w:eastAsia="Arial"/>
          <w:u w:val="single"/>
        </w:rPr>
        <w:t>Dostupnost</w:t>
      </w:r>
      <w:r w:rsidRPr="00741968">
        <w:rPr>
          <w:rFonts w:eastAsia="Arial"/>
        </w:rPr>
        <w:t xml:space="preserve">: </w:t>
      </w:r>
      <w:r w:rsidRPr="00741968">
        <w:rPr>
          <w:rFonts w:eastAsia="Arial"/>
          <w:b/>
          <w:highlight w:val="yellow"/>
        </w:rPr>
        <w:t>hrdinská</w:t>
      </w:r>
      <w:r w:rsidRPr="00741968">
        <w:rPr>
          <w:rFonts w:eastAsia="Arial"/>
        </w:rPr>
        <w:t xml:space="preserve"> (11.-15. úr.)</w:t>
      </w:r>
      <w:r w:rsidRPr="00741968">
        <w:rPr>
          <w:rFonts w:eastAsia="Arial"/>
        </w:rPr>
        <w:tab/>
      </w:r>
      <w:r w:rsidRPr="00741968">
        <w:rPr>
          <w:rFonts w:eastAsia="Arial"/>
        </w:rPr>
        <w:tab/>
      </w:r>
      <w:r w:rsidRPr="00741968">
        <w:rPr>
          <w:rFonts w:eastAsia="Arial"/>
          <w:u w:val="single"/>
        </w:rPr>
        <w:t>Počet stupňů</w:t>
      </w:r>
      <w:r w:rsidRPr="00741968">
        <w:rPr>
          <w:rFonts w:eastAsia="Arial"/>
        </w:rPr>
        <w:t>: 3</w:t>
      </w:r>
    </w:p>
    <w:p w:rsidR="00741968" w:rsidRPr="00741968" w:rsidRDefault="00741968" w:rsidP="00741968">
      <w:pPr>
        <w:widowControl w:val="0"/>
        <w:spacing w:line="240" w:lineRule="auto"/>
        <w:ind w:left="142" w:hanging="142"/>
        <w:rPr>
          <w:rFonts w:eastAsia="Arial"/>
        </w:rPr>
      </w:pPr>
      <w:r w:rsidRPr="00741968">
        <w:rPr>
          <w:rFonts w:eastAsia="Arial"/>
          <w:u w:val="single"/>
        </w:rPr>
        <w:t>Dostupná pro</w:t>
      </w:r>
      <w:r w:rsidRPr="00741968">
        <w:rPr>
          <w:rFonts w:eastAsia="Arial"/>
        </w:rPr>
        <w:t xml:space="preserve">: </w:t>
      </w:r>
      <w:r w:rsidRPr="00741968">
        <w:rPr>
          <w:rFonts w:eastAsia="Arial"/>
          <w:color w:val="00B050"/>
        </w:rPr>
        <w:t>čaroděj, bard, zaklínač, lovec netvorů, tulák</w:t>
      </w:r>
    </w:p>
    <w:p w:rsidR="00741968" w:rsidRPr="00741968" w:rsidRDefault="00741968" w:rsidP="00741968">
      <w:pPr>
        <w:widowControl w:val="0"/>
        <w:spacing w:line="288" w:lineRule="auto"/>
        <w:ind w:left="142" w:hanging="142"/>
        <w:rPr>
          <w:rFonts w:eastAsia="Arial"/>
        </w:rPr>
      </w:pPr>
      <w:r w:rsidRPr="00741968">
        <w:rPr>
          <w:rFonts w:eastAsia="Arial"/>
          <w:u w:val="single"/>
        </w:rPr>
        <w:t>Předpoklady studia</w:t>
      </w:r>
      <w:r w:rsidRPr="00741968">
        <w:rPr>
          <w:rFonts w:eastAsia="Arial"/>
        </w:rPr>
        <w:t xml:space="preserve">: </w:t>
      </w:r>
      <w:r w:rsidRPr="00741968">
        <w:rPr>
          <w:rFonts w:eastAsia="Arial"/>
          <w:i/>
        </w:rPr>
        <w:t xml:space="preserve">dosažení </w:t>
      </w:r>
      <w:r w:rsidRPr="00741968">
        <w:rPr>
          <w:rFonts w:eastAsia="Arial"/>
          <w:i/>
          <w:color w:val="E36C0A"/>
        </w:rPr>
        <w:t>11. úrovně</w:t>
      </w:r>
      <w:r w:rsidRPr="00741968">
        <w:rPr>
          <w:rFonts w:eastAsia="Arial"/>
          <w:i/>
        </w:rPr>
        <w:t xml:space="preserve"> </w:t>
      </w:r>
    </w:p>
    <w:p w:rsidR="00741968" w:rsidRPr="00741968" w:rsidRDefault="00741968" w:rsidP="00741968">
      <w:pPr>
        <w:widowControl w:val="0"/>
        <w:spacing w:line="240" w:lineRule="auto"/>
        <w:ind w:left="142" w:hanging="142"/>
        <w:rPr>
          <w:rFonts w:eastAsia="Arial"/>
        </w:rPr>
      </w:pPr>
      <w:r w:rsidRPr="00741968">
        <w:rPr>
          <w:rFonts w:eastAsia="Arial"/>
          <w:u w:val="single"/>
        </w:rPr>
        <w:t>Předpoklady uplatnění:</w:t>
      </w:r>
      <w:r w:rsidRPr="00741968">
        <w:rPr>
          <w:rFonts w:eastAsia="Arial"/>
        </w:rPr>
        <w:t xml:space="preserve"> hod na níže uvedené dovednosti</w:t>
      </w:r>
    </w:p>
    <w:p w:rsidR="00741968" w:rsidRPr="00741968" w:rsidRDefault="00741968" w:rsidP="00741968">
      <w:pPr>
        <w:widowControl w:val="0"/>
        <w:spacing w:line="288" w:lineRule="auto"/>
        <w:ind w:left="142" w:hanging="142"/>
        <w:rPr>
          <w:rFonts w:eastAsia="Times New Roman"/>
          <w:lang w:eastAsia="cs-CZ"/>
        </w:rPr>
      </w:pPr>
      <w:r w:rsidRPr="00741968">
        <w:rPr>
          <w:rFonts w:eastAsia="Arial"/>
          <w:u w:val="single"/>
        </w:rPr>
        <w:t>Popis a tabulka</w:t>
      </w:r>
      <w:r w:rsidRPr="00741968">
        <w:rPr>
          <w:rFonts w:eastAsia="Arial"/>
        </w:rPr>
        <w:t xml:space="preserve">: postava s touto schopností je uvyklá nepohodlí a životu na cestách. </w:t>
      </w:r>
      <w:r w:rsidRPr="00741968">
        <w:rPr>
          <w:rFonts w:eastAsia="Times New Roman"/>
          <w:lang w:eastAsia="cs-CZ"/>
        </w:rPr>
        <w:t xml:space="preserve">Je zvyklá, že ne vždy má v noci střechu na hlavu, teplou postel a plný talíř jídla. Díky svému cestování však také mnohé zažila, viděla a slyšela. </w:t>
      </w:r>
    </w:p>
    <w:p w:rsidR="00741968" w:rsidRPr="00741968" w:rsidRDefault="00741968" w:rsidP="00741968">
      <w:pPr>
        <w:widowControl w:val="0"/>
        <w:spacing w:line="288" w:lineRule="auto"/>
        <w:ind w:left="142" w:hanging="142"/>
        <w:rPr>
          <w:rFonts w:eastAsia="Times New Roman"/>
          <w:lang w:eastAsia="cs-CZ"/>
        </w:rPr>
      </w:pPr>
      <w:r w:rsidRPr="00741968">
        <w:rPr>
          <w:rFonts w:eastAsia="Arial"/>
        </w:rPr>
        <w:tab/>
      </w:r>
      <w:r w:rsidRPr="00741968">
        <w:rPr>
          <w:rFonts w:eastAsia="Times New Roman"/>
          <w:lang w:eastAsia="cs-CZ"/>
        </w:rPr>
        <w:t xml:space="preserve">Díky tomu získává na v tabulce uvedené dovednosti dodatečný bonus +1 k hodu na úspěch. </w:t>
      </w:r>
    </w:p>
    <w:tbl>
      <w:tblPr>
        <w:tblW w:w="4930" w:type="dxa"/>
        <w:jc w:val="center"/>
        <w:tblCellMar>
          <w:left w:w="70" w:type="dxa"/>
          <w:right w:w="70" w:type="dxa"/>
        </w:tblCellMar>
        <w:tblLook w:val="04A0" w:firstRow="1" w:lastRow="0" w:firstColumn="1" w:lastColumn="0" w:noHBand="0" w:noVBand="1"/>
      </w:tblPr>
      <w:tblGrid>
        <w:gridCol w:w="826"/>
        <w:gridCol w:w="4104"/>
      </w:tblGrid>
      <w:tr w:rsidR="00741968" w:rsidRPr="00741968" w:rsidTr="00E47209">
        <w:trPr>
          <w:trHeight w:val="202"/>
          <w:jc w:val="center"/>
        </w:trPr>
        <w:tc>
          <w:tcPr>
            <w:tcW w:w="826" w:type="dxa"/>
            <w:tcBorders>
              <w:top w:val="single" w:sz="4" w:space="0" w:color="auto"/>
              <w:left w:val="single" w:sz="4" w:space="0" w:color="auto"/>
              <w:bottom w:val="single" w:sz="4" w:space="0" w:color="auto"/>
              <w:right w:val="single" w:sz="4" w:space="0" w:color="auto"/>
            </w:tcBorders>
            <w:shd w:val="clear" w:color="000000" w:fill="D7E4BC"/>
            <w:noWrap/>
            <w:vAlign w:val="bottom"/>
            <w:hideMark/>
          </w:tcPr>
          <w:p w:rsidR="00741968" w:rsidRPr="00741968" w:rsidRDefault="00741968" w:rsidP="00741968">
            <w:pPr>
              <w:widowControl w:val="0"/>
              <w:spacing w:line="240" w:lineRule="auto"/>
              <w:ind w:left="142" w:hanging="142"/>
              <w:rPr>
                <w:rFonts w:eastAsia="Arial"/>
                <w:lang w:eastAsia="cs-CZ"/>
              </w:rPr>
            </w:pPr>
            <w:r w:rsidRPr="00741968">
              <w:rPr>
                <w:rFonts w:eastAsia="Arial"/>
                <w:lang w:eastAsia="cs-CZ"/>
              </w:rPr>
              <w:t>Stupeň</w:t>
            </w:r>
          </w:p>
        </w:tc>
        <w:tc>
          <w:tcPr>
            <w:tcW w:w="4104" w:type="dxa"/>
            <w:tcBorders>
              <w:top w:val="single" w:sz="4" w:space="0" w:color="auto"/>
              <w:left w:val="nil"/>
              <w:bottom w:val="single" w:sz="4" w:space="0" w:color="auto"/>
              <w:right w:val="single" w:sz="4" w:space="0" w:color="auto"/>
            </w:tcBorders>
            <w:shd w:val="clear" w:color="000000" w:fill="D7E4BC"/>
            <w:noWrap/>
            <w:vAlign w:val="bottom"/>
            <w:hideMark/>
          </w:tcPr>
          <w:p w:rsidR="00741968" w:rsidRPr="00741968" w:rsidRDefault="00741968" w:rsidP="00741968">
            <w:pPr>
              <w:widowControl w:val="0"/>
              <w:spacing w:line="240" w:lineRule="auto"/>
              <w:ind w:left="142" w:hanging="142"/>
              <w:rPr>
                <w:rFonts w:eastAsia="Arial"/>
                <w:lang w:eastAsia="cs-CZ"/>
              </w:rPr>
            </w:pPr>
            <w:r w:rsidRPr="00741968">
              <w:rPr>
                <w:rFonts w:eastAsia="Arial"/>
                <w:lang w:eastAsia="cs-CZ"/>
              </w:rPr>
              <w:t>Výhoda</w:t>
            </w:r>
          </w:p>
        </w:tc>
      </w:tr>
      <w:tr w:rsidR="00741968" w:rsidRPr="00741968" w:rsidTr="00E47209">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741968" w:rsidRPr="00741968" w:rsidRDefault="00741968" w:rsidP="00741968">
            <w:pPr>
              <w:widowControl w:val="0"/>
              <w:spacing w:line="240" w:lineRule="auto"/>
              <w:ind w:left="142" w:hanging="142"/>
              <w:jc w:val="center"/>
              <w:rPr>
                <w:rFonts w:eastAsia="Arial"/>
                <w:lang w:eastAsia="cs-CZ"/>
              </w:rPr>
            </w:pPr>
            <w:r w:rsidRPr="00741968">
              <w:rPr>
                <w:rFonts w:eastAsia="Arial"/>
                <w:lang w:eastAsia="cs-CZ"/>
              </w:rPr>
              <w:t>I</w:t>
            </w:r>
          </w:p>
        </w:tc>
        <w:tc>
          <w:tcPr>
            <w:tcW w:w="4104" w:type="dxa"/>
            <w:tcBorders>
              <w:top w:val="nil"/>
              <w:left w:val="nil"/>
              <w:bottom w:val="single" w:sz="4" w:space="0" w:color="auto"/>
              <w:right w:val="single" w:sz="4" w:space="0" w:color="auto"/>
            </w:tcBorders>
            <w:shd w:val="clear" w:color="auto" w:fill="auto"/>
            <w:noWrap/>
            <w:vAlign w:val="bottom"/>
            <w:hideMark/>
          </w:tcPr>
          <w:p w:rsidR="00741968" w:rsidRPr="00741968" w:rsidRDefault="00741968" w:rsidP="00741968">
            <w:pPr>
              <w:widowControl w:val="0"/>
              <w:spacing w:line="240" w:lineRule="auto"/>
              <w:ind w:left="142" w:hanging="142"/>
              <w:rPr>
                <w:rFonts w:eastAsia="Arial"/>
                <w:lang w:eastAsia="cs-CZ"/>
              </w:rPr>
            </w:pPr>
            <w:r w:rsidRPr="00741968">
              <w:rPr>
                <w:rFonts w:eastAsia="Arial"/>
                <w:lang w:eastAsia="cs-CZ"/>
              </w:rPr>
              <w:t>Orientace</w:t>
            </w:r>
          </w:p>
        </w:tc>
      </w:tr>
      <w:tr w:rsidR="00741968" w:rsidRPr="00741968" w:rsidTr="00E47209">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741968" w:rsidRPr="00741968" w:rsidRDefault="00741968" w:rsidP="00741968">
            <w:pPr>
              <w:widowControl w:val="0"/>
              <w:spacing w:line="240" w:lineRule="auto"/>
              <w:ind w:left="142" w:hanging="142"/>
              <w:jc w:val="center"/>
              <w:rPr>
                <w:rFonts w:eastAsia="Arial"/>
                <w:lang w:eastAsia="cs-CZ"/>
              </w:rPr>
            </w:pPr>
            <w:r w:rsidRPr="00741968">
              <w:rPr>
                <w:rFonts w:eastAsia="Arial"/>
                <w:lang w:eastAsia="cs-CZ"/>
              </w:rPr>
              <w:t>II</w:t>
            </w:r>
          </w:p>
        </w:tc>
        <w:tc>
          <w:tcPr>
            <w:tcW w:w="4104" w:type="dxa"/>
            <w:tcBorders>
              <w:top w:val="nil"/>
              <w:left w:val="nil"/>
              <w:bottom w:val="single" w:sz="4" w:space="0" w:color="auto"/>
              <w:right w:val="single" w:sz="4" w:space="0" w:color="auto"/>
            </w:tcBorders>
            <w:shd w:val="clear" w:color="auto" w:fill="auto"/>
            <w:noWrap/>
            <w:vAlign w:val="bottom"/>
            <w:hideMark/>
          </w:tcPr>
          <w:p w:rsidR="00741968" w:rsidRPr="00741968" w:rsidRDefault="00741968" w:rsidP="00741968">
            <w:pPr>
              <w:widowControl w:val="0"/>
              <w:spacing w:line="240" w:lineRule="auto"/>
              <w:ind w:left="142" w:hanging="142"/>
              <w:rPr>
                <w:rFonts w:eastAsia="Arial"/>
                <w:lang w:eastAsia="cs-CZ"/>
              </w:rPr>
            </w:pPr>
            <w:r w:rsidRPr="00741968">
              <w:rPr>
                <w:rFonts w:eastAsia="Arial"/>
                <w:lang w:eastAsia="cs-CZ"/>
              </w:rPr>
              <w:t>Jazyky (všechny)</w:t>
            </w:r>
          </w:p>
        </w:tc>
      </w:tr>
      <w:tr w:rsidR="00741968" w:rsidRPr="00741968" w:rsidTr="00E47209">
        <w:trPr>
          <w:trHeight w:val="202"/>
          <w:jc w:val="center"/>
        </w:trPr>
        <w:tc>
          <w:tcPr>
            <w:tcW w:w="826" w:type="dxa"/>
            <w:tcBorders>
              <w:top w:val="nil"/>
              <w:left w:val="single" w:sz="4" w:space="0" w:color="auto"/>
              <w:bottom w:val="single" w:sz="4" w:space="0" w:color="auto"/>
              <w:right w:val="single" w:sz="4" w:space="0" w:color="auto"/>
            </w:tcBorders>
            <w:shd w:val="clear" w:color="auto" w:fill="auto"/>
            <w:noWrap/>
            <w:vAlign w:val="bottom"/>
            <w:hideMark/>
          </w:tcPr>
          <w:p w:rsidR="00741968" w:rsidRPr="00741968" w:rsidRDefault="00741968" w:rsidP="00741968">
            <w:pPr>
              <w:widowControl w:val="0"/>
              <w:spacing w:line="240" w:lineRule="auto"/>
              <w:ind w:left="142" w:hanging="142"/>
              <w:jc w:val="center"/>
              <w:rPr>
                <w:rFonts w:eastAsia="Arial"/>
                <w:lang w:eastAsia="cs-CZ"/>
              </w:rPr>
            </w:pPr>
            <w:r w:rsidRPr="00741968">
              <w:rPr>
                <w:rFonts w:eastAsia="Arial"/>
                <w:lang w:eastAsia="cs-CZ"/>
              </w:rPr>
              <w:t>III</w:t>
            </w:r>
          </w:p>
        </w:tc>
        <w:tc>
          <w:tcPr>
            <w:tcW w:w="4104" w:type="dxa"/>
            <w:tcBorders>
              <w:top w:val="nil"/>
              <w:left w:val="nil"/>
              <w:bottom w:val="single" w:sz="4" w:space="0" w:color="auto"/>
              <w:right w:val="single" w:sz="4" w:space="0" w:color="auto"/>
            </w:tcBorders>
            <w:shd w:val="clear" w:color="auto" w:fill="auto"/>
            <w:noWrap/>
            <w:vAlign w:val="bottom"/>
            <w:hideMark/>
          </w:tcPr>
          <w:p w:rsidR="00741968" w:rsidRPr="00741968" w:rsidRDefault="00741968" w:rsidP="00741968">
            <w:pPr>
              <w:widowControl w:val="0"/>
              <w:spacing w:line="240" w:lineRule="auto"/>
              <w:ind w:left="142" w:hanging="142"/>
              <w:rPr>
                <w:rFonts w:eastAsia="Arial"/>
                <w:lang w:eastAsia="cs-CZ"/>
              </w:rPr>
            </w:pPr>
            <w:r w:rsidRPr="00741968">
              <w:rPr>
                <w:rFonts w:eastAsia="Arial"/>
                <w:lang w:eastAsia="cs-CZ"/>
              </w:rPr>
              <w:t>Zálesáctví</w:t>
            </w:r>
          </w:p>
        </w:tc>
      </w:tr>
    </w:tbl>
    <w:p w:rsidR="00741968" w:rsidRPr="00741968" w:rsidRDefault="00741968" w:rsidP="00741968">
      <w:pPr>
        <w:widowControl w:val="0"/>
        <w:spacing w:line="240" w:lineRule="auto"/>
        <w:ind w:left="142" w:hanging="142"/>
        <w:rPr>
          <w:rFonts w:eastAsia="Arial"/>
        </w:rPr>
      </w:pPr>
    </w:p>
    <w:p w:rsidR="00741968" w:rsidRPr="00741968" w:rsidRDefault="00741968" w:rsidP="00741968">
      <w:pPr>
        <w:widowControl w:val="0"/>
        <w:spacing w:line="240" w:lineRule="auto"/>
        <w:ind w:left="142" w:hanging="142"/>
        <w:jc w:val="center"/>
        <w:rPr>
          <w:rFonts w:eastAsia="Arial"/>
          <w:b/>
        </w:rPr>
      </w:pPr>
      <w:r w:rsidRPr="00741968">
        <w:rPr>
          <w:rFonts w:eastAsia="Arial"/>
          <w:b/>
        </w:rPr>
        <w:t xml:space="preserve">- </w:t>
      </w:r>
      <w:hyperlink w:anchor="Seznam" w:history="1">
        <w:r w:rsidRPr="00741968">
          <w:rPr>
            <w:rFonts w:eastAsia="Arial"/>
            <w:b/>
            <w:color w:val="0000FF"/>
            <w:u w:val="single"/>
          </w:rPr>
          <w:t>Zpět</w:t>
        </w:r>
      </w:hyperlink>
      <w:r w:rsidRPr="00741968">
        <w:rPr>
          <w:rFonts w:eastAsia="Arial"/>
          <w:b/>
        </w:rPr>
        <w:t xml:space="preserve"> –</w:t>
      </w:r>
    </w:p>
    <w:p w:rsidR="00741968" w:rsidRPr="00741968" w:rsidRDefault="00741968" w:rsidP="00741968">
      <w:pPr>
        <w:widowControl w:val="0"/>
        <w:spacing w:line="240" w:lineRule="auto"/>
        <w:ind w:left="142" w:hanging="142"/>
        <w:jc w:val="center"/>
        <w:rPr>
          <w:rFonts w:eastAsia="Arial"/>
        </w:rPr>
      </w:pPr>
    </w:p>
    <w:p w:rsidR="00806948" w:rsidRDefault="00806948" w:rsidP="00806948">
      <w:pPr>
        <w:spacing w:line="240" w:lineRule="auto"/>
        <w:jc w:val="left"/>
        <w:rPr>
          <w:rFonts w:eastAsia="Times New Roman"/>
          <w:noProof w:val="0"/>
        </w:rPr>
      </w:pPr>
    </w:p>
    <w:p w:rsidR="0009620F" w:rsidRDefault="0009620F" w:rsidP="00806948">
      <w:pPr>
        <w:spacing w:line="240" w:lineRule="auto"/>
        <w:jc w:val="left"/>
        <w:rPr>
          <w:rFonts w:eastAsia="Times New Roman"/>
          <w:noProof w:val="0"/>
        </w:rPr>
      </w:pPr>
    </w:p>
    <w:p w:rsidR="0009620F" w:rsidRDefault="0009620F" w:rsidP="0009620F">
      <w:pPr>
        <w:pStyle w:val="Nadpis1"/>
        <w:rPr>
          <w:rFonts w:eastAsia="Times New Roman"/>
        </w:rPr>
      </w:pPr>
      <w:r>
        <w:rPr>
          <w:rFonts w:eastAsia="Times New Roman"/>
        </w:rPr>
        <w:t>3. Bojové manévry</w:t>
      </w:r>
    </w:p>
    <w:p w:rsidR="0009620F" w:rsidRDefault="0009620F" w:rsidP="00806948">
      <w:pPr>
        <w:spacing w:line="240" w:lineRule="auto"/>
        <w:jc w:val="left"/>
        <w:rPr>
          <w:rFonts w:eastAsia="Times New Roman"/>
          <w:noProof w:val="0"/>
        </w:rPr>
      </w:pPr>
      <w:r>
        <w:rPr>
          <w:rFonts w:eastAsia="Times New Roman"/>
          <w:noProof w:val="0"/>
        </w:rPr>
        <w:t xml:space="preserve">Od 1. úrovně se lze naučit těmto bojovým manévrům, jako by se jednalo o jiné schopnosti. </w:t>
      </w:r>
    </w:p>
    <w:p w:rsidR="0009620F" w:rsidRDefault="0009620F" w:rsidP="00806948">
      <w:pPr>
        <w:spacing w:line="240" w:lineRule="auto"/>
        <w:jc w:val="left"/>
        <w:rPr>
          <w:rFonts w:eastAsia="Times New Roman"/>
          <w:noProof w:val="0"/>
        </w:rPr>
      </w:pPr>
      <w:r>
        <w:rPr>
          <w:rFonts w:eastAsia="Times New Roman"/>
          <w:noProof w:val="0"/>
        </w:rPr>
        <w:t xml:space="preserve">Zaklínač nemá pokročilejší bojové manévry, ty jsou nahrazeny kouzelným mečem a Kouzly meče 1 a 2. </w:t>
      </w:r>
    </w:p>
    <w:p w:rsidR="0009620F" w:rsidRDefault="0009620F" w:rsidP="00806948">
      <w:pPr>
        <w:spacing w:line="240" w:lineRule="auto"/>
        <w:jc w:val="left"/>
        <w:rPr>
          <w:rFonts w:eastAsia="Times New Roman"/>
          <w:noProof w:val="0"/>
        </w:rPr>
      </w:pPr>
    </w:p>
    <w:p w:rsidR="0009620F" w:rsidRPr="00E21659" w:rsidRDefault="0009620F" w:rsidP="0009620F">
      <w:pPr>
        <w:widowControl w:val="0"/>
        <w:spacing w:line="240" w:lineRule="auto"/>
        <w:ind w:left="142" w:hanging="142"/>
        <w:rPr>
          <w:rFonts w:eastAsia="Arial"/>
          <w:b/>
        </w:rPr>
      </w:pPr>
      <w:r w:rsidRPr="00E21659">
        <w:rPr>
          <w:rFonts w:eastAsia="Arial"/>
          <w:b/>
          <w:u w:val="single"/>
        </w:rPr>
        <w:t>Cílený výpad</w:t>
      </w:r>
      <w:r w:rsidRPr="00E21659">
        <w:rPr>
          <w:rFonts w:eastAsia="Arial"/>
          <w:b/>
        </w:rPr>
        <w:t xml:space="preserve"> </w:t>
      </w:r>
    </w:p>
    <w:p w:rsidR="0009620F" w:rsidRPr="00E21659" w:rsidRDefault="0009620F" w:rsidP="0009620F">
      <w:pPr>
        <w:widowControl w:val="0"/>
        <w:spacing w:line="240" w:lineRule="auto"/>
        <w:ind w:left="142" w:hanging="142"/>
        <w:rPr>
          <w:rFonts w:eastAsia="Arial"/>
        </w:rPr>
      </w:pPr>
      <w:r w:rsidRPr="00E21659">
        <w:rPr>
          <w:rFonts w:eastAsia="Arial"/>
        </w:rPr>
        <w:t>Aktivace: 2 akce  (hlásí se před hodem na útok)</w:t>
      </w:r>
      <w:r w:rsidRPr="00E21659">
        <w:rPr>
          <w:rFonts w:eastAsia="Arial"/>
        </w:rPr>
        <w:tab/>
        <w:t>Trvání: 1 útok</w:t>
      </w:r>
      <w:r w:rsidRPr="00E21659">
        <w:rPr>
          <w:rFonts w:eastAsia="Arial"/>
        </w:rPr>
        <w:tab/>
      </w:r>
      <w:r w:rsidRPr="00E21659">
        <w:rPr>
          <w:rFonts w:eastAsia="Arial"/>
        </w:rPr>
        <w:tab/>
        <w:t>Četnost: max. 1x za kolo</w:t>
      </w:r>
    </w:p>
    <w:p w:rsidR="0009620F" w:rsidRPr="00E21659" w:rsidRDefault="0009620F" w:rsidP="0009620F">
      <w:pPr>
        <w:widowControl w:val="0"/>
        <w:spacing w:line="240" w:lineRule="auto"/>
        <w:ind w:left="142" w:hanging="142"/>
        <w:rPr>
          <w:rFonts w:eastAsia="Arial"/>
        </w:rPr>
      </w:pPr>
      <w:r w:rsidRPr="00E21659">
        <w:rPr>
          <w:rFonts w:eastAsia="Arial"/>
        </w:rPr>
        <w:t>Tento manévr má 4 znalostní stupně.</w:t>
      </w:r>
    </w:p>
    <w:p w:rsidR="0009620F" w:rsidRPr="00E21659" w:rsidRDefault="0009620F" w:rsidP="0009620F">
      <w:pPr>
        <w:widowControl w:val="0"/>
        <w:spacing w:line="240" w:lineRule="auto"/>
        <w:ind w:left="142" w:hanging="142"/>
        <w:rPr>
          <w:rFonts w:eastAsia="Arial"/>
        </w:rPr>
      </w:pPr>
      <w:r w:rsidRPr="00E21659">
        <w:rPr>
          <w:rFonts w:eastAsia="Arial"/>
        </w:rPr>
        <w:t xml:space="preserve">Dostupné pro: </w:t>
      </w:r>
      <w:r w:rsidRPr="00E21659">
        <w:rPr>
          <w:rFonts w:eastAsia="Arial"/>
          <w:color w:val="00B050"/>
        </w:rPr>
        <w:t>bojovník, šermíř, žoldnéř, rytíř, paladin, šinobi, lupič</w:t>
      </w:r>
    </w:p>
    <w:p w:rsidR="0009620F" w:rsidRPr="00E21659" w:rsidRDefault="0009620F" w:rsidP="0009620F">
      <w:pPr>
        <w:widowControl w:val="0"/>
        <w:spacing w:line="240" w:lineRule="auto"/>
        <w:ind w:left="142" w:hanging="142"/>
        <w:rPr>
          <w:rFonts w:eastAsia="Arial"/>
        </w:rPr>
      </w:pPr>
      <w:r w:rsidRPr="00E21659">
        <w:rPr>
          <w:rFonts w:eastAsia="Arial"/>
        </w:rPr>
        <w:t>Postava nehledá zranitelné místo na těle protivníka, stačí jí, když jej zasáhne. (Zpravidla používáno v kombinaci s otrávenou zbraní)</w:t>
      </w:r>
    </w:p>
    <w:p w:rsidR="0009620F" w:rsidRPr="00E21659" w:rsidRDefault="0009620F" w:rsidP="0009620F">
      <w:pPr>
        <w:widowControl w:val="0"/>
        <w:spacing w:line="240" w:lineRule="auto"/>
        <w:ind w:left="142" w:hanging="142"/>
        <w:rPr>
          <w:rFonts w:eastAsia="Arial"/>
        </w:rPr>
      </w:pPr>
      <w:r w:rsidRPr="00E21659">
        <w:rPr>
          <w:rFonts w:eastAsia="Arial"/>
        </w:rPr>
        <w:t xml:space="preserve">Postava si zvýší ÚČ až o hodnotu odpovídající její znalosti, ale o stejnou hodnotu si musí snížit ZZ. </w:t>
      </w:r>
    </w:p>
    <w:tbl>
      <w:tblPr>
        <w:tblW w:w="1443" w:type="dxa"/>
        <w:jc w:val="center"/>
        <w:tblCellMar>
          <w:left w:w="70" w:type="dxa"/>
          <w:right w:w="70" w:type="dxa"/>
        </w:tblCellMar>
        <w:tblLook w:val="04A0" w:firstRow="1" w:lastRow="0" w:firstColumn="1" w:lastColumn="0" w:noHBand="0" w:noVBand="1"/>
      </w:tblPr>
      <w:tblGrid>
        <w:gridCol w:w="617"/>
        <w:gridCol w:w="826"/>
      </w:tblGrid>
      <w:tr w:rsidR="0009620F" w:rsidRPr="00E21659" w:rsidTr="00E47209">
        <w:trPr>
          <w:trHeight w:val="233"/>
          <w:jc w:val="center"/>
        </w:trPr>
        <w:tc>
          <w:tcPr>
            <w:tcW w:w="617"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I</w:t>
            </w:r>
          </w:p>
        </w:tc>
        <w:tc>
          <w:tcPr>
            <w:tcW w:w="826" w:type="dxa"/>
            <w:tcBorders>
              <w:top w:val="single" w:sz="4" w:space="0" w:color="auto"/>
              <w:left w:val="nil"/>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+1</w:t>
            </w:r>
          </w:p>
        </w:tc>
      </w:tr>
      <w:tr w:rsidR="0009620F" w:rsidRPr="00E21659" w:rsidTr="00E47209">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II</w:t>
            </w:r>
          </w:p>
        </w:tc>
        <w:tc>
          <w:tcPr>
            <w:tcW w:w="826" w:type="dxa"/>
            <w:tcBorders>
              <w:top w:val="nil"/>
              <w:left w:val="nil"/>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+2</w:t>
            </w:r>
          </w:p>
        </w:tc>
      </w:tr>
      <w:tr w:rsidR="0009620F" w:rsidRPr="00E21659" w:rsidTr="00E47209">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III</w:t>
            </w:r>
          </w:p>
        </w:tc>
        <w:tc>
          <w:tcPr>
            <w:tcW w:w="826" w:type="dxa"/>
            <w:tcBorders>
              <w:top w:val="nil"/>
              <w:left w:val="nil"/>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+3</w:t>
            </w:r>
          </w:p>
        </w:tc>
      </w:tr>
      <w:tr w:rsidR="0009620F" w:rsidRPr="00E21659" w:rsidTr="00E47209">
        <w:trPr>
          <w:trHeight w:val="233"/>
          <w:jc w:val="center"/>
        </w:trPr>
        <w:tc>
          <w:tcPr>
            <w:tcW w:w="617" w:type="dxa"/>
            <w:tcBorders>
              <w:top w:val="nil"/>
              <w:left w:val="single" w:sz="4" w:space="0" w:color="auto"/>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IV</w:t>
            </w:r>
          </w:p>
        </w:tc>
        <w:tc>
          <w:tcPr>
            <w:tcW w:w="826" w:type="dxa"/>
            <w:tcBorders>
              <w:top w:val="nil"/>
              <w:left w:val="nil"/>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+4</w:t>
            </w:r>
          </w:p>
        </w:tc>
      </w:tr>
    </w:tbl>
    <w:p w:rsidR="0009620F" w:rsidRPr="00E21659" w:rsidRDefault="0009620F" w:rsidP="0009620F">
      <w:pPr>
        <w:widowControl w:val="0"/>
        <w:spacing w:line="240" w:lineRule="auto"/>
        <w:ind w:left="142" w:hanging="142"/>
        <w:jc w:val="left"/>
        <w:rPr>
          <w:rFonts w:eastAsia="Arial"/>
        </w:rPr>
      </w:pPr>
    </w:p>
    <w:p w:rsidR="0009620F" w:rsidRPr="00E21659" w:rsidRDefault="0009620F" w:rsidP="0009620F">
      <w:pPr>
        <w:widowControl w:val="0"/>
        <w:spacing w:line="240" w:lineRule="auto"/>
        <w:ind w:left="142" w:hanging="142"/>
        <w:rPr>
          <w:rFonts w:eastAsia="Arial"/>
          <w:b/>
        </w:rPr>
      </w:pPr>
      <w:r w:rsidRPr="00E21659">
        <w:rPr>
          <w:rFonts w:eastAsia="Arial"/>
          <w:b/>
          <w:u w:val="single"/>
        </w:rPr>
        <w:t>Kryt</w:t>
      </w:r>
      <w:r w:rsidRPr="00E21659">
        <w:rPr>
          <w:rFonts w:eastAsia="Arial"/>
          <w:b/>
        </w:rPr>
        <w:t xml:space="preserve"> </w:t>
      </w:r>
    </w:p>
    <w:p w:rsidR="0009620F" w:rsidRPr="00E21659" w:rsidRDefault="0009620F" w:rsidP="0009620F">
      <w:pPr>
        <w:widowControl w:val="0"/>
        <w:spacing w:line="240" w:lineRule="auto"/>
        <w:ind w:left="142" w:hanging="142"/>
        <w:rPr>
          <w:rFonts w:eastAsia="Arial"/>
        </w:rPr>
      </w:pPr>
      <w:r w:rsidRPr="00E21659">
        <w:rPr>
          <w:rFonts w:eastAsia="Arial"/>
        </w:rPr>
        <w:t>Aktivace: 2 akce  (hlásí se před hodem na obranu)</w:t>
      </w:r>
      <w:r w:rsidRPr="00E21659">
        <w:rPr>
          <w:rFonts w:eastAsia="Arial"/>
        </w:rPr>
        <w:tab/>
        <w:t>Trvání: 1 obrana + 1 útok či obrana</w:t>
      </w:r>
      <w:r w:rsidRPr="00E21659">
        <w:rPr>
          <w:rFonts w:eastAsia="Arial"/>
        </w:rPr>
        <w:tab/>
        <w:t>Četnost: max. 1x za kolo</w:t>
      </w:r>
    </w:p>
    <w:p w:rsidR="0009620F" w:rsidRPr="00E21659" w:rsidRDefault="0009620F" w:rsidP="0009620F">
      <w:pPr>
        <w:widowControl w:val="0"/>
        <w:spacing w:line="240" w:lineRule="auto"/>
        <w:ind w:left="142" w:hanging="142"/>
        <w:rPr>
          <w:rFonts w:eastAsia="Arial"/>
        </w:rPr>
      </w:pPr>
      <w:r w:rsidRPr="00E21659">
        <w:rPr>
          <w:rFonts w:eastAsia="Arial"/>
        </w:rPr>
        <w:t>Tento manévr má 5 znalostních stupňů.</w:t>
      </w:r>
    </w:p>
    <w:p w:rsidR="0009620F" w:rsidRPr="00E21659" w:rsidRDefault="0009620F" w:rsidP="0009620F">
      <w:pPr>
        <w:widowControl w:val="0"/>
        <w:spacing w:line="240" w:lineRule="auto"/>
        <w:ind w:left="142" w:hanging="142"/>
        <w:rPr>
          <w:rFonts w:eastAsia="Arial"/>
        </w:rPr>
      </w:pPr>
      <w:r w:rsidRPr="00E21659">
        <w:rPr>
          <w:rFonts w:eastAsia="Arial"/>
        </w:rPr>
        <w:t xml:space="preserve">Dostupné pro: </w:t>
      </w:r>
      <w:r w:rsidRPr="00E21659">
        <w:rPr>
          <w:rFonts w:eastAsia="Arial"/>
          <w:color w:val="00B050"/>
        </w:rPr>
        <w:t>bojovník, šermíř, žoldnéř, rytíř, paladin, zaklínač</w:t>
      </w:r>
    </w:p>
    <w:p w:rsidR="0009620F" w:rsidRPr="00E21659" w:rsidRDefault="0009620F" w:rsidP="0009620F">
      <w:pPr>
        <w:widowControl w:val="0"/>
        <w:spacing w:line="240" w:lineRule="auto"/>
        <w:ind w:left="142" w:hanging="142"/>
        <w:rPr>
          <w:rFonts w:eastAsia="Arial"/>
        </w:rPr>
      </w:pPr>
      <w:r w:rsidRPr="00E21659">
        <w:rPr>
          <w:rFonts w:eastAsia="Arial"/>
        </w:rPr>
        <w:t xml:space="preserve">Umožňuje krýt sebe nebo jinou postavu, která je v těsné blízkosti. Pokud takto kryje jinou postavu a selže, může se tato ještě bránit sama (zbraní, uhnutím) – útočník si znovu nehází, platí původní hodnoty.   </w:t>
      </w:r>
    </w:p>
    <w:p w:rsidR="0009620F" w:rsidRPr="00E21659" w:rsidRDefault="0009620F" w:rsidP="0009620F">
      <w:pPr>
        <w:widowControl w:val="0"/>
        <w:spacing w:line="240" w:lineRule="auto"/>
        <w:ind w:left="142" w:hanging="142"/>
        <w:rPr>
          <w:rFonts w:eastAsia="Arial"/>
        </w:rPr>
      </w:pPr>
      <w:r w:rsidRPr="00E21659">
        <w:rPr>
          <w:rFonts w:eastAsia="Arial"/>
        </w:rPr>
        <w:t xml:space="preserve">Při obraně má bonus k OZ až tolik, kolik odpovídá znalosti, ale v následujícím útoku či obraně má postih ve stejné výši. </w:t>
      </w:r>
    </w:p>
    <w:tbl>
      <w:tblPr>
        <w:tblW w:w="1557" w:type="dxa"/>
        <w:jc w:val="center"/>
        <w:tblCellMar>
          <w:left w:w="70" w:type="dxa"/>
          <w:right w:w="70" w:type="dxa"/>
        </w:tblCellMar>
        <w:tblLook w:val="04A0" w:firstRow="1" w:lastRow="0" w:firstColumn="1" w:lastColumn="0" w:noHBand="0" w:noVBand="1"/>
      </w:tblPr>
      <w:tblGrid>
        <w:gridCol w:w="623"/>
        <w:gridCol w:w="934"/>
      </w:tblGrid>
      <w:tr w:rsidR="0009620F" w:rsidRPr="00E21659" w:rsidTr="00E47209">
        <w:trPr>
          <w:trHeight w:val="250"/>
          <w:jc w:val="center"/>
        </w:trPr>
        <w:tc>
          <w:tcPr>
            <w:tcW w:w="623"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I</w:t>
            </w:r>
          </w:p>
        </w:tc>
        <w:tc>
          <w:tcPr>
            <w:tcW w:w="934" w:type="dxa"/>
            <w:tcBorders>
              <w:top w:val="single" w:sz="4" w:space="0" w:color="auto"/>
              <w:left w:val="nil"/>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+1</w:t>
            </w:r>
          </w:p>
        </w:tc>
      </w:tr>
      <w:tr w:rsidR="0009620F" w:rsidRPr="00E21659" w:rsidTr="00E4720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II</w:t>
            </w:r>
          </w:p>
        </w:tc>
        <w:tc>
          <w:tcPr>
            <w:tcW w:w="934" w:type="dxa"/>
            <w:tcBorders>
              <w:top w:val="nil"/>
              <w:left w:val="nil"/>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+2</w:t>
            </w:r>
          </w:p>
        </w:tc>
      </w:tr>
      <w:tr w:rsidR="0009620F" w:rsidRPr="00E21659" w:rsidTr="00E4720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III</w:t>
            </w:r>
          </w:p>
        </w:tc>
        <w:tc>
          <w:tcPr>
            <w:tcW w:w="934" w:type="dxa"/>
            <w:tcBorders>
              <w:top w:val="nil"/>
              <w:left w:val="nil"/>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+3</w:t>
            </w:r>
          </w:p>
        </w:tc>
      </w:tr>
      <w:tr w:rsidR="0009620F" w:rsidRPr="00E21659" w:rsidTr="00E4720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lastRenderedPageBreak/>
              <w:t>IV</w:t>
            </w:r>
          </w:p>
        </w:tc>
        <w:tc>
          <w:tcPr>
            <w:tcW w:w="934" w:type="dxa"/>
            <w:tcBorders>
              <w:top w:val="nil"/>
              <w:left w:val="nil"/>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+4</w:t>
            </w:r>
          </w:p>
        </w:tc>
      </w:tr>
      <w:tr w:rsidR="0009620F" w:rsidRPr="00E21659" w:rsidTr="00E47209">
        <w:trPr>
          <w:trHeight w:val="250"/>
          <w:jc w:val="center"/>
        </w:trPr>
        <w:tc>
          <w:tcPr>
            <w:tcW w:w="623" w:type="dxa"/>
            <w:tcBorders>
              <w:top w:val="nil"/>
              <w:left w:val="single" w:sz="4" w:space="0" w:color="auto"/>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V</w:t>
            </w:r>
          </w:p>
        </w:tc>
        <w:tc>
          <w:tcPr>
            <w:tcW w:w="934" w:type="dxa"/>
            <w:tcBorders>
              <w:top w:val="nil"/>
              <w:left w:val="nil"/>
              <w:bottom w:val="single" w:sz="4" w:space="0" w:color="auto"/>
              <w:right w:val="single" w:sz="4" w:space="0" w:color="auto"/>
            </w:tcBorders>
            <w:shd w:val="clear" w:color="auto" w:fill="auto"/>
            <w:noWrap/>
            <w:vAlign w:val="bottom"/>
            <w:hideMark/>
          </w:tcPr>
          <w:p w:rsidR="0009620F" w:rsidRPr="00E21659" w:rsidRDefault="0009620F" w:rsidP="00E47209">
            <w:pPr>
              <w:widowControl w:val="0"/>
              <w:spacing w:line="240" w:lineRule="auto"/>
              <w:ind w:left="142" w:hanging="142"/>
              <w:jc w:val="center"/>
              <w:rPr>
                <w:rFonts w:eastAsia="Arial"/>
                <w:lang w:eastAsia="cs-CZ"/>
              </w:rPr>
            </w:pPr>
            <w:r w:rsidRPr="00E21659">
              <w:rPr>
                <w:rFonts w:eastAsia="Arial"/>
                <w:lang w:eastAsia="cs-CZ"/>
              </w:rPr>
              <w:t>+5</w:t>
            </w:r>
          </w:p>
        </w:tc>
      </w:tr>
    </w:tbl>
    <w:p w:rsidR="0009620F" w:rsidRPr="00E21659" w:rsidRDefault="0009620F" w:rsidP="0009620F">
      <w:pPr>
        <w:widowControl w:val="0"/>
        <w:spacing w:line="240" w:lineRule="auto"/>
        <w:ind w:left="142" w:hanging="142"/>
        <w:rPr>
          <w:rFonts w:eastAsia="Arial"/>
        </w:rPr>
      </w:pPr>
    </w:p>
    <w:p w:rsidR="0009620F" w:rsidRPr="00E21659" w:rsidRDefault="0009620F" w:rsidP="0009620F">
      <w:pPr>
        <w:widowControl w:val="0"/>
        <w:spacing w:line="240" w:lineRule="auto"/>
        <w:ind w:left="142" w:hanging="142"/>
        <w:rPr>
          <w:rFonts w:eastAsia="Arial"/>
          <w:b/>
        </w:rPr>
      </w:pPr>
      <w:r w:rsidRPr="00E21659">
        <w:rPr>
          <w:rFonts w:eastAsia="Arial"/>
          <w:b/>
          <w:u w:val="single"/>
        </w:rPr>
        <w:t>Střeh</w:t>
      </w:r>
      <w:r w:rsidRPr="00E21659">
        <w:rPr>
          <w:rFonts w:eastAsia="Arial"/>
          <w:b/>
        </w:rPr>
        <w:t xml:space="preserve"> </w:t>
      </w:r>
    </w:p>
    <w:p w:rsidR="0009620F" w:rsidRPr="00E21659" w:rsidRDefault="0009620F" w:rsidP="0009620F">
      <w:pPr>
        <w:widowControl w:val="0"/>
        <w:spacing w:line="240" w:lineRule="auto"/>
        <w:ind w:left="142" w:hanging="142"/>
        <w:rPr>
          <w:rFonts w:eastAsia="Arial"/>
        </w:rPr>
      </w:pPr>
      <w:r w:rsidRPr="00E21659">
        <w:rPr>
          <w:rFonts w:eastAsia="Arial"/>
        </w:rPr>
        <w:t>Aktivace: 1 akce</w:t>
      </w:r>
      <w:r w:rsidRPr="00E21659">
        <w:rPr>
          <w:rFonts w:eastAsia="Arial"/>
        </w:rPr>
        <w:tab/>
      </w:r>
      <w:r w:rsidRPr="00E21659">
        <w:rPr>
          <w:rFonts w:eastAsia="Arial"/>
        </w:rPr>
        <w:tab/>
        <w:t>Trvání: do provedení další akce</w:t>
      </w:r>
      <w:r w:rsidRPr="00E21659">
        <w:rPr>
          <w:rFonts w:eastAsia="Arial"/>
        </w:rPr>
        <w:tab/>
      </w:r>
      <w:r w:rsidRPr="00E21659">
        <w:rPr>
          <w:rFonts w:eastAsia="Arial"/>
        </w:rPr>
        <w:tab/>
        <w:t>Četnost: neomezena</w:t>
      </w:r>
    </w:p>
    <w:p w:rsidR="0009620F" w:rsidRPr="00E21659" w:rsidRDefault="0009620F" w:rsidP="0009620F">
      <w:pPr>
        <w:widowControl w:val="0"/>
        <w:spacing w:line="240" w:lineRule="auto"/>
        <w:ind w:left="142" w:hanging="142"/>
        <w:rPr>
          <w:rFonts w:eastAsia="Arial"/>
        </w:rPr>
      </w:pPr>
      <w:r w:rsidRPr="00E21659">
        <w:rPr>
          <w:rFonts w:eastAsia="Arial"/>
        </w:rPr>
        <w:t xml:space="preserve">Tento manévr má jen 1 znalostní stupeň. </w:t>
      </w:r>
    </w:p>
    <w:p w:rsidR="0009620F" w:rsidRPr="00E21659" w:rsidRDefault="0009620F" w:rsidP="0009620F">
      <w:pPr>
        <w:widowControl w:val="0"/>
        <w:spacing w:line="240" w:lineRule="auto"/>
        <w:ind w:left="142" w:hanging="142"/>
        <w:rPr>
          <w:rFonts w:eastAsia="Arial"/>
        </w:rPr>
      </w:pPr>
      <w:r w:rsidRPr="00E21659">
        <w:rPr>
          <w:rFonts w:eastAsia="Arial"/>
        </w:rPr>
        <w:t xml:space="preserve">Dostupné pro: </w:t>
      </w:r>
      <w:r w:rsidRPr="00E21659">
        <w:rPr>
          <w:rFonts w:eastAsia="Arial"/>
          <w:color w:val="00B050"/>
        </w:rPr>
        <w:t>bojovník, šermíř, žoldnéř, rytíř, šinobi, paladin, zaklínač</w:t>
      </w:r>
    </w:p>
    <w:p w:rsidR="0009620F" w:rsidRPr="00E21659" w:rsidRDefault="0009620F" w:rsidP="0009620F">
      <w:pPr>
        <w:widowControl w:val="0"/>
        <w:spacing w:line="240" w:lineRule="auto"/>
        <w:ind w:left="142" w:hanging="142"/>
        <w:rPr>
          <w:rFonts w:eastAsia="Arial"/>
        </w:rPr>
      </w:pPr>
      <w:r w:rsidRPr="00E21659">
        <w:rPr>
          <w:rFonts w:eastAsia="Arial"/>
        </w:rPr>
        <w:t xml:space="preserve">Postava zaujme postoj, ze kterého může okamžitě přejít jak do útoku, tak do obrany (vhodné pokud musí použít akci a neví, zda bude v následující akci útočit či se bránit). Následný útok či obrana ji pak stojí o 1 akci méně.  </w:t>
      </w:r>
    </w:p>
    <w:p w:rsidR="0009620F" w:rsidRPr="00E21659" w:rsidRDefault="0009620F" w:rsidP="0009620F">
      <w:pPr>
        <w:widowControl w:val="0"/>
        <w:spacing w:line="240" w:lineRule="auto"/>
        <w:ind w:left="142" w:hanging="142"/>
        <w:rPr>
          <w:rFonts w:eastAsia="Arial"/>
        </w:rPr>
      </w:pPr>
    </w:p>
    <w:p w:rsidR="00806948" w:rsidRPr="00806948" w:rsidRDefault="0009620F" w:rsidP="00362363">
      <w:pPr>
        <w:pStyle w:val="Nadpis1"/>
        <w:rPr>
          <w:rFonts w:eastAsia="Arial"/>
        </w:rPr>
      </w:pPr>
      <w:r>
        <w:rPr>
          <w:rFonts w:eastAsia="Times New Roman"/>
          <w:lang w:eastAsia="cs-CZ"/>
        </w:rPr>
        <w:t>4</w:t>
      </w:r>
      <w:r w:rsidR="00806948" w:rsidRPr="00806948">
        <w:rPr>
          <w:rFonts w:eastAsia="Times New Roman"/>
          <w:lang w:eastAsia="cs-CZ"/>
        </w:rPr>
        <w:t>. Dostupná kouzla a jejich popis</w:t>
      </w:r>
    </w:p>
    <w:p w:rsidR="00806948" w:rsidRDefault="00806948" w:rsidP="00806948">
      <w:pPr>
        <w:widowControl w:val="0"/>
        <w:spacing w:line="240" w:lineRule="auto"/>
        <w:rPr>
          <w:rFonts w:eastAsia="Arial"/>
          <w:u w:val="single"/>
        </w:rPr>
      </w:pPr>
    </w:p>
    <w:p w:rsidR="00C46BD5" w:rsidRPr="00F12AEE" w:rsidRDefault="00C46BD5" w:rsidP="00C46BD5">
      <w:pPr>
        <w:pStyle w:val="Nadpis2"/>
      </w:pPr>
      <w:r w:rsidRPr="00F12AEE">
        <w:t>Hr</w:t>
      </w:r>
      <w:bookmarkStart w:id="38" w:name="Hraničářská_kouzla"/>
      <w:bookmarkEnd w:id="38"/>
      <w:r w:rsidRPr="00F12AEE">
        <w:t>aničářská kouzla</w:t>
      </w:r>
    </w:p>
    <w:p w:rsidR="00C46BD5" w:rsidRDefault="00C46BD5" w:rsidP="00C46BD5">
      <w:r w:rsidRPr="00C02E79">
        <w:rPr>
          <w:b/>
          <w:u w:val="single"/>
        </w:rPr>
        <w:t>Pro</w:t>
      </w:r>
      <w:r>
        <w:t>: stopař,  zaklínač, vědma (základní), druid (pokročilá)</w:t>
      </w:r>
    </w:p>
    <w:p w:rsidR="00C46BD5" w:rsidRDefault="00C46BD5" w:rsidP="00C46BD5">
      <w:pPr>
        <w:widowControl w:val="0"/>
        <w:spacing w:line="288" w:lineRule="auto"/>
        <w:ind w:left="-284" w:firstLine="284"/>
        <w:rPr>
          <w:rFonts w:eastAsia="Arial"/>
        </w:rPr>
      </w:pPr>
      <w:r w:rsidRPr="00C02E79">
        <w:rPr>
          <w:b/>
          <w:u w:val="single"/>
        </w:rPr>
        <w:t>Barva</w:t>
      </w:r>
      <w:r>
        <w:t>: zelená (pro studium nutná dostatečná znalost čerpání této barvy)</w:t>
      </w:r>
    </w:p>
    <w:p w:rsidR="00C46BD5" w:rsidRPr="00F12AEE" w:rsidRDefault="00C46BD5" w:rsidP="00C46BD5">
      <w:pPr>
        <w:spacing w:line="240" w:lineRule="auto"/>
        <w:rPr>
          <w:rFonts w:eastAsia="Times New Roman"/>
          <w:noProof w:val="0"/>
        </w:rPr>
      </w:pPr>
      <w:r w:rsidRPr="00F12AEE">
        <w:rPr>
          <w:rFonts w:eastAsia="Times New Roman"/>
          <w:noProof w:val="0"/>
        </w:rPr>
        <w:t xml:space="preserve">Pomáhají přežít v přírodě a komunikovat s jejími obyvateli. </w:t>
      </w:r>
    </w:p>
    <w:tbl>
      <w:tblPr>
        <w:tblW w:w="9209" w:type="dxa"/>
        <w:jc w:val="center"/>
        <w:tblCellMar>
          <w:left w:w="70" w:type="dxa"/>
          <w:right w:w="70" w:type="dxa"/>
        </w:tblCellMar>
        <w:tblLook w:val="04A0" w:firstRow="1" w:lastRow="0" w:firstColumn="1" w:lastColumn="0" w:noHBand="0" w:noVBand="1"/>
      </w:tblPr>
      <w:tblGrid>
        <w:gridCol w:w="741"/>
        <w:gridCol w:w="2220"/>
        <w:gridCol w:w="657"/>
        <w:gridCol w:w="524"/>
        <w:gridCol w:w="853"/>
        <w:gridCol w:w="880"/>
        <w:gridCol w:w="900"/>
        <w:gridCol w:w="1080"/>
        <w:gridCol w:w="880"/>
        <w:gridCol w:w="485"/>
      </w:tblGrid>
      <w:tr w:rsidR="00C46BD5" w:rsidRPr="00F12AEE" w:rsidTr="00494754">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C46BD5" w:rsidRPr="003C3EA5" w:rsidRDefault="00C46BD5" w:rsidP="00494754">
            <w:pPr>
              <w:spacing w:line="240" w:lineRule="auto"/>
              <w:jc w:val="left"/>
              <w:rPr>
                <w:rFonts w:eastAsia="Times New Roman"/>
                <w:b/>
                <w:noProof w:val="0"/>
                <w:color w:val="000000"/>
                <w:lang w:eastAsia="cs-CZ"/>
              </w:rPr>
            </w:pPr>
            <w:r w:rsidRPr="003C3EA5">
              <w:rPr>
                <w:rFonts w:eastAsia="Times New Roman"/>
                <w:b/>
                <w:noProof w:val="0"/>
                <w:color w:val="000000"/>
                <w:lang w:eastAsia="cs-CZ"/>
              </w:rPr>
              <w:t>Stupeň</w:t>
            </w:r>
          </w:p>
        </w:tc>
        <w:tc>
          <w:tcPr>
            <w:tcW w:w="2220" w:type="dxa"/>
            <w:tcBorders>
              <w:top w:val="single" w:sz="4" w:space="0" w:color="auto"/>
              <w:left w:val="nil"/>
              <w:bottom w:val="single" w:sz="4" w:space="0" w:color="auto"/>
              <w:right w:val="single" w:sz="4" w:space="0" w:color="auto"/>
            </w:tcBorders>
            <w:shd w:val="clear" w:color="000000" w:fill="C4D79B"/>
            <w:noWrap/>
            <w:vAlign w:val="bottom"/>
            <w:hideMark/>
          </w:tcPr>
          <w:p w:rsidR="00C46BD5" w:rsidRPr="003C3EA5" w:rsidRDefault="00C46BD5" w:rsidP="00494754">
            <w:pPr>
              <w:spacing w:line="240" w:lineRule="auto"/>
              <w:jc w:val="left"/>
              <w:rPr>
                <w:rFonts w:eastAsia="Times New Roman"/>
                <w:b/>
                <w:noProof w:val="0"/>
                <w:color w:val="000000"/>
                <w:lang w:eastAsia="cs-CZ"/>
              </w:rPr>
            </w:pPr>
            <w:r w:rsidRPr="003C3EA5">
              <w:rPr>
                <w:rFonts w:eastAsia="Times New Roman"/>
                <w:b/>
                <w:noProof w:val="0"/>
                <w:color w:val="000000"/>
                <w:lang w:eastAsia="cs-CZ"/>
              </w:rPr>
              <w:t>Kouzlo</w:t>
            </w:r>
          </w:p>
        </w:tc>
        <w:tc>
          <w:tcPr>
            <w:tcW w:w="646" w:type="dxa"/>
            <w:tcBorders>
              <w:top w:val="single" w:sz="4" w:space="0" w:color="auto"/>
              <w:left w:val="nil"/>
              <w:bottom w:val="single" w:sz="4" w:space="0" w:color="auto"/>
              <w:right w:val="single" w:sz="4" w:space="0" w:color="auto"/>
            </w:tcBorders>
            <w:shd w:val="clear" w:color="000000" w:fill="C4D79B"/>
            <w:noWrap/>
            <w:vAlign w:val="bottom"/>
            <w:hideMark/>
          </w:tcPr>
          <w:p w:rsidR="00C46BD5" w:rsidRPr="003C3EA5" w:rsidRDefault="00C46BD5" w:rsidP="00494754">
            <w:pPr>
              <w:spacing w:line="240" w:lineRule="auto"/>
              <w:jc w:val="left"/>
              <w:rPr>
                <w:rFonts w:eastAsia="Times New Roman"/>
                <w:b/>
                <w:noProof w:val="0"/>
                <w:color w:val="000000"/>
                <w:lang w:eastAsia="cs-CZ"/>
              </w:rPr>
            </w:pPr>
            <w:r w:rsidRPr="003C3EA5">
              <w:rPr>
                <w:rFonts w:eastAsia="Times New Roman"/>
                <w:b/>
                <w:noProof w:val="0"/>
                <w:color w:val="000000"/>
                <w:lang w:eastAsia="cs-CZ"/>
              </w:rPr>
              <w:t> Obor</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C46BD5" w:rsidRPr="003C3EA5" w:rsidRDefault="00C46BD5" w:rsidP="00494754">
            <w:pPr>
              <w:spacing w:line="240" w:lineRule="auto"/>
              <w:jc w:val="center"/>
              <w:rPr>
                <w:rFonts w:eastAsia="Times New Roman"/>
                <w:b/>
                <w:noProof w:val="0"/>
                <w:color w:val="000000"/>
                <w:lang w:eastAsia="cs-CZ"/>
              </w:rPr>
            </w:pPr>
            <w:proofErr w:type="spellStart"/>
            <w:r w:rsidRPr="003C3EA5">
              <w:rPr>
                <w:rFonts w:eastAsia="Times New Roman"/>
                <w:b/>
                <w:noProof w:val="0"/>
                <w:color w:val="000000"/>
                <w:lang w:eastAsia="cs-CZ"/>
              </w:rPr>
              <w:t>Nár</w:t>
            </w:r>
            <w:proofErr w:type="spellEnd"/>
            <w:r w:rsidRPr="003C3EA5">
              <w:rPr>
                <w:rFonts w:eastAsia="Times New Roman"/>
                <w:b/>
                <w:noProof w:val="0"/>
                <w:color w:val="000000"/>
                <w:lang w:eastAsia="cs-CZ"/>
              </w:rPr>
              <w:t>.</w:t>
            </w:r>
          </w:p>
        </w:tc>
        <w:tc>
          <w:tcPr>
            <w:tcW w:w="853" w:type="dxa"/>
            <w:tcBorders>
              <w:top w:val="single" w:sz="4" w:space="0" w:color="auto"/>
              <w:left w:val="nil"/>
              <w:bottom w:val="single" w:sz="4" w:space="0" w:color="auto"/>
              <w:right w:val="single" w:sz="4" w:space="0" w:color="auto"/>
            </w:tcBorders>
            <w:shd w:val="clear" w:color="000000" w:fill="C4D79B"/>
            <w:noWrap/>
            <w:vAlign w:val="bottom"/>
            <w:hideMark/>
          </w:tcPr>
          <w:p w:rsidR="00C46BD5" w:rsidRPr="003C3EA5" w:rsidRDefault="00C46BD5" w:rsidP="00494754">
            <w:pPr>
              <w:spacing w:line="240" w:lineRule="auto"/>
              <w:jc w:val="left"/>
              <w:rPr>
                <w:rFonts w:eastAsia="Times New Roman"/>
                <w:b/>
                <w:noProof w:val="0"/>
                <w:color w:val="000000"/>
                <w:lang w:eastAsia="cs-CZ"/>
              </w:rPr>
            </w:pPr>
            <w:r w:rsidRPr="003C3EA5">
              <w:rPr>
                <w:rFonts w:eastAsia="Times New Roman"/>
                <w:b/>
                <w:noProof w:val="0"/>
                <w:color w:val="000000"/>
                <w:lang w:eastAsia="cs-CZ"/>
              </w:rPr>
              <w:t xml:space="preserve">Mg. </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C46BD5" w:rsidRPr="003C3EA5" w:rsidRDefault="00C46BD5" w:rsidP="00494754">
            <w:pPr>
              <w:spacing w:line="240" w:lineRule="auto"/>
              <w:jc w:val="left"/>
              <w:rPr>
                <w:rFonts w:eastAsia="Times New Roman"/>
                <w:b/>
                <w:noProof w:val="0"/>
                <w:color w:val="000000"/>
                <w:lang w:eastAsia="cs-CZ"/>
              </w:rPr>
            </w:pPr>
            <w:r w:rsidRPr="003C3EA5">
              <w:rPr>
                <w:rFonts w:eastAsia="Times New Roman"/>
                <w:b/>
                <w:noProof w:val="0"/>
                <w:color w:val="000000"/>
                <w:lang w:eastAsia="cs-CZ"/>
              </w:rPr>
              <w:t>Vyvol.</w:t>
            </w:r>
          </w:p>
        </w:tc>
        <w:tc>
          <w:tcPr>
            <w:tcW w:w="900" w:type="dxa"/>
            <w:tcBorders>
              <w:top w:val="single" w:sz="4" w:space="0" w:color="auto"/>
              <w:left w:val="nil"/>
              <w:bottom w:val="single" w:sz="4" w:space="0" w:color="auto"/>
              <w:right w:val="single" w:sz="4" w:space="0" w:color="auto"/>
            </w:tcBorders>
            <w:shd w:val="clear" w:color="000000" w:fill="C4D79B"/>
            <w:noWrap/>
            <w:vAlign w:val="bottom"/>
            <w:hideMark/>
          </w:tcPr>
          <w:p w:rsidR="00C46BD5" w:rsidRPr="003C3EA5" w:rsidRDefault="00C46BD5" w:rsidP="00494754">
            <w:pPr>
              <w:spacing w:line="240" w:lineRule="auto"/>
              <w:jc w:val="left"/>
              <w:rPr>
                <w:rFonts w:eastAsia="Times New Roman"/>
                <w:b/>
                <w:noProof w:val="0"/>
                <w:color w:val="000000"/>
                <w:lang w:eastAsia="cs-CZ"/>
              </w:rPr>
            </w:pPr>
            <w:r w:rsidRPr="003C3EA5">
              <w:rPr>
                <w:rFonts w:eastAsia="Times New Roman"/>
                <w:b/>
                <w:noProof w:val="0"/>
                <w:color w:val="000000"/>
                <w:lang w:eastAsia="cs-CZ"/>
              </w:rPr>
              <w:t>Dosah</w:t>
            </w:r>
          </w:p>
        </w:tc>
        <w:tc>
          <w:tcPr>
            <w:tcW w:w="1080" w:type="dxa"/>
            <w:tcBorders>
              <w:top w:val="single" w:sz="4" w:space="0" w:color="auto"/>
              <w:left w:val="nil"/>
              <w:bottom w:val="single" w:sz="4" w:space="0" w:color="auto"/>
              <w:right w:val="single" w:sz="4" w:space="0" w:color="auto"/>
            </w:tcBorders>
            <w:shd w:val="clear" w:color="000000" w:fill="C4D79B"/>
            <w:noWrap/>
            <w:vAlign w:val="bottom"/>
            <w:hideMark/>
          </w:tcPr>
          <w:p w:rsidR="00C46BD5" w:rsidRPr="003C3EA5" w:rsidRDefault="00C46BD5" w:rsidP="00494754">
            <w:pPr>
              <w:spacing w:line="240" w:lineRule="auto"/>
              <w:jc w:val="left"/>
              <w:rPr>
                <w:rFonts w:eastAsia="Times New Roman"/>
                <w:b/>
                <w:noProof w:val="0"/>
                <w:color w:val="000000"/>
                <w:lang w:eastAsia="cs-CZ"/>
              </w:rPr>
            </w:pPr>
            <w:r w:rsidRPr="003C3EA5">
              <w:rPr>
                <w:rFonts w:eastAsia="Times New Roman"/>
                <w:b/>
                <w:noProof w:val="0"/>
                <w:color w:val="000000"/>
                <w:lang w:eastAsia="cs-CZ"/>
              </w:rPr>
              <w:t>Rozsah</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C46BD5" w:rsidRPr="003C3EA5" w:rsidRDefault="00C46BD5" w:rsidP="00494754">
            <w:pPr>
              <w:spacing w:line="240" w:lineRule="auto"/>
              <w:jc w:val="left"/>
              <w:rPr>
                <w:rFonts w:eastAsia="Times New Roman"/>
                <w:b/>
                <w:noProof w:val="0"/>
                <w:color w:val="000000"/>
                <w:lang w:eastAsia="cs-CZ"/>
              </w:rPr>
            </w:pPr>
            <w:r w:rsidRPr="003C3EA5">
              <w:rPr>
                <w:rFonts w:eastAsia="Times New Roman"/>
                <w:b/>
                <w:noProof w:val="0"/>
                <w:color w:val="000000"/>
                <w:lang w:eastAsia="cs-CZ"/>
              </w:rPr>
              <w:t>Trvání</w:t>
            </w:r>
          </w:p>
        </w:tc>
        <w:tc>
          <w:tcPr>
            <w:tcW w:w="485" w:type="dxa"/>
            <w:tcBorders>
              <w:top w:val="single" w:sz="4" w:space="0" w:color="auto"/>
              <w:left w:val="nil"/>
              <w:bottom w:val="single" w:sz="4" w:space="0" w:color="auto"/>
              <w:right w:val="single" w:sz="4" w:space="0" w:color="auto"/>
            </w:tcBorders>
            <w:shd w:val="clear" w:color="000000" w:fill="C4D79B"/>
          </w:tcPr>
          <w:p w:rsidR="00C46BD5" w:rsidRPr="003C3EA5" w:rsidRDefault="00C46BD5" w:rsidP="00494754">
            <w:pPr>
              <w:spacing w:line="240" w:lineRule="auto"/>
              <w:jc w:val="left"/>
              <w:rPr>
                <w:rFonts w:eastAsia="Times New Roman"/>
                <w:b/>
                <w:noProof w:val="0"/>
                <w:color w:val="000000"/>
                <w:lang w:eastAsia="cs-CZ"/>
              </w:rPr>
            </w:pPr>
            <w:r w:rsidRPr="003C3EA5">
              <w:rPr>
                <w:rFonts w:eastAsia="Times New Roman"/>
                <w:b/>
                <w:noProof w:val="0"/>
                <w:color w:val="000000"/>
                <w:lang w:eastAsia="cs-CZ"/>
              </w:rPr>
              <w:t>Typ</w:t>
            </w:r>
          </w:p>
        </w:tc>
      </w:tr>
      <w:tr w:rsidR="00C46BD5" w:rsidRPr="00F12AEE" w:rsidTr="0049475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I</w:t>
            </w:r>
          </w:p>
        </w:tc>
        <w:tc>
          <w:tcPr>
            <w:tcW w:w="222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Uklidni zvíře</w:t>
            </w:r>
          </w:p>
        </w:tc>
        <w:tc>
          <w:tcPr>
            <w:tcW w:w="646"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853"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2</w:t>
            </w:r>
            <w:r>
              <w:rPr>
                <w:rFonts w:eastAsia="Times New Roman"/>
                <w:noProof w:val="0"/>
                <w:color w:val="000000"/>
                <w:lang w:eastAsia="cs-CZ"/>
              </w:rPr>
              <w:t xml:space="preserve"> </w:t>
            </w:r>
            <w:r w:rsidRPr="00F12AEE">
              <w:rPr>
                <w:rFonts w:eastAsia="Times New Roman"/>
                <w:noProof w:val="0"/>
                <w:color w:val="000000"/>
                <w:lang w:eastAsia="cs-CZ"/>
              </w:rPr>
              <w:t>A</w:t>
            </w:r>
          </w:p>
        </w:tc>
        <w:tc>
          <w:tcPr>
            <w:tcW w:w="9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0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stále</w:t>
            </w:r>
          </w:p>
        </w:tc>
        <w:tc>
          <w:tcPr>
            <w:tcW w:w="485" w:type="dxa"/>
            <w:tcBorders>
              <w:top w:val="nil"/>
              <w:left w:val="nil"/>
              <w:bottom w:val="single" w:sz="4" w:space="0" w:color="auto"/>
              <w:right w:val="single" w:sz="4" w:space="0" w:color="auto"/>
            </w:tcBorders>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T</w:t>
            </w:r>
          </w:p>
        </w:tc>
      </w:tr>
      <w:tr w:rsidR="00C46BD5" w:rsidRPr="00F12AEE" w:rsidTr="0049475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II</w:t>
            </w:r>
          </w:p>
        </w:tc>
        <w:tc>
          <w:tcPr>
            <w:tcW w:w="222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lang w:eastAsia="cs-CZ"/>
              </w:rPr>
            </w:pPr>
            <w:r w:rsidRPr="00F12AEE">
              <w:rPr>
                <w:rFonts w:eastAsia="Times New Roman"/>
                <w:noProof w:val="0"/>
                <w:lang w:eastAsia="cs-CZ"/>
              </w:rPr>
              <w:t>Najdi jed</w:t>
            </w:r>
          </w:p>
        </w:tc>
        <w:tc>
          <w:tcPr>
            <w:tcW w:w="646"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853"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2</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3C3EA5">
              <w:rPr>
                <w:rFonts w:eastAsia="Times New Roman"/>
                <w:noProof w:val="0"/>
                <w:color w:val="C00000"/>
                <w:lang w:eastAsia="cs-CZ"/>
              </w:rPr>
              <w:t>2 A</w:t>
            </w:r>
          </w:p>
        </w:tc>
        <w:tc>
          <w:tcPr>
            <w:tcW w:w="9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s</w:t>
            </w:r>
          </w:p>
        </w:tc>
        <w:tc>
          <w:tcPr>
            <w:tcW w:w="10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jídlo</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ihned</w:t>
            </w:r>
          </w:p>
        </w:tc>
        <w:tc>
          <w:tcPr>
            <w:tcW w:w="485" w:type="dxa"/>
            <w:tcBorders>
              <w:top w:val="nil"/>
              <w:left w:val="nil"/>
              <w:bottom w:val="single" w:sz="4" w:space="0" w:color="auto"/>
              <w:right w:val="single" w:sz="4" w:space="0" w:color="auto"/>
            </w:tcBorders>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C46BD5" w:rsidRPr="00F12AEE" w:rsidTr="00494754">
        <w:trPr>
          <w:trHeight w:val="192"/>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III</w:t>
            </w:r>
          </w:p>
        </w:tc>
        <w:tc>
          <w:tcPr>
            <w:tcW w:w="222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lang w:eastAsia="cs-CZ"/>
              </w:rPr>
            </w:pPr>
            <w:r w:rsidRPr="00F12AEE">
              <w:rPr>
                <w:rFonts w:eastAsia="Times New Roman"/>
                <w:noProof w:val="0"/>
                <w:lang w:eastAsia="cs-CZ"/>
              </w:rPr>
              <w:t>Neutralizuj jed</w:t>
            </w:r>
          </w:p>
        </w:tc>
        <w:tc>
          <w:tcPr>
            <w:tcW w:w="646"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TRA</w:t>
            </w:r>
          </w:p>
        </w:tc>
        <w:tc>
          <w:tcPr>
            <w:tcW w:w="524"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853"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6</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2</w:t>
            </w:r>
            <w:r>
              <w:rPr>
                <w:rFonts w:eastAsia="Times New Roman"/>
                <w:noProof w:val="0"/>
                <w:color w:val="000000"/>
                <w:lang w:eastAsia="cs-CZ"/>
              </w:rPr>
              <w:t xml:space="preserve"> </w:t>
            </w:r>
            <w:r w:rsidRPr="00F12AEE">
              <w:rPr>
                <w:rFonts w:eastAsia="Times New Roman"/>
                <w:noProof w:val="0"/>
                <w:color w:val="000000"/>
                <w:lang w:eastAsia="cs-CZ"/>
              </w:rPr>
              <w:t>A</w:t>
            </w:r>
          </w:p>
        </w:tc>
        <w:tc>
          <w:tcPr>
            <w:tcW w:w="9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0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bytost</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ihned</w:t>
            </w:r>
          </w:p>
        </w:tc>
        <w:tc>
          <w:tcPr>
            <w:tcW w:w="485" w:type="dxa"/>
            <w:tcBorders>
              <w:top w:val="nil"/>
              <w:left w:val="nil"/>
              <w:bottom w:val="single" w:sz="4" w:space="0" w:color="auto"/>
              <w:right w:val="single" w:sz="4" w:space="0" w:color="auto"/>
            </w:tcBorders>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T</w:t>
            </w:r>
          </w:p>
        </w:tc>
      </w:tr>
      <w:tr w:rsidR="00C46BD5" w:rsidRPr="00F12AEE" w:rsidTr="0049475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IV</w:t>
            </w:r>
          </w:p>
        </w:tc>
        <w:tc>
          <w:tcPr>
            <w:tcW w:w="222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lang w:eastAsia="cs-CZ"/>
              </w:rPr>
            </w:pPr>
            <w:r w:rsidRPr="00F12AEE">
              <w:rPr>
                <w:rFonts w:eastAsia="Times New Roman"/>
                <w:noProof w:val="0"/>
                <w:lang w:eastAsia="cs-CZ"/>
              </w:rPr>
              <w:t>Najdi zvíře / rostlinu</w:t>
            </w:r>
          </w:p>
        </w:tc>
        <w:tc>
          <w:tcPr>
            <w:tcW w:w="646"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853"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7</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6 M</w:t>
            </w:r>
          </w:p>
        </w:tc>
        <w:tc>
          <w:tcPr>
            <w:tcW w:w="10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ihned</w:t>
            </w:r>
          </w:p>
        </w:tc>
        <w:tc>
          <w:tcPr>
            <w:tcW w:w="485" w:type="dxa"/>
            <w:tcBorders>
              <w:top w:val="nil"/>
              <w:left w:val="nil"/>
              <w:bottom w:val="single" w:sz="4" w:space="0" w:color="auto"/>
              <w:right w:val="single" w:sz="4" w:space="0" w:color="auto"/>
            </w:tcBorders>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C46BD5" w:rsidRPr="00F12AEE" w:rsidTr="0049475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V</w:t>
            </w:r>
          </w:p>
        </w:tc>
        <w:tc>
          <w:tcPr>
            <w:tcW w:w="222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lang w:eastAsia="cs-CZ"/>
              </w:rPr>
            </w:pPr>
            <w:r w:rsidRPr="00F12AEE">
              <w:rPr>
                <w:rFonts w:eastAsia="Times New Roman"/>
                <w:noProof w:val="0"/>
                <w:lang w:eastAsia="cs-CZ"/>
              </w:rPr>
              <w:t>Hledej past</w:t>
            </w:r>
          </w:p>
        </w:tc>
        <w:tc>
          <w:tcPr>
            <w:tcW w:w="646"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853"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9</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0</w:t>
            </w:r>
          </w:p>
        </w:tc>
        <w:tc>
          <w:tcPr>
            <w:tcW w:w="10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pol. 5 m</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hod.</w:t>
            </w:r>
          </w:p>
        </w:tc>
        <w:tc>
          <w:tcPr>
            <w:tcW w:w="485" w:type="dxa"/>
            <w:tcBorders>
              <w:top w:val="nil"/>
              <w:left w:val="nil"/>
              <w:bottom w:val="single" w:sz="4" w:space="0" w:color="auto"/>
              <w:right w:val="single" w:sz="4" w:space="0" w:color="auto"/>
            </w:tcBorders>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C46BD5" w:rsidRPr="00F12AEE" w:rsidTr="0049475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VI</w:t>
            </w:r>
          </w:p>
        </w:tc>
        <w:tc>
          <w:tcPr>
            <w:tcW w:w="222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Mluv se zvířaty</w:t>
            </w:r>
          </w:p>
        </w:tc>
        <w:tc>
          <w:tcPr>
            <w:tcW w:w="646"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524"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853"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1+2/K</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20 s</w:t>
            </w:r>
          </w:p>
        </w:tc>
        <w:tc>
          <w:tcPr>
            <w:tcW w:w="10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dle mg</w:t>
            </w:r>
          </w:p>
        </w:tc>
        <w:tc>
          <w:tcPr>
            <w:tcW w:w="485" w:type="dxa"/>
            <w:tcBorders>
              <w:top w:val="nil"/>
              <w:left w:val="nil"/>
              <w:bottom w:val="single" w:sz="4" w:space="0" w:color="auto"/>
              <w:right w:val="single" w:sz="4" w:space="0" w:color="auto"/>
            </w:tcBorders>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C46BD5" w:rsidRPr="00F12AEE" w:rsidTr="0049475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VII</w:t>
            </w:r>
          </w:p>
        </w:tc>
        <w:tc>
          <w:tcPr>
            <w:tcW w:w="222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Přikaž zvířeti</w:t>
            </w:r>
          </w:p>
        </w:tc>
        <w:tc>
          <w:tcPr>
            <w:tcW w:w="646"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853"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3+2xŽvs</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2 K</w:t>
            </w:r>
          </w:p>
        </w:tc>
        <w:tc>
          <w:tcPr>
            <w:tcW w:w="9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10 s</w:t>
            </w:r>
          </w:p>
        </w:tc>
        <w:tc>
          <w:tcPr>
            <w:tcW w:w="10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zvíře</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den</w:t>
            </w:r>
          </w:p>
        </w:tc>
        <w:tc>
          <w:tcPr>
            <w:tcW w:w="485" w:type="dxa"/>
            <w:tcBorders>
              <w:top w:val="nil"/>
              <w:left w:val="nil"/>
              <w:bottom w:val="single" w:sz="4" w:space="0" w:color="auto"/>
              <w:right w:val="single" w:sz="4" w:space="0" w:color="auto"/>
            </w:tcBorders>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C46BD5" w:rsidRPr="00F12AEE" w:rsidTr="00494754">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VIII</w:t>
            </w:r>
          </w:p>
        </w:tc>
        <w:tc>
          <w:tcPr>
            <w:tcW w:w="222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Magické zrcadlo</w:t>
            </w:r>
          </w:p>
        </w:tc>
        <w:tc>
          <w:tcPr>
            <w:tcW w:w="646"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853"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8+X</w:t>
            </w:r>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K</w:t>
            </w:r>
          </w:p>
        </w:tc>
        <w:tc>
          <w:tcPr>
            <w:tcW w:w="9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0</w:t>
            </w:r>
          </w:p>
        </w:tc>
        <w:tc>
          <w:tcPr>
            <w:tcW w:w="10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proofErr w:type="spellStart"/>
            <w:r w:rsidRPr="00F12AEE">
              <w:rPr>
                <w:rFonts w:eastAsia="Times New Roman"/>
                <w:noProof w:val="0"/>
                <w:color w:val="000000"/>
                <w:lang w:eastAsia="cs-CZ"/>
              </w:rPr>
              <w:t>sesilatel</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níže</w:t>
            </w:r>
          </w:p>
        </w:tc>
        <w:tc>
          <w:tcPr>
            <w:tcW w:w="485" w:type="dxa"/>
            <w:tcBorders>
              <w:top w:val="nil"/>
              <w:left w:val="nil"/>
              <w:bottom w:val="single" w:sz="4" w:space="0" w:color="auto"/>
              <w:right w:val="single" w:sz="4" w:space="0" w:color="auto"/>
            </w:tcBorders>
          </w:tcPr>
          <w:p w:rsidR="00C46BD5" w:rsidRPr="00F12AEE" w:rsidRDefault="00C46BD5" w:rsidP="00494754">
            <w:pPr>
              <w:spacing w:line="240" w:lineRule="auto"/>
              <w:jc w:val="center"/>
              <w:rPr>
                <w:rFonts w:eastAsia="Times New Roman"/>
                <w:noProof w:val="0"/>
                <w:color w:val="000000"/>
                <w:lang w:eastAsia="cs-CZ"/>
              </w:rPr>
            </w:pPr>
            <w:r>
              <w:rPr>
                <w:rFonts w:eastAsia="Times New Roman"/>
                <w:noProof w:val="0"/>
                <w:color w:val="000000"/>
                <w:lang w:eastAsia="cs-CZ"/>
              </w:rPr>
              <w:t>OK</w:t>
            </w:r>
          </w:p>
        </w:tc>
      </w:tr>
    </w:tbl>
    <w:p w:rsidR="00C46BD5" w:rsidRPr="00F12AEE" w:rsidRDefault="00C46BD5" w:rsidP="00C46BD5">
      <w:pPr>
        <w:pStyle w:val="DrDPolozka"/>
      </w:pPr>
      <w:r w:rsidRPr="003C3EA5">
        <w:rPr>
          <w:b/>
        </w:rPr>
        <w:t xml:space="preserve">Uklidni zvíře </w:t>
      </w:r>
      <w:r w:rsidRPr="0093490B">
        <w:rPr>
          <w:lang w:val="en-US"/>
        </w:rPr>
        <w:t>[</w:t>
      </w:r>
      <w:r>
        <w:rPr>
          <w:b/>
          <w:color w:val="C00000"/>
          <w:lang w:val="en-US"/>
        </w:rPr>
        <w:t>Q</w:t>
      </w:r>
      <w:r w:rsidRPr="0093490B">
        <w:rPr>
          <w:b/>
          <w:lang w:val="en-US"/>
        </w:rPr>
        <w:t>]</w:t>
      </w:r>
      <w:r>
        <w:rPr>
          <w:b/>
          <w:lang w:val="en-US"/>
        </w:rPr>
        <w:t xml:space="preserve"> </w:t>
      </w:r>
      <w:r>
        <w:t>= z</w:t>
      </w:r>
      <w:r w:rsidRPr="00F12AEE">
        <w:t>víře, které bylo cílem</w:t>
      </w:r>
      <w:r>
        <w:t xml:space="preserve"> tohoto triku</w:t>
      </w:r>
      <w:r w:rsidRPr="00F12AEE">
        <w:t xml:space="preserve">, přestane podléhat strachu (Q) a uklidní se. Pokud byl strach vyvolán magicky, hází si znovu </w:t>
      </w:r>
      <w:r>
        <w:t>záchranný hod</w:t>
      </w:r>
      <w:r w:rsidRPr="00F12AEE">
        <w:t xml:space="preserve"> a počítá si přitom bonus ve výši </w:t>
      </w:r>
      <w:r>
        <w:t>(</w:t>
      </w:r>
      <w:proofErr w:type="spellStart"/>
      <w:r>
        <w:t>bÚr</w:t>
      </w:r>
      <w:proofErr w:type="spellEnd"/>
      <w:r>
        <w:t xml:space="preserve"> </w:t>
      </w:r>
      <w:proofErr w:type="spellStart"/>
      <w:r>
        <w:t>sesilatele</w:t>
      </w:r>
      <w:proofErr w:type="spellEnd"/>
      <w:r>
        <w:t xml:space="preserve"> +1)</w:t>
      </w:r>
      <w:r w:rsidRPr="00F12AEE">
        <w:t xml:space="preserve">.  </w:t>
      </w:r>
    </w:p>
    <w:p w:rsidR="00C46BD5" w:rsidRPr="00F12AEE" w:rsidRDefault="00C46BD5" w:rsidP="00C46BD5">
      <w:pPr>
        <w:pStyle w:val="DrDPolozka"/>
      </w:pPr>
      <w:r w:rsidRPr="003C3EA5">
        <w:rPr>
          <w:b/>
        </w:rPr>
        <w:t>Najdi jed</w:t>
      </w:r>
      <w:r>
        <w:t xml:space="preserve"> </w:t>
      </w:r>
      <w:r w:rsidRPr="0093490B">
        <w:rPr>
          <w:lang w:val="en-US"/>
        </w:rPr>
        <w:t>[</w:t>
      </w:r>
      <w:r>
        <w:rPr>
          <w:b/>
          <w:color w:val="C00000"/>
          <w:lang w:val="en-US"/>
        </w:rPr>
        <w:t>-</w:t>
      </w:r>
      <w:r w:rsidRPr="0093490B">
        <w:rPr>
          <w:b/>
          <w:lang w:val="en-US"/>
        </w:rPr>
        <w:t>]</w:t>
      </w:r>
      <w:r>
        <w:rPr>
          <w:b/>
          <w:lang w:val="en-US"/>
        </w:rPr>
        <w:t xml:space="preserve"> = </w:t>
      </w:r>
      <w:r w:rsidRPr="00F12AEE">
        <w:t xml:space="preserve">Kouzlo odhalí, zda v </w:t>
      </w:r>
      <w:r>
        <w:t>cílovém</w:t>
      </w:r>
      <w:r w:rsidRPr="00F12AEE">
        <w:t xml:space="preserve"> jí</w:t>
      </w:r>
      <w:r>
        <w:t xml:space="preserve">dle či nápoji není ukrytý jed. </w:t>
      </w:r>
      <w:r w:rsidRPr="00F12AEE">
        <w:t xml:space="preserve">Kouzlo neurčí, o jaký jed se jedná ani jaké jsou přesně jeho účinky. </w:t>
      </w:r>
      <w:r>
        <w:t xml:space="preserve">Je-li sesláno s postihem -1 na </w:t>
      </w:r>
      <w:proofErr w:type="spellStart"/>
      <w:r>
        <w:t>Profesníček</w:t>
      </w:r>
      <w:proofErr w:type="spellEnd"/>
      <w:r>
        <w:t xml:space="preserve"> (nutno nahlásit předem) určí také, zda toto jídlo/nápoj nemá omamné účinky (opiáty, alkohol). Je-li sesláno s postihem -2 na </w:t>
      </w:r>
      <w:proofErr w:type="spellStart"/>
      <w:r>
        <w:t>Profesníček</w:t>
      </w:r>
      <w:proofErr w:type="spellEnd"/>
      <w:r>
        <w:t xml:space="preserve"> (nutno nahlásit předem) určí také</w:t>
      </w:r>
      <w:r w:rsidRPr="00F12AEE">
        <w:t>, zda jídlo samo o sobě</w:t>
      </w:r>
      <w:r>
        <w:t xml:space="preserve"> (bez přidání jedu)</w:t>
      </w:r>
      <w:r w:rsidRPr="00F12AEE">
        <w:t xml:space="preserve"> není závadné (zkažené).</w:t>
      </w:r>
    </w:p>
    <w:p w:rsidR="00C46BD5" w:rsidRPr="00F12AEE" w:rsidRDefault="00C46BD5" w:rsidP="00C46BD5">
      <w:pPr>
        <w:pStyle w:val="DrDPolozka"/>
      </w:pPr>
      <w:r w:rsidRPr="005C1F36">
        <w:rPr>
          <w:b/>
        </w:rPr>
        <w:t>Neutralizuj jed</w:t>
      </w:r>
      <w:r>
        <w:t xml:space="preserve"> </w:t>
      </w:r>
      <w:r w:rsidRPr="0093490B">
        <w:rPr>
          <w:lang w:val="en-US"/>
        </w:rPr>
        <w:t>[</w:t>
      </w:r>
      <w:r>
        <w:rPr>
          <w:b/>
          <w:color w:val="C00000"/>
          <w:lang w:val="en-US"/>
        </w:rPr>
        <w:t>-</w:t>
      </w:r>
      <w:r w:rsidRPr="0093490B">
        <w:rPr>
          <w:b/>
          <w:lang w:val="en-US"/>
        </w:rPr>
        <w:t>]</w:t>
      </w:r>
      <w:r>
        <w:rPr>
          <w:b/>
          <w:lang w:val="en-US"/>
        </w:rPr>
        <w:t xml:space="preserve"> = </w:t>
      </w:r>
      <w:r w:rsidRPr="00F12AEE">
        <w:t xml:space="preserve">Nebezpečnost všech jedů, které na </w:t>
      </w:r>
      <w:r>
        <w:t xml:space="preserve">cíl </w:t>
      </w:r>
      <w:r w:rsidRPr="00F12AEE">
        <w:t xml:space="preserve">právě působí, klesá o 3 (člověkem vyrobené jedy) nebo o 6 (jedy přírodní) a znovu se ověřuje. Nepůsobí preventivně ani neléčí zranění jedem již způsobená. </w:t>
      </w:r>
    </w:p>
    <w:p w:rsidR="00C46BD5" w:rsidRPr="00F12AEE" w:rsidRDefault="00C46BD5" w:rsidP="00C46BD5">
      <w:pPr>
        <w:pStyle w:val="DrDPolozka"/>
      </w:pPr>
      <w:r w:rsidRPr="005C1F36">
        <w:rPr>
          <w:b/>
        </w:rPr>
        <w:t>Najdi zvíře/rostlinu</w:t>
      </w:r>
      <w:r>
        <w:t xml:space="preserve"> </w:t>
      </w:r>
      <w:r w:rsidRPr="0093490B">
        <w:rPr>
          <w:lang w:val="en-US"/>
        </w:rPr>
        <w:t>[</w:t>
      </w:r>
      <w:r>
        <w:rPr>
          <w:b/>
          <w:color w:val="C00000"/>
          <w:lang w:val="en-US"/>
        </w:rPr>
        <w:t>-</w:t>
      </w:r>
      <w:r w:rsidRPr="0093490B">
        <w:rPr>
          <w:b/>
          <w:lang w:val="en-US"/>
        </w:rPr>
        <w:t>]</w:t>
      </w:r>
      <w:r>
        <w:rPr>
          <w:b/>
          <w:lang w:val="en-US"/>
        </w:rPr>
        <w:t xml:space="preserve"> = </w:t>
      </w:r>
      <w:proofErr w:type="spellStart"/>
      <w:r w:rsidRPr="00F12AEE">
        <w:t>Sesilatel</w:t>
      </w:r>
      <w:proofErr w:type="spellEnd"/>
      <w:r w:rsidRPr="00F12AEE">
        <w:t xml:space="preserve"> musí pojmenovat jedno zvíře (popsané v Zoologii, nebo běžné v našem světě) NEBO jednu rostlinu (popsanou v Botanice, nebo běžnou v našem světě). Díky kouzlu pak okamžitě vycítí, kterým směrem se </w:t>
      </w:r>
      <w:r w:rsidRPr="00F12AEE">
        <w:rPr>
          <w:u w:val="single"/>
        </w:rPr>
        <w:t>nejbližší</w:t>
      </w:r>
      <w:r w:rsidRPr="00F12AEE">
        <w:t xml:space="preserve"> zvíře/rostlina daného druhu nalézá a je schopen toto místo nalézt (pokud se zvíře následně přemístí, nebude už o tom ale vědět). </w:t>
      </w:r>
    </w:p>
    <w:p w:rsidR="00C46BD5" w:rsidRPr="00F12AEE" w:rsidRDefault="00C46BD5" w:rsidP="00C46BD5">
      <w:pPr>
        <w:pStyle w:val="DrDPolozka"/>
        <w:ind w:firstLine="0"/>
      </w:pPr>
      <w:r w:rsidRPr="00F12AEE">
        <w:t xml:space="preserve">Kouzlo je stoprocentně úspěšné jen do vzdálenosti 1 míle (1 míle = 1000 sáhů) od </w:t>
      </w:r>
      <w:proofErr w:type="spellStart"/>
      <w:r w:rsidRPr="00F12AEE">
        <w:t>sesilatele</w:t>
      </w:r>
      <w:proofErr w:type="spellEnd"/>
      <w:r w:rsidRPr="00F12AEE">
        <w:t xml:space="preserve">, za každých dalších (započatých) 50 sáhů se pravděpodobnost úspěchu snižuje o 1%. V případě neúspěchu, nebo když v dosahu hledaná zvířata/rostliny nejsou, necítí </w:t>
      </w:r>
      <w:proofErr w:type="spellStart"/>
      <w:r w:rsidRPr="00F12AEE">
        <w:t>sesilatel</w:t>
      </w:r>
      <w:proofErr w:type="spellEnd"/>
      <w:r w:rsidRPr="00F12AEE">
        <w:t xml:space="preserve"> nic.</w:t>
      </w:r>
    </w:p>
    <w:p w:rsidR="00C46BD5" w:rsidRPr="00F12AEE" w:rsidRDefault="00C46BD5" w:rsidP="00C46BD5">
      <w:pPr>
        <w:pStyle w:val="DrDPolozka"/>
      </w:pPr>
      <w:r w:rsidRPr="005C1F36">
        <w:rPr>
          <w:b/>
        </w:rPr>
        <w:t xml:space="preserve">Hledej past </w:t>
      </w:r>
      <w:r w:rsidRPr="0093490B">
        <w:rPr>
          <w:lang w:val="en-US"/>
        </w:rPr>
        <w:t>[</w:t>
      </w:r>
      <w:r>
        <w:rPr>
          <w:b/>
          <w:color w:val="C00000"/>
          <w:lang w:val="en-US"/>
        </w:rPr>
        <w:t>-</w:t>
      </w:r>
      <w:r w:rsidRPr="0093490B">
        <w:rPr>
          <w:b/>
          <w:lang w:val="en-US"/>
        </w:rPr>
        <w:t>]</w:t>
      </w:r>
      <w:r>
        <w:rPr>
          <w:b/>
          <w:lang w:val="en-US"/>
        </w:rPr>
        <w:t xml:space="preserve"> </w:t>
      </w:r>
      <w:r>
        <w:t xml:space="preserve">= </w:t>
      </w:r>
      <w:r w:rsidRPr="00F12AEE">
        <w:t xml:space="preserve">Při hledání pasti v okruhu 5 sáhů od místa seslání bude mít </w:t>
      </w:r>
      <w:proofErr w:type="spellStart"/>
      <w:r w:rsidRPr="00F12AEE">
        <w:t>sesilatel</w:t>
      </w:r>
      <w:proofErr w:type="spellEnd"/>
      <w:r w:rsidRPr="00F12AEE">
        <w:t xml:space="preserve"> po dobru trvání bonus k hodu na hledání +6. Pastí se pro účely kouzla rozumí cokoliv, co by způsobilo náhlý nebo neočekávaný škodlivý nebo nežádoucí účinek a bylo tak zamýšleno jeho tvůrcem. Čistě magické pasti (např. poplašná kouzla, symboly ochrany) mají pro účely tohoto kouzlo nenápadnost = 18. Kouzlo nepomáhá hledat mechanismy, které nejsou pastmi, neodhalí nestabilní strop, skrytou jímku, shnilá prkna v podlaze apod. </w:t>
      </w:r>
    </w:p>
    <w:p w:rsidR="00C46BD5" w:rsidRPr="00F12AEE" w:rsidRDefault="00C46BD5" w:rsidP="00C46BD5">
      <w:pPr>
        <w:pStyle w:val="DrDPolozka"/>
      </w:pPr>
      <w:r w:rsidRPr="00C210CB">
        <w:rPr>
          <w:b/>
        </w:rPr>
        <w:t>Mluv se zvířaty</w:t>
      </w:r>
      <w:r>
        <w:t xml:space="preserve"> </w:t>
      </w:r>
      <w:r w:rsidRPr="0093490B">
        <w:rPr>
          <w:lang w:val="en-US"/>
        </w:rPr>
        <w:t>[</w:t>
      </w:r>
      <w:r>
        <w:rPr>
          <w:b/>
          <w:color w:val="C00000"/>
          <w:lang w:val="en-US"/>
        </w:rPr>
        <w:t>-</w:t>
      </w:r>
      <w:r w:rsidRPr="0093490B">
        <w:rPr>
          <w:b/>
          <w:lang w:val="en-US"/>
        </w:rPr>
        <w:t>]</w:t>
      </w:r>
      <w:r>
        <w:rPr>
          <w:b/>
          <w:lang w:val="en-US"/>
        </w:rPr>
        <w:t xml:space="preserve"> </w:t>
      </w:r>
      <w:r>
        <w:t xml:space="preserve">= </w:t>
      </w:r>
      <w:proofErr w:type="spellStart"/>
      <w:r w:rsidRPr="00F12AEE">
        <w:t>Sesilatel</w:t>
      </w:r>
      <w:proofErr w:type="spellEnd"/>
      <w:r w:rsidRPr="00F12AEE">
        <w:t xml:space="preserve"> po dobu trvání může mluvit kterýmkoliv ze zvířecích jazyků. Je dokonce schopen se pomocí znakové řeči dorozumět i se zvířaty, které žádný z jazyků nepoužívají. </w:t>
      </w:r>
      <w:proofErr w:type="spellStart"/>
      <w:r w:rsidRPr="00F12AEE">
        <w:t>Učinkuje</w:t>
      </w:r>
      <w:proofErr w:type="spellEnd"/>
      <w:r w:rsidRPr="00F12AEE">
        <w:t xml:space="preserve"> pouze na nemagická zvířata s inteligencí 1. Během trvání kouzla může </w:t>
      </w:r>
      <w:proofErr w:type="spellStart"/>
      <w:r w:rsidRPr="00F12AEE">
        <w:t>sesilatel</w:t>
      </w:r>
      <w:proofErr w:type="spellEnd"/>
      <w:r w:rsidRPr="00F12AEE">
        <w:t xml:space="preserve"> klást zvířeti jednoduché otázky a obdrží stejně jednoduché odpovědi (porozumění si je automatické). V jednom kole lze položit jednu otázku a dostat na ni odpověď.</w:t>
      </w:r>
    </w:p>
    <w:p w:rsidR="00C46BD5" w:rsidRPr="00F12AEE" w:rsidRDefault="00C46BD5" w:rsidP="00C46BD5">
      <w:pPr>
        <w:pStyle w:val="DrDPolozka"/>
      </w:pPr>
      <w:r w:rsidRPr="00C210CB">
        <w:rPr>
          <w:b/>
        </w:rPr>
        <w:t>Přikaž zvířeti</w:t>
      </w:r>
      <w:r>
        <w:t xml:space="preserve"> </w:t>
      </w:r>
      <w:r w:rsidRPr="0093490B">
        <w:rPr>
          <w:lang w:val="en-US"/>
        </w:rPr>
        <w:t>[</w:t>
      </w:r>
      <w:r>
        <w:rPr>
          <w:b/>
          <w:color w:val="C00000"/>
          <w:lang w:val="en-US"/>
        </w:rPr>
        <w:t>-</w:t>
      </w:r>
      <w:r w:rsidRPr="0093490B">
        <w:rPr>
          <w:b/>
          <w:lang w:val="en-US"/>
        </w:rPr>
        <w:t>]</w:t>
      </w:r>
      <w:r>
        <w:rPr>
          <w:b/>
          <w:lang w:val="en-US"/>
        </w:rPr>
        <w:t xml:space="preserve"> </w:t>
      </w:r>
      <w:r>
        <w:t xml:space="preserve">= </w:t>
      </w:r>
      <w:r w:rsidRPr="00F12AEE">
        <w:t xml:space="preserve">Kouzlo umožňuje zadat zvířeti (nemagické, s </w:t>
      </w:r>
      <w:proofErr w:type="spellStart"/>
      <w:r w:rsidRPr="00F12AEE">
        <w:t>Int</w:t>
      </w:r>
      <w:proofErr w:type="spellEnd"/>
      <w:r w:rsidRPr="00F12AEE">
        <w:t xml:space="preserve"> = 1) příkaz. Příkaz nesmí být vysloveně sebevražedný a jeho splnění nesmí zabrat více než 1 den. Zvíře musí příkaz uposlechnout (pokusí se jej vyplnit úměrně své inteligenci), pokud neuspěje proti pasti ZTZ ~ 18 ~ 0. </w:t>
      </w:r>
    </w:p>
    <w:p w:rsidR="00C46BD5" w:rsidRPr="00F12AEE" w:rsidRDefault="00C46BD5" w:rsidP="00C46BD5">
      <w:pPr>
        <w:pStyle w:val="DrDPolozka"/>
      </w:pPr>
      <w:r w:rsidRPr="00C210CB">
        <w:rPr>
          <w:b/>
        </w:rPr>
        <w:t>Magické zrcadlo</w:t>
      </w:r>
      <w:r>
        <w:t xml:space="preserve"> </w:t>
      </w:r>
      <w:r w:rsidRPr="0093490B">
        <w:rPr>
          <w:lang w:val="en-US"/>
        </w:rPr>
        <w:t>[</w:t>
      </w:r>
      <w:r>
        <w:rPr>
          <w:b/>
          <w:color w:val="C00000"/>
          <w:lang w:val="en-US"/>
        </w:rPr>
        <w:t>-</w:t>
      </w:r>
      <w:r w:rsidRPr="0093490B">
        <w:rPr>
          <w:b/>
          <w:lang w:val="en-US"/>
        </w:rPr>
        <w:t>]</w:t>
      </w:r>
      <w:r>
        <w:rPr>
          <w:b/>
          <w:lang w:val="en-US"/>
        </w:rPr>
        <w:t xml:space="preserve"> </w:t>
      </w:r>
      <w:r>
        <w:t xml:space="preserve">= </w:t>
      </w:r>
      <w:r w:rsidRPr="00F12AEE">
        <w:t xml:space="preserve">Vytvoří kolem </w:t>
      </w:r>
      <w:proofErr w:type="spellStart"/>
      <w:r w:rsidRPr="00F12AEE">
        <w:t>sesilatele</w:t>
      </w:r>
      <w:proofErr w:type="spellEnd"/>
      <w:r w:rsidRPr="00F12AEE">
        <w:t xml:space="preserve"> ochranné pole proti útočným kouzlům typu blesků (J), jejichž je cílem. Toto pole má X </w:t>
      </w:r>
      <w:proofErr w:type="spellStart"/>
      <w:r w:rsidRPr="00F12AEE">
        <w:t>magů</w:t>
      </w:r>
      <w:proofErr w:type="spellEnd"/>
      <w:r w:rsidRPr="00F12AEE">
        <w:t xml:space="preserve">. </w:t>
      </w:r>
      <w:proofErr w:type="spellStart"/>
      <w:r w:rsidRPr="00F12AEE">
        <w:t>Sesilatel</w:t>
      </w:r>
      <w:proofErr w:type="spellEnd"/>
      <w:r w:rsidRPr="00F12AEE">
        <w:t xml:space="preserve"> v každém okamžiku ví, kolik </w:t>
      </w:r>
      <w:proofErr w:type="spellStart"/>
      <w:r w:rsidRPr="00F12AEE">
        <w:t>magů</w:t>
      </w:r>
      <w:proofErr w:type="spellEnd"/>
      <w:r w:rsidRPr="00F12AEE">
        <w:t xml:space="preserve"> jeho pole ještě má, a dokud kouzlo trvá, může do něj „přilévat" další </w:t>
      </w:r>
      <w:proofErr w:type="spellStart"/>
      <w:r w:rsidRPr="00F12AEE">
        <w:t>magy</w:t>
      </w:r>
      <w:proofErr w:type="spellEnd"/>
      <w:r w:rsidRPr="00F12AEE">
        <w:t xml:space="preserve">. Během spánku však klesne počet </w:t>
      </w:r>
      <w:proofErr w:type="spellStart"/>
      <w:r w:rsidRPr="00F12AEE">
        <w:t>magů</w:t>
      </w:r>
      <w:proofErr w:type="spellEnd"/>
      <w:r w:rsidRPr="00F12AEE">
        <w:t xml:space="preserve"> „udržovaného' pole na polovinu a během meditace zanikne úplně. </w:t>
      </w:r>
    </w:p>
    <w:p w:rsidR="00C46BD5" w:rsidRPr="00F12AEE" w:rsidRDefault="00C46BD5" w:rsidP="00C46BD5">
      <w:pPr>
        <w:pStyle w:val="DrDPolozka"/>
        <w:ind w:firstLine="0"/>
      </w:pPr>
      <w:r w:rsidRPr="00F12AEE">
        <w:t xml:space="preserve">Kouzla mohou být polem </w:t>
      </w:r>
      <w:proofErr w:type="gramStart"/>
      <w:r w:rsidRPr="00F12AEE">
        <w:t>buď</w:t>
      </w:r>
      <w:proofErr w:type="gramEnd"/>
      <w:r w:rsidRPr="00F12AEE">
        <w:t xml:space="preserve"> pohlcena  nebo </w:t>
      </w:r>
      <w:proofErr w:type="gramStart"/>
      <w:r w:rsidRPr="00F12AEE">
        <w:t>odražena</w:t>
      </w:r>
      <w:proofErr w:type="gramEnd"/>
      <w:r w:rsidRPr="00F12AEE">
        <w:t xml:space="preserve"> nebo jím mohou projít. Odražená kouzla sníží </w:t>
      </w:r>
      <w:proofErr w:type="spellStart"/>
      <w:r w:rsidRPr="00F12AEE">
        <w:t>magenergii</w:t>
      </w:r>
      <w:proofErr w:type="spellEnd"/>
      <w:r w:rsidRPr="00F12AEE">
        <w:t xml:space="preserve"> pole o dvojnásobek </w:t>
      </w:r>
      <w:proofErr w:type="spellStart"/>
      <w:r w:rsidRPr="00F12AEE">
        <w:t>magenergie</w:t>
      </w:r>
      <w:proofErr w:type="spellEnd"/>
      <w:r w:rsidRPr="00F12AEE">
        <w:t xml:space="preserve">, se kterou byla seslána, a s plnou silou se vrátí na postavu, jež je seslala; pohlcená kouzla odevzdávají poli polovinu </w:t>
      </w:r>
      <w:proofErr w:type="spellStart"/>
      <w:r w:rsidRPr="00F12AEE">
        <w:t>magenergie</w:t>
      </w:r>
      <w:proofErr w:type="spellEnd"/>
      <w:r w:rsidRPr="00F12AEE">
        <w:t>, se kterou byla seslána (zaokrouhluj dolů).</w:t>
      </w:r>
    </w:p>
    <w:p w:rsidR="00C46BD5" w:rsidRPr="00F12AEE" w:rsidRDefault="00C46BD5" w:rsidP="00C46BD5">
      <w:pPr>
        <w:pStyle w:val="DrDPolozka"/>
        <w:ind w:firstLine="0"/>
      </w:pPr>
      <w:r w:rsidRPr="00F12AEE">
        <w:t xml:space="preserve">Kouzlo seslané s </w:t>
      </w:r>
      <w:proofErr w:type="spellStart"/>
      <w:r w:rsidRPr="00F12AEE">
        <w:t>magenergií</w:t>
      </w:r>
      <w:proofErr w:type="spellEnd"/>
      <w:r w:rsidRPr="00F12AEE">
        <w:t xml:space="preserve"> menší nebo rovnou polovině </w:t>
      </w:r>
      <w:proofErr w:type="spellStart"/>
      <w:r w:rsidRPr="00F12AEE">
        <w:t>magenergie</w:t>
      </w:r>
      <w:proofErr w:type="spellEnd"/>
      <w:r w:rsidRPr="00F12AEE">
        <w:t xml:space="preserve"> pole se bud odrazí (80% šance), nebo bude pohlceno (zbytek případů). U kouzel seslaných s menší nebo stejnou </w:t>
      </w:r>
      <w:proofErr w:type="spellStart"/>
      <w:r w:rsidRPr="00F12AEE">
        <w:t>magenergií</w:t>
      </w:r>
      <w:proofErr w:type="spellEnd"/>
      <w:r w:rsidRPr="00F12AEE">
        <w:t xml:space="preserve">, než je celková </w:t>
      </w:r>
      <w:proofErr w:type="spellStart"/>
      <w:r w:rsidRPr="00F12AEE">
        <w:t>magenergie</w:t>
      </w:r>
      <w:proofErr w:type="spellEnd"/>
      <w:r w:rsidRPr="00F12AEE">
        <w:t xml:space="preserve"> pole (ale větší než poloviční), je, poměr obrácený (tj. 01-80 pohlcení, 81-00 odražení - v tomto případě je navíc pole zničeno a magické zrcadlo skončilo). Kouzla seslaná s větší </w:t>
      </w:r>
      <w:proofErr w:type="spellStart"/>
      <w:r w:rsidRPr="00F12AEE">
        <w:lastRenderedPageBreak/>
        <w:t>magenergií</w:t>
      </w:r>
      <w:proofErr w:type="spellEnd"/>
      <w:r w:rsidRPr="00F12AEE">
        <w:t xml:space="preserve">, než je </w:t>
      </w:r>
      <w:proofErr w:type="spellStart"/>
      <w:r w:rsidRPr="00F12AEE">
        <w:t>magenergie</w:t>
      </w:r>
      <w:proofErr w:type="spellEnd"/>
      <w:r w:rsidRPr="00F12AEE">
        <w:t xml:space="preserve"> pole, ale menší nebo rovnou dvojnásobku, mají 80% šanci, že budou pohlcena, v ostatních případech nezeslabena projdou a pole zničí. U kouzel s ještě větší </w:t>
      </w:r>
      <w:proofErr w:type="spellStart"/>
      <w:r w:rsidRPr="00F12AEE">
        <w:t>magenergií</w:t>
      </w:r>
      <w:proofErr w:type="spellEnd"/>
      <w:r w:rsidRPr="00F12AEE">
        <w:t xml:space="preserve"> je poměr obrácený.</w:t>
      </w:r>
    </w:p>
    <w:tbl>
      <w:tblPr>
        <w:tblW w:w="5022" w:type="dxa"/>
        <w:jc w:val="center"/>
        <w:tblCellMar>
          <w:left w:w="70" w:type="dxa"/>
          <w:right w:w="70" w:type="dxa"/>
        </w:tblCellMar>
        <w:tblLook w:val="04A0" w:firstRow="1" w:lastRow="0" w:firstColumn="1" w:lastColumn="0" w:noHBand="0" w:noVBand="1"/>
      </w:tblPr>
      <w:tblGrid>
        <w:gridCol w:w="2082"/>
        <w:gridCol w:w="940"/>
        <w:gridCol w:w="1000"/>
        <w:gridCol w:w="1000"/>
      </w:tblGrid>
      <w:tr w:rsidR="00C46BD5" w:rsidRPr="00F12AEE" w:rsidTr="00494754">
        <w:trPr>
          <w:trHeight w:val="255"/>
          <w:jc w:val="center"/>
        </w:trPr>
        <w:tc>
          <w:tcPr>
            <w:tcW w:w="2082"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C46BD5" w:rsidRPr="00F12AEE" w:rsidRDefault="00C46BD5" w:rsidP="00494754">
            <w:pPr>
              <w:spacing w:line="240" w:lineRule="auto"/>
              <w:jc w:val="center"/>
              <w:rPr>
                <w:rFonts w:eastAsia="Times New Roman"/>
                <w:b/>
                <w:bCs/>
                <w:noProof w:val="0"/>
                <w:color w:val="000000"/>
                <w:lang w:eastAsia="cs-CZ"/>
              </w:rPr>
            </w:pPr>
            <w:r w:rsidRPr="00F12AEE">
              <w:rPr>
                <w:rFonts w:eastAsia="Times New Roman"/>
                <w:b/>
                <w:bCs/>
                <w:noProof w:val="0"/>
                <w:color w:val="000000"/>
                <w:lang w:eastAsia="cs-CZ"/>
              </w:rPr>
              <w:t>Mg kouzla / Mg pole</w:t>
            </w:r>
          </w:p>
        </w:tc>
        <w:tc>
          <w:tcPr>
            <w:tcW w:w="940" w:type="dxa"/>
            <w:tcBorders>
              <w:top w:val="single" w:sz="4" w:space="0" w:color="auto"/>
              <w:left w:val="nil"/>
              <w:bottom w:val="single" w:sz="4" w:space="0" w:color="auto"/>
              <w:right w:val="single" w:sz="4" w:space="0" w:color="auto"/>
            </w:tcBorders>
            <w:shd w:val="clear" w:color="000000" w:fill="C4D79B"/>
            <w:noWrap/>
            <w:vAlign w:val="bottom"/>
            <w:hideMark/>
          </w:tcPr>
          <w:p w:rsidR="00C46BD5" w:rsidRPr="00F12AEE" w:rsidRDefault="00C46BD5" w:rsidP="00494754">
            <w:pPr>
              <w:spacing w:line="240" w:lineRule="auto"/>
              <w:jc w:val="center"/>
              <w:rPr>
                <w:rFonts w:eastAsia="Times New Roman"/>
                <w:b/>
                <w:bCs/>
                <w:noProof w:val="0"/>
                <w:color w:val="000000"/>
                <w:lang w:eastAsia="cs-CZ"/>
              </w:rPr>
            </w:pPr>
            <w:r w:rsidRPr="00F12AEE">
              <w:rPr>
                <w:rFonts w:eastAsia="Times New Roman"/>
                <w:b/>
                <w:bCs/>
                <w:noProof w:val="0"/>
                <w:color w:val="000000"/>
                <w:lang w:eastAsia="cs-CZ"/>
              </w:rPr>
              <w:t>Odražení</w:t>
            </w:r>
          </w:p>
        </w:tc>
        <w:tc>
          <w:tcPr>
            <w:tcW w:w="1000" w:type="dxa"/>
            <w:tcBorders>
              <w:top w:val="single" w:sz="4" w:space="0" w:color="auto"/>
              <w:left w:val="nil"/>
              <w:bottom w:val="single" w:sz="4" w:space="0" w:color="auto"/>
              <w:right w:val="single" w:sz="4" w:space="0" w:color="auto"/>
            </w:tcBorders>
            <w:shd w:val="clear" w:color="000000" w:fill="C4D79B"/>
            <w:noWrap/>
            <w:vAlign w:val="bottom"/>
            <w:hideMark/>
          </w:tcPr>
          <w:p w:rsidR="00C46BD5" w:rsidRPr="00F12AEE" w:rsidRDefault="00C46BD5" w:rsidP="00494754">
            <w:pPr>
              <w:spacing w:line="240" w:lineRule="auto"/>
              <w:jc w:val="center"/>
              <w:rPr>
                <w:rFonts w:eastAsia="Times New Roman"/>
                <w:b/>
                <w:bCs/>
                <w:noProof w:val="0"/>
                <w:color w:val="000000"/>
                <w:lang w:eastAsia="cs-CZ"/>
              </w:rPr>
            </w:pPr>
            <w:r w:rsidRPr="00F12AEE">
              <w:rPr>
                <w:rFonts w:eastAsia="Times New Roman"/>
                <w:b/>
                <w:bCs/>
                <w:noProof w:val="0"/>
                <w:color w:val="000000"/>
                <w:lang w:eastAsia="cs-CZ"/>
              </w:rPr>
              <w:t>Pohlcení</w:t>
            </w:r>
          </w:p>
        </w:tc>
        <w:tc>
          <w:tcPr>
            <w:tcW w:w="1000" w:type="dxa"/>
            <w:tcBorders>
              <w:top w:val="single" w:sz="4" w:space="0" w:color="auto"/>
              <w:left w:val="nil"/>
              <w:bottom w:val="single" w:sz="4" w:space="0" w:color="auto"/>
              <w:right w:val="single" w:sz="4" w:space="0" w:color="auto"/>
            </w:tcBorders>
            <w:shd w:val="clear" w:color="000000" w:fill="C4D79B"/>
            <w:noWrap/>
            <w:vAlign w:val="bottom"/>
            <w:hideMark/>
          </w:tcPr>
          <w:p w:rsidR="00C46BD5" w:rsidRPr="00F12AEE" w:rsidRDefault="00C46BD5" w:rsidP="00494754">
            <w:pPr>
              <w:spacing w:line="240" w:lineRule="auto"/>
              <w:jc w:val="center"/>
              <w:rPr>
                <w:rFonts w:eastAsia="Times New Roman"/>
                <w:b/>
                <w:bCs/>
                <w:noProof w:val="0"/>
                <w:color w:val="000000"/>
                <w:lang w:eastAsia="cs-CZ"/>
              </w:rPr>
            </w:pPr>
            <w:r w:rsidRPr="00F12AEE">
              <w:rPr>
                <w:rFonts w:eastAsia="Times New Roman"/>
                <w:b/>
                <w:bCs/>
                <w:noProof w:val="0"/>
                <w:color w:val="000000"/>
                <w:lang w:eastAsia="cs-CZ"/>
              </w:rPr>
              <w:t>Prochází</w:t>
            </w:r>
          </w:p>
        </w:tc>
      </w:tr>
      <w:tr w:rsidR="00C46BD5" w:rsidRPr="00F12AEE" w:rsidTr="00494754">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 xml:space="preserve"> =&lt; 0,5</w:t>
            </w:r>
          </w:p>
        </w:tc>
        <w:tc>
          <w:tcPr>
            <w:tcW w:w="94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01-80%</w:t>
            </w:r>
          </w:p>
        </w:tc>
        <w:tc>
          <w:tcPr>
            <w:tcW w:w="10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81-100%</w:t>
            </w:r>
          </w:p>
        </w:tc>
        <w:tc>
          <w:tcPr>
            <w:tcW w:w="10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x</w:t>
            </w:r>
          </w:p>
        </w:tc>
      </w:tr>
      <w:tr w:rsidR="00C46BD5" w:rsidRPr="00F12AEE" w:rsidTr="00494754">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&gt;0,5 ale =&lt;1</w:t>
            </w:r>
          </w:p>
        </w:tc>
        <w:tc>
          <w:tcPr>
            <w:tcW w:w="94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01-20%</w:t>
            </w:r>
          </w:p>
        </w:tc>
        <w:tc>
          <w:tcPr>
            <w:tcW w:w="10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21-100%</w:t>
            </w:r>
          </w:p>
        </w:tc>
        <w:tc>
          <w:tcPr>
            <w:tcW w:w="10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x</w:t>
            </w:r>
          </w:p>
        </w:tc>
      </w:tr>
      <w:tr w:rsidR="00C46BD5" w:rsidRPr="00F12AEE" w:rsidTr="00494754">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&gt;1 ale =&lt;2</w:t>
            </w:r>
          </w:p>
        </w:tc>
        <w:tc>
          <w:tcPr>
            <w:tcW w:w="94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x</w:t>
            </w:r>
          </w:p>
        </w:tc>
        <w:tc>
          <w:tcPr>
            <w:tcW w:w="10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01-80%</w:t>
            </w:r>
          </w:p>
        </w:tc>
        <w:tc>
          <w:tcPr>
            <w:tcW w:w="10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81-100%</w:t>
            </w:r>
          </w:p>
        </w:tc>
      </w:tr>
      <w:tr w:rsidR="00C46BD5" w:rsidRPr="00F12AEE" w:rsidTr="00494754">
        <w:trPr>
          <w:trHeight w:val="255"/>
          <w:jc w:val="center"/>
        </w:trPr>
        <w:tc>
          <w:tcPr>
            <w:tcW w:w="2082" w:type="dxa"/>
            <w:tcBorders>
              <w:top w:val="nil"/>
              <w:left w:val="single" w:sz="4" w:space="0" w:color="auto"/>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&gt;2</w:t>
            </w:r>
          </w:p>
        </w:tc>
        <w:tc>
          <w:tcPr>
            <w:tcW w:w="94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x</w:t>
            </w:r>
          </w:p>
        </w:tc>
        <w:tc>
          <w:tcPr>
            <w:tcW w:w="10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01-20%</w:t>
            </w:r>
          </w:p>
        </w:tc>
        <w:tc>
          <w:tcPr>
            <w:tcW w:w="1000" w:type="dxa"/>
            <w:tcBorders>
              <w:top w:val="nil"/>
              <w:left w:val="nil"/>
              <w:bottom w:val="single" w:sz="4" w:space="0" w:color="auto"/>
              <w:right w:val="single" w:sz="4" w:space="0" w:color="auto"/>
            </w:tcBorders>
            <w:shd w:val="clear" w:color="auto" w:fill="auto"/>
            <w:noWrap/>
            <w:vAlign w:val="bottom"/>
            <w:hideMark/>
          </w:tcPr>
          <w:p w:rsidR="00C46BD5" w:rsidRPr="00F12AEE" w:rsidRDefault="00C46BD5"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21-100%</w:t>
            </w:r>
          </w:p>
        </w:tc>
      </w:tr>
    </w:tbl>
    <w:p w:rsidR="00C46BD5" w:rsidRPr="000A7D17" w:rsidRDefault="00C46BD5" w:rsidP="00C46BD5">
      <w:pPr>
        <w:widowControl w:val="0"/>
        <w:spacing w:line="240" w:lineRule="auto"/>
        <w:ind w:left="709" w:hanging="142"/>
        <w:rPr>
          <w:rFonts w:eastAsia="Arial"/>
        </w:rPr>
      </w:pPr>
    </w:p>
    <w:p w:rsidR="00C46BD5" w:rsidRPr="000A7D17" w:rsidRDefault="00C46BD5" w:rsidP="00C46BD5">
      <w:pPr>
        <w:widowControl w:val="0"/>
        <w:spacing w:line="288" w:lineRule="auto"/>
        <w:jc w:val="center"/>
        <w:rPr>
          <w:rFonts w:eastAsia="Arial"/>
          <w:b/>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C46BD5" w:rsidRDefault="00C46BD5" w:rsidP="00C46BD5">
      <w:pPr>
        <w:widowControl w:val="0"/>
        <w:spacing w:line="240" w:lineRule="auto"/>
        <w:jc w:val="center"/>
        <w:rPr>
          <w:rFonts w:eastAsia="Arial"/>
          <w:b/>
        </w:rPr>
      </w:pPr>
    </w:p>
    <w:p w:rsidR="002E4E32" w:rsidRPr="00F12AEE" w:rsidRDefault="002E4E32" w:rsidP="002E4E32">
      <w:pPr>
        <w:pStyle w:val="Nadpis2"/>
      </w:pPr>
      <w:r w:rsidRPr="00F12AEE">
        <w:t>Kou</w:t>
      </w:r>
      <w:bookmarkStart w:id="39" w:name="Kouzla_pocestnych"/>
      <w:bookmarkEnd w:id="39"/>
      <w:r w:rsidRPr="00F12AEE">
        <w:t>zla pocestných</w:t>
      </w:r>
    </w:p>
    <w:p w:rsidR="002E4E32" w:rsidRDefault="002E4E32" w:rsidP="002E4E32">
      <w:r w:rsidRPr="00C02E79">
        <w:rPr>
          <w:b/>
          <w:u w:val="single"/>
        </w:rPr>
        <w:t>Pro</w:t>
      </w:r>
      <w:r>
        <w:t xml:space="preserve">: stopař, zaklínač (základní),  </w:t>
      </w:r>
    </w:p>
    <w:p w:rsidR="002E4E32" w:rsidRDefault="002E4E32" w:rsidP="002E4E32">
      <w:pPr>
        <w:widowControl w:val="0"/>
        <w:spacing w:line="240" w:lineRule="auto"/>
      </w:pPr>
      <w:r w:rsidRPr="00C02E79">
        <w:rPr>
          <w:b/>
          <w:u w:val="single"/>
        </w:rPr>
        <w:t>Barva</w:t>
      </w:r>
      <w:r>
        <w:t>: zelená (pro studium nutná dostatečná znalost čerpání této barvy)</w:t>
      </w:r>
    </w:p>
    <w:p w:rsidR="002E4E32" w:rsidRPr="00F12AEE" w:rsidRDefault="002E4E32" w:rsidP="002E4E32">
      <w:pPr>
        <w:spacing w:line="240" w:lineRule="auto"/>
        <w:rPr>
          <w:rFonts w:eastAsia="Times New Roman"/>
          <w:noProof w:val="0"/>
        </w:rPr>
      </w:pPr>
      <w:r w:rsidRPr="00F12AEE">
        <w:rPr>
          <w:rFonts w:eastAsia="Times New Roman"/>
          <w:noProof w:val="0"/>
        </w:rPr>
        <w:t xml:space="preserve">Usnadňují život na cestách. Ke každému z těchto kouzel potřebuje navíc pomůcku, popsanou níže. </w:t>
      </w:r>
    </w:p>
    <w:tbl>
      <w:tblPr>
        <w:tblW w:w="10320" w:type="dxa"/>
        <w:tblInd w:w="75" w:type="dxa"/>
        <w:tblCellMar>
          <w:left w:w="70" w:type="dxa"/>
          <w:right w:w="70" w:type="dxa"/>
        </w:tblCellMar>
        <w:tblLook w:val="04A0" w:firstRow="1" w:lastRow="0" w:firstColumn="1" w:lastColumn="0" w:noHBand="0" w:noVBand="1"/>
      </w:tblPr>
      <w:tblGrid>
        <w:gridCol w:w="754"/>
        <w:gridCol w:w="2378"/>
        <w:gridCol w:w="657"/>
        <w:gridCol w:w="471"/>
        <w:gridCol w:w="778"/>
        <w:gridCol w:w="923"/>
        <w:gridCol w:w="736"/>
        <w:gridCol w:w="1475"/>
        <w:gridCol w:w="901"/>
        <w:gridCol w:w="754"/>
        <w:gridCol w:w="493"/>
      </w:tblGrid>
      <w:tr w:rsidR="002E4E32" w:rsidRPr="00F12AEE" w:rsidTr="00494754">
        <w:trPr>
          <w:trHeight w:val="262"/>
        </w:trPr>
        <w:tc>
          <w:tcPr>
            <w:tcW w:w="754"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2E4E32" w:rsidRPr="008477EF" w:rsidRDefault="002E4E32" w:rsidP="00494754">
            <w:pPr>
              <w:spacing w:line="240" w:lineRule="auto"/>
              <w:jc w:val="left"/>
              <w:rPr>
                <w:rFonts w:eastAsia="Times New Roman"/>
                <w:b/>
                <w:noProof w:val="0"/>
                <w:color w:val="000000"/>
                <w:lang w:eastAsia="cs-CZ"/>
              </w:rPr>
            </w:pPr>
            <w:r w:rsidRPr="008477EF">
              <w:rPr>
                <w:rFonts w:eastAsia="Times New Roman"/>
                <w:b/>
                <w:noProof w:val="0"/>
                <w:color w:val="000000"/>
                <w:lang w:eastAsia="cs-CZ"/>
              </w:rPr>
              <w:t>Stupeň</w:t>
            </w:r>
          </w:p>
        </w:tc>
        <w:tc>
          <w:tcPr>
            <w:tcW w:w="2378"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8477EF" w:rsidRDefault="002E4E32" w:rsidP="00494754">
            <w:pPr>
              <w:spacing w:line="240" w:lineRule="auto"/>
              <w:jc w:val="left"/>
              <w:rPr>
                <w:rFonts w:eastAsia="Times New Roman"/>
                <w:b/>
                <w:noProof w:val="0"/>
                <w:color w:val="000000"/>
                <w:lang w:eastAsia="cs-CZ"/>
              </w:rPr>
            </w:pPr>
            <w:r w:rsidRPr="008477EF">
              <w:rPr>
                <w:rFonts w:eastAsia="Times New Roman"/>
                <w:b/>
                <w:noProof w:val="0"/>
                <w:color w:val="000000"/>
                <w:lang w:eastAsia="cs-CZ"/>
              </w:rPr>
              <w:t>Kouzlo</w:t>
            </w:r>
          </w:p>
        </w:tc>
        <w:tc>
          <w:tcPr>
            <w:tcW w:w="657"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8477EF" w:rsidRDefault="002E4E32" w:rsidP="00494754">
            <w:pPr>
              <w:spacing w:line="240" w:lineRule="auto"/>
              <w:jc w:val="left"/>
              <w:rPr>
                <w:rFonts w:eastAsia="Times New Roman"/>
                <w:b/>
                <w:noProof w:val="0"/>
                <w:color w:val="000000"/>
                <w:lang w:eastAsia="cs-CZ"/>
              </w:rPr>
            </w:pPr>
            <w:r w:rsidRPr="008477EF">
              <w:rPr>
                <w:rFonts w:eastAsia="Times New Roman"/>
                <w:b/>
                <w:noProof w:val="0"/>
                <w:color w:val="000000"/>
                <w:lang w:eastAsia="cs-CZ"/>
              </w:rPr>
              <w:t> Obor</w:t>
            </w:r>
          </w:p>
        </w:tc>
        <w:tc>
          <w:tcPr>
            <w:tcW w:w="471"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8477EF" w:rsidRDefault="002E4E32" w:rsidP="00494754">
            <w:pPr>
              <w:spacing w:line="240" w:lineRule="auto"/>
              <w:jc w:val="center"/>
              <w:rPr>
                <w:rFonts w:eastAsia="Times New Roman"/>
                <w:b/>
                <w:noProof w:val="0"/>
                <w:color w:val="000000"/>
                <w:lang w:eastAsia="cs-CZ"/>
              </w:rPr>
            </w:pPr>
            <w:r w:rsidRPr="008477EF">
              <w:rPr>
                <w:rFonts w:eastAsia="Times New Roman"/>
                <w:b/>
                <w:noProof w:val="0"/>
                <w:color w:val="000000"/>
                <w:lang w:eastAsia="cs-CZ"/>
              </w:rPr>
              <w:t>N</w:t>
            </w:r>
          </w:p>
        </w:tc>
        <w:tc>
          <w:tcPr>
            <w:tcW w:w="778"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8477EF" w:rsidRDefault="002E4E32" w:rsidP="00494754">
            <w:pPr>
              <w:spacing w:line="240" w:lineRule="auto"/>
              <w:jc w:val="left"/>
              <w:rPr>
                <w:rFonts w:eastAsia="Times New Roman"/>
                <w:b/>
                <w:noProof w:val="0"/>
                <w:color w:val="000000"/>
                <w:lang w:eastAsia="cs-CZ"/>
              </w:rPr>
            </w:pPr>
            <w:r w:rsidRPr="008477EF">
              <w:rPr>
                <w:rFonts w:eastAsia="Times New Roman"/>
                <w:b/>
                <w:noProof w:val="0"/>
                <w:color w:val="000000"/>
                <w:lang w:eastAsia="cs-CZ"/>
              </w:rPr>
              <w:t xml:space="preserve">Mg. </w:t>
            </w:r>
          </w:p>
        </w:tc>
        <w:tc>
          <w:tcPr>
            <w:tcW w:w="923"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8477EF" w:rsidRDefault="002E4E32" w:rsidP="00494754">
            <w:pPr>
              <w:spacing w:line="240" w:lineRule="auto"/>
              <w:jc w:val="left"/>
              <w:rPr>
                <w:rFonts w:eastAsia="Times New Roman"/>
                <w:b/>
                <w:noProof w:val="0"/>
                <w:color w:val="000000"/>
                <w:lang w:eastAsia="cs-CZ"/>
              </w:rPr>
            </w:pPr>
            <w:r w:rsidRPr="008477EF">
              <w:rPr>
                <w:rFonts w:eastAsia="Times New Roman"/>
                <w:b/>
                <w:noProof w:val="0"/>
                <w:color w:val="000000"/>
                <w:lang w:eastAsia="cs-CZ"/>
              </w:rPr>
              <w:t>Vyvolání</w:t>
            </w:r>
          </w:p>
        </w:tc>
        <w:tc>
          <w:tcPr>
            <w:tcW w:w="736"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8477EF" w:rsidRDefault="002E4E32" w:rsidP="00494754">
            <w:pPr>
              <w:spacing w:line="240" w:lineRule="auto"/>
              <w:jc w:val="left"/>
              <w:rPr>
                <w:rFonts w:eastAsia="Times New Roman"/>
                <w:b/>
                <w:noProof w:val="0"/>
                <w:color w:val="000000"/>
                <w:lang w:eastAsia="cs-CZ"/>
              </w:rPr>
            </w:pPr>
            <w:r w:rsidRPr="008477EF">
              <w:rPr>
                <w:rFonts w:eastAsia="Times New Roman"/>
                <w:b/>
                <w:noProof w:val="0"/>
                <w:color w:val="000000"/>
                <w:lang w:eastAsia="cs-CZ"/>
              </w:rPr>
              <w:t>Dosah</w:t>
            </w:r>
          </w:p>
        </w:tc>
        <w:tc>
          <w:tcPr>
            <w:tcW w:w="1475"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8477EF" w:rsidRDefault="002E4E32" w:rsidP="00494754">
            <w:pPr>
              <w:spacing w:line="240" w:lineRule="auto"/>
              <w:jc w:val="left"/>
              <w:rPr>
                <w:rFonts w:eastAsia="Times New Roman"/>
                <w:b/>
                <w:noProof w:val="0"/>
                <w:color w:val="000000"/>
                <w:lang w:eastAsia="cs-CZ"/>
              </w:rPr>
            </w:pPr>
            <w:r w:rsidRPr="008477EF">
              <w:rPr>
                <w:rFonts w:eastAsia="Times New Roman"/>
                <w:b/>
                <w:noProof w:val="0"/>
                <w:color w:val="000000"/>
                <w:lang w:eastAsia="cs-CZ"/>
              </w:rPr>
              <w:t>Pomůcka</w:t>
            </w:r>
          </w:p>
        </w:tc>
        <w:tc>
          <w:tcPr>
            <w:tcW w:w="901"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8477EF" w:rsidRDefault="002E4E32" w:rsidP="00494754">
            <w:pPr>
              <w:spacing w:line="240" w:lineRule="auto"/>
              <w:jc w:val="left"/>
              <w:rPr>
                <w:rFonts w:eastAsia="Times New Roman"/>
                <w:b/>
                <w:noProof w:val="0"/>
                <w:color w:val="000000"/>
                <w:lang w:eastAsia="cs-CZ"/>
              </w:rPr>
            </w:pPr>
            <w:r w:rsidRPr="008477EF">
              <w:rPr>
                <w:rFonts w:eastAsia="Times New Roman"/>
                <w:b/>
                <w:noProof w:val="0"/>
                <w:color w:val="000000"/>
                <w:lang w:eastAsia="cs-CZ"/>
              </w:rPr>
              <w:t>Rozsah</w:t>
            </w:r>
          </w:p>
        </w:tc>
        <w:tc>
          <w:tcPr>
            <w:tcW w:w="754"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8477EF" w:rsidRDefault="002E4E32" w:rsidP="00494754">
            <w:pPr>
              <w:spacing w:line="240" w:lineRule="auto"/>
              <w:jc w:val="left"/>
              <w:rPr>
                <w:rFonts w:eastAsia="Times New Roman"/>
                <w:b/>
                <w:noProof w:val="0"/>
                <w:color w:val="000000"/>
                <w:lang w:eastAsia="cs-CZ"/>
              </w:rPr>
            </w:pPr>
            <w:r w:rsidRPr="008477EF">
              <w:rPr>
                <w:rFonts w:eastAsia="Times New Roman"/>
                <w:b/>
                <w:noProof w:val="0"/>
                <w:color w:val="000000"/>
                <w:lang w:eastAsia="cs-CZ"/>
              </w:rPr>
              <w:t>Trvání</w:t>
            </w:r>
          </w:p>
        </w:tc>
        <w:tc>
          <w:tcPr>
            <w:tcW w:w="493" w:type="dxa"/>
            <w:tcBorders>
              <w:top w:val="single" w:sz="4" w:space="0" w:color="auto"/>
              <w:left w:val="nil"/>
              <w:bottom w:val="single" w:sz="4" w:space="0" w:color="auto"/>
              <w:right w:val="single" w:sz="4" w:space="0" w:color="auto"/>
            </w:tcBorders>
            <w:shd w:val="clear" w:color="000000" w:fill="C4D79B"/>
          </w:tcPr>
          <w:p w:rsidR="002E4E32" w:rsidRPr="008477EF" w:rsidRDefault="002E4E32" w:rsidP="00494754">
            <w:pPr>
              <w:spacing w:line="240" w:lineRule="auto"/>
              <w:jc w:val="left"/>
              <w:rPr>
                <w:rFonts w:eastAsia="Times New Roman"/>
                <w:b/>
                <w:noProof w:val="0"/>
                <w:color w:val="000000"/>
                <w:lang w:eastAsia="cs-CZ"/>
              </w:rPr>
            </w:pPr>
            <w:r w:rsidRPr="008477EF">
              <w:rPr>
                <w:rFonts w:eastAsia="Times New Roman"/>
                <w:b/>
                <w:noProof w:val="0"/>
                <w:color w:val="000000"/>
                <w:lang w:eastAsia="cs-CZ"/>
              </w:rPr>
              <w:t>Typ</w:t>
            </w:r>
          </w:p>
        </w:tc>
      </w:tr>
      <w:tr w:rsidR="002E4E32" w:rsidRPr="00F12AEE" w:rsidTr="00494754">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I</w:t>
            </w:r>
          </w:p>
        </w:tc>
        <w:tc>
          <w:tcPr>
            <w:tcW w:w="23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Rozdělej oheň</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ZAK</w:t>
            </w:r>
          </w:p>
        </w:tc>
        <w:tc>
          <w:tcPr>
            <w:tcW w:w="47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7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w:t>
            </w:r>
          </w:p>
        </w:tc>
        <w:tc>
          <w:tcPr>
            <w:tcW w:w="923"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10 K</w:t>
            </w:r>
          </w:p>
        </w:tc>
        <w:tc>
          <w:tcPr>
            <w:tcW w:w="736"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475"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dřívka / kameny</w:t>
            </w:r>
          </w:p>
        </w:tc>
        <w:tc>
          <w:tcPr>
            <w:tcW w:w="90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oheň</w:t>
            </w:r>
          </w:p>
        </w:tc>
        <w:tc>
          <w:tcPr>
            <w:tcW w:w="754"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ihned</w:t>
            </w:r>
          </w:p>
        </w:tc>
        <w:tc>
          <w:tcPr>
            <w:tcW w:w="493" w:type="dxa"/>
            <w:tcBorders>
              <w:top w:val="nil"/>
              <w:left w:val="nil"/>
              <w:bottom w:val="single" w:sz="4" w:space="0" w:color="auto"/>
              <w:right w:val="single" w:sz="4" w:space="0" w:color="auto"/>
            </w:tcBorders>
          </w:tcPr>
          <w:p w:rsidR="002E4E32" w:rsidRPr="00F12AEE" w:rsidRDefault="002E4E32" w:rsidP="00494754">
            <w:pPr>
              <w:spacing w:line="240" w:lineRule="auto"/>
              <w:jc w:val="left"/>
              <w:rPr>
                <w:rFonts w:eastAsia="Times New Roman"/>
                <w:noProof w:val="0"/>
                <w:color w:val="000000"/>
                <w:lang w:eastAsia="cs-CZ"/>
              </w:rPr>
            </w:pPr>
            <w:r>
              <w:rPr>
                <w:rFonts w:eastAsia="Times New Roman"/>
                <w:noProof w:val="0"/>
                <w:color w:val="000000"/>
                <w:lang w:eastAsia="cs-CZ"/>
              </w:rPr>
              <w:t>R</w:t>
            </w:r>
          </w:p>
        </w:tc>
      </w:tr>
      <w:tr w:rsidR="002E4E32" w:rsidRPr="00F12AEE" w:rsidTr="00494754">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II</w:t>
            </w:r>
          </w:p>
        </w:tc>
        <w:tc>
          <w:tcPr>
            <w:tcW w:w="23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Ochrana před deštěm</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47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7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/ks</w:t>
            </w:r>
          </w:p>
        </w:tc>
        <w:tc>
          <w:tcPr>
            <w:tcW w:w="923"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K</w:t>
            </w:r>
          </w:p>
        </w:tc>
        <w:tc>
          <w:tcPr>
            <w:tcW w:w="736"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0</w:t>
            </w:r>
          </w:p>
        </w:tc>
        <w:tc>
          <w:tcPr>
            <w:tcW w:w="1475"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písek</w:t>
            </w:r>
          </w:p>
        </w:tc>
        <w:tc>
          <w:tcPr>
            <w:tcW w:w="90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dle mg</w:t>
            </w:r>
          </w:p>
        </w:tc>
        <w:tc>
          <w:tcPr>
            <w:tcW w:w="754"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déšť</w:t>
            </w:r>
          </w:p>
        </w:tc>
        <w:tc>
          <w:tcPr>
            <w:tcW w:w="493" w:type="dxa"/>
            <w:tcBorders>
              <w:top w:val="nil"/>
              <w:left w:val="nil"/>
              <w:bottom w:val="single" w:sz="4" w:space="0" w:color="auto"/>
              <w:right w:val="single" w:sz="4" w:space="0" w:color="auto"/>
            </w:tcBorders>
          </w:tcPr>
          <w:p w:rsidR="002E4E32" w:rsidRPr="00F12AEE" w:rsidRDefault="002E4E32" w:rsidP="00494754">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2E4E32" w:rsidRPr="00F12AEE" w:rsidTr="00494754">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III</w:t>
            </w:r>
          </w:p>
        </w:tc>
        <w:tc>
          <w:tcPr>
            <w:tcW w:w="23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Přivolej druida</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VES</w:t>
            </w:r>
          </w:p>
        </w:tc>
        <w:tc>
          <w:tcPr>
            <w:tcW w:w="47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7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4</w:t>
            </w:r>
          </w:p>
        </w:tc>
        <w:tc>
          <w:tcPr>
            <w:tcW w:w="923"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SM.</w:t>
            </w:r>
          </w:p>
        </w:tc>
        <w:tc>
          <w:tcPr>
            <w:tcW w:w="736"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hvozd</w:t>
            </w:r>
          </w:p>
        </w:tc>
        <w:tc>
          <w:tcPr>
            <w:tcW w:w="1475"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dubový list</w:t>
            </w:r>
          </w:p>
        </w:tc>
        <w:tc>
          <w:tcPr>
            <w:tcW w:w="90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druidové</w:t>
            </w:r>
          </w:p>
        </w:tc>
        <w:tc>
          <w:tcPr>
            <w:tcW w:w="754"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ihned</w:t>
            </w:r>
          </w:p>
        </w:tc>
        <w:tc>
          <w:tcPr>
            <w:tcW w:w="493" w:type="dxa"/>
            <w:tcBorders>
              <w:top w:val="nil"/>
              <w:left w:val="nil"/>
              <w:bottom w:val="single" w:sz="4" w:space="0" w:color="auto"/>
              <w:right w:val="single" w:sz="4" w:space="0" w:color="auto"/>
            </w:tcBorders>
          </w:tcPr>
          <w:p w:rsidR="002E4E32" w:rsidRPr="00F12AEE" w:rsidRDefault="002E4E32" w:rsidP="00494754">
            <w:pPr>
              <w:spacing w:line="240" w:lineRule="auto"/>
              <w:jc w:val="left"/>
              <w:rPr>
                <w:rFonts w:eastAsia="Times New Roman"/>
                <w:noProof w:val="0"/>
                <w:color w:val="000000"/>
                <w:lang w:eastAsia="cs-CZ"/>
              </w:rPr>
            </w:pPr>
            <w:r>
              <w:rPr>
                <w:rFonts w:eastAsia="Times New Roman"/>
                <w:noProof w:val="0"/>
                <w:color w:val="000000"/>
                <w:lang w:eastAsia="cs-CZ"/>
              </w:rPr>
              <w:t>R</w:t>
            </w:r>
          </w:p>
        </w:tc>
      </w:tr>
      <w:tr w:rsidR="002E4E32" w:rsidRPr="00F12AEE" w:rsidTr="00494754">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IV</w:t>
            </w:r>
          </w:p>
        </w:tc>
        <w:tc>
          <w:tcPr>
            <w:tcW w:w="23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Ochrana před zimou</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47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7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6</w:t>
            </w:r>
          </w:p>
        </w:tc>
        <w:tc>
          <w:tcPr>
            <w:tcW w:w="923"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K</w:t>
            </w:r>
          </w:p>
        </w:tc>
        <w:tc>
          <w:tcPr>
            <w:tcW w:w="736"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475"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oblázek od moře</w:t>
            </w:r>
          </w:p>
        </w:tc>
        <w:tc>
          <w:tcPr>
            <w:tcW w:w="90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osoba</w:t>
            </w:r>
          </w:p>
        </w:tc>
        <w:tc>
          <w:tcPr>
            <w:tcW w:w="754"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1 den</w:t>
            </w:r>
          </w:p>
        </w:tc>
        <w:tc>
          <w:tcPr>
            <w:tcW w:w="493" w:type="dxa"/>
            <w:tcBorders>
              <w:top w:val="nil"/>
              <w:left w:val="nil"/>
              <w:bottom w:val="single" w:sz="4" w:space="0" w:color="auto"/>
              <w:right w:val="single" w:sz="4" w:space="0" w:color="auto"/>
            </w:tcBorders>
          </w:tcPr>
          <w:p w:rsidR="002E4E32" w:rsidRPr="00F12AEE" w:rsidRDefault="002E4E32" w:rsidP="00494754">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2E4E32" w:rsidRPr="00F12AEE" w:rsidTr="00494754">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V</w:t>
            </w:r>
          </w:p>
        </w:tc>
        <w:tc>
          <w:tcPr>
            <w:tcW w:w="23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Ochrana před bouří</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47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7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4/m</w:t>
            </w:r>
          </w:p>
        </w:tc>
        <w:tc>
          <w:tcPr>
            <w:tcW w:w="923"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3 K</w:t>
            </w:r>
          </w:p>
        </w:tc>
        <w:tc>
          <w:tcPr>
            <w:tcW w:w="736"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0</w:t>
            </w:r>
          </w:p>
        </w:tc>
        <w:tc>
          <w:tcPr>
            <w:tcW w:w="1475"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svíce</w:t>
            </w:r>
          </w:p>
        </w:tc>
        <w:tc>
          <w:tcPr>
            <w:tcW w:w="90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dle mg</w:t>
            </w:r>
          </w:p>
        </w:tc>
        <w:tc>
          <w:tcPr>
            <w:tcW w:w="754"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níže</w:t>
            </w:r>
          </w:p>
        </w:tc>
        <w:tc>
          <w:tcPr>
            <w:tcW w:w="493" w:type="dxa"/>
            <w:tcBorders>
              <w:top w:val="nil"/>
              <w:left w:val="nil"/>
              <w:bottom w:val="single" w:sz="4" w:space="0" w:color="auto"/>
              <w:right w:val="single" w:sz="4" w:space="0" w:color="auto"/>
            </w:tcBorders>
          </w:tcPr>
          <w:p w:rsidR="002E4E32" w:rsidRPr="00F12AEE" w:rsidRDefault="002E4E32" w:rsidP="00494754">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2E4E32" w:rsidRPr="00F12AEE" w:rsidTr="00494754">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VI</w:t>
            </w:r>
          </w:p>
        </w:tc>
        <w:tc>
          <w:tcPr>
            <w:tcW w:w="23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Ochrana před vlky</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47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7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2/os.</w:t>
            </w:r>
          </w:p>
        </w:tc>
        <w:tc>
          <w:tcPr>
            <w:tcW w:w="923"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K/os.</w:t>
            </w:r>
          </w:p>
        </w:tc>
        <w:tc>
          <w:tcPr>
            <w:tcW w:w="736"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475"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medvědí srst</w:t>
            </w:r>
          </w:p>
        </w:tc>
        <w:tc>
          <w:tcPr>
            <w:tcW w:w="90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dle mg.</w:t>
            </w:r>
          </w:p>
        </w:tc>
        <w:tc>
          <w:tcPr>
            <w:tcW w:w="754"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1 den</w:t>
            </w:r>
          </w:p>
        </w:tc>
        <w:tc>
          <w:tcPr>
            <w:tcW w:w="493" w:type="dxa"/>
            <w:tcBorders>
              <w:top w:val="nil"/>
              <w:left w:val="nil"/>
              <w:bottom w:val="single" w:sz="4" w:space="0" w:color="auto"/>
              <w:right w:val="single" w:sz="4" w:space="0" w:color="auto"/>
            </w:tcBorders>
          </w:tcPr>
          <w:p w:rsidR="002E4E32" w:rsidRPr="00F12AEE" w:rsidRDefault="002E4E32" w:rsidP="00494754">
            <w:pPr>
              <w:spacing w:line="240" w:lineRule="auto"/>
              <w:jc w:val="left"/>
              <w:rPr>
                <w:rFonts w:eastAsia="Times New Roman"/>
                <w:noProof w:val="0"/>
                <w:color w:val="000000"/>
                <w:lang w:eastAsia="cs-CZ"/>
              </w:rPr>
            </w:pPr>
            <w:r>
              <w:rPr>
                <w:rFonts w:eastAsia="Times New Roman"/>
                <w:noProof w:val="0"/>
                <w:color w:val="000000"/>
                <w:lang w:eastAsia="cs-CZ"/>
              </w:rPr>
              <w:t>OK</w:t>
            </w:r>
          </w:p>
        </w:tc>
      </w:tr>
      <w:tr w:rsidR="002E4E32" w:rsidRPr="00F12AEE" w:rsidTr="00494754">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VII</w:t>
            </w:r>
          </w:p>
        </w:tc>
        <w:tc>
          <w:tcPr>
            <w:tcW w:w="23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Telepatická ochrana</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VYM</w:t>
            </w:r>
          </w:p>
        </w:tc>
        <w:tc>
          <w:tcPr>
            <w:tcW w:w="47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7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14</w:t>
            </w:r>
          </w:p>
        </w:tc>
        <w:tc>
          <w:tcPr>
            <w:tcW w:w="923"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SM.</w:t>
            </w:r>
          </w:p>
        </w:tc>
        <w:tc>
          <w:tcPr>
            <w:tcW w:w="736"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475"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rolnička</w:t>
            </w:r>
          </w:p>
        </w:tc>
        <w:tc>
          <w:tcPr>
            <w:tcW w:w="90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osoba</w:t>
            </w:r>
          </w:p>
        </w:tc>
        <w:tc>
          <w:tcPr>
            <w:tcW w:w="754"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1 den</w:t>
            </w:r>
          </w:p>
        </w:tc>
        <w:tc>
          <w:tcPr>
            <w:tcW w:w="493" w:type="dxa"/>
            <w:tcBorders>
              <w:top w:val="nil"/>
              <w:left w:val="nil"/>
              <w:bottom w:val="single" w:sz="4" w:space="0" w:color="auto"/>
              <w:right w:val="single" w:sz="4" w:space="0" w:color="auto"/>
            </w:tcBorders>
          </w:tcPr>
          <w:p w:rsidR="002E4E32" w:rsidRPr="00F12AEE" w:rsidRDefault="002E4E32" w:rsidP="00494754">
            <w:pPr>
              <w:spacing w:line="240" w:lineRule="auto"/>
              <w:jc w:val="left"/>
              <w:rPr>
                <w:rFonts w:eastAsia="Times New Roman"/>
                <w:noProof w:val="0"/>
                <w:color w:val="000000"/>
                <w:lang w:eastAsia="cs-CZ"/>
              </w:rPr>
            </w:pPr>
            <w:r>
              <w:rPr>
                <w:rFonts w:eastAsia="Times New Roman"/>
                <w:noProof w:val="0"/>
                <w:color w:val="000000"/>
                <w:lang w:eastAsia="cs-CZ"/>
              </w:rPr>
              <w:t>R</w:t>
            </w:r>
          </w:p>
        </w:tc>
      </w:tr>
      <w:tr w:rsidR="002E4E32" w:rsidRPr="00F12AEE" w:rsidTr="00494754">
        <w:trPr>
          <w:trHeight w:val="262"/>
        </w:trPr>
        <w:tc>
          <w:tcPr>
            <w:tcW w:w="754" w:type="dxa"/>
            <w:tcBorders>
              <w:top w:val="nil"/>
              <w:left w:val="single" w:sz="4" w:space="0" w:color="auto"/>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VIII</w:t>
            </w:r>
          </w:p>
        </w:tc>
        <w:tc>
          <w:tcPr>
            <w:tcW w:w="23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Vládni přirozeným věcem</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 </w:t>
            </w:r>
            <w:r>
              <w:rPr>
                <w:rFonts w:eastAsia="Times New Roman"/>
                <w:noProof w:val="0"/>
                <w:color w:val="000000"/>
                <w:lang w:eastAsia="cs-CZ"/>
              </w:rPr>
              <w:t>ZAK</w:t>
            </w:r>
          </w:p>
        </w:tc>
        <w:tc>
          <w:tcPr>
            <w:tcW w:w="47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778"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22</w:t>
            </w:r>
          </w:p>
        </w:tc>
        <w:tc>
          <w:tcPr>
            <w:tcW w:w="923"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4 K</w:t>
            </w:r>
          </w:p>
        </w:tc>
        <w:tc>
          <w:tcPr>
            <w:tcW w:w="736"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DOT</w:t>
            </w:r>
          </w:p>
        </w:tc>
        <w:tc>
          <w:tcPr>
            <w:tcW w:w="1475"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proutek</w:t>
            </w:r>
          </w:p>
        </w:tc>
        <w:tc>
          <w:tcPr>
            <w:tcW w:w="901"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center"/>
              <w:rPr>
                <w:rFonts w:eastAsia="Times New Roman"/>
                <w:noProof w:val="0"/>
                <w:color w:val="000000"/>
                <w:lang w:eastAsia="cs-CZ"/>
              </w:rPr>
            </w:pPr>
            <w:r w:rsidRPr="00F12AEE">
              <w:rPr>
                <w:rFonts w:eastAsia="Times New Roman"/>
                <w:noProof w:val="0"/>
                <w:color w:val="000000"/>
                <w:lang w:eastAsia="cs-CZ"/>
              </w:rPr>
              <w:t>1 věc</w:t>
            </w:r>
          </w:p>
        </w:tc>
        <w:tc>
          <w:tcPr>
            <w:tcW w:w="754" w:type="dxa"/>
            <w:tcBorders>
              <w:top w:val="nil"/>
              <w:left w:val="nil"/>
              <w:bottom w:val="single" w:sz="4" w:space="0" w:color="auto"/>
              <w:right w:val="single" w:sz="4" w:space="0" w:color="auto"/>
            </w:tcBorders>
            <w:shd w:val="clear" w:color="auto" w:fill="auto"/>
            <w:noWrap/>
            <w:vAlign w:val="bottom"/>
            <w:hideMark/>
          </w:tcPr>
          <w:p w:rsidR="002E4E32" w:rsidRPr="00F12AEE" w:rsidRDefault="002E4E32" w:rsidP="00494754">
            <w:pPr>
              <w:spacing w:line="240" w:lineRule="auto"/>
              <w:jc w:val="left"/>
              <w:rPr>
                <w:rFonts w:eastAsia="Times New Roman"/>
                <w:noProof w:val="0"/>
                <w:color w:val="000000"/>
                <w:lang w:eastAsia="cs-CZ"/>
              </w:rPr>
            </w:pPr>
            <w:r w:rsidRPr="00F12AEE">
              <w:rPr>
                <w:rFonts w:eastAsia="Times New Roman"/>
                <w:noProof w:val="0"/>
                <w:color w:val="000000"/>
                <w:lang w:eastAsia="cs-CZ"/>
              </w:rPr>
              <w:t>ihned</w:t>
            </w:r>
          </w:p>
        </w:tc>
        <w:tc>
          <w:tcPr>
            <w:tcW w:w="493" w:type="dxa"/>
            <w:tcBorders>
              <w:top w:val="nil"/>
              <w:left w:val="nil"/>
              <w:bottom w:val="single" w:sz="4" w:space="0" w:color="auto"/>
              <w:right w:val="single" w:sz="4" w:space="0" w:color="auto"/>
            </w:tcBorders>
          </w:tcPr>
          <w:p w:rsidR="002E4E32" w:rsidRPr="00F12AEE" w:rsidRDefault="002E4E32" w:rsidP="00494754">
            <w:pPr>
              <w:spacing w:line="240" w:lineRule="auto"/>
              <w:jc w:val="left"/>
              <w:rPr>
                <w:rFonts w:eastAsia="Times New Roman"/>
                <w:noProof w:val="0"/>
                <w:color w:val="000000"/>
                <w:lang w:eastAsia="cs-CZ"/>
              </w:rPr>
            </w:pPr>
            <w:r>
              <w:rPr>
                <w:rFonts w:eastAsia="Times New Roman"/>
                <w:noProof w:val="0"/>
                <w:color w:val="000000"/>
                <w:lang w:eastAsia="cs-CZ"/>
              </w:rPr>
              <w:t>OK</w:t>
            </w:r>
          </w:p>
        </w:tc>
      </w:tr>
    </w:tbl>
    <w:p w:rsidR="002E4E32" w:rsidRPr="00F12AEE" w:rsidRDefault="002E4E32" w:rsidP="002E4E32">
      <w:pPr>
        <w:spacing w:line="240" w:lineRule="auto"/>
        <w:rPr>
          <w:rFonts w:eastAsia="Times New Roman"/>
          <w:b/>
          <w:noProof w:val="0"/>
        </w:rPr>
      </w:pPr>
    </w:p>
    <w:p w:rsidR="002E4E32" w:rsidRPr="00F12AEE" w:rsidRDefault="002E4E32" w:rsidP="002E4E32">
      <w:pPr>
        <w:pStyle w:val="DrDPolozka"/>
      </w:pPr>
      <w:r w:rsidRPr="008477EF">
        <w:rPr>
          <w:b/>
        </w:rPr>
        <w:t>Rozdělej oheň</w:t>
      </w:r>
      <w:r w:rsidRPr="007257A0">
        <w:t xml:space="preserve"> [</w:t>
      </w:r>
      <w:r w:rsidRPr="007257A0">
        <w:rPr>
          <w:color w:val="C00000"/>
        </w:rPr>
        <w:t>-</w:t>
      </w:r>
      <w:r w:rsidRPr="007257A0">
        <w:t>]</w:t>
      </w:r>
      <w:r>
        <w:t xml:space="preserve"> </w:t>
      </w:r>
      <w:r w:rsidRPr="007257A0">
        <w:t>-</w:t>
      </w:r>
      <w:r>
        <w:t xml:space="preserve"> </w:t>
      </w:r>
      <w:r w:rsidRPr="00F12AEE">
        <w:t xml:space="preserve">Toto kouzlo je spojené s intenzivním třením dvou dřev či otloukáním dvou křemenů po dobu 10 kol. Dokáže v jakkoli mokré hromadě klestí (nesmí ale ležet ve vodě) rozdělat oheň, který nezhasne, dokud je na něj přikládáno. </w:t>
      </w:r>
    </w:p>
    <w:p w:rsidR="002E4E32" w:rsidRPr="00F12AEE" w:rsidRDefault="002E4E32" w:rsidP="002E4E32">
      <w:pPr>
        <w:pStyle w:val="DrDPolozka"/>
      </w:pPr>
      <w:r w:rsidRPr="008477EF">
        <w:rPr>
          <w:b/>
        </w:rPr>
        <w:t>Ochrana před deštěm</w:t>
      </w:r>
      <w:r w:rsidRPr="007257A0">
        <w:t xml:space="preserve"> [</w:t>
      </w:r>
      <w:r w:rsidRPr="007257A0">
        <w:rPr>
          <w:color w:val="C00000"/>
        </w:rPr>
        <w:t>-</w:t>
      </w:r>
      <w:r w:rsidRPr="007257A0">
        <w:t>]</w:t>
      </w:r>
      <w:r>
        <w:t xml:space="preserve"> </w:t>
      </w:r>
      <w:r w:rsidRPr="007257A0">
        <w:t>-</w:t>
      </w:r>
      <w:r>
        <w:t xml:space="preserve"> </w:t>
      </w:r>
      <w:proofErr w:type="spellStart"/>
      <w:r w:rsidRPr="00F12AEE">
        <w:t>Sesilatel</w:t>
      </w:r>
      <w:proofErr w:type="spellEnd"/>
      <w:r w:rsidRPr="00F12AEE">
        <w:t xml:space="preserve"> vyhodí do vzduchu špetku písku, sešle kouzlo a ve vzduchu v příslušném úhlu se nad ním vytvoří průhledný, avšak </w:t>
      </w:r>
      <w:proofErr w:type="spellStart"/>
      <w:r w:rsidRPr="00F12AEE">
        <w:t>deštivzdorný</w:t>
      </w:r>
      <w:proofErr w:type="spellEnd"/>
      <w:r w:rsidRPr="00F12AEE">
        <w:t xml:space="preserve"> plát ztuhlého vzduchu velikosti 1 x 1 sáh. Dva takové pláty ochrání 1 osobu i před poměrně silným lijavcem (jeden chrání tak zpola). Plátů je možno vyvolat libovolné množství. Na ochranu každých dalších dvou osob krom </w:t>
      </w:r>
      <w:proofErr w:type="spellStart"/>
      <w:r w:rsidRPr="00F12AEE">
        <w:t>sesilatele</w:t>
      </w:r>
      <w:proofErr w:type="spellEnd"/>
      <w:r w:rsidRPr="00F12AEE">
        <w:t xml:space="preserve"> jsou potřeba již pouze 3 pláty. Kouzlo se nedá využít k žádné jiné manipulaci s vodou (zastavení vody vytékající z díry, zastavení řeky atd...). Kouzlo pomine, jakmile postavy vejdou do skrýše či příbytku nebo když přestane pršet. Během působení kouzla se </w:t>
      </w:r>
      <w:proofErr w:type="spellStart"/>
      <w:r w:rsidRPr="00F12AEE">
        <w:t>sesilatel</w:t>
      </w:r>
      <w:proofErr w:type="spellEnd"/>
      <w:r w:rsidRPr="00F12AEE">
        <w:t xml:space="preserve"> či jeho skupina může pohybovat pouze chůzí, nikoli během.  </w:t>
      </w:r>
    </w:p>
    <w:p w:rsidR="002E4E32" w:rsidRPr="00F12AEE" w:rsidRDefault="002E4E32" w:rsidP="002E4E32">
      <w:pPr>
        <w:pStyle w:val="DrDPolozka"/>
      </w:pPr>
      <w:r w:rsidRPr="008477EF">
        <w:rPr>
          <w:b/>
        </w:rPr>
        <w:t>Přivolej druida</w:t>
      </w:r>
      <w:r w:rsidRPr="007257A0">
        <w:t xml:space="preserve"> [</w:t>
      </w:r>
      <w:r w:rsidRPr="007257A0">
        <w:rPr>
          <w:color w:val="C00000"/>
        </w:rPr>
        <w:t>-</w:t>
      </w:r>
      <w:r w:rsidRPr="007257A0">
        <w:t>]</w:t>
      </w:r>
      <w:r>
        <w:t xml:space="preserve"> </w:t>
      </w:r>
      <w:r w:rsidRPr="007257A0">
        <w:t>-</w:t>
      </w:r>
      <w:r>
        <w:t xml:space="preserve"> </w:t>
      </w:r>
      <w:proofErr w:type="spellStart"/>
      <w:r w:rsidRPr="00F12AEE">
        <w:t>Sesilatel</w:t>
      </w:r>
      <w:proofErr w:type="spellEnd"/>
      <w:r w:rsidRPr="00F12AEE">
        <w:t xml:space="preserve"> musí při seslání tohoto kouzla mezi prsty rozemnout dubový list, který mu věnoval nějaký druid. Kouzlo všem druidům v dosahu (v daném hvozdu) odešle krátký telepatický vzkaz (do 25 slov), spolu s intuitivním pocitem místa, kde se </w:t>
      </w:r>
      <w:proofErr w:type="spellStart"/>
      <w:r w:rsidRPr="00F12AEE">
        <w:t>sesilatel</w:t>
      </w:r>
      <w:proofErr w:type="spellEnd"/>
      <w:r w:rsidRPr="00F12AEE">
        <w:t xml:space="preserve"> právě nachází. </w:t>
      </w:r>
    </w:p>
    <w:p w:rsidR="002E4E32" w:rsidRPr="00F12AEE" w:rsidRDefault="002E4E32" w:rsidP="002E4E32">
      <w:pPr>
        <w:pStyle w:val="DrDPolozka"/>
        <w:ind w:firstLine="0"/>
      </w:pPr>
      <w:proofErr w:type="spellStart"/>
      <w:r w:rsidRPr="00F12AEE">
        <w:t>Sesilatel</w:t>
      </w:r>
      <w:proofErr w:type="spellEnd"/>
      <w:r w:rsidRPr="00F12AEE">
        <w:t xml:space="preserve"> neví, zda jeho vzkaz někdo přijal, a druid neví (pokud to nebylo součástí vzkazu), jak se bude </w:t>
      </w:r>
      <w:proofErr w:type="spellStart"/>
      <w:r w:rsidRPr="00F12AEE">
        <w:t>sesilatel</w:t>
      </w:r>
      <w:proofErr w:type="spellEnd"/>
      <w:r w:rsidRPr="00F12AEE">
        <w:t xml:space="preserve"> chovat dál. A záleží na povaze druida, jak rychle a zda vůbec volání vyslyší.   </w:t>
      </w:r>
    </w:p>
    <w:p w:rsidR="002E4E32" w:rsidRPr="00F12AEE" w:rsidRDefault="002E4E32" w:rsidP="002E4E32">
      <w:pPr>
        <w:pStyle w:val="DrDPolozka"/>
      </w:pPr>
      <w:r w:rsidRPr="008477EF">
        <w:rPr>
          <w:b/>
        </w:rPr>
        <w:t>Ochrana před zimou</w:t>
      </w:r>
      <w:r w:rsidRPr="007257A0">
        <w:t xml:space="preserve"> [</w:t>
      </w:r>
      <w:r w:rsidRPr="007257A0">
        <w:rPr>
          <w:color w:val="C00000"/>
        </w:rPr>
        <w:t>-</w:t>
      </w:r>
      <w:r w:rsidRPr="007257A0">
        <w:t>]</w:t>
      </w:r>
      <w:r>
        <w:t xml:space="preserve"> </w:t>
      </w:r>
      <w:r w:rsidRPr="007257A0">
        <w:t>-</w:t>
      </w:r>
      <w:r>
        <w:t xml:space="preserve"> </w:t>
      </w:r>
      <w:proofErr w:type="spellStart"/>
      <w:r w:rsidRPr="00F12AEE">
        <w:t>Sesilatel</w:t>
      </w:r>
      <w:proofErr w:type="spellEnd"/>
      <w:r w:rsidRPr="00F12AEE">
        <w:t xml:space="preserve"> vloží cíli do dlaně oblázek odněkud z teplých pláží jižních moří. Kouzlo umožní cíli nevnímat ani velmi silný mráz (nehází si na Otužilost) způsobený počasím (nikoliv útokem). Po 24 hodinách však postavě klesne oprava za odolnost. Je to past (3k6) VOL ~ 10 ~ pokles o 1/pokles o 2. Pokud má ODL -6 či méně, cíl náhle usne a již se neprobudí. </w:t>
      </w:r>
      <w:r w:rsidRPr="00F12AEE">
        <w:tab/>
        <w:t xml:space="preserve">Léčení: Postava přeživší mráz se léčí naprostým odpočinkem v teple a to 3 dny za každé snížení ODL o 1.  </w:t>
      </w:r>
    </w:p>
    <w:p w:rsidR="002E4E32" w:rsidRPr="00F12AEE" w:rsidRDefault="002E4E32" w:rsidP="002E4E32">
      <w:pPr>
        <w:pStyle w:val="DrDPolozka"/>
      </w:pPr>
      <w:r w:rsidRPr="008477EF">
        <w:rPr>
          <w:b/>
        </w:rPr>
        <w:t xml:space="preserve">Ochrana před bouří </w:t>
      </w:r>
      <w:r w:rsidRPr="007257A0">
        <w:t>[</w:t>
      </w:r>
      <w:r w:rsidRPr="007257A0">
        <w:rPr>
          <w:color w:val="C00000"/>
        </w:rPr>
        <w:t>-</w:t>
      </w:r>
      <w:r w:rsidRPr="007257A0">
        <w:t>]</w:t>
      </w:r>
      <w:r>
        <w:t xml:space="preserve"> </w:t>
      </w:r>
      <w:r w:rsidRPr="007257A0">
        <w:t>-</w:t>
      </w:r>
      <w:r>
        <w:t xml:space="preserve"> </w:t>
      </w:r>
      <w:proofErr w:type="spellStart"/>
      <w:r w:rsidRPr="00F12AEE">
        <w:t>Sesilatel</w:t>
      </w:r>
      <w:proofErr w:type="spellEnd"/>
      <w:r w:rsidRPr="00F12AEE">
        <w:t xml:space="preserve"> usedne či ulehne na zem, zapálí voskovou svíci a sešle toto kouzlo. Kolem něj se vytvoří válec ochranné magie, který je 2 sáhy vysoký a má průměr 1 sáh. Průměr se za každé 4 mg zvyšuje o 1 sáh a dokáže tak ochránit více lidí. Prostor uvnitř válce (a všichni, kteří se tam nachází) je zcela chráněn před deštěm, větrem a dokonce i kroupami. Chrání i před bouří sněhovou či písečnou. Kouzlo chrání dokonce i před deštěm magického původu. </w:t>
      </w:r>
    </w:p>
    <w:p w:rsidR="002E4E32" w:rsidRPr="00F12AEE" w:rsidRDefault="002E4E32" w:rsidP="002E4E32">
      <w:pPr>
        <w:pStyle w:val="DrDPolozka"/>
        <w:ind w:firstLine="0"/>
      </w:pPr>
      <w:r w:rsidRPr="00F12AEE">
        <w:t xml:space="preserve"> Kouzlo pomine po bouři, zhasne-li svíce nebo </w:t>
      </w:r>
      <w:proofErr w:type="spellStart"/>
      <w:r w:rsidRPr="00F12AEE">
        <w:t>sesilatel</w:t>
      </w:r>
      <w:proofErr w:type="spellEnd"/>
      <w:r w:rsidRPr="00F12AEE">
        <w:t xml:space="preserve"> opustí ochrannou kupoli, kterou vyvolal. Ostatní osoby mohou z kopule odcházet a opět se do ní vracet bez omezení. </w:t>
      </w:r>
    </w:p>
    <w:p w:rsidR="002E4E32" w:rsidRPr="00F12AEE" w:rsidRDefault="002E4E32" w:rsidP="002E4E32">
      <w:pPr>
        <w:pStyle w:val="DrDPolozka"/>
      </w:pPr>
      <w:r w:rsidRPr="008477EF">
        <w:rPr>
          <w:b/>
        </w:rPr>
        <w:t>Ochrana před vlky</w:t>
      </w:r>
      <w:r w:rsidRPr="007257A0">
        <w:t xml:space="preserve"> [</w:t>
      </w:r>
      <w:r w:rsidRPr="007257A0">
        <w:rPr>
          <w:color w:val="C00000"/>
        </w:rPr>
        <w:t>-</w:t>
      </w:r>
      <w:r w:rsidRPr="007257A0">
        <w:t>]</w:t>
      </w:r>
      <w:r>
        <w:t xml:space="preserve"> </w:t>
      </w:r>
      <w:r w:rsidRPr="007257A0">
        <w:t>-</w:t>
      </w:r>
      <w:r>
        <w:t xml:space="preserve"> </w:t>
      </w:r>
      <w:r w:rsidRPr="00F12AEE">
        <w:t xml:space="preserve">Ke kouzlu je potřeba alespoň trocha srsti z medvěda (při seslání s ní potře postavám podrážky či chodidla). Kouzlo způsobí, že za sebou bude postava zanechávat stopu s pachem rozzuřené medvědice a tu si vlci rozmyslí sledovat. Kouzlo nepůsobí žádnou vizuální ochranu - tj. pokud se takto chráněný člověk dostane vlkům na dohled, bude stejně napaden. Kouzlo zmate i lovecké psy. Přestane působit, když poutníci vejdou na dlážděnou frekventovanou cestu či do města. </w:t>
      </w:r>
    </w:p>
    <w:p w:rsidR="002E4E32" w:rsidRPr="00F12AEE" w:rsidRDefault="002E4E32" w:rsidP="002E4E32">
      <w:pPr>
        <w:pStyle w:val="DrDPolozka"/>
      </w:pPr>
      <w:r w:rsidRPr="008477EF">
        <w:rPr>
          <w:b/>
        </w:rPr>
        <w:t xml:space="preserve">Telepatická ochrana </w:t>
      </w:r>
      <w:r w:rsidRPr="007257A0">
        <w:t>[</w:t>
      </w:r>
      <w:r w:rsidRPr="007257A0">
        <w:rPr>
          <w:color w:val="C00000"/>
        </w:rPr>
        <w:t>-</w:t>
      </w:r>
      <w:r w:rsidRPr="007257A0">
        <w:t>]</w:t>
      </w:r>
      <w:r>
        <w:t xml:space="preserve"> </w:t>
      </w:r>
      <w:r w:rsidRPr="007257A0">
        <w:t>-</w:t>
      </w:r>
      <w:r>
        <w:t xml:space="preserve"> </w:t>
      </w:r>
      <w:r w:rsidRPr="00F12AEE">
        <w:t>Cíl kouzla bude po dobu trvání imunní vůči schopnosti Telepatie, kouzlům Vnuknutí, Čtení myšlenek a Sugesce a má bonus +6 proti hraničářským a kněžským psychickým kouzlům.</w:t>
      </w:r>
    </w:p>
    <w:p w:rsidR="002E4E32" w:rsidRPr="00F12AEE" w:rsidRDefault="002E4E32" w:rsidP="002E4E32">
      <w:pPr>
        <w:pStyle w:val="DrDPolozka"/>
      </w:pPr>
      <w:r w:rsidRPr="00F12AEE">
        <w:tab/>
        <w:t xml:space="preserve">Při sesílání musí </w:t>
      </w:r>
      <w:proofErr w:type="spellStart"/>
      <w:r w:rsidRPr="00F12AEE">
        <w:t>sesilatel</w:t>
      </w:r>
      <w:proofErr w:type="spellEnd"/>
      <w:r w:rsidRPr="00F12AEE">
        <w:t xml:space="preserve"> cinkat kolem hlavy cíle kouzla rolničkou. </w:t>
      </w:r>
    </w:p>
    <w:p w:rsidR="002E4E32" w:rsidRPr="00F12AEE" w:rsidRDefault="002E4E32" w:rsidP="002E4E32">
      <w:pPr>
        <w:pStyle w:val="DrDPolozka"/>
      </w:pPr>
      <w:r w:rsidRPr="008477EF">
        <w:rPr>
          <w:b/>
        </w:rPr>
        <w:t>Vládni přirozeným věcem</w:t>
      </w:r>
      <w:r w:rsidRPr="007257A0">
        <w:t xml:space="preserve"> [</w:t>
      </w:r>
      <w:r w:rsidRPr="007257A0">
        <w:rPr>
          <w:color w:val="C00000"/>
        </w:rPr>
        <w:t>-</w:t>
      </w:r>
      <w:r w:rsidRPr="007257A0">
        <w:t>]</w:t>
      </w:r>
      <w:r>
        <w:t xml:space="preserve"> </w:t>
      </w:r>
      <w:r w:rsidRPr="007257A0">
        <w:t>-</w:t>
      </w:r>
      <w:r>
        <w:t xml:space="preserve"> </w:t>
      </w:r>
      <w:proofErr w:type="spellStart"/>
      <w:r w:rsidRPr="00F12AEE">
        <w:t>Sesilatel</w:t>
      </w:r>
      <w:proofErr w:type="spellEnd"/>
      <w:r w:rsidRPr="00F12AEE">
        <w:t xml:space="preserve"> se při seslání stromovým proutkem, který není uřezán více než 1 den, dotkne jedné věci (do velikosti 2x2x2 m) z přírodních materiálů (tedy nekovové), a uprosí ji, aby mu splnila jedno přání (např. kámen se odvalil, větev se zlomila, pavučina roztrhla, hůl rozkvetla, apod.) </w:t>
      </w:r>
    </w:p>
    <w:p w:rsidR="002E4E32" w:rsidRPr="00F12AEE" w:rsidRDefault="002E4E32" w:rsidP="002E4E32">
      <w:pPr>
        <w:pStyle w:val="DrDPolozka"/>
        <w:rPr>
          <w:rFonts w:eastAsia="Arial"/>
          <w:u w:val="single"/>
        </w:rPr>
      </w:pPr>
    </w:p>
    <w:p w:rsidR="002E4E32" w:rsidRDefault="002E4E32" w:rsidP="002E4E32">
      <w:pPr>
        <w:ind w:left="284" w:hanging="284"/>
        <w:jc w:val="center"/>
        <w:rPr>
          <w:rFonts w:eastAsia="Times New Roman"/>
          <w:noProof w:val="0"/>
        </w:rPr>
      </w:pPr>
      <w:bookmarkStart w:id="40" w:name="_Kouzla_luku_I"/>
      <w:bookmarkEnd w:id="40"/>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2E4E32" w:rsidRPr="00F12AEE" w:rsidRDefault="002E4E32" w:rsidP="002E4E32">
      <w:pPr>
        <w:spacing w:line="240" w:lineRule="auto"/>
        <w:jc w:val="left"/>
        <w:rPr>
          <w:rFonts w:eastAsia="Times New Roman"/>
          <w:noProof w:val="0"/>
        </w:rPr>
      </w:pPr>
    </w:p>
    <w:p w:rsidR="002E4E32" w:rsidRDefault="002E4E32" w:rsidP="002E4E32">
      <w:pPr>
        <w:spacing w:after="160" w:line="259" w:lineRule="auto"/>
        <w:jc w:val="left"/>
        <w:rPr>
          <w:rFonts w:eastAsia="Calibri"/>
          <w:lang w:eastAsia="cs-CZ"/>
        </w:rPr>
      </w:pPr>
      <w:r>
        <w:rPr>
          <w:rFonts w:eastAsia="Calibri"/>
          <w:lang w:eastAsia="cs-CZ"/>
        </w:rPr>
        <w:br w:type="page"/>
      </w:r>
    </w:p>
    <w:p w:rsidR="002E4E32" w:rsidRPr="002E4E32" w:rsidRDefault="002E4E32" w:rsidP="002E4E32">
      <w:pPr>
        <w:keepNext/>
        <w:keepLines/>
        <w:outlineLvl w:val="1"/>
        <w:rPr>
          <w:rFonts w:eastAsia="Times New Roman"/>
          <w:b/>
          <w:bCs/>
          <w:sz w:val="32"/>
          <w:szCs w:val="24"/>
          <w:u w:val="single"/>
        </w:rPr>
      </w:pPr>
      <w:r w:rsidRPr="002E4E32">
        <w:rPr>
          <w:rFonts w:eastAsia="Times New Roman"/>
          <w:b/>
          <w:bCs/>
          <w:sz w:val="32"/>
          <w:szCs w:val="24"/>
          <w:u w:val="single"/>
        </w:rPr>
        <w:lastRenderedPageBreak/>
        <w:t>Kouz</w:t>
      </w:r>
      <w:bookmarkStart w:id="41" w:name="Kouzla_pocestnych_2"/>
      <w:bookmarkEnd w:id="41"/>
      <w:r w:rsidRPr="002E4E32">
        <w:rPr>
          <w:rFonts w:eastAsia="Times New Roman"/>
          <w:b/>
          <w:bCs/>
          <w:sz w:val="32"/>
          <w:szCs w:val="24"/>
          <w:u w:val="single"/>
        </w:rPr>
        <w:t>la pocestných II</w:t>
      </w:r>
    </w:p>
    <w:p w:rsidR="002E4E32" w:rsidRPr="002E4E32" w:rsidRDefault="002E4E32" w:rsidP="002E4E32">
      <w:r w:rsidRPr="002E4E32">
        <w:rPr>
          <w:b/>
          <w:u w:val="single"/>
        </w:rPr>
        <w:t>Pro</w:t>
      </w:r>
      <w:r w:rsidRPr="002E4E32">
        <w:t xml:space="preserve">: stopař, zaklínač (mistrovská),  </w:t>
      </w:r>
    </w:p>
    <w:p w:rsidR="002E4E32" w:rsidRPr="002E4E32" w:rsidRDefault="002E4E32" w:rsidP="002E4E32">
      <w:pPr>
        <w:widowControl w:val="0"/>
        <w:spacing w:line="240" w:lineRule="auto"/>
      </w:pPr>
      <w:r w:rsidRPr="002E4E32">
        <w:rPr>
          <w:b/>
          <w:u w:val="single"/>
        </w:rPr>
        <w:t>Barva</w:t>
      </w:r>
      <w:r w:rsidRPr="002E4E32">
        <w:t>: zelená (pro studium nutná dostatečná znalost čerpání této barvy)</w:t>
      </w:r>
    </w:p>
    <w:p w:rsidR="002E4E32" w:rsidRPr="002E4E32" w:rsidRDefault="002E4E32" w:rsidP="002E4E32">
      <w:pPr>
        <w:spacing w:line="218" w:lineRule="auto"/>
        <w:contextualSpacing/>
        <w:rPr>
          <w:rFonts w:eastAsia="Times New Roman"/>
          <w:noProof w:val="0"/>
        </w:rPr>
      </w:pPr>
      <w:r w:rsidRPr="002E4E32">
        <w:rPr>
          <w:b/>
          <w:u w:val="single"/>
        </w:rPr>
        <w:t>Navazující</w:t>
      </w:r>
      <w:r w:rsidRPr="002E4E32">
        <w:t>: Navazuje na blok Kouzla pocestných. Pro studium nutná znalost alespoň 4 kouzel z předchozího bloku.</w:t>
      </w:r>
    </w:p>
    <w:p w:rsidR="002E4E32" w:rsidRPr="002E4E32" w:rsidRDefault="002E4E32" w:rsidP="002E4E32">
      <w:pPr>
        <w:spacing w:line="218" w:lineRule="auto"/>
        <w:contextualSpacing/>
        <w:rPr>
          <w:rFonts w:eastAsia="Times New Roman"/>
          <w:noProof w:val="0"/>
        </w:rPr>
      </w:pPr>
      <w:r w:rsidRPr="002E4E32">
        <w:rPr>
          <w:rFonts w:eastAsia="Times New Roman"/>
          <w:noProof w:val="0"/>
        </w:rPr>
        <w:t>Tato kouzla nelze vzájemně kombinovat, vždy bude působit nejvýše 1 z nich (naposled seslané).</w:t>
      </w:r>
    </w:p>
    <w:tbl>
      <w:tblPr>
        <w:tblW w:w="10060" w:type="dxa"/>
        <w:jc w:val="center"/>
        <w:tblCellMar>
          <w:left w:w="70" w:type="dxa"/>
          <w:right w:w="70" w:type="dxa"/>
        </w:tblCellMar>
        <w:tblLook w:val="04A0" w:firstRow="1" w:lastRow="0" w:firstColumn="1" w:lastColumn="0" w:noHBand="0" w:noVBand="1"/>
      </w:tblPr>
      <w:tblGrid>
        <w:gridCol w:w="741"/>
        <w:gridCol w:w="2320"/>
        <w:gridCol w:w="657"/>
        <w:gridCol w:w="524"/>
        <w:gridCol w:w="800"/>
        <w:gridCol w:w="860"/>
        <w:gridCol w:w="720"/>
        <w:gridCol w:w="1060"/>
        <w:gridCol w:w="880"/>
        <w:gridCol w:w="1080"/>
        <w:gridCol w:w="485"/>
      </w:tblGrid>
      <w:tr w:rsidR="002E4E32" w:rsidRPr="002E4E32" w:rsidTr="00494754">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2E4E32" w:rsidRPr="002E4E32" w:rsidRDefault="002E4E32" w:rsidP="002E4E32">
            <w:pPr>
              <w:spacing w:line="240" w:lineRule="auto"/>
              <w:jc w:val="left"/>
              <w:rPr>
                <w:rFonts w:eastAsia="Times New Roman"/>
                <w:b/>
                <w:noProof w:val="0"/>
                <w:color w:val="000000"/>
                <w:lang w:eastAsia="cs-CZ"/>
              </w:rPr>
            </w:pPr>
            <w:r w:rsidRPr="002E4E32">
              <w:rPr>
                <w:rFonts w:eastAsia="Times New Roman"/>
                <w:b/>
                <w:noProof w:val="0"/>
                <w:color w:val="000000"/>
                <w:lang w:eastAsia="cs-CZ"/>
              </w:rPr>
              <w:t>Stupeň</w:t>
            </w:r>
          </w:p>
        </w:tc>
        <w:tc>
          <w:tcPr>
            <w:tcW w:w="2320"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2E4E32" w:rsidRDefault="002E4E32" w:rsidP="002E4E32">
            <w:pPr>
              <w:spacing w:line="240" w:lineRule="auto"/>
              <w:jc w:val="left"/>
              <w:rPr>
                <w:rFonts w:eastAsia="Times New Roman"/>
                <w:b/>
                <w:noProof w:val="0"/>
                <w:color w:val="000000"/>
                <w:lang w:eastAsia="cs-CZ"/>
              </w:rPr>
            </w:pPr>
            <w:r w:rsidRPr="002E4E32">
              <w:rPr>
                <w:rFonts w:eastAsia="Times New Roman"/>
                <w:b/>
                <w:noProof w:val="0"/>
                <w:color w:val="000000"/>
                <w:lang w:eastAsia="cs-CZ"/>
              </w:rPr>
              <w:t>Kouzlo</w:t>
            </w:r>
          </w:p>
        </w:tc>
        <w:tc>
          <w:tcPr>
            <w:tcW w:w="657"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2E4E32" w:rsidRDefault="002E4E32" w:rsidP="002E4E32">
            <w:pPr>
              <w:spacing w:line="240" w:lineRule="auto"/>
              <w:jc w:val="left"/>
              <w:rPr>
                <w:rFonts w:eastAsia="Times New Roman"/>
                <w:b/>
                <w:noProof w:val="0"/>
                <w:color w:val="000000"/>
                <w:lang w:eastAsia="cs-CZ"/>
              </w:rPr>
            </w:pPr>
            <w:r w:rsidRPr="002E4E32">
              <w:rPr>
                <w:rFonts w:eastAsia="Times New Roman"/>
                <w:b/>
                <w:noProof w:val="0"/>
                <w:color w:val="000000"/>
                <w:lang w:eastAsia="cs-CZ"/>
              </w:rPr>
              <w:t>Obor </w:t>
            </w:r>
          </w:p>
        </w:tc>
        <w:tc>
          <w:tcPr>
            <w:tcW w:w="490"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2E4E32" w:rsidRDefault="002E4E32" w:rsidP="002E4E32">
            <w:pPr>
              <w:spacing w:line="240" w:lineRule="auto"/>
              <w:jc w:val="center"/>
              <w:rPr>
                <w:rFonts w:eastAsia="Times New Roman"/>
                <w:b/>
                <w:noProof w:val="0"/>
                <w:color w:val="000000"/>
                <w:lang w:eastAsia="cs-CZ"/>
              </w:rPr>
            </w:pPr>
            <w:proofErr w:type="spellStart"/>
            <w:r w:rsidRPr="002E4E32">
              <w:rPr>
                <w:rFonts w:eastAsia="Times New Roman"/>
                <w:b/>
                <w:noProof w:val="0"/>
                <w:color w:val="000000"/>
                <w:lang w:eastAsia="cs-CZ"/>
              </w:rPr>
              <w:t>Nár</w:t>
            </w:r>
            <w:proofErr w:type="spellEnd"/>
            <w:r w:rsidRPr="002E4E32">
              <w:rPr>
                <w:rFonts w:eastAsia="Times New Roman"/>
                <w:b/>
                <w:noProof w:val="0"/>
                <w:color w:val="000000"/>
                <w:lang w:eastAsia="cs-CZ"/>
              </w:rPr>
              <w:t>.</w:t>
            </w:r>
          </w:p>
        </w:tc>
        <w:tc>
          <w:tcPr>
            <w:tcW w:w="800"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2E4E32" w:rsidRDefault="002E4E32" w:rsidP="002E4E32">
            <w:pPr>
              <w:spacing w:line="240" w:lineRule="auto"/>
              <w:jc w:val="left"/>
              <w:rPr>
                <w:rFonts w:eastAsia="Times New Roman"/>
                <w:b/>
                <w:noProof w:val="0"/>
                <w:color w:val="000000"/>
                <w:lang w:eastAsia="cs-CZ"/>
              </w:rPr>
            </w:pPr>
            <w:r w:rsidRPr="002E4E32">
              <w:rPr>
                <w:rFonts w:eastAsia="Times New Roman"/>
                <w:b/>
                <w:noProof w:val="0"/>
                <w:color w:val="000000"/>
                <w:lang w:eastAsia="cs-CZ"/>
              </w:rPr>
              <w:t xml:space="preserve">Mg. </w:t>
            </w:r>
          </w:p>
        </w:tc>
        <w:tc>
          <w:tcPr>
            <w:tcW w:w="860"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2E4E32" w:rsidRDefault="002E4E32" w:rsidP="002E4E32">
            <w:pPr>
              <w:spacing w:line="240" w:lineRule="auto"/>
              <w:jc w:val="left"/>
              <w:rPr>
                <w:rFonts w:eastAsia="Times New Roman"/>
                <w:b/>
                <w:noProof w:val="0"/>
                <w:color w:val="000000"/>
                <w:lang w:eastAsia="cs-CZ"/>
              </w:rPr>
            </w:pPr>
            <w:r w:rsidRPr="002E4E32">
              <w:rPr>
                <w:rFonts w:eastAsia="Times New Roman"/>
                <w:b/>
                <w:noProof w:val="0"/>
                <w:color w:val="000000"/>
                <w:lang w:eastAsia="cs-CZ"/>
              </w:rPr>
              <w:t>Vyvol.</w:t>
            </w:r>
          </w:p>
        </w:tc>
        <w:tc>
          <w:tcPr>
            <w:tcW w:w="720"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2E4E32" w:rsidRDefault="002E4E32" w:rsidP="002E4E32">
            <w:pPr>
              <w:spacing w:line="240" w:lineRule="auto"/>
              <w:jc w:val="left"/>
              <w:rPr>
                <w:rFonts w:eastAsia="Times New Roman"/>
                <w:b/>
                <w:noProof w:val="0"/>
                <w:color w:val="000000"/>
                <w:lang w:eastAsia="cs-CZ"/>
              </w:rPr>
            </w:pPr>
            <w:r w:rsidRPr="002E4E32">
              <w:rPr>
                <w:rFonts w:eastAsia="Times New Roman"/>
                <w:b/>
                <w:noProof w:val="0"/>
                <w:color w:val="000000"/>
                <w:lang w:eastAsia="cs-CZ"/>
              </w:rPr>
              <w:t>Dosah</w:t>
            </w:r>
          </w:p>
        </w:tc>
        <w:tc>
          <w:tcPr>
            <w:tcW w:w="1060"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2E4E32" w:rsidRDefault="002E4E32" w:rsidP="002E4E32">
            <w:pPr>
              <w:spacing w:line="240" w:lineRule="auto"/>
              <w:jc w:val="left"/>
              <w:rPr>
                <w:rFonts w:eastAsia="Times New Roman"/>
                <w:b/>
                <w:noProof w:val="0"/>
                <w:color w:val="000000"/>
                <w:lang w:eastAsia="cs-CZ"/>
              </w:rPr>
            </w:pPr>
            <w:r w:rsidRPr="002E4E32">
              <w:rPr>
                <w:rFonts w:eastAsia="Times New Roman"/>
                <w:b/>
                <w:noProof w:val="0"/>
                <w:color w:val="000000"/>
                <w:lang w:eastAsia="cs-CZ"/>
              </w:rPr>
              <w:t>Pomůcka</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2E4E32" w:rsidRDefault="002E4E32" w:rsidP="002E4E32">
            <w:pPr>
              <w:spacing w:line="240" w:lineRule="auto"/>
              <w:jc w:val="left"/>
              <w:rPr>
                <w:rFonts w:eastAsia="Times New Roman"/>
                <w:b/>
                <w:noProof w:val="0"/>
                <w:color w:val="000000"/>
                <w:lang w:eastAsia="cs-CZ"/>
              </w:rPr>
            </w:pPr>
            <w:r w:rsidRPr="002E4E32">
              <w:rPr>
                <w:rFonts w:eastAsia="Times New Roman"/>
                <w:b/>
                <w:noProof w:val="0"/>
                <w:color w:val="000000"/>
                <w:lang w:eastAsia="cs-CZ"/>
              </w:rPr>
              <w:t>Rozsah</w:t>
            </w:r>
          </w:p>
        </w:tc>
        <w:tc>
          <w:tcPr>
            <w:tcW w:w="1080" w:type="dxa"/>
            <w:tcBorders>
              <w:top w:val="single" w:sz="4" w:space="0" w:color="auto"/>
              <w:left w:val="nil"/>
              <w:bottom w:val="single" w:sz="4" w:space="0" w:color="auto"/>
              <w:right w:val="single" w:sz="4" w:space="0" w:color="auto"/>
            </w:tcBorders>
            <w:shd w:val="clear" w:color="000000" w:fill="C4D79B"/>
            <w:noWrap/>
            <w:vAlign w:val="bottom"/>
            <w:hideMark/>
          </w:tcPr>
          <w:p w:rsidR="002E4E32" w:rsidRPr="002E4E32" w:rsidRDefault="002E4E32" w:rsidP="002E4E32">
            <w:pPr>
              <w:spacing w:line="240" w:lineRule="auto"/>
              <w:jc w:val="left"/>
              <w:rPr>
                <w:rFonts w:eastAsia="Times New Roman"/>
                <w:b/>
                <w:noProof w:val="0"/>
                <w:color w:val="000000"/>
                <w:lang w:eastAsia="cs-CZ"/>
              </w:rPr>
            </w:pPr>
            <w:r w:rsidRPr="002E4E32">
              <w:rPr>
                <w:rFonts w:eastAsia="Times New Roman"/>
                <w:b/>
                <w:noProof w:val="0"/>
                <w:color w:val="000000"/>
                <w:lang w:eastAsia="cs-CZ"/>
              </w:rPr>
              <w:t>Trvání</w:t>
            </w:r>
          </w:p>
        </w:tc>
        <w:tc>
          <w:tcPr>
            <w:tcW w:w="497" w:type="dxa"/>
            <w:tcBorders>
              <w:top w:val="single" w:sz="4" w:space="0" w:color="auto"/>
              <w:left w:val="nil"/>
              <w:bottom w:val="single" w:sz="4" w:space="0" w:color="auto"/>
              <w:right w:val="single" w:sz="4" w:space="0" w:color="auto"/>
            </w:tcBorders>
            <w:shd w:val="clear" w:color="000000" w:fill="C4D79B"/>
          </w:tcPr>
          <w:p w:rsidR="002E4E32" w:rsidRPr="002E4E32" w:rsidRDefault="002E4E32" w:rsidP="002E4E32">
            <w:pPr>
              <w:spacing w:line="240" w:lineRule="auto"/>
              <w:jc w:val="left"/>
              <w:rPr>
                <w:rFonts w:eastAsia="Times New Roman"/>
                <w:b/>
                <w:noProof w:val="0"/>
                <w:color w:val="000000"/>
                <w:lang w:eastAsia="cs-CZ"/>
              </w:rPr>
            </w:pPr>
            <w:r w:rsidRPr="002E4E32">
              <w:rPr>
                <w:rFonts w:eastAsia="Times New Roman"/>
                <w:b/>
                <w:noProof w:val="0"/>
                <w:color w:val="000000"/>
                <w:lang w:eastAsia="cs-CZ"/>
              </w:rPr>
              <w:t>Typ</w:t>
            </w:r>
          </w:p>
        </w:tc>
      </w:tr>
      <w:tr w:rsidR="002E4E32" w:rsidRPr="002E4E32" w:rsidTr="0049475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I</w:t>
            </w:r>
          </w:p>
        </w:tc>
        <w:tc>
          <w:tcPr>
            <w:tcW w:w="23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Hlídka</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ZAK</w:t>
            </w:r>
          </w:p>
        </w:tc>
        <w:tc>
          <w:tcPr>
            <w:tcW w:w="49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10</w:t>
            </w:r>
          </w:p>
        </w:tc>
        <w:tc>
          <w:tcPr>
            <w:tcW w:w="80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 / 2H</w:t>
            </w:r>
          </w:p>
        </w:tc>
        <w:tc>
          <w:tcPr>
            <w:tcW w:w="8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10 K</w:t>
            </w:r>
          </w:p>
        </w:tc>
        <w:tc>
          <w:tcPr>
            <w:tcW w:w="7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xml:space="preserve"> - </w:t>
            </w:r>
          </w:p>
        </w:tc>
        <w:tc>
          <w:tcPr>
            <w:tcW w:w="8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zaklínač</w:t>
            </w:r>
          </w:p>
        </w:tc>
        <w:tc>
          <w:tcPr>
            <w:tcW w:w="10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dle mg</w:t>
            </w:r>
          </w:p>
        </w:tc>
        <w:tc>
          <w:tcPr>
            <w:tcW w:w="497" w:type="dxa"/>
            <w:tcBorders>
              <w:top w:val="nil"/>
              <w:left w:val="nil"/>
              <w:bottom w:val="single" w:sz="4" w:space="0" w:color="auto"/>
              <w:right w:val="single" w:sz="4" w:space="0" w:color="auto"/>
            </w:tcBorders>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R</w:t>
            </w:r>
          </w:p>
        </w:tc>
      </w:tr>
      <w:tr w:rsidR="002E4E32" w:rsidRPr="002E4E32" w:rsidTr="0049475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II</w:t>
            </w:r>
          </w:p>
        </w:tc>
        <w:tc>
          <w:tcPr>
            <w:tcW w:w="23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Matení pachů</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ILU</w:t>
            </w:r>
          </w:p>
        </w:tc>
        <w:tc>
          <w:tcPr>
            <w:tcW w:w="49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11</w:t>
            </w:r>
          </w:p>
        </w:tc>
        <w:tc>
          <w:tcPr>
            <w:tcW w:w="80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1/SM</w:t>
            </w:r>
          </w:p>
        </w:tc>
        <w:tc>
          <w:tcPr>
            <w:tcW w:w="8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3K</w:t>
            </w:r>
          </w:p>
        </w:tc>
        <w:tc>
          <w:tcPr>
            <w:tcW w:w="7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DOT</w:t>
            </w:r>
          </w:p>
        </w:tc>
        <w:tc>
          <w:tcPr>
            <w:tcW w:w="10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různé</w:t>
            </w:r>
          </w:p>
        </w:tc>
        <w:tc>
          <w:tcPr>
            <w:tcW w:w="8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 tvor</w:t>
            </w:r>
          </w:p>
        </w:tc>
        <w:tc>
          <w:tcPr>
            <w:tcW w:w="10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dle mg</w:t>
            </w:r>
          </w:p>
        </w:tc>
        <w:tc>
          <w:tcPr>
            <w:tcW w:w="497" w:type="dxa"/>
            <w:tcBorders>
              <w:top w:val="nil"/>
              <w:left w:val="nil"/>
              <w:bottom w:val="single" w:sz="4" w:space="0" w:color="auto"/>
              <w:right w:val="single" w:sz="4" w:space="0" w:color="auto"/>
            </w:tcBorders>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OK</w:t>
            </w:r>
          </w:p>
        </w:tc>
      </w:tr>
      <w:tr w:rsidR="002E4E32" w:rsidRPr="002E4E32" w:rsidTr="0049475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III</w:t>
            </w:r>
          </w:p>
        </w:tc>
        <w:tc>
          <w:tcPr>
            <w:tcW w:w="23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Matení stop</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ILU</w:t>
            </w:r>
          </w:p>
        </w:tc>
        <w:tc>
          <w:tcPr>
            <w:tcW w:w="49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12</w:t>
            </w:r>
          </w:p>
        </w:tc>
        <w:tc>
          <w:tcPr>
            <w:tcW w:w="80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1/SM</w:t>
            </w:r>
          </w:p>
        </w:tc>
        <w:tc>
          <w:tcPr>
            <w:tcW w:w="8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3K</w:t>
            </w:r>
          </w:p>
        </w:tc>
        <w:tc>
          <w:tcPr>
            <w:tcW w:w="7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DOT</w:t>
            </w:r>
          </w:p>
        </w:tc>
        <w:tc>
          <w:tcPr>
            <w:tcW w:w="10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 tvor</w:t>
            </w:r>
          </w:p>
        </w:tc>
        <w:tc>
          <w:tcPr>
            <w:tcW w:w="10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dle mg</w:t>
            </w:r>
          </w:p>
        </w:tc>
        <w:tc>
          <w:tcPr>
            <w:tcW w:w="497" w:type="dxa"/>
            <w:tcBorders>
              <w:top w:val="nil"/>
              <w:left w:val="nil"/>
              <w:bottom w:val="single" w:sz="4" w:space="0" w:color="auto"/>
              <w:right w:val="single" w:sz="4" w:space="0" w:color="auto"/>
            </w:tcBorders>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OK</w:t>
            </w:r>
          </w:p>
        </w:tc>
      </w:tr>
      <w:tr w:rsidR="002E4E32" w:rsidRPr="002E4E32" w:rsidTr="0049475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IV</w:t>
            </w:r>
          </w:p>
        </w:tc>
        <w:tc>
          <w:tcPr>
            <w:tcW w:w="23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Tichá chůze</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ILU</w:t>
            </w:r>
          </w:p>
        </w:tc>
        <w:tc>
          <w:tcPr>
            <w:tcW w:w="49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13</w:t>
            </w:r>
          </w:p>
        </w:tc>
        <w:tc>
          <w:tcPr>
            <w:tcW w:w="80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1/SM</w:t>
            </w:r>
          </w:p>
        </w:tc>
        <w:tc>
          <w:tcPr>
            <w:tcW w:w="8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1K</w:t>
            </w:r>
          </w:p>
        </w:tc>
        <w:tc>
          <w:tcPr>
            <w:tcW w:w="7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zaklínač</w:t>
            </w:r>
          </w:p>
        </w:tc>
        <w:tc>
          <w:tcPr>
            <w:tcW w:w="10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dle mg</w:t>
            </w:r>
          </w:p>
        </w:tc>
        <w:tc>
          <w:tcPr>
            <w:tcW w:w="497" w:type="dxa"/>
            <w:tcBorders>
              <w:top w:val="nil"/>
              <w:left w:val="nil"/>
              <w:bottom w:val="single" w:sz="4" w:space="0" w:color="auto"/>
              <w:right w:val="single" w:sz="4" w:space="0" w:color="auto"/>
            </w:tcBorders>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OK</w:t>
            </w:r>
          </w:p>
        </w:tc>
      </w:tr>
      <w:tr w:rsidR="002E4E32" w:rsidRPr="002E4E32" w:rsidTr="0049475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V</w:t>
            </w:r>
          </w:p>
        </w:tc>
        <w:tc>
          <w:tcPr>
            <w:tcW w:w="23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Chraň před dračím dechem</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VYM</w:t>
            </w:r>
          </w:p>
        </w:tc>
        <w:tc>
          <w:tcPr>
            <w:tcW w:w="49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14</w:t>
            </w:r>
          </w:p>
        </w:tc>
        <w:tc>
          <w:tcPr>
            <w:tcW w:w="80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10</w:t>
            </w:r>
          </w:p>
        </w:tc>
        <w:tc>
          <w:tcPr>
            <w:tcW w:w="8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2K</w:t>
            </w:r>
          </w:p>
        </w:tc>
        <w:tc>
          <w:tcPr>
            <w:tcW w:w="7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DOT</w:t>
            </w:r>
          </w:p>
        </w:tc>
        <w:tc>
          <w:tcPr>
            <w:tcW w:w="10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 tvor</w:t>
            </w:r>
          </w:p>
        </w:tc>
        <w:tc>
          <w:tcPr>
            <w:tcW w:w="10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3 směny</w:t>
            </w:r>
          </w:p>
        </w:tc>
        <w:tc>
          <w:tcPr>
            <w:tcW w:w="497" w:type="dxa"/>
            <w:tcBorders>
              <w:top w:val="nil"/>
              <w:left w:val="nil"/>
              <w:bottom w:val="single" w:sz="4" w:space="0" w:color="auto"/>
              <w:right w:val="single" w:sz="4" w:space="0" w:color="auto"/>
            </w:tcBorders>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OK</w:t>
            </w:r>
          </w:p>
        </w:tc>
      </w:tr>
      <w:tr w:rsidR="002E4E32" w:rsidRPr="002E4E32" w:rsidTr="0049475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VI</w:t>
            </w:r>
          </w:p>
        </w:tc>
        <w:tc>
          <w:tcPr>
            <w:tcW w:w="23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Zamaskování</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ILU</w:t>
            </w:r>
          </w:p>
        </w:tc>
        <w:tc>
          <w:tcPr>
            <w:tcW w:w="49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15</w:t>
            </w:r>
          </w:p>
        </w:tc>
        <w:tc>
          <w:tcPr>
            <w:tcW w:w="80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3 /+2</w:t>
            </w:r>
          </w:p>
        </w:tc>
        <w:tc>
          <w:tcPr>
            <w:tcW w:w="8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1K</w:t>
            </w:r>
          </w:p>
        </w:tc>
        <w:tc>
          <w:tcPr>
            <w:tcW w:w="7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DOT</w:t>
            </w:r>
          </w:p>
        </w:tc>
        <w:tc>
          <w:tcPr>
            <w:tcW w:w="10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různé</w:t>
            </w:r>
          </w:p>
        </w:tc>
        <w:tc>
          <w:tcPr>
            <w:tcW w:w="8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 tvor</w:t>
            </w:r>
          </w:p>
        </w:tc>
        <w:tc>
          <w:tcPr>
            <w:tcW w:w="10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do pohybu</w:t>
            </w:r>
          </w:p>
        </w:tc>
        <w:tc>
          <w:tcPr>
            <w:tcW w:w="497" w:type="dxa"/>
            <w:tcBorders>
              <w:top w:val="nil"/>
              <w:left w:val="nil"/>
              <w:bottom w:val="single" w:sz="4" w:space="0" w:color="auto"/>
              <w:right w:val="single" w:sz="4" w:space="0" w:color="auto"/>
            </w:tcBorders>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OK</w:t>
            </w:r>
          </w:p>
        </w:tc>
      </w:tr>
      <w:tr w:rsidR="002E4E32" w:rsidRPr="002E4E32" w:rsidTr="0049475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VII</w:t>
            </w:r>
          </w:p>
        </w:tc>
        <w:tc>
          <w:tcPr>
            <w:tcW w:w="23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proofErr w:type="spellStart"/>
            <w:r w:rsidRPr="002E4E32">
              <w:rPr>
                <w:rFonts w:eastAsia="Times New Roman"/>
                <w:noProof w:val="0"/>
                <w:color w:val="000000"/>
                <w:lang w:eastAsia="cs-CZ"/>
              </w:rPr>
              <w:t>Všejazyk</w:t>
            </w:r>
            <w:proofErr w:type="spellEnd"/>
          </w:p>
        </w:tc>
        <w:tc>
          <w:tcPr>
            <w:tcW w:w="657"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VES</w:t>
            </w:r>
          </w:p>
        </w:tc>
        <w:tc>
          <w:tcPr>
            <w:tcW w:w="49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16</w:t>
            </w:r>
          </w:p>
        </w:tc>
        <w:tc>
          <w:tcPr>
            <w:tcW w:w="80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15</w:t>
            </w:r>
          </w:p>
        </w:tc>
        <w:tc>
          <w:tcPr>
            <w:tcW w:w="8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4A</w:t>
            </w:r>
          </w:p>
        </w:tc>
        <w:tc>
          <w:tcPr>
            <w:tcW w:w="7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zaklínač</w:t>
            </w:r>
          </w:p>
        </w:tc>
        <w:tc>
          <w:tcPr>
            <w:tcW w:w="10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3 směny</w:t>
            </w:r>
          </w:p>
        </w:tc>
        <w:tc>
          <w:tcPr>
            <w:tcW w:w="497" w:type="dxa"/>
            <w:tcBorders>
              <w:top w:val="nil"/>
              <w:left w:val="nil"/>
              <w:bottom w:val="single" w:sz="4" w:space="0" w:color="auto"/>
              <w:right w:val="single" w:sz="4" w:space="0" w:color="auto"/>
            </w:tcBorders>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OK</w:t>
            </w:r>
          </w:p>
        </w:tc>
      </w:tr>
      <w:tr w:rsidR="002E4E32" w:rsidRPr="002E4E32" w:rsidTr="00494754">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VIII</w:t>
            </w:r>
          </w:p>
        </w:tc>
        <w:tc>
          <w:tcPr>
            <w:tcW w:w="23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Lapající kořeny</w:t>
            </w:r>
          </w:p>
        </w:tc>
        <w:tc>
          <w:tcPr>
            <w:tcW w:w="657"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ZAK</w:t>
            </w:r>
          </w:p>
        </w:tc>
        <w:tc>
          <w:tcPr>
            <w:tcW w:w="49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17</w:t>
            </w:r>
          </w:p>
        </w:tc>
        <w:tc>
          <w:tcPr>
            <w:tcW w:w="80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26</w:t>
            </w:r>
          </w:p>
        </w:tc>
        <w:tc>
          <w:tcPr>
            <w:tcW w:w="8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4A</w:t>
            </w:r>
          </w:p>
        </w:tc>
        <w:tc>
          <w:tcPr>
            <w:tcW w:w="72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10</w:t>
            </w:r>
          </w:p>
        </w:tc>
        <w:tc>
          <w:tcPr>
            <w:tcW w:w="106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 xml:space="preserve"> -</w:t>
            </w:r>
          </w:p>
        </w:tc>
        <w:tc>
          <w:tcPr>
            <w:tcW w:w="8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6x6 m</w:t>
            </w:r>
          </w:p>
        </w:tc>
        <w:tc>
          <w:tcPr>
            <w:tcW w:w="1080" w:type="dxa"/>
            <w:tcBorders>
              <w:top w:val="nil"/>
              <w:left w:val="nil"/>
              <w:bottom w:val="single" w:sz="4" w:space="0" w:color="auto"/>
              <w:right w:val="single" w:sz="4" w:space="0" w:color="auto"/>
            </w:tcBorders>
            <w:shd w:val="clear" w:color="auto" w:fill="auto"/>
            <w:noWrap/>
            <w:vAlign w:val="bottom"/>
            <w:hideMark/>
          </w:tcPr>
          <w:p w:rsidR="002E4E32" w:rsidRPr="002E4E32" w:rsidRDefault="002E4E32" w:rsidP="002E4E32">
            <w:pPr>
              <w:spacing w:line="240" w:lineRule="auto"/>
              <w:jc w:val="left"/>
              <w:rPr>
                <w:rFonts w:eastAsia="Times New Roman"/>
                <w:noProof w:val="0"/>
                <w:color w:val="000000"/>
                <w:lang w:eastAsia="cs-CZ"/>
              </w:rPr>
            </w:pPr>
            <w:r w:rsidRPr="002E4E32">
              <w:rPr>
                <w:rFonts w:eastAsia="Times New Roman"/>
                <w:noProof w:val="0"/>
                <w:color w:val="000000"/>
                <w:lang w:eastAsia="cs-CZ"/>
              </w:rPr>
              <w:t>soustředění</w:t>
            </w:r>
          </w:p>
        </w:tc>
        <w:tc>
          <w:tcPr>
            <w:tcW w:w="497" w:type="dxa"/>
            <w:tcBorders>
              <w:top w:val="nil"/>
              <w:left w:val="nil"/>
              <w:bottom w:val="single" w:sz="4" w:space="0" w:color="auto"/>
              <w:right w:val="single" w:sz="4" w:space="0" w:color="auto"/>
            </w:tcBorders>
          </w:tcPr>
          <w:p w:rsidR="002E4E32" w:rsidRPr="002E4E32" w:rsidRDefault="002E4E32" w:rsidP="002E4E32">
            <w:pPr>
              <w:spacing w:line="240" w:lineRule="auto"/>
              <w:jc w:val="center"/>
              <w:rPr>
                <w:rFonts w:eastAsia="Times New Roman"/>
                <w:noProof w:val="0"/>
                <w:color w:val="000000"/>
                <w:lang w:eastAsia="cs-CZ"/>
              </w:rPr>
            </w:pPr>
            <w:r w:rsidRPr="002E4E32">
              <w:rPr>
                <w:rFonts w:eastAsia="Times New Roman"/>
                <w:noProof w:val="0"/>
                <w:color w:val="000000"/>
                <w:lang w:eastAsia="cs-CZ"/>
              </w:rPr>
              <w:t>OK</w:t>
            </w:r>
          </w:p>
        </w:tc>
      </w:tr>
    </w:tbl>
    <w:p w:rsidR="002E4E32" w:rsidRPr="002E4E32" w:rsidRDefault="002E4E32" w:rsidP="002E4E32">
      <w:pPr>
        <w:spacing w:line="218" w:lineRule="auto"/>
        <w:ind w:left="567" w:hanging="283"/>
        <w:contextualSpacing/>
        <w:rPr>
          <w:rFonts w:eastAsia="Times New Roman"/>
          <w:noProof w:val="0"/>
        </w:rPr>
      </w:pPr>
      <w:r w:rsidRPr="002E4E32">
        <w:rPr>
          <w:rFonts w:eastAsia="Times New Roman"/>
          <w:b/>
          <w:noProof w:val="0"/>
        </w:rPr>
        <w:t>Hlídka</w:t>
      </w:r>
      <w:r w:rsidRPr="002E4E32">
        <w:rPr>
          <w:rFonts w:eastAsia="Times New Roman"/>
          <w:noProof w:val="0"/>
        </w:rPr>
        <w:t xml:space="preserve"> </w:t>
      </w:r>
      <w:r w:rsidRPr="002E4E32">
        <w:t>[</w:t>
      </w:r>
      <w:r w:rsidRPr="002E4E32">
        <w:rPr>
          <w:color w:val="C00000"/>
        </w:rPr>
        <w:t>-</w:t>
      </w:r>
      <w:r w:rsidRPr="002E4E32">
        <w:t xml:space="preserve">] </w:t>
      </w:r>
      <w:r w:rsidRPr="002E4E32">
        <w:rPr>
          <w:rFonts w:eastAsia="Times New Roman"/>
          <w:noProof w:val="0"/>
        </w:rPr>
        <w:t xml:space="preserve">– uvede </w:t>
      </w:r>
      <w:proofErr w:type="spellStart"/>
      <w:r w:rsidRPr="002E4E32">
        <w:rPr>
          <w:rFonts w:eastAsia="Times New Roman"/>
          <w:noProof w:val="0"/>
        </w:rPr>
        <w:t>sesilatele</w:t>
      </w:r>
      <w:proofErr w:type="spellEnd"/>
      <w:r w:rsidRPr="002E4E32">
        <w:rPr>
          <w:rFonts w:eastAsia="Times New Roman"/>
          <w:noProof w:val="0"/>
        </w:rPr>
        <w:t xml:space="preserve"> do stavu polospánku, kdy odpočívá, ale zároveň je schopen zareagovat na jakékoliv podezřelé noční zvuky (okamžitě procitá). Z hlediska únavy se počítá jako odpočinek, z hlediska ostražitosti jako běžná hlídka. Lze použít nejvýše 1x za 2 noci. </w:t>
      </w:r>
    </w:p>
    <w:p w:rsidR="002E4E32" w:rsidRPr="002E4E32" w:rsidRDefault="002E4E32" w:rsidP="002E4E32">
      <w:pPr>
        <w:spacing w:line="218" w:lineRule="auto"/>
        <w:ind w:left="567" w:hanging="283"/>
        <w:contextualSpacing/>
        <w:rPr>
          <w:rFonts w:eastAsia="Times New Roman"/>
          <w:noProof w:val="0"/>
        </w:rPr>
      </w:pPr>
      <w:r w:rsidRPr="002E4E32">
        <w:rPr>
          <w:rFonts w:eastAsia="Times New Roman"/>
          <w:b/>
          <w:noProof w:val="0"/>
        </w:rPr>
        <w:t xml:space="preserve">Matení pachů </w:t>
      </w:r>
      <w:r w:rsidRPr="002E4E32">
        <w:t>[</w:t>
      </w:r>
      <w:r w:rsidRPr="002E4E32">
        <w:rPr>
          <w:color w:val="C00000"/>
        </w:rPr>
        <w:t>-</w:t>
      </w:r>
      <w:r w:rsidRPr="002E4E32">
        <w:t xml:space="preserve">] </w:t>
      </w:r>
      <w:r w:rsidRPr="002E4E32">
        <w:rPr>
          <w:rFonts w:eastAsia="Times New Roman"/>
          <w:noProof w:val="0"/>
        </w:rPr>
        <w:t xml:space="preserve">– s pomocí pomůcek jako pepř, prášek, zvířecí srst či trus dokáže </w:t>
      </w:r>
      <w:proofErr w:type="spellStart"/>
      <w:r w:rsidRPr="002E4E32">
        <w:rPr>
          <w:rFonts w:eastAsia="Times New Roman"/>
          <w:noProof w:val="0"/>
        </w:rPr>
        <w:t>sesilatel</w:t>
      </w:r>
      <w:proofErr w:type="spellEnd"/>
      <w:r w:rsidRPr="002E4E32">
        <w:rPr>
          <w:rFonts w:eastAsia="Times New Roman"/>
          <w:noProof w:val="0"/>
        </w:rPr>
        <w:t xml:space="preserve"> zcela změnit podobu pachové stopy sebe nebo jiného tvora, takže jej žádný tvor řídící se čichem nedokáže sledovat</w:t>
      </w:r>
    </w:p>
    <w:p w:rsidR="002E4E32" w:rsidRPr="002E4E32" w:rsidRDefault="002E4E32" w:rsidP="002E4E32">
      <w:pPr>
        <w:spacing w:line="218" w:lineRule="auto"/>
        <w:ind w:left="567" w:hanging="283"/>
        <w:contextualSpacing/>
        <w:rPr>
          <w:rFonts w:eastAsia="Times New Roman"/>
          <w:noProof w:val="0"/>
        </w:rPr>
      </w:pPr>
      <w:r w:rsidRPr="002E4E32">
        <w:rPr>
          <w:rFonts w:eastAsia="Times New Roman"/>
          <w:b/>
          <w:noProof w:val="0"/>
        </w:rPr>
        <w:t xml:space="preserve">Matení stop </w:t>
      </w:r>
      <w:r w:rsidRPr="002E4E32">
        <w:t>[</w:t>
      </w:r>
      <w:r w:rsidRPr="002E4E32">
        <w:rPr>
          <w:color w:val="C00000"/>
        </w:rPr>
        <w:t>-</w:t>
      </w:r>
      <w:r w:rsidRPr="002E4E32">
        <w:t xml:space="preserve">] </w:t>
      </w:r>
      <w:r w:rsidRPr="002E4E32">
        <w:rPr>
          <w:rFonts w:eastAsia="Times New Roman"/>
          <w:noProof w:val="0"/>
        </w:rPr>
        <w:t xml:space="preserve">– s pomocí magie dokáže změnit stopu, kterou za sebou zanechává on nebo jiný tvor. Kouzlo zmate všechny stopaře, řídící se zrakem. </w:t>
      </w:r>
    </w:p>
    <w:p w:rsidR="002E4E32" w:rsidRPr="002E4E32" w:rsidRDefault="002E4E32" w:rsidP="002E4E32">
      <w:pPr>
        <w:spacing w:line="240" w:lineRule="auto"/>
        <w:ind w:left="567" w:hanging="283"/>
        <w:jc w:val="left"/>
        <w:rPr>
          <w:rFonts w:eastAsia="Times New Roman"/>
          <w:noProof w:val="0"/>
        </w:rPr>
      </w:pPr>
      <w:r w:rsidRPr="002E4E32">
        <w:rPr>
          <w:rFonts w:eastAsia="Times New Roman"/>
          <w:b/>
          <w:noProof w:val="0"/>
        </w:rPr>
        <w:t>Tichá chůze</w:t>
      </w:r>
      <w:r w:rsidRPr="002E4E32">
        <w:rPr>
          <w:rFonts w:eastAsia="Times New Roman"/>
          <w:noProof w:val="0"/>
        </w:rPr>
        <w:t xml:space="preserve"> </w:t>
      </w:r>
      <w:r w:rsidRPr="002E4E32">
        <w:t>[</w:t>
      </w:r>
      <w:r w:rsidRPr="002E4E32">
        <w:rPr>
          <w:color w:val="C00000"/>
        </w:rPr>
        <w:t>-</w:t>
      </w:r>
      <w:r w:rsidRPr="002E4E32">
        <w:t xml:space="preserve">] </w:t>
      </w:r>
      <w:r w:rsidRPr="002E4E32">
        <w:rPr>
          <w:rFonts w:eastAsia="Times New Roman"/>
          <w:noProof w:val="0"/>
        </w:rPr>
        <w:t xml:space="preserve">– </w:t>
      </w:r>
      <w:proofErr w:type="spellStart"/>
      <w:r w:rsidRPr="002E4E32">
        <w:rPr>
          <w:rFonts w:eastAsia="Times New Roman"/>
          <w:noProof w:val="0"/>
        </w:rPr>
        <w:t>sesilatel</w:t>
      </w:r>
      <w:proofErr w:type="spellEnd"/>
      <w:r w:rsidRPr="002E4E32">
        <w:rPr>
          <w:rFonts w:eastAsia="Times New Roman"/>
          <w:noProof w:val="0"/>
        </w:rPr>
        <w:t xml:space="preserve"> se bude pohybovat naprosto neslyšně. Jeho nenápadnost (hod na SMS na sluch) bude 21.</w:t>
      </w:r>
    </w:p>
    <w:p w:rsidR="002E4E32" w:rsidRPr="002E4E32" w:rsidRDefault="002E4E32" w:rsidP="002E4E32">
      <w:pPr>
        <w:spacing w:line="218" w:lineRule="auto"/>
        <w:ind w:left="567" w:hanging="283"/>
        <w:contextualSpacing/>
        <w:rPr>
          <w:rFonts w:eastAsia="Times New Roman"/>
          <w:noProof w:val="0"/>
        </w:rPr>
      </w:pPr>
      <w:r w:rsidRPr="002E4E32">
        <w:rPr>
          <w:rFonts w:eastAsia="Times New Roman"/>
          <w:b/>
          <w:noProof w:val="0"/>
        </w:rPr>
        <w:t>Chraň před dračím dechem</w:t>
      </w:r>
      <w:r w:rsidRPr="002E4E32">
        <w:rPr>
          <w:rFonts w:eastAsia="Times New Roman"/>
          <w:noProof w:val="0"/>
        </w:rPr>
        <w:t xml:space="preserve"> </w:t>
      </w:r>
      <w:r w:rsidRPr="002E4E32">
        <w:t>[</w:t>
      </w:r>
      <w:r w:rsidRPr="002E4E32">
        <w:rPr>
          <w:color w:val="C00000"/>
        </w:rPr>
        <w:t>-</w:t>
      </w:r>
      <w:r w:rsidRPr="002E4E32">
        <w:t xml:space="preserve">] </w:t>
      </w:r>
      <w:r w:rsidRPr="002E4E32">
        <w:rPr>
          <w:rFonts w:eastAsia="Times New Roman"/>
          <w:noProof w:val="0"/>
        </w:rPr>
        <w:t xml:space="preserve">– tvor, který je cílem kouzla, bude mít bonus +7 k OČ proti dračímu dechu a zranění, které dračím dechem utrpí, bude pouze poloviční. </w:t>
      </w:r>
    </w:p>
    <w:p w:rsidR="002E4E32" w:rsidRPr="002E4E32" w:rsidRDefault="002E4E32" w:rsidP="002E4E32">
      <w:pPr>
        <w:spacing w:line="218" w:lineRule="auto"/>
        <w:ind w:left="567" w:hanging="283"/>
        <w:contextualSpacing/>
        <w:rPr>
          <w:rFonts w:eastAsia="Times New Roman"/>
          <w:noProof w:val="0"/>
        </w:rPr>
      </w:pPr>
      <w:r w:rsidRPr="002E4E32">
        <w:rPr>
          <w:rFonts w:eastAsia="Times New Roman"/>
          <w:b/>
          <w:noProof w:val="0"/>
        </w:rPr>
        <w:t>Zamaskování</w:t>
      </w:r>
      <w:r w:rsidRPr="002E4E32">
        <w:rPr>
          <w:rFonts w:eastAsia="Times New Roman"/>
          <w:noProof w:val="0"/>
        </w:rPr>
        <w:t xml:space="preserve"> </w:t>
      </w:r>
      <w:r w:rsidRPr="002E4E32">
        <w:t>[</w:t>
      </w:r>
      <w:r w:rsidRPr="002E4E32">
        <w:rPr>
          <w:color w:val="C00000"/>
        </w:rPr>
        <w:t>-</w:t>
      </w:r>
      <w:r w:rsidRPr="002E4E32">
        <w:t xml:space="preserve">] </w:t>
      </w:r>
      <w:r w:rsidRPr="002E4E32">
        <w:rPr>
          <w:rFonts w:eastAsia="Times New Roman"/>
          <w:noProof w:val="0"/>
        </w:rPr>
        <w:t>– tímto kouzlem dokáže v přírodě (nefunguje ve městech, stavbách apod.) zvýšit nenápadnost sebe nebo jiného tvora o 2 za každé 3 vynaložené mg. Maskování trvá, dokud se tvor nezačne pohybovat (nejvýše ale 1 den). Pokud se tvor začne pohybovat, klesá bonus na polovinu (</w:t>
      </w:r>
      <w:proofErr w:type="spellStart"/>
      <w:r w:rsidRPr="002E4E32">
        <w:rPr>
          <w:rFonts w:eastAsia="Times New Roman"/>
          <w:noProof w:val="0"/>
        </w:rPr>
        <w:t>zaokr</w:t>
      </w:r>
      <w:proofErr w:type="spellEnd"/>
      <w:r w:rsidRPr="002E4E32">
        <w:rPr>
          <w:rFonts w:eastAsia="Times New Roman"/>
          <w:noProof w:val="0"/>
        </w:rPr>
        <w:t xml:space="preserve">. dolů)  každých započatých 6 kol pohybu. </w:t>
      </w:r>
    </w:p>
    <w:p w:rsidR="002E4E32" w:rsidRPr="002E4E32" w:rsidRDefault="002E4E32" w:rsidP="002E4E32">
      <w:pPr>
        <w:spacing w:line="240" w:lineRule="auto"/>
        <w:ind w:left="567" w:hanging="283"/>
        <w:rPr>
          <w:rFonts w:eastAsia="Times New Roman"/>
          <w:noProof w:val="0"/>
          <w:color w:val="000000"/>
        </w:rPr>
      </w:pPr>
      <w:proofErr w:type="spellStart"/>
      <w:r w:rsidRPr="002E4E32">
        <w:rPr>
          <w:rFonts w:eastAsia="Times New Roman"/>
          <w:b/>
          <w:noProof w:val="0"/>
          <w:color w:val="000000"/>
        </w:rPr>
        <w:t>Všejazyk</w:t>
      </w:r>
      <w:proofErr w:type="spellEnd"/>
      <w:r w:rsidRPr="002E4E32">
        <w:rPr>
          <w:rFonts w:eastAsia="Times New Roman"/>
          <w:b/>
          <w:noProof w:val="0"/>
          <w:color w:val="000000"/>
        </w:rPr>
        <w:t xml:space="preserve"> </w:t>
      </w:r>
      <w:r w:rsidRPr="002E4E32">
        <w:t>[</w:t>
      </w:r>
      <w:r w:rsidRPr="002E4E32">
        <w:rPr>
          <w:color w:val="C00000"/>
        </w:rPr>
        <w:t>-</w:t>
      </w:r>
      <w:r w:rsidRPr="002E4E32">
        <w:t xml:space="preserve">] </w:t>
      </w:r>
      <w:r w:rsidRPr="002E4E32">
        <w:rPr>
          <w:rFonts w:eastAsia="Times New Roman"/>
          <w:b/>
          <w:noProof w:val="0"/>
          <w:color w:val="000000"/>
        </w:rPr>
        <w:t xml:space="preserve">- </w:t>
      </w:r>
      <w:r w:rsidRPr="002E4E32">
        <w:rPr>
          <w:rFonts w:eastAsia="Times New Roman"/>
          <w:noProof w:val="0"/>
          <w:color w:val="000000"/>
        </w:rPr>
        <w:t xml:space="preserve">Umožní </w:t>
      </w:r>
      <w:proofErr w:type="spellStart"/>
      <w:r w:rsidRPr="002E4E32">
        <w:rPr>
          <w:rFonts w:eastAsia="Times New Roman"/>
          <w:noProof w:val="0"/>
          <w:color w:val="000000"/>
        </w:rPr>
        <w:t>sesilateli</w:t>
      </w:r>
      <w:proofErr w:type="spellEnd"/>
      <w:r w:rsidRPr="002E4E32">
        <w:rPr>
          <w:rFonts w:eastAsia="Times New Roman"/>
          <w:noProof w:val="0"/>
          <w:color w:val="000000"/>
        </w:rPr>
        <w:t xml:space="preserve"> porozumět jakémukoliv jazyku, pokud ho používá nějaká inteligentní bytost a tímto jazykem po dobu trvání i hovořit. Neumožňuje číst texty, ani rozumět řeči zapsané kouzlem.</w:t>
      </w:r>
    </w:p>
    <w:p w:rsidR="002E4E32" w:rsidRPr="002E4E32" w:rsidRDefault="002E4E32" w:rsidP="002E4E32">
      <w:pPr>
        <w:spacing w:line="218" w:lineRule="auto"/>
        <w:ind w:left="567" w:hanging="283"/>
        <w:contextualSpacing/>
        <w:rPr>
          <w:rFonts w:eastAsia="Times New Roman"/>
          <w:noProof w:val="0"/>
        </w:rPr>
      </w:pPr>
      <w:r w:rsidRPr="002E4E32">
        <w:rPr>
          <w:rFonts w:eastAsia="Times New Roman"/>
          <w:b/>
          <w:noProof w:val="0"/>
        </w:rPr>
        <w:t xml:space="preserve">Lapající kořeny </w:t>
      </w:r>
      <w:r w:rsidRPr="002E4E32">
        <w:t>[</w:t>
      </w:r>
      <w:r w:rsidRPr="002E4E32">
        <w:rPr>
          <w:b/>
          <w:color w:val="C00000"/>
        </w:rPr>
        <w:t>B</w:t>
      </w:r>
      <w:r w:rsidRPr="002E4E32">
        <w:t xml:space="preserve">] </w:t>
      </w:r>
      <w:r w:rsidRPr="002E4E32">
        <w:rPr>
          <w:rFonts w:eastAsia="Times New Roman"/>
          <w:b/>
          <w:noProof w:val="0"/>
        </w:rPr>
        <w:t xml:space="preserve">– </w:t>
      </w:r>
      <w:r w:rsidRPr="002E4E32">
        <w:rPr>
          <w:rFonts w:eastAsia="Times New Roman"/>
          <w:noProof w:val="0"/>
        </w:rPr>
        <w:t xml:space="preserve">kouzlo lze seslat jen tam, kde existuje nějaká zeleň (stromy, keře, tráva). Kdekoliv v dosahu kouzla, v oblasti až 6x6 sáhů (pokud si to </w:t>
      </w:r>
      <w:proofErr w:type="spellStart"/>
      <w:r w:rsidRPr="002E4E32">
        <w:rPr>
          <w:rFonts w:eastAsia="Times New Roman"/>
          <w:noProof w:val="0"/>
        </w:rPr>
        <w:t>sesilatel</w:t>
      </w:r>
      <w:proofErr w:type="spellEnd"/>
      <w:r w:rsidRPr="002E4E32">
        <w:rPr>
          <w:rFonts w:eastAsia="Times New Roman"/>
          <w:noProof w:val="0"/>
        </w:rPr>
        <w:t xml:space="preserve"> přeje, může být oblast menší, nebo mohou být některé čtverce 1x1 sáh z této oblasti vyňaty), vyraší ze země dlouhé, jako palec silné kořeny, lapající všechny, kdo do oblasti vstoupí. Každý (nikoho, nelze vyjmout), kdo se při seslání kouzla nebo na začátku kola v oblasti nachází, kdo do ní vstoupí, nebo se ji pokusí opustit, hází si proti pasti: OU ~ 13+INT </w:t>
      </w:r>
      <w:proofErr w:type="spellStart"/>
      <w:r w:rsidRPr="002E4E32">
        <w:rPr>
          <w:rFonts w:eastAsia="Times New Roman"/>
          <w:noProof w:val="0"/>
        </w:rPr>
        <w:t>sesilatele</w:t>
      </w:r>
      <w:proofErr w:type="spellEnd"/>
      <w:r w:rsidRPr="002E4E32">
        <w:rPr>
          <w:rFonts w:eastAsia="Times New Roman"/>
          <w:noProof w:val="0"/>
        </w:rPr>
        <w:t xml:space="preserve"> ~ 0 a pokud neuspěje, je Omotaný. Vyprostit se může, jen pokud uspěje prosti pasti SIL ~ 13+VOL </w:t>
      </w:r>
      <w:proofErr w:type="spellStart"/>
      <w:r w:rsidRPr="002E4E32">
        <w:rPr>
          <w:rFonts w:eastAsia="Times New Roman"/>
          <w:noProof w:val="0"/>
        </w:rPr>
        <w:t>sesilatele</w:t>
      </w:r>
      <w:proofErr w:type="spellEnd"/>
      <w:r w:rsidRPr="002E4E32">
        <w:rPr>
          <w:rFonts w:eastAsia="Times New Roman"/>
          <w:noProof w:val="0"/>
        </w:rPr>
        <w:t xml:space="preserve"> ~ 0. </w:t>
      </w:r>
    </w:p>
    <w:p w:rsidR="002E4E32" w:rsidRPr="002E4E32" w:rsidRDefault="002E4E32" w:rsidP="002E4E32">
      <w:pPr>
        <w:spacing w:line="218" w:lineRule="auto"/>
        <w:ind w:left="567" w:hanging="283"/>
        <w:contextualSpacing/>
        <w:rPr>
          <w:rFonts w:eastAsia="Times New Roman"/>
          <w:noProof w:val="0"/>
        </w:rPr>
      </w:pPr>
      <w:r w:rsidRPr="002E4E32">
        <w:rPr>
          <w:rFonts w:eastAsia="Times New Roman"/>
          <w:b/>
          <w:noProof w:val="0"/>
        </w:rPr>
        <w:tab/>
      </w:r>
      <w:r w:rsidRPr="002E4E32">
        <w:rPr>
          <w:rFonts w:eastAsia="Times New Roman"/>
          <w:noProof w:val="0"/>
        </w:rPr>
        <w:t>Na začátku každého kola ztratí všichni Omotaní drcením (</w:t>
      </w:r>
      <w:proofErr w:type="spellStart"/>
      <w:r w:rsidRPr="002E4E32">
        <w:rPr>
          <w:rFonts w:eastAsia="Times New Roman"/>
          <w:noProof w:val="0"/>
        </w:rPr>
        <w:t>Bd</w:t>
      </w:r>
      <w:proofErr w:type="spellEnd"/>
      <w:r w:rsidRPr="002E4E32">
        <w:rPr>
          <w:rFonts w:eastAsia="Times New Roman"/>
          <w:noProof w:val="0"/>
        </w:rPr>
        <w:t xml:space="preserve">) 1k6 </w:t>
      </w:r>
      <w:proofErr w:type="spellStart"/>
      <w:r w:rsidRPr="002E4E32">
        <w:rPr>
          <w:rFonts w:eastAsia="Times New Roman"/>
          <w:noProof w:val="0"/>
        </w:rPr>
        <w:t>žt</w:t>
      </w:r>
      <w:proofErr w:type="spellEnd"/>
      <w:r w:rsidRPr="002E4E32">
        <w:rPr>
          <w:rFonts w:eastAsia="Times New Roman"/>
          <w:noProof w:val="0"/>
        </w:rPr>
        <w:t xml:space="preserve">. </w:t>
      </w:r>
    </w:p>
    <w:p w:rsidR="002E4E32" w:rsidRPr="002E4E32" w:rsidRDefault="002E4E32" w:rsidP="002E4E32">
      <w:pPr>
        <w:spacing w:line="218" w:lineRule="auto"/>
        <w:ind w:left="567" w:hanging="283"/>
        <w:contextualSpacing/>
        <w:rPr>
          <w:rFonts w:eastAsia="Times New Roman"/>
          <w:noProof w:val="0"/>
        </w:rPr>
      </w:pPr>
      <w:r w:rsidRPr="002E4E32">
        <w:rPr>
          <w:rFonts w:eastAsia="Times New Roman"/>
          <w:noProof w:val="0"/>
        </w:rPr>
        <w:tab/>
        <w:t xml:space="preserve">Kořeny v oblasti 1x1sáh lze zničit zraněním ohněm nebo zbraněmi za celkem 20 </w:t>
      </w:r>
      <w:proofErr w:type="spellStart"/>
      <w:r w:rsidRPr="002E4E32">
        <w:rPr>
          <w:rFonts w:eastAsia="Times New Roman"/>
          <w:noProof w:val="0"/>
        </w:rPr>
        <w:t>žt</w:t>
      </w:r>
      <w:proofErr w:type="spellEnd"/>
      <w:r w:rsidRPr="002E4E32">
        <w:rPr>
          <w:rFonts w:eastAsia="Times New Roman"/>
          <w:noProof w:val="0"/>
        </w:rPr>
        <w:t xml:space="preserve">. Kořeny mají KZ=4. </w:t>
      </w:r>
    </w:p>
    <w:p w:rsidR="002E4E32" w:rsidRPr="002E4E32" w:rsidRDefault="002E4E32" w:rsidP="002E4E32">
      <w:pPr>
        <w:spacing w:line="218" w:lineRule="auto"/>
        <w:ind w:left="567" w:hanging="283"/>
        <w:contextualSpacing/>
        <w:rPr>
          <w:rFonts w:eastAsia="Times New Roman"/>
          <w:noProof w:val="0"/>
        </w:rPr>
      </w:pPr>
      <w:r w:rsidRPr="002E4E32">
        <w:rPr>
          <w:rFonts w:eastAsia="Times New Roman"/>
          <w:noProof w:val="0"/>
        </w:rPr>
        <w:tab/>
        <w:t xml:space="preserve">Kouzlo trvá, dokud se </w:t>
      </w:r>
      <w:proofErr w:type="spellStart"/>
      <w:r w:rsidRPr="002E4E32">
        <w:rPr>
          <w:rFonts w:eastAsia="Times New Roman"/>
          <w:noProof w:val="0"/>
        </w:rPr>
        <w:t>sesilatel</w:t>
      </w:r>
      <w:proofErr w:type="spellEnd"/>
      <w:r w:rsidRPr="002E4E32">
        <w:rPr>
          <w:rFonts w:eastAsia="Times New Roman"/>
          <w:noProof w:val="0"/>
        </w:rPr>
        <w:t xml:space="preserve"> soustředí. Během svého tahu může během soustředění obnovit kořeny v oblasti 1x1 sáh.  </w:t>
      </w:r>
    </w:p>
    <w:p w:rsidR="002E4E32" w:rsidRPr="002E4E32" w:rsidRDefault="002E4E32" w:rsidP="002E4E32">
      <w:pPr>
        <w:widowControl w:val="0"/>
        <w:spacing w:line="240" w:lineRule="auto"/>
        <w:ind w:left="284" w:hanging="284"/>
        <w:rPr>
          <w:rFonts w:eastAsia="Arial"/>
          <w:noProof w:val="0"/>
          <w:u w:val="single"/>
          <w:lang w:eastAsia="cs-CZ"/>
        </w:rPr>
      </w:pPr>
      <w:r w:rsidRPr="002E4E32">
        <w:rPr>
          <w:rFonts w:eastAsia="Times New Roman"/>
          <w:b/>
          <w:noProof w:val="0"/>
          <w:color w:val="000000"/>
          <w:lang w:eastAsia="cs-CZ"/>
        </w:rPr>
        <w:tab/>
      </w:r>
    </w:p>
    <w:p w:rsidR="002E4E32" w:rsidRPr="002E4E32" w:rsidRDefault="002E4E32" w:rsidP="002E4E32">
      <w:pPr>
        <w:ind w:left="284" w:hanging="284"/>
        <w:jc w:val="center"/>
        <w:rPr>
          <w:rFonts w:eastAsia="Times New Roman"/>
          <w:noProof w:val="0"/>
        </w:rPr>
      </w:pPr>
      <w:r w:rsidRPr="002E4E32">
        <w:rPr>
          <w:rFonts w:eastAsia="Calibri"/>
          <w:noProof w:val="0"/>
          <w:sz w:val="22"/>
          <w:szCs w:val="22"/>
          <w:lang w:eastAsia="en-US"/>
        </w:rPr>
        <w:t xml:space="preserve">- </w:t>
      </w:r>
      <w:hyperlink w:anchor="Kouzla" w:history="1">
        <w:r w:rsidRPr="002E4E32">
          <w:rPr>
            <w:rFonts w:eastAsia="Calibri"/>
            <w:i/>
            <w:noProof w:val="0"/>
            <w:color w:val="0563C1" w:themeColor="hyperlink"/>
            <w:sz w:val="22"/>
            <w:szCs w:val="22"/>
            <w:u w:val="single"/>
            <w:lang w:eastAsia="en-US"/>
          </w:rPr>
          <w:t>zpět na seznam kouzel</w:t>
        </w:r>
        <w:r w:rsidRPr="002E4E32">
          <w:rPr>
            <w:rFonts w:eastAsia="Calibri"/>
            <w:noProof w:val="0"/>
            <w:color w:val="0563C1" w:themeColor="hyperlink"/>
            <w:sz w:val="22"/>
            <w:szCs w:val="22"/>
            <w:u w:val="single"/>
            <w:lang w:eastAsia="en-US"/>
          </w:rPr>
          <w:t xml:space="preserve"> </w:t>
        </w:r>
      </w:hyperlink>
      <w:r w:rsidRPr="002E4E32">
        <w:rPr>
          <w:rFonts w:eastAsia="Calibri"/>
          <w:noProof w:val="0"/>
          <w:sz w:val="22"/>
          <w:szCs w:val="22"/>
          <w:lang w:eastAsia="en-US"/>
        </w:rPr>
        <w:t>-</w:t>
      </w:r>
    </w:p>
    <w:p w:rsidR="002E4E32" w:rsidRPr="002E4E32" w:rsidRDefault="002E4E32" w:rsidP="002E4E32">
      <w:pPr>
        <w:spacing w:line="240" w:lineRule="auto"/>
        <w:jc w:val="left"/>
        <w:rPr>
          <w:rFonts w:eastAsia="Times New Roman"/>
          <w:noProof w:val="0"/>
        </w:rPr>
      </w:pPr>
    </w:p>
    <w:p w:rsidR="002E4E32" w:rsidRDefault="002E4E32" w:rsidP="002E4E32">
      <w:pPr>
        <w:spacing w:after="160" w:line="259" w:lineRule="auto"/>
        <w:jc w:val="left"/>
        <w:rPr>
          <w:rFonts w:eastAsia="Calibri"/>
          <w:b/>
          <w:bCs/>
          <w:sz w:val="32"/>
          <w:szCs w:val="24"/>
          <w:u w:val="single"/>
          <w:lang w:eastAsia="cs-CZ"/>
        </w:rPr>
      </w:pPr>
    </w:p>
    <w:p w:rsidR="002E4E32" w:rsidRDefault="002E4E32" w:rsidP="00C46BD5">
      <w:pPr>
        <w:widowControl w:val="0"/>
        <w:spacing w:line="240" w:lineRule="auto"/>
        <w:jc w:val="center"/>
        <w:rPr>
          <w:rFonts w:eastAsia="Arial"/>
          <w:b/>
        </w:rPr>
      </w:pPr>
    </w:p>
    <w:p w:rsidR="003736CC" w:rsidRDefault="003736CC">
      <w:pPr>
        <w:spacing w:after="160" w:line="259" w:lineRule="auto"/>
        <w:jc w:val="left"/>
        <w:rPr>
          <w:rFonts w:eastAsia="Times New Roman"/>
          <w:b/>
          <w:bCs/>
          <w:sz w:val="32"/>
          <w:szCs w:val="24"/>
          <w:u w:val="single"/>
        </w:rPr>
      </w:pPr>
      <w:r>
        <w:br w:type="page"/>
      </w:r>
    </w:p>
    <w:p w:rsidR="00415752" w:rsidRPr="005E7D79" w:rsidRDefault="00415752" w:rsidP="00415752">
      <w:pPr>
        <w:pStyle w:val="Nadpis2"/>
      </w:pPr>
      <w:r w:rsidRPr="005E7D79">
        <w:lastRenderedPageBreak/>
        <w:t>Léč</w:t>
      </w:r>
      <w:bookmarkStart w:id="42" w:name="Léčebná_kouzla"/>
      <w:bookmarkEnd w:id="42"/>
      <w:r w:rsidRPr="005E7D79">
        <w:t>ebná kouzla</w:t>
      </w:r>
    </w:p>
    <w:p w:rsidR="00415752" w:rsidRDefault="00415752" w:rsidP="00415752">
      <w:r w:rsidRPr="00C02E79">
        <w:rPr>
          <w:b/>
          <w:u w:val="single"/>
        </w:rPr>
        <w:t>Pro</w:t>
      </w:r>
      <w:r>
        <w:t>: druid, stopař, vědma, zaklínač (základní)</w:t>
      </w:r>
    </w:p>
    <w:p w:rsidR="00415752" w:rsidRDefault="00415752" w:rsidP="00415752">
      <w:pPr>
        <w:widowControl w:val="0"/>
        <w:spacing w:line="288" w:lineRule="auto"/>
        <w:ind w:left="-284" w:firstLine="284"/>
        <w:rPr>
          <w:rFonts w:eastAsia="Arial"/>
        </w:rPr>
      </w:pPr>
      <w:r w:rsidRPr="00C02E79">
        <w:rPr>
          <w:b/>
          <w:u w:val="single"/>
        </w:rPr>
        <w:t>Barva</w:t>
      </w:r>
      <w:r>
        <w:t>: zelená (pro studium nutná dostatečná znalost čerpání této barvy)</w:t>
      </w:r>
    </w:p>
    <w:p w:rsidR="00415752" w:rsidRPr="005E7D79" w:rsidRDefault="00415752" w:rsidP="00415752">
      <w:pPr>
        <w:spacing w:line="240" w:lineRule="auto"/>
        <w:rPr>
          <w:rFonts w:eastAsia="Times New Roman"/>
          <w:noProof w:val="0"/>
        </w:rPr>
      </w:pPr>
      <w:r w:rsidRPr="005E7D79">
        <w:rPr>
          <w:rFonts w:eastAsia="Times New Roman"/>
          <w:noProof w:val="0"/>
        </w:rPr>
        <w:t xml:space="preserve">Pomocí těchto kouzel dokáže </w:t>
      </w:r>
      <w:proofErr w:type="spellStart"/>
      <w:r w:rsidRPr="005E7D79">
        <w:rPr>
          <w:rFonts w:eastAsia="Times New Roman"/>
          <w:noProof w:val="0"/>
        </w:rPr>
        <w:t>sesilatel</w:t>
      </w:r>
      <w:proofErr w:type="spellEnd"/>
      <w:r w:rsidRPr="005E7D79">
        <w:rPr>
          <w:rFonts w:eastAsia="Times New Roman"/>
          <w:noProof w:val="0"/>
        </w:rPr>
        <w:t xml:space="preserve"> léčit libovolné humanoidní tvory (včetně sebe),  zvířata, živé (nemagické) tvory. </w:t>
      </w:r>
    </w:p>
    <w:p w:rsidR="00415752" w:rsidRPr="005E7D79" w:rsidRDefault="00415752" w:rsidP="00415752">
      <w:pPr>
        <w:spacing w:line="240" w:lineRule="auto"/>
        <w:rPr>
          <w:rFonts w:eastAsia="Times New Roman"/>
          <w:noProof w:val="0"/>
        </w:rPr>
      </w:pPr>
      <w:r w:rsidRPr="005E7D79">
        <w:rPr>
          <w:rFonts w:eastAsia="Times New Roman"/>
          <w:noProof w:val="0"/>
        </w:rPr>
        <w:t>Od 16. úrovně takto může léčit i magické tvory se zranitelností L</w:t>
      </w:r>
      <w:r>
        <w:rPr>
          <w:rFonts w:eastAsia="Times New Roman"/>
          <w:noProof w:val="0"/>
        </w:rPr>
        <w:t xml:space="preserve"> nebo I</w:t>
      </w:r>
      <w:r w:rsidRPr="005E7D79">
        <w:rPr>
          <w:rFonts w:eastAsia="Times New Roman"/>
          <w:noProof w:val="0"/>
        </w:rPr>
        <w:t xml:space="preserve">. </w:t>
      </w:r>
    </w:p>
    <w:tbl>
      <w:tblPr>
        <w:tblW w:w="9236" w:type="dxa"/>
        <w:jc w:val="center"/>
        <w:tblCellMar>
          <w:left w:w="70" w:type="dxa"/>
          <w:right w:w="70" w:type="dxa"/>
        </w:tblCellMar>
        <w:tblLook w:val="04A0" w:firstRow="1" w:lastRow="0" w:firstColumn="1" w:lastColumn="0" w:noHBand="0" w:noVBand="1"/>
      </w:tblPr>
      <w:tblGrid>
        <w:gridCol w:w="743"/>
        <w:gridCol w:w="2477"/>
        <w:gridCol w:w="602"/>
        <w:gridCol w:w="491"/>
        <w:gridCol w:w="962"/>
        <w:gridCol w:w="945"/>
        <w:gridCol w:w="768"/>
        <w:gridCol w:w="1087"/>
        <w:gridCol w:w="709"/>
        <w:gridCol w:w="463"/>
      </w:tblGrid>
      <w:tr w:rsidR="00415752" w:rsidRPr="005E7D79" w:rsidTr="00494754">
        <w:trPr>
          <w:trHeight w:val="243"/>
          <w:jc w:val="center"/>
        </w:trPr>
        <w:tc>
          <w:tcPr>
            <w:tcW w:w="743"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Stupeň</w:t>
            </w:r>
          </w:p>
        </w:tc>
        <w:tc>
          <w:tcPr>
            <w:tcW w:w="2477" w:type="dxa"/>
            <w:tcBorders>
              <w:top w:val="single" w:sz="4" w:space="0" w:color="auto"/>
              <w:left w:val="nil"/>
              <w:bottom w:val="single" w:sz="4" w:space="0" w:color="auto"/>
              <w:right w:val="single" w:sz="4" w:space="0" w:color="auto"/>
            </w:tcBorders>
            <w:shd w:val="clear" w:color="000000" w:fill="C4D79B"/>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Kouzlo</w:t>
            </w:r>
          </w:p>
        </w:tc>
        <w:tc>
          <w:tcPr>
            <w:tcW w:w="602" w:type="dxa"/>
            <w:tcBorders>
              <w:top w:val="single" w:sz="4" w:space="0" w:color="auto"/>
              <w:left w:val="nil"/>
              <w:bottom w:val="single" w:sz="4" w:space="0" w:color="auto"/>
              <w:right w:val="single" w:sz="4" w:space="0" w:color="auto"/>
            </w:tcBorders>
            <w:shd w:val="clear" w:color="000000" w:fill="C4D79B"/>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Obor</w:t>
            </w:r>
          </w:p>
        </w:tc>
        <w:tc>
          <w:tcPr>
            <w:tcW w:w="491" w:type="dxa"/>
            <w:tcBorders>
              <w:top w:val="single" w:sz="4" w:space="0" w:color="auto"/>
              <w:left w:val="nil"/>
              <w:bottom w:val="single" w:sz="4" w:space="0" w:color="auto"/>
              <w:right w:val="single" w:sz="4" w:space="0" w:color="auto"/>
            </w:tcBorders>
            <w:shd w:val="clear" w:color="000000" w:fill="C4D79B"/>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N</w:t>
            </w:r>
          </w:p>
        </w:tc>
        <w:tc>
          <w:tcPr>
            <w:tcW w:w="962" w:type="dxa"/>
            <w:tcBorders>
              <w:top w:val="single" w:sz="4" w:space="0" w:color="auto"/>
              <w:left w:val="nil"/>
              <w:bottom w:val="single" w:sz="4" w:space="0" w:color="auto"/>
              <w:right w:val="single" w:sz="4" w:space="0" w:color="auto"/>
            </w:tcBorders>
            <w:shd w:val="clear" w:color="000000" w:fill="C4D79B"/>
            <w:noWrap/>
            <w:vAlign w:val="bottom"/>
            <w:hideMark/>
          </w:tcPr>
          <w:p w:rsidR="00415752" w:rsidRPr="005E7D79" w:rsidRDefault="00415752" w:rsidP="00494754">
            <w:pPr>
              <w:spacing w:line="240" w:lineRule="auto"/>
              <w:jc w:val="center"/>
              <w:rPr>
                <w:rFonts w:eastAsia="Times New Roman"/>
                <w:noProof w:val="0"/>
                <w:color w:val="000000"/>
                <w:lang w:eastAsia="cs-CZ"/>
              </w:rPr>
            </w:pPr>
            <w:proofErr w:type="spellStart"/>
            <w:r w:rsidRPr="005E7D79">
              <w:rPr>
                <w:rFonts w:eastAsia="Times New Roman"/>
                <w:noProof w:val="0"/>
                <w:color w:val="000000"/>
                <w:lang w:eastAsia="cs-CZ"/>
              </w:rPr>
              <w:t>Magener</w:t>
            </w:r>
            <w:proofErr w:type="spellEnd"/>
            <w:r w:rsidRPr="005E7D79">
              <w:rPr>
                <w:rFonts w:eastAsia="Times New Roman"/>
                <w:noProof w:val="0"/>
                <w:color w:val="000000"/>
                <w:lang w:eastAsia="cs-CZ"/>
              </w:rPr>
              <w:t>.</w:t>
            </w:r>
          </w:p>
        </w:tc>
        <w:tc>
          <w:tcPr>
            <w:tcW w:w="945" w:type="dxa"/>
            <w:tcBorders>
              <w:top w:val="single" w:sz="4" w:space="0" w:color="auto"/>
              <w:left w:val="nil"/>
              <w:bottom w:val="single" w:sz="4" w:space="0" w:color="auto"/>
              <w:right w:val="single" w:sz="4" w:space="0" w:color="auto"/>
            </w:tcBorders>
            <w:shd w:val="clear" w:color="000000" w:fill="C4D79B"/>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Vyvolání</w:t>
            </w:r>
          </w:p>
        </w:tc>
        <w:tc>
          <w:tcPr>
            <w:tcW w:w="768" w:type="dxa"/>
            <w:tcBorders>
              <w:top w:val="single" w:sz="4" w:space="0" w:color="auto"/>
              <w:left w:val="nil"/>
              <w:bottom w:val="single" w:sz="4" w:space="0" w:color="auto"/>
              <w:right w:val="single" w:sz="4" w:space="0" w:color="auto"/>
            </w:tcBorders>
            <w:shd w:val="clear" w:color="000000" w:fill="C4D79B"/>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Dosah</w:t>
            </w:r>
          </w:p>
        </w:tc>
        <w:tc>
          <w:tcPr>
            <w:tcW w:w="1087" w:type="dxa"/>
            <w:tcBorders>
              <w:top w:val="single" w:sz="4" w:space="0" w:color="auto"/>
              <w:left w:val="nil"/>
              <w:bottom w:val="single" w:sz="4" w:space="0" w:color="auto"/>
              <w:right w:val="single" w:sz="4" w:space="0" w:color="auto"/>
            </w:tcBorders>
            <w:shd w:val="clear" w:color="000000" w:fill="C4D79B"/>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Rozsah</w:t>
            </w:r>
          </w:p>
        </w:tc>
        <w:tc>
          <w:tcPr>
            <w:tcW w:w="709" w:type="dxa"/>
            <w:tcBorders>
              <w:top w:val="single" w:sz="4" w:space="0" w:color="auto"/>
              <w:left w:val="nil"/>
              <w:bottom w:val="single" w:sz="4" w:space="0" w:color="auto"/>
              <w:right w:val="single" w:sz="4" w:space="0" w:color="auto"/>
            </w:tcBorders>
            <w:shd w:val="clear" w:color="000000" w:fill="C4D79B"/>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Trvání</w:t>
            </w:r>
          </w:p>
        </w:tc>
        <w:tc>
          <w:tcPr>
            <w:tcW w:w="452" w:type="dxa"/>
            <w:tcBorders>
              <w:top w:val="single" w:sz="4" w:space="0" w:color="auto"/>
              <w:left w:val="nil"/>
              <w:bottom w:val="single" w:sz="4" w:space="0" w:color="auto"/>
              <w:right w:val="single" w:sz="4" w:space="0" w:color="auto"/>
            </w:tcBorders>
            <w:shd w:val="clear" w:color="000000" w:fill="C4D79B"/>
          </w:tcPr>
          <w:p w:rsidR="00415752" w:rsidRPr="005E7D79" w:rsidRDefault="00415752" w:rsidP="00494754">
            <w:pPr>
              <w:spacing w:line="240" w:lineRule="auto"/>
              <w:jc w:val="left"/>
              <w:rPr>
                <w:rFonts w:eastAsia="Times New Roman"/>
                <w:noProof w:val="0"/>
                <w:color w:val="000000"/>
                <w:lang w:eastAsia="cs-CZ"/>
              </w:rPr>
            </w:pPr>
            <w:r>
              <w:rPr>
                <w:rFonts w:eastAsia="Times New Roman"/>
                <w:noProof w:val="0"/>
                <w:color w:val="000000"/>
                <w:lang w:eastAsia="cs-CZ"/>
              </w:rPr>
              <w:t>Typ</w:t>
            </w:r>
          </w:p>
        </w:tc>
      </w:tr>
      <w:tr w:rsidR="00415752" w:rsidRPr="005E7D79" w:rsidTr="00494754">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I</w:t>
            </w:r>
          </w:p>
        </w:tc>
        <w:tc>
          <w:tcPr>
            <w:tcW w:w="247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Zastav krvácení</w:t>
            </w:r>
          </w:p>
        </w:tc>
        <w:tc>
          <w:tcPr>
            <w:tcW w:w="60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96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1 (2)</w:t>
            </w:r>
          </w:p>
        </w:tc>
        <w:tc>
          <w:tcPr>
            <w:tcW w:w="945"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1A</w:t>
            </w:r>
          </w:p>
        </w:tc>
        <w:tc>
          <w:tcPr>
            <w:tcW w:w="768"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15752" w:rsidRDefault="00415752" w:rsidP="00494754">
            <w:pPr>
              <w:spacing w:line="240" w:lineRule="auto"/>
              <w:jc w:val="left"/>
              <w:rPr>
                <w:rFonts w:eastAsia="Times New Roman"/>
                <w:noProof w:val="0"/>
                <w:color w:val="000000"/>
                <w:lang w:eastAsia="cs-CZ"/>
              </w:rPr>
            </w:pPr>
            <w:r>
              <w:rPr>
                <w:rFonts w:eastAsia="Times New Roman"/>
                <w:noProof w:val="0"/>
                <w:color w:val="000000"/>
                <w:lang w:eastAsia="cs-CZ"/>
              </w:rPr>
              <w:t>T</w:t>
            </w:r>
          </w:p>
        </w:tc>
      </w:tr>
      <w:tr w:rsidR="00415752" w:rsidRPr="005E7D79" w:rsidTr="00494754">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II</w:t>
            </w:r>
          </w:p>
        </w:tc>
        <w:tc>
          <w:tcPr>
            <w:tcW w:w="247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lang w:eastAsia="cs-CZ"/>
              </w:rPr>
            </w:pPr>
            <w:r w:rsidRPr="005E7D79">
              <w:rPr>
                <w:rFonts w:eastAsia="Times New Roman"/>
                <w:noProof w:val="0"/>
                <w:lang w:eastAsia="cs-CZ"/>
              </w:rPr>
              <w:t>Uzdrav lehká zranění</w:t>
            </w:r>
          </w:p>
        </w:tc>
        <w:tc>
          <w:tcPr>
            <w:tcW w:w="60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96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3</w:t>
            </w:r>
          </w:p>
        </w:tc>
        <w:tc>
          <w:tcPr>
            <w:tcW w:w="945"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3A</w:t>
            </w:r>
          </w:p>
        </w:tc>
        <w:tc>
          <w:tcPr>
            <w:tcW w:w="768"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415752" w:rsidRDefault="00415752" w:rsidP="00494754">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15752" w:rsidRPr="009C6A95" w:rsidRDefault="00415752" w:rsidP="00494754">
            <w:pPr>
              <w:rPr>
                <w:rFonts w:eastAsia="Times New Roman"/>
                <w:noProof w:val="0"/>
                <w:color w:val="000000"/>
                <w:lang w:eastAsia="cs-CZ"/>
              </w:rPr>
            </w:pPr>
            <w:r>
              <w:rPr>
                <w:rFonts w:eastAsia="Times New Roman"/>
                <w:noProof w:val="0"/>
                <w:color w:val="000000"/>
                <w:lang w:eastAsia="cs-CZ"/>
              </w:rPr>
              <w:t>OK</w:t>
            </w:r>
          </w:p>
        </w:tc>
      </w:tr>
      <w:tr w:rsidR="00415752" w:rsidRPr="005E7D79" w:rsidTr="00494754">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III</w:t>
            </w:r>
          </w:p>
        </w:tc>
        <w:tc>
          <w:tcPr>
            <w:tcW w:w="247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lang w:eastAsia="cs-CZ"/>
              </w:rPr>
            </w:pPr>
            <w:r w:rsidRPr="005E7D79">
              <w:rPr>
                <w:rFonts w:eastAsia="Times New Roman"/>
                <w:noProof w:val="0"/>
                <w:lang w:eastAsia="cs-CZ"/>
              </w:rPr>
              <w:t>Uzdrav těžká zranění</w:t>
            </w:r>
          </w:p>
        </w:tc>
        <w:tc>
          <w:tcPr>
            <w:tcW w:w="60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96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5</w:t>
            </w:r>
          </w:p>
        </w:tc>
        <w:tc>
          <w:tcPr>
            <w:tcW w:w="945"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2 K</w:t>
            </w:r>
          </w:p>
        </w:tc>
        <w:tc>
          <w:tcPr>
            <w:tcW w:w="768"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415752" w:rsidRDefault="00415752" w:rsidP="00494754">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15752" w:rsidRPr="009C6A95" w:rsidRDefault="00415752" w:rsidP="00494754">
            <w:pPr>
              <w:rPr>
                <w:rFonts w:eastAsia="Times New Roman"/>
                <w:noProof w:val="0"/>
                <w:color w:val="000000"/>
                <w:lang w:eastAsia="cs-CZ"/>
              </w:rPr>
            </w:pPr>
            <w:r>
              <w:rPr>
                <w:rFonts w:eastAsia="Times New Roman"/>
                <w:noProof w:val="0"/>
                <w:color w:val="000000"/>
                <w:lang w:eastAsia="cs-CZ"/>
              </w:rPr>
              <w:t>OK</w:t>
            </w:r>
          </w:p>
        </w:tc>
      </w:tr>
      <w:tr w:rsidR="00415752" w:rsidRPr="005E7D79" w:rsidTr="00494754">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IV</w:t>
            </w:r>
          </w:p>
        </w:tc>
        <w:tc>
          <w:tcPr>
            <w:tcW w:w="247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lang w:eastAsia="cs-CZ"/>
              </w:rPr>
            </w:pPr>
            <w:r w:rsidRPr="005E7D79">
              <w:rPr>
                <w:rFonts w:eastAsia="Times New Roman"/>
                <w:noProof w:val="0"/>
                <w:lang w:eastAsia="cs-CZ"/>
              </w:rPr>
              <w:t>Uzdrav lehce nemocného</w:t>
            </w:r>
          </w:p>
        </w:tc>
        <w:tc>
          <w:tcPr>
            <w:tcW w:w="60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96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C00000"/>
                <w:lang w:eastAsia="cs-CZ"/>
              </w:rPr>
            </w:pPr>
            <w:r w:rsidRPr="005E7D79">
              <w:rPr>
                <w:rFonts w:eastAsia="Times New Roman"/>
                <w:noProof w:val="0"/>
                <w:color w:val="C00000"/>
                <w:lang w:eastAsia="cs-CZ"/>
              </w:rPr>
              <w:t>8</w:t>
            </w:r>
          </w:p>
        </w:tc>
        <w:tc>
          <w:tcPr>
            <w:tcW w:w="945"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2 SM</w:t>
            </w:r>
          </w:p>
        </w:tc>
        <w:tc>
          <w:tcPr>
            <w:tcW w:w="768"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1 nemocný</w:t>
            </w:r>
          </w:p>
        </w:tc>
        <w:tc>
          <w:tcPr>
            <w:tcW w:w="709" w:type="dxa"/>
            <w:tcBorders>
              <w:top w:val="nil"/>
              <w:left w:val="nil"/>
              <w:bottom w:val="single" w:sz="4" w:space="0" w:color="auto"/>
              <w:right w:val="single" w:sz="4" w:space="0" w:color="auto"/>
            </w:tcBorders>
            <w:shd w:val="clear" w:color="auto" w:fill="auto"/>
            <w:noWrap/>
            <w:hideMark/>
          </w:tcPr>
          <w:p w:rsidR="00415752" w:rsidRDefault="00415752" w:rsidP="00494754">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15752" w:rsidRPr="009C6A95" w:rsidRDefault="00415752" w:rsidP="00494754">
            <w:pPr>
              <w:rPr>
                <w:rFonts w:eastAsia="Times New Roman"/>
                <w:noProof w:val="0"/>
                <w:color w:val="000000"/>
                <w:lang w:eastAsia="cs-CZ"/>
              </w:rPr>
            </w:pPr>
            <w:r>
              <w:rPr>
                <w:rFonts w:eastAsia="Times New Roman"/>
                <w:noProof w:val="0"/>
                <w:color w:val="000000"/>
                <w:lang w:eastAsia="cs-CZ"/>
              </w:rPr>
              <w:t>R</w:t>
            </w:r>
          </w:p>
        </w:tc>
      </w:tr>
      <w:tr w:rsidR="00415752" w:rsidRPr="005E7D79" w:rsidTr="00494754">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V</w:t>
            </w:r>
          </w:p>
        </w:tc>
        <w:tc>
          <w:tcPr>
            <w:tcW w:w="247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Ošetři omrzliny</w:t>
            </w:r>
          </w:p>
        </w:tc>
        <w:tc>
          <w:tcPr>
            <w:tcW w:w="60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96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C00000"/>
                <w:lang w:eastAsia="cs-CZ"/>
              </w:rPr>
            </w:pPr>
            <w:r w:rsidRPr="005E7D79">
              <w:rPr>
                <w:rFonts w:eastAsia="Times New Roman"/>
                <w:noProof w:val="0"/>
                <w:color w:val="C00000"/>
                <w:lang w:eastAsia="cs-CZ"/>
              </w:rPr>
              <w:t>11</w:t>
            </w:r>
          </w:p>
        </w:tc>
        <w:tc>
          <w:tcPr>
            <w:tcW w:w="945"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30 K</w:t>
            </w:r>
          </w:p>
        </w:tc>
        <w:tc>
          <w:tcPr>
            <w:tcW w:w="768"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415752" w:rsidRDefault="00415752" w:rsidP="00494754">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15752" w:rsidRPr="009C6A95" w:rsidRDefault="00415752" w:rsidP="00494754">
            <w:pPr>
              <w:rPr>
                <w:rFonts w:eastAsia="Times New Roman"/>
                <w:noProof w:val="0"/>
                <w:color w:val="000000"/>
                <w:lang w:eastAsia="cs-CZ"/>
              </w:rPr>
            </w:pPr>
            <w:r>
              <w:rPr>
                <w:rFonts w:eastAsia="Times New Roman"/>
                <w:noProof w:val="0"/>
                <w:color w:val="000000"/>
                <w:lang w:eastAsia="cs-CZ"/>
              </w:rPr>
              <w:t>R</w:t>
            </w:r>
          </w:p>
        </w:tc>
      </w:tr>
      <w:tr w:rsidR="00415752" w:rsidRPr="005E7D79" w:rsidTr="00494754">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VI</w:t>
            </w:r>
          </w:p>
        </w:tc>
        <w:tc>
          <w:tcPr>
            <w:tcW w:w="247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Ošetři popáleniny</w:t>
            </w:r>
          </w:p>
        </w:tc>
        <w:tc>
          <w:tcPr>
            <w:tcW w:w="60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96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C00000"/>
                <w:lang w:eastAsia="cs-CZ"/>
              </w:rPr>
            </w:pPr>
            <w:r w:rsidRPr="005E7D79">
              <w:rPr>
                <w:rFonts w:eastAsia="Times New Roman"/>
                <w:noProof w:val="0"/>
                <w:color w:val="C00000"/>
                <w:lang w:eastAsia="cs-CZ"/>
              </w:rPr>
              <w:t>14</w:t>
            </w:r>
          </w:p>
        </w:tc>
        <w:tc>
          <w:tcPr>
            <w:tcW w:w="945"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30 K</w:t>
            </w:r>
          </w:p>
        </w:tc>
        <w:tc>
          <w:tcPr>
            <w:tcW w:w="768"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415752" w:rsidRDefault="00415752" w:rsidP="00494754">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15752" w:rsidRPr="009C6A95" w:rsidRDefault="00415752" w:rsidP="00494754">
            <w:pPr>
              <w:rPr>
                <w:rFonts w:eastAsia="Times New Roman"/>
                <w:noProof w:val="0"/>
                <w:color w:val="000000"/>
                <w:lang w:eastAsia="cs-CZ"/>
              </w:rPr>
            </w:pPr>
            <w:r>
              <w:rPr>
                <w:rFonts w:eastAsia="Times New Roman"/>
                <w:noProof w:val="0"/>
                <w:color w:val="000000"/>
                <w:lang w:eastAsia="cs-CZ"/>
              </w:rPr>
              <w:t>R</w:t>
            </w:r>
          </w:p>
        </w:tc>
      </w:tr>
      <w:tr w:rsidR="00415752" w:rsidRPr="005E7D79" w:rsidTr="00494754">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VII</w:t>
            </w:r>
          </w:p>
        </w:tc>
        <w:tc>
          <w:tcPr>
            <w:tcW w:w="247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lang w:eastAsia="cs-CZ"/>
              </w:rPr>
            </w:pPr>
            <w:r w:rsidRPr="005E7D79">
              <w:rPr>
                <w:rFonts w:eastAsia="Times New Roman"/>
                <w:noProof w:val="0"/>
                <w:lang w:eastAsia="cs-CZ"/>
              </w:rPr>
              <w:t>Uzdrav velmi těžká zranění</w:t>
            </w:r>
          </w:p>
        </w:tc>
        <w:tc>
          <w:tcPr>
            <w:tcW w:w="60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96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C00000"/>
                <w:lang w:eastAsia="cs-CZ"/>
              </w:rPr>
            </w:pPr>
            <w:r w:rsidRPr="005E7D79">
              <w:rPr>
                <w:rFonts w:eastAsia="Times New Roman"/>
                <w:noProof w:val="0"/>
                <w:color w:val="C00000"/>
                <w:lang w:eastAsia="cs-CZ"/>
              </w:rPr>
              <w:t>15</w:t>
            </w:r>
          </w:p>
        </w:tc>
        <w:tc>
          <w:tcPr>
            <w:tcW w:w="945"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1 SM</w:t>
            </w:r>
          </w:p>
        </w:tc>
        <w:tc>
          <w:tcPr>
            <w:tcW w:w="768"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1 zraněný</w:t>
            </w:r>
          </w:p>
        </w:tc>
        <w:tc>
          <w:tcPr>
            <w:tcW w:w="709" w:type="dxa"/>
            <w:tcBorders>
              <w:top w:val="nil"/>
              <w:left w:val="nil"/>
              <w:bottom w:val="single" w:sz="4" w:space="0" w:color="auto"/>
              <w:right w:val="single" w:sz="4" w:space="0" w:color="auto"/>
            </w:tcBorders>
            <w:shd w:val="clear" w:color="auto" w:fill="auto"/>
            <w:noWrap/>
            <w:hideMark/>
          </w:tcPr>
          <w:p w:rsidR="00415752" w:rsidRDefault="00415752" w:rsidP="00494754">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15752" w:rsidRPr="009C6A95" w:rsidRDefault="00415752" w:rsidP="00494754">
            <w:pPr>
              <w:rPr>
                <w:rFonts w:eastAsia="Times New Roman"/>
                <w:noProof w:val="0"/>
                <w:color w:val="000000"/>
                <w:lang w:eastAsia="cs-CZ"/>
              </w:rPr>
            </w:pPr>
            <w:r>
              <w:rPr>
                <w:rFonts w:eastAsia="Times New Roman"/>
                <w:noProof w:val="0"/>
                <w:color w:val="000000"/>
                <w:lang w:eastAsia="cs-CZ"/>
              </w:rPr>
              <w:t>R</w:t>
            </w:r>
          </w:p>
        </w:tc>
      </w:tr>
      <w:tr w:rsidR="00415752" w:rsidRPr="005E7D79" w:rsidTr="00494754">
        <w:trPr>
          <w:trHeight w:val="243"/>
          <w:jc w:val="center"/>
        </w:trPr>
        <w:tc>
          <w:tcPr>
            <w:tcW w:w="743" w:type="dxa"/>
            <w:tcBorders>
              <w:top w:val="nil"/>
              <w:left w:val="single" w:sz="4" w:space="0" w:color="auto"/>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VIII</w:t>
            </w:r>
          </w:p>
        </w:tc>
        <w:tc>
          <w:tcPr>
            <w:tcW w:w="247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Uzdrav těžce nemocného</w:t>
            </w:r>
          </w:p>
        </w:tc>
        <w:tc>
          <w:tcPr>
            <w:tcW w:w="60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LEC</w:t>
            </w:r>
          </w:p>
        </w:tc>
        <w:tc>
          <w:tcPr>
            <w:tcW w:w="491"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962"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24</w:t>
            </w:r>
          </w:p>
        </w:tc>
        <w:tc>
          <w:tcPr>
            <w:tcW w:w="945"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3 SM</w:t>
            </w:r>
          </w:p>
        </w:tc>
        <w:tc>
          <w:tcPr>
            <w:tcW w:w="768"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DOT</w:t>
            </w:r>
          </w:p>
        </w:tc>
        <w:tc>
          <w:tcPr>
            <w:tcW w:w="1087" w:type="dxa"/>
            <w:tcBorders>
              <w:top w:val="nil"/>
              <w:left w:val="nil"/>
              <w:bottom w:val="single" w:sz="4" w:space="0" w:color="auto"/>
              <w:right w:val="single" w:sz="4" w:space="0" w:color="auto"/>
            </w:tcBorders>
            <w:shd w:val="clear" w:color="auto" w:fill="auto"/>
            <w:noWrap/>
            <w:vAlign w:val="bottom"/>
            <w:hideMark/>
          </w:tcPr>
          <w:p w:rsidR="00415752" w:rsidRPr="005E7D79" w:rsidRDefault="00415752"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1 nemocný</w:t>
            </w:r>
          </w:p>
        </w:tc>
        <w:tc>
          <w:tcPr>
            <w:tcW w:w="709" w:type="dxa"/>
            <w:tcBorders>
              <w:top w:val="nil"/>
              <w:left w:val="nil"/>
              <w:bottom w:val="single" w:sz="4" w:space="0" w:color="auto"/>
              <w:right w:val="single" w:sz="4" w:space="0" w:color="auto"/>
            </w:tcBorders>
            <w:shd w:val="clear" w:color="auto" w:fill="auto"/>
            <w:noWrap/>
            <w:hideMark/>
          </w:tcPr>
          <w:p w:rsidR="00415752" w:rsidRDefault="00415752" w:rsidP="00494754">
            <w:r w:rsidRPr="009C6A95">
              <w:rPr>
                <w:rFonts w:eastAsia="Times New Roman"/>
                <w:noProof w:val="0"/>
                <w:color w:val="000000"/>
                <w:lang w:eastAsia="cs-CZ"/>
              </w:rPr>
              <w:t>ihned</w:t>
            </w:r>
          </w:p>
        </w:tc>
        <w:tc>
          <w:tcPr>
            <w:tcW w:w="452" w:type="dxa"/>
            <w:tcBorders>
              <w:top w:val="nil"/>
              <w:left w:val="nil"/>
              <w:bottom w:val="single" w:sz="4" w:space="0" w:color="auto"/>
              <w:right w:val="single" w:sz="4" w:space="0" w:color="auto"/>
            </w:tcBorders>
          </w:tcPr>
          <w:p w:rsidR="00415752" w:rsidRPr="009C6A95" w:rsidRDefault="00415752" w:rsidP="00494754">
            <w:pPr>
              <w:rPr>
                <w:rFonts w:eastAsia="Times New Roman"/>
                <w:noProof w:val="0"/>
                <w:color w:val="000000"/>
                <w:lang w:eastAsia="cs-CZ"/>
              </w:rPr>
            </w:pPr>
            <w:r>
              <w:rPr>
                <w:rFonts w:eastAsia="Times New Roman"/>
                <w:noProof w:val="0"/>
                <w:color w:val="000000"/>
                <w:lang w:eastAsia="cs-CZ"/>
              </w:rPr>
              <w:t>R</w:t>
            </w:r>
          </w:p>
        </w:tc>
      </w:tr>
    </w:tbl>
    <w:p w:rsidR="00415752" w:rsidRPr="005E7D79" w:rsidRDefault="00415752" w:rsidP="00415752">
      <w:pPr>
        <w:pStyle w:val="DrDPolozka"/>
      </w:pPr>
      <w:r w:rsidRPr="00632F16">
        <w:rPr>
          <w:b/>
        </w:rPr>
        <w:t>Zastav krvácení</w:t>
      </w:r>
      <w:r>
        <w:t xml:space="preserve"> </w:t>
      </w:r>
      <w:r w:rsidRPr="00B2603E">
        <w:rPr>
          <w:b/>
          <w:lang w:val="en-US"/>
        </w:rPr>
        <w:t>[</w:t>
      </w:r>
      <w:r>
        <w:rPr>
          <w:b/>
          <w:color w:val="C00000"/>
          <w:lang w:val="en-US"/>
        </w:rPr>
        <w:t>I / L</w:t>
      </w:r>
      <w:r w:rsidRPr="00B2603E">
        <w:rPr>
          <w:b/>
          <w:lang w:val="en-US"/>
        </w:rPr>
        <w:t>]</w:t>
      </w:r>
      <w:r>
        <w:rPr>
          <w:b/>
          <w:lang w:val="en-US"/>
        </w:rPr>
        <w:t xml:space="preserve"> </w:t>
      </w:r>
      <w:r w:rsidRPr="005E7D79">
        <w:t xml:space="preserve">: Zacelí krvácející ránu. Cíl kouzla nebude už dále ztrácet životy krvácením. Je-li sesláno za 2 mg vyléčí navíc životy ztracené krvácením v daném kole. </w:t>
      </w:r>
      <w:proofErr w:type="gramStart"/>
      <w:r w:rsidRPr="005E7D79">
        <w:t>Krvácí-li</w:t>
      </w:r>
      <w:proofErr w:type="gramEnd"/>
      <w:r w:rsidRPr="005E7D79">
        <w:t xml:space="preserve"> cíl z více ran </w:t>
      </w:r>
      <w:proofErr w:type="gramStart"/>
      <w:r w:rsidRPr="005E7D79">
        <w:t>lze</w:t>
      </w:r>
      <w:proofErr w:type="gramEnd"/>
      <w:r w:rsidRPr="005E7D79">
        <w:t xml:space="preserve"> seslat s postihem -2 na seslání a s </w:t>
      </w:r>
      <w:proofErr w:type="spellStart"/>
      <w:r w:rsidRPr="005E7D79">
        <w:t>magenergií</w:t>
      </w:r>
      <w:proofErr w:type="spellEnd"/>
      <w:r w:rsidRPr="005E7D79">
        <w:t xml:space="preserve"> rovnou počtu zranění. V takovém případě jsou zaceleny všechny krvácející rány.  Lze sesílat na 1 cíl i opakovaně a nepočítá se do počtu použité léčebné magie. </w:t>
      </w:r>
    </w:p>
    <w:p w:rsidR="00415752" w:rsidRPr="005E7D79" w:rsidRDefault="00415752" w:rsidP="00415752">
      <w:pPr>
        <w:pStyle w:val="DrDPolozka"/>
      </w:pPr>
      <w:r w:rsidRPr="00632F16">
        <w:rPr>
          <w:b/>
        </w:rPr>
        <w:t>Uzdrav lehká zranění</w:t>
      </w:r>
      <w:r>
        <w:t xml:space="preserve"> </w:t>
      </w:r>
      <w:r w:rsidRPr="00B2603E">
        <w:rPr>
          <w:b/>
          <w:lang w:val="en-US"/>
        </w:rPr>
        <w:t>[</w:t>
      </w:r>
      <w:r>
        <w:rPr>
          <w:b/>
          <w:color w:val="C00000"/>
          <w:lang w:val="en-US"/>
        </w:rPr>
        <w:t>I / L</w:t>
      </w:r>
      <w:r w:rsidRPr="00B2603E">
        <w:rPr>
          <w:b/>
          <w:lang w:val="en-US"/>
        </w:rPr>
        <w:t>]</w:t>
      </w:r>
      <w:r>
        <w:rPr>
          <w:b/>
          <w:lang w:val="en-US"/>
        </w:rPr>
        <w:t xml:space="preserve"> : </w:t>
      </w:r>
      <w:r w:rsidRPr="005E7D79">
        <w:t xml:space="preserve">Kouzlo cíli vyléčí </w:t>
      </w:r>
      <w:r w:rsidRPr="00632F16">
        <w:rPr>
          <w:b/>
        </w:rPr>
        <w:t>1k6+1</w:t>
      </w:r>
      <w:r w:rsidRPr="005E7D79">
        <w:t xml:space="preserve"> </w:t>
      </w:r>
      <w:proofErr w:type="spellStart"/>
      <w:r w:rsidRPr="005E7D79">
        <w:t>žt</w:t>
      </w:r>
      <w:proofErr w:type="spellEnd"/>
      <w:r w:rsidRPr="005E7D79">
        <w:t xml:space="preserve"> ztracených libovolným způsobem. (Magický zdroj léčení)</w:t>
      </w:r>
    </w:p>
    <w:p w:rsidR="00415752" w:rsidRPr="005E7D79" w:rsidRDefault="00415752" w:rsidP="00415752">
      <w:pPr>
        <w:pStyle w:val="DrDPolozka"/>
      </w:pPr>
      <w:r w:rsidRPr="00632F16">
        <w:rPr>
          <w:b/>
        </w:rPr>
        <w:t xml:space="preserve">Uzdrav těžká zranění </w:t>
      </w:r>
      <w:r w:rsidRPr="00B2603E">
        <w:rPr>
          <w:b/>
          <w:lang w:val="en-US"/>
        </w:rPr>
        <w:t>[</w:t>
      </w:r>
      <w:r>
        <w:rPr>
          <w:b/>
          <w:color w:val="C00000"/>
          <w:lang w:val="en-US"/>
        </w:rPr>
        <w:t>I / L</w:t>
      </w:r>
      <w:r w:rsidRPr="00B2603E">
        <w:rPr>
          <w:b/>
          <w:lang w:val="en-US"/>
        </w:rPr>
        <w:t>]</w:t>
      </w:r>
      <w:r>
        <w:rPr>
          <w:b/>
          <w:lang w:val="en-US"/>
        </w:rPr>
        <w:t xml:space="preserve"> : </w:t>
      </w:r>
      <w:r w:rsidRPr="005E7D79">
        <w:t xml:space="preserve">Kouzlo cíli vyléčí </w:t>
      </w:r>
      <w:r w:rsidRPr="00632F16">
        <w:rPr>
          <w:b/>
        </w:rPr>
        <w:t>2k6+2</w:t>
      </w:r>
      <w:r w:rsidRPr="005E7D79">
        <w:t xml:space="preserve"> </w:t>
      </w:r>
      <w:proofErr w:type="spellStart"/>
      <w:r w:rsidRPr="005E7D79">
        <w:t>žt</w:t>
      </w:r>
      <w:proofErr w:type="spellEnd"/>
      <w:r w:rsidRPr="005E7D79">
        <w:t xml:space="preserve"> ztracených libovolným způsobem. (Magický zdroj léčení)</w:t>
      </w:r>
    </w:p>
    <w:p w:rsidR="00415752" w:rsidRPr="005E7D79" w:rsidRDefault="00415752" w:rsidP="00415752">
      <w:pPr>
        <w:pStyle w:val="DrDPolozka"/>
      </w:pPr>
      <w:r w:rsidRPr="00632F16">
        <w:rPr>
          <w:b/>
        </w:rPr>
        <w:t>Uzdrav lehce nemocného</w:t>
      </w:r>
      <w:r>
        <w:t xml:space="preserve"> </w:t>
      </w:r>
      <w:r w:rsidRPr="00B2603E">
        <w:rPr>
          <w:b/>
          <w:lang w:val="en-US"/>
        </w:rPr>
        <w:t>[</w:t>
      </w:r>
      <w:r>
        <w:rPr>
          <w:b/>
          <w:color w:val="C00000"/>
          <w:lang w:val="en-US"/>
        </w:rPr>
        <w:t>I / L</w:t>
      </w:r>
      <w:r w:rsidRPr="00B2603E">
        <w:rPr>
          <w:b/>
          <w:lang w:val="en-US"/>
        </w:rPr>
        <w:t>]</w:t>
      </w:r>
      <w:r>
        <w:rPr>
          <w:b/>
          <w:lang w:val="en-US"/>
        </w:rPr>
        <w:t xml:space="preserve"> : </w:t>
      </w:r>
      <w:r w:rsidRPr="005E7D79">
        <w:t>Tímto kouzlem lze 1x za den cíli vyléčit většinu lehkých nemocí (nachlazení, průjem,...) a jejich příznaků. Lze také vyléčit různé nákazy v </w:t>
      </w:r>
      <w:proofErr w:type="spellStart"/>
      <w:proofErr w:type="gramStart"/>
      <w:r w:rsidRPr="005E7D79">
        <w:t>ranném</w:t>
      </w:r>
      <w:proofErr w:type="spellEnd"/>
      <w:proofErr w:type="gramEnd"/>
      <w:r w:rsidRPr="005E7D79">
        <w:t xml:space="preserve"> stádiu (otrava krve,...) či zmírnit průběh vážnějších onemocnění (snížení teploty, zmenšení bolestí,...). Pro trvalé vyléčení nemoci je často potřeba kombinace s určitou bylinou. </w:t>
      </w:r>
    </w:p>
    <w:p w:rsidR="00415752" w:rsidRPr="005E7D79" w:rsidRDefault="00415752" w:rsidP="00415752">
      <w:pPr>
        <w:pStyle w:val="DrDPolozka"/>
      </w:pPr>
      <w:r w:rsidRPr="00632F16">
        <w:rPr>
          <w:b/>
        </w:rPr>
        <w:t>Ošetři omrzliny</w:t>
      </w:r>
      <w:r>
        <w:t xml:space="preserve"> </w:t>
      </w:r>
      <w:r w:rsidRPr="00B2603E">
        <w:rPr>
          <w:b/>
          <w:lang w:val="en-US"/>
        </w:rPr>
        <w:t>[</w:t>
      </w:r>
      <w:r>
        <w:rPr>
          <w:b/>
          <w:color w:val="C00000"/>
          <w:lang w:val="en-US"/>
        </w:rPr>
        <w:t>I / L</w:t>
      </w:r>
      <w:r w:rsidRPr="00B2603E">
        <w:rPr>
          <w:b/>
          <w:lang w:val="en-US"/>
        </w:rPr>
        <w:t>]</w:t>
      </w:r>
      <w:r>
        <w:rPr>
          <w:b/>
          <w:lang w:val="en-US"/>
        </w:rPr>
        <w:t xml:space="preserve"> : </w:t>
      </w:r>
      <w:r w:rsidRPr="00632F16">
        <w:rPr>
          <w:lang w:val="en-US"/>
        </w:rPr>
        <w:t>T</w:t>
      </w:r>
      <w:proofErr w:type="spellStart"/>
      <w:r w:rsidRPr="005E7D79">
        <w:t>ímto</w:t>
      </w:r>
      <w:proofErr w:type="spellEnd"/>
      <w:r w:rsidRPr="005E7D79">
        <w:t xml:space="preserve"> kouzlem lze snížit stupeň omrznutí o 1 a vyléčit zranění způsobené mrazem (O) za </w:t>
      </w:r>
      <w:r w:rsidRPr="00632F16">
        <w:rPr>
          <w:b/>
        </w:rPr>
        <w:t>2k6+14</w:t>
      </w:r>
      <w:r w:rsidRPr="005E7D79">
        <w:t xml:space="preserve"> </w:t>
      </w:r>
      <w:proofErr w:type="spellStart"/>
      <w:r w:rsidRPr="005E7D79">
        <w:t>žt</w:t>
      </w:r>
      <w:proofErr w:type="spellEnd"/>
      <w:r w:rsidRPr="005E7D79">
        <w:t>. (Magický zdroj léčení)</w:t>
      </w:r>
    </w:p>
    <w:p w:rsidR="00415752" w:rsidRPr="005E7D79" w:rsidRDefault="00415752" w:rsidP="00415752">
      <w:pPr>
        <w:pStyle w:val="DrDPolozka"/>
      </w:pPr>
      <w:r w:rsidRPr="00632F16">
        <w:rPr>
          <w:b/>
        </w:rPr>
        <w:t>Ošetři popáleniny</w:t>
      </w:r>
      <w:r>
        <w:t xml:space="preserve"> </w:t>
      </w:r>
      <w:r w:rsidRPr="00B2603E">
        <w:rPr>
          <w:b/>
          <w:lang w:val="en-US"/>
        </w:rPr>
        <w:t>[</w:t>
      </w:r>
      <w:r>
        <w:rPr>
          <w:b/>
          <w:color w:val="C00000"/>
          <w:lang w:val="en-US"/>
        </w:rPr>
        <w:t>I / L</w:t>
      </w:r>
      <w:r w:rsidRPr="00B2603E">
        <w:rPr>
          <w:b/>
          <w:lang w:val="en-US"/>
        </w:rPr>
        <w:t>]</w:t>
      </w:r>
      <w:r>
        <w:rPr>
          <w:b/>
          <w:lang w:val="en-US"/>
        </w:rPr>
        <w:t xml:space="preserve"> : </w:t>
      </w:r>
      <w:r w:rsidRPr="005E7D79">
        <w:t xml:space="preserve">Tímto kouzlem lze snížit stupeň popálenin o 1 a vyléčit zranění způsobené ohněm (G, K) za </w:t>
      </w:r>
      <w:r w:rsidRPr="00632F16">
        <w:rPr>
          <w:b/>
        </w:rPr>
        <w:t>3k6+16</w:t>
      </w:r>
      <w:r w:rsidRPr="005E7D79">
        <w:t xml:space="preserve"> </w:t>
      </w:r>
      <w:proofErr w:type="spellStart"/>
      <w:r w:rsidRPr="005E7D79">
        <w:t>žt</w:t>
      </w:r>
      <w:proofErr w:type="spellEnd"/>
      <w:r w:rsidRPr="005E7D79">
        <w:t xml:space="preserve"> (Magický zdroj léčení)</w:t>
      </w:r>
    </w:p>
    <w:p w:rsidR="00415752" w:rsidRPr="005E7D79" w:rsidRDefault="00415752" w:rsidP="00415752">
      <w:pPr>
        <w:pStyle w:val="DrDPolozka"/>
      </w:pPr>
      <w:r w:rsidRPr="00632F16">
        <w:rPr>
          <w:b/>
        </w:rPr>
        <w:t xml:space="preserve">Uzdrav velmi těžká zranění </w:t>
      </w:r>
      <w:r w:rsidRPr="00B2603E">
        <w:rPr>
          <w:b/>
          <w:lang w:val="en-US"/>
        </w:rPr>
        <w:t>[</w:t>
      </w:r>
      <w:r>
        <w:rPr>
          <w:b/>
          <w:color w:val="C00000"/>
          <w:lang w:val="en-US"/>
        </w:rPr>
        <w:t>I / L</w:t>
      </w:r>
      <w:r w:rsidRPr="00B2603E">
        <w:rPr>
          <w:b/>
          <w:lang w:val="en-US"/>
        </w:rPr>
        <w:t>]</w:t>
      </w:r>
      <w:r>
        <w:rPr>
          <w:b/>
          <w:lang w:val="en-US"/>
        </w:rPr>
        <w:t xml:space="preserve"> : </w:t>
      </w:r>
      <w:r w:rsidRPr="005E7D79">
        <w:t>Kouzlo cíli vyléčí</w:t>
      </w:r>
      <w:r w:rsidRPr="00632F16">
        <w:rPr>
          <w:b/>
        </w:rPr>
        <w:t xml:space="preserve"> 6k6+6</w:t>
      </w:r>
      <w:r w:rsidRPr="005E7D79">
        <w:t xml:space="preserve"> </w:t>
      </w:r>
      <w:proofErr w:type="spellStart"/>
      <w:r w:rsidRPr="005E7D79">
        <w:t>žt</w:t>
      </w:r>
      <w:proofErr w:type="spellEnd"/>
      <w:r w:rsidRPr="005E7D79">
        <w:t xml:space="preserve"> ztracených libovolným způsobem. (Magický zdroj léčení)</w:t>
      </w:r>
    </w:p>
    <w:p w:rsidR="00415752" w:rsidRPr="005E7D79" w:rsidRDefault="00415752" w:rsidP="00415752">
      <w:pPr>
        <w:pStyle w:val="DrDPolozka"/>
      </w:pPr>
      <w:r w:rsidRPr="00632F16">
        <w:rPr>
          <w:b/>
        </w:rPr>
        <w:t>Uzdrav vážně nemocného</w:t>
      </w:r>
      <w:r>
        <w:t xml:space="preserve"> </w:t>
      </w:r>
      <w:r w:rsidRPr="00B2603E">
        <w:rPr>
          <w:b/>
          <w:lang w:val="en-US"/>
        </w:rPr>
        <w:t>[</w:t>
      </w:r>
      <w:r>
        <w:rPr>
          <w:b/>
          <w:color w:val="C00000"/>
          <w:lang w:val="en-US"/>
        </w:rPr>
        <w:t>I / L</w:t>
      </w:r>
      <w:r w:rsidRPr="00B2603E">
        <w:rPr>
          <w:b/>
          <w:lang w:val="en-US"/>
        </w:rPr>
        <w:t>]</w:t>
      </w:r>
      <w:r>
        <w:rPr>
          <w:b/>
          <w:lang w:val="en-US"/>
        </w:rPr>
        <w:t xml:space="preserve"> : </w:t>
      </w:r>
      <w:r w:rsidRPr="005E7D79">
        <w:t xml:space="preserve">Tímto kouzlem je možné cíli 1x za den vyléčit většinu běžných nemocí a chorobných nákaz (včetně počínající lykantropie). U vážných nemocí může dojít ke zlepšení jejich průběhu. I po uzdravení může být potřeba další rekonvalescence (klid na lůžku, pomalý pohyb apod.). Pro trvalé vyléčení některých těžkých nemocí může být nutná kombinace s určitou bylinou. </w:t>
      </w:r>
    </w:p>
    <w:p w:rsidR="00415752" w:rsidRPr="000A7D17" w:rsidRDefault="00415752" w:rsidP="00415752">
      <w:pPr>
        <w:pStyle w:val="DrDPolozka"/>
        <w:rPr>
          <w:rFonts w:eastAsia="Arial"/>
        </w:rPr>
      </w:pPr>
    </w:p>
    <w:p w:rsidR="00415752" w:rsidRPr="000A7D17" w:rsidRDefault="00415752" w:rsidP="00415752">
      <w:pPr>
        <w:widowControl w:val="0"/>
        <w:spacing w:line="288" w:lineRule="auto"/>
        <w:jc w:val="center"/>
        <w:rPr>
          <w:rFonts w:eastAsia="Arial"/>
          <w:u w:val="single"/>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415752" w:rsidRDefault="00415752" w:rsidP="00415752">
      <w:pPr>
        <w:widowControl w:val="0"/>
        <w:spacing w:line="288" w:lineRule="auto"/>
        <w:rPr>
          <w:rFonts w:eastAsia="Arial"/>
          <w:u w:val="single"/>
        </w:rPr>
      </w:pPr>
    </w:p>
    <w:p w:rsidR="003736CC" w:rsidRDefault="003736CC">
      <w:pPr>
        <w:spacing w:after="160" w:line="259" w:lineRule="auto"/>
        <w:jc w:val="left"/>
        <w:rPr>
          <w:rFonts w:eastAsia="Times New Roman"/>
          <w:b/>
          <w:bCs/>
          <w:sz w:val="32"/>
          <w:szCs w:val="24"/>
          <w:u w:val="single"/>
        </w:rPr>
      </w:pPr>
      <w:r>
        <w:br w:type="page"/>
      </w:r>
    </w:p>
    <w:p w:rsidR="003736CC" w:rsidRPr="00806948" w:rsidRDefault="003736CC" w:rsidP="003736CC">
      <w:pPr>
        <w:pStyle w:val="Nadpis2"/>
      </w:pPr>
      <w:r>
        <w:lastRenderedPageBreak/>
        <w:t>Ko</w:t>
      </w:r>
      <w:bookmarkStart w:id="43" w:name="Kouzla_mece_1"/>
      <w:bookmarkEnd w:id="43"/>
      <w:r>
        <w:t>uzla m</w:t>
      </w:r>
      <w:r w:rsidRPr="00806948">
        <w:t>eč</w:t>
      </w:r>
      <w:r>
        <w:t>e</w:t>
      </w:r>
      <w:r w:rsidRPr="00806948">
        <w:t xml:space="preserve"> I</w:t>
      </w:r>
    </w:p>
    <w:p w:rsidR="003736CC" w:rsidRDefault="003736CC" w:rsidP="003736CC">
      <w:r w:rsidRPr="00C02E79">
        <w:rPr>
          <w:b/>
          <w:u w:val="single"/>
        </w:rPr>
        <w:t>Pro</w:t>
      </w:r>
      <w:r>
        <w:t xml:space="preserve">: zaklínač (pokročilá) </w:t>
      </w:r>
    </w:p>
    <w:p w:rsidR="003736CC" w:rsidRDefault="003736CC" w:rsidP="003736CC">
      <w:r w:rsidRPr="00C02E79">
        <w:rPr>
          <w:b/>
          <w:u w:val="single"/>
        </w:rPr>
        <w:t>Barva</w:t>
      </w:r>
      <w:r>
        <w:t>: zelená (pro studium nutná dostatečná znalost čerpání této barvy)</w:t>
      </w:r>
    </w:p>
    <w:p w:rsidR="003736CC" w:rsidRPr="00806948" w:rsidRDefault="003736CC" w:rsidP="003736CC">
      <w:pPr>
        <w:spacing w:line="240" w:lineRule="auto"/>
        <w:jc w:val="left"/>
        <w:rPr>
          <w:rFonts w:eastAsia="Times New Roman"/>
          <w:noProof w:val="0"/>
        </w:rPr>
      </w:pPr>
      <w:r w:rsidRPr="00806948">
        <w:rPr>
          <w:rFonts w:eastAsia="Times New Roman"/>
          <w:noProof w:val="0"/>
        </w:rPr>
        <w:t xml:space="preserve">Jedná se o speciální kouzelný meč, velmi ostrou, lehkou a vyváženou zbraň vykovanou z prvotřídní oceli. Meč má sílu zbraně 7 / 5 a obranu zbraně +3. Váží 0,5 kg. Zaklínač jej získá po získání potřebných znalostí za poplatek </w:t>
      </w:r>
      <w:r w:rsidRPr="00806948">
        <w:rPr>
          <w:rFonts w:eastAsia="Times New Roman"/>
          <w:b/>
          <w:noProof w:val="0"/>
        </w:rPr>
        <w:t xml:space="preserve">60 </w:t>
      </w:r>
      <w:proofErr w:type="spellStart"/>
      <w:r w:rsidRPr="00806948">
        <w:rPr>
          <w:rFonts w:eastAsia="Times New Roman"/>
          <w:b/>
          <w:noProof w:val="0"/>
        </w:rPr>
        <w:t>zl</w:t>
      </w:r>
      <w:proofErr w:type="spellEnd"/>
      <w:r w:rsidRPr="00806948">
        <w:rPr>
          <w:rFonts w:eastAsia="Times New Roman"/>
          <w:noProof w:val="0"/>
        </w:rPr>
        <w:t xml:space="preserve">. </w:t>
      </w:r>
    </w:p>
    <w:p w:rsidR="003736CC" w:rsidRPr="00806948" w:rsidRDefault="003736CC" w:rsidP="003736CC">
      <w:pPr>
        <w:spacing w:line="240" w:lineRule="auto"/>
        <w:rPr>
          <w:rFonts w:eastAsia="Times New Roman"/>
          <w:noProof w:val="0"/>
        </w:rPr>
      </w:pPr>
      <w:r w:rsidRPr="00806948">
        <w:rPr>
          <w:rFonts w:eastAsia="Times New Roman"/>
          <w:noProof w:val="0"/>
        </w:rPr>
        <w:t xml:space="preserve">S tím, jak se postupně učí z meče sesílat kouzla, roste i jeho schopnost uložit do meče </w:t>
      </w:r>
      <w:proofErr w:type="spellStart"/>
      <w:r w:rsidRPr="00806948">
        <w:rPr>
          <w:rFonts w:eastAsia="Times New Roman"/>
          <w:noProof w:val="0"/>
        </w:rPr>
        <w:t>magenergii</w:t>
      </w:r>
      <w:proofErr w:type="spellEnd"/>
      <w:r w:rsidRPr="00806948">
        <w:rPr>
          <w:rFonts w:eastAsia="Times New Roman"/>
          <w:noProof w:val="0"/>
        </w:rPr>
        <w:t xml:space="preserve">. </w:t>
      </w:r>
      <w:proofErr w:type="spellStart"/>
      <w:r w:rsidRPr="00806948">
        <w:rPr>
          <w:rFonts w:eastAsia="Times New Roman"/>
          <w:noProof w:val="0"/>
        </w:rPr>
        <w:t>Magenergii</w:t>
      </w:r>
      <w:proofErr w:type="spellEnd"/>
      <w:r w:rsidRPr="00806948">
        <w:rPr>
          <w:rFonts w:eastAsia="Times New Roman"/>
          <w:noProof w:val="0"/>
        </w:rPr>
        <w:t xml:space="preserve"> může ze své aury vložit do meče kdykoliv a to rychlostí 1 mg /1 kolo. V meči nemůže být více mg než udává jeho Kapacita (dle tabulky)</w:t>
      </w:r>
    </w:p>
    <w:p w:rsidR="003736CC" w:rsidRPr="00806948" w:rsidRDefault="003736CC" w:rsidP="003736CC">
      <w:pPr>
        <w:spacing w:line="240" w:lineRule="auto"/>
        <w:rPr>
          <w:rFonts w:eastAsia="Times New Roman"/>
          <w:noProof w:val="0"/>
        </w:rPr>
      </w:pPr>
      <w:r w:rsidRPr="00806948">
        <w:rPr>
          <w:rFonts w:eastAsia="Times New Roman"/>
          <w:noProof w:val="0"/>
        </w:rPr>
        <w:t xml:space="preserve">Všechny kouzla meče se sesílají v „nulovém čase“, tj. není na ně potřeba vynaložit žádnou bojovou akci. </w:t>
      </w:r>
    </w:p>
    <w:tbl>
      <w:tblPr>
        <w:tblW w:w="9209" w:type="dxa"/>
        <w:jc w:val="center"/>
        <w:tblCellMar>
          <w:left w:w="70" w:type="dxa"/>
          <w:right w:w="70" w:type="dxa"/>
        </w:tblCellMar>
        <w:tblLook w:val="04A0" w:firstRow="1" w:lastRow="0" w:firstColumn="1" w:lastColumn="0" w:noHBand="0" w:noVBand="1"/>
      </w:tblPr>
      <w:tblGrid>
        <w:gridCol w:w="696"/>
        <w:gridCol w:w="2220"/>
        <w:gridCol w:w="602"/>
        <w:gridCol w:w="490"/>
        <w:gridCol w:w="700"/>
        <w:gridCol w:w="690"/>
        <w:gridCol w:w="720"/>
        <w:gridCol w:w="860"/>
        <w:gridCol w:w="880"/>
        <w:gridCol w:w="851"/>
        <w:gridCol w:w="500"/>
      </w:tblGrid>
      <w:tr w:rsidR="003736CC" w:rsidRPr="00806948" w:rsidTr="00944F32">
        <w:trPr>
          <w:trHeight w:val="255"/>
          <w:jc w:val="center"/>
        </w:trPr>
        <w:tc>
          <w:tcPr>
            <w:tcW w:w="696"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Stupeň</w:t>
            </w:r>
          </w:p>
        </w:tc>
        <w:tc>
          <w:tcPr>
            <w:tcW w:w="2220"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Kouzlo meče</w:t>
            </w:r>
          </w:p>
        </w:tc>
        <w:tc>
          <w:tcPr>
            <w:tcW w:w="602"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Obor</w:t>
            </w:r>
          </w:p>
        </w:tc>
        <w:tc>
          <w:tcPr>
            <w:tcW w:w="490"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806948" w:rsidRDefault="003736CC" w:rsidP="00944F32">
            <w:pPr>
              <w:spacing w:line="240" w:lineRule="auto"/>
              <w:jc w:val="center"/>
              <w:rPr>
                <w:rFonts w:eastAsia="Times New Roman"/>
                <w:noProof w:val="0"/>
                <w:color w:val="000000"/>
                <w:lang w:eastAsia="cs-CZ"/>
              </w:rPr>
            </w:pPr>
            <w:proofErr w:type="spellStart"/>
            <w:r w:rsidRPr="00806948">
              <w:rPr>
                <w:rFonts w:eastAsia="Times New Roman"/>
                <w:noProof w:val="0"/>
                <w:color w:val="000000"/>
                <w:lang w:eastAsia="cs-CZ"/>
              </w:rPr>
              <w:t>N</w:t>
            </w:r>
            <w:r>
              <w:rPr>
                <w:rFonts w:eastAsia="Times New Roman"/>
                <w:noProof w:val="0"/>
                <w:color w:val="000000"/>
                <w:lang w:eastAsia="cs-CZ"/>
              </w:rPr>
              <w:t>ár</w:t>
            </w:r>
            <w:proofErr w:type="spellEnd"/>
            <w:r>
              <w:rPr>
                <w:rFonts w:eastAsia="Times New Roman"/>
                <w:noProof w:val="0"/>
                <w:color w:val="000000"/>
                <w:lang w:eastAsia="cs-CZ"/>
              </w:rPr>
              <w:t>.</w:t>
            </w:r>
          </w:p>
        </w:tc>
        <w:tc>
          <w:tcPr>
            <w:tcW w:w="700"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Mg.</w:t>
            </w:r>
          </w:p>
        </w:tc>
        <w:tc>
          <w:tcPr>
            <w:tcW w:w="690"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Vyvol.</w:t>
            </w:r>
          </w:p>
        </w:tc>
        <w:tc>
          <w:tcPr>
            <w:tcW w:w="720"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Dosah</w:t>
            </w:r>
          </w:p>
        </w:tc>
        <w:tc>
          <w:tcPr>
            <w:tcW w:w="860"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Rozsah</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Trvání</w:t>
            </w:r>
          </w:p>
        </w:tc>
        <w:tc>
          <w:tcPr>
            <w:tcW w:w="851"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Kapacita</w:t>
            </w:r>
          </w:p>
        </w:tc>
        <w:tc>
          <w:tcPr>
            <w:tcW w:w="500" w:type="dxa"/>
            <w:tcBorders>
              <w:top w:val="single" w:sz="4" w:space="0" w:color="auto"/>
              <w:left w:val="nil"/>
              <w:bottom w:val="single" w:sz="4" w:space="0" w:color="auto"/>
              <w:right w:val="single" w:sz="4" w:space="0" w:color="auto"/>
            </w:tcBorders>
            <w:shd w:val="clear" w:color="000000" w:fill="C4D79B"/>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Typ</w:t>
            </w:r>
          </w:p>
        </w:tc>
      </w:tr>
      <w:tr w:rsidR="003736CC" w:rsidRPr="00806948" w:rsidTr="00944F32">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2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Prasátko</w:t>
            </w:r>
          </w:p>
        </w:tc>
        <w:tc>
          <w:tcPr>
            <w:tcW w:w="602"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ZAK</w:t>
            </w:r>
            <w:r w:rsidRPr="00806948">
              <w:rPr>
                <w:rFonts w:eastAsia="Times New Roman"/>
                <w:noProof w:val="0"/>
                <w:color w:val="000000"/>
                <w:lang w:eastAsia="cs-CZ"/>
              </w:rPr>
              <w:t> </w:t>
            </w:r>
          </w:p>
        </w:tc>
        <w:tc>
          <w:tcPr>
            <w:tcW w:w="4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 kola</w:t>
            </w:r>
          </w:p>
        </w:tc>
        <w:tc>
          <w:tcPr>
            <w:tcW w:w="851"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500"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2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Odraž</w:t>
            </w:r>
            <w:proofErr w:type="spellEnd"/>
            <w:r w:rsidRPr="00806948">
              <w:rPr>
                <w:rFonts w:eastAsia="Times New Roman"/>
                <w:noProof w:val="0"/>
                <w:color w:val="000000"/>
                <w:lang w:eastAsia="cs-CZ"/>
              </w:rPr>
              <w:t xml:space="preserve"> projektily</w:t>
            </w:r>
          </w:p>
        </w:tc>
        <w:tc>
          <w:tcPr>
            <w:tcW w:w="602"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ZAK</w:t>
            </w:r>
          </w:p>
        </w:tc>
        <w:tc>
          <w:tcPr>
            <w:tcW w:w="4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 / ks</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kolo</w:t>
            </w:r>
          </w:p>
        </w:tc>
        <w:tc>
          <w:tcPr>
            <w:tcW w:w="851"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8</w:t>
            </w:r>
          </w:p>
        </w:tc>
        <w:tc>
          <w:tcPr>
            <w:tcW w:w="500"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2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Odraž</w:t>
            </w:r>
            <w:proofErr w:type="spellEnd"/>
            <w:r w:rsidRPr="00806948">
              <w:rPr>
                <w:rFonts w:eastAsia="Times New Roman"/>
                <w:noProof w:val="0"/>
                <w:color w:val="000000"/>
                <w:lang w:eastAsia="cs-CZ"/>
              </w:rPr>
              <w:t xml:space="preserve"> šípy</w:t>
            </w:r>
          </w:p>
        </w:tc>
        <w:tc>
          <w:tcPr>
            <w:tcW w:w="602"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ZAK</w:t>
            </w:r>
            <w:r w:rsidRPr="00806948">
              <w:rPr>
                <w:rFonts w:eastAsia="Times New Roman"/>
                <w:noProof w:val="0"/>
                <w:color w:val="000000"/>
                <w:lang w:eastAsia="cs-CZ"/>
              </w:rPr>
              <w:t> </w:t>
            </w:r>
          </w:p>
        </w:tc>
        <w:tc>
          <w:tcPr>
            <w:tcW w:w="4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3 / ks</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kolo</w:t>
            </w:r>
          </w:p>
        </w:tc>
        <w:tc>
          <w:tcPr>
            <w:tcW w:w="851"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10</w:t>
            </w:r>
          </w:p>
        </w:tc>
        <w:tc>
          <w:tcPr>
            <w:tcW w:w="500"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2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Svítící čepel</w:t>
            </w:r>
          </w:p>
        </w:tc>
        <w:tc>
          <w:tcPr>
            <w:tcW w:w="602"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ZAK</w:t>
            </w:r>
          </w:p>
        </w:tc>
        <w:tc>
          <w:tcPr>
            <w:tcW w:w="4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c>
          <w:tcPr>
            <w:tcW w:w="851"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12</w:t>
            </w:r>
          </w:p>
        </w:tc>
        <w:tc>
          <w:tcPr>
            <w:tcW w:w="500"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2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Transmutace kovu</w:t>
            </w:r>
          </w:p>
        </w:tc>
        <w:tc>
          <w:tcPr>
            <w:tcW w:w="602"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TRA</w:t>
            </w:r>
            <w:r w:rsidRPr="00806948">
              <w:rPr>
                <w:rFonts w:eastAsia="Times New Roman"/>
                <w:noProof w:val="0"/>
                <w:color w:val="000000"/>
                <w:lang w:eastAsia="cs-CZ"/>
              </w:rPr>
              <w:t> </w:t>
            </w:r>
          </w:p>
        </w:tc>
        <w:tc>
          <w:tcPr>
            <w:tcW w:w="4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stále</w:t>
            </w:r>
          </w:p>
        </w:tc>
        <w:tc>
          <w:tcPr>
            <w:tcW w:w="851"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14</w:t>
            </w:r>
          </w:p>
        </w:tc>
        <w:tc>
          <w:tcPr>
            <w:tcW w:w="500"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2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Poškození zbraně</w:t>
            </w:r>
          </w:p>
        </w:tc>
        <w:tc>
          <w:tcPr>
            <w:tcW w:w="602"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ZAK</w:t>
            </w:r>
          </w:p>
        </w:tc>
        <w:tc>
          <w:tcPr>
            <w:tcW w:w="4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kolo</w:t>
            </w:r>
          </w:p>
        </w:tc>
        <w:tc>
          <w:tcPr>
            <w:tcW w:w="851"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16</w:t>
            </w:r>
          </w:p>
        </w:tc>
        <w:tc>
          <w:tcPr>
            <w:tcW w:w="500"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22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Uspání démona</w:t>
            </w:r>
          </w:p>
        </w:tc>
        <w:tc>
          <w:tcPr>
            <w:tcW w:w="602"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ZAK</w:t>
            </w:r>
            <w:r w:rsidRPr="00806948">
              <w:rPr>
                <w:rFonts w:eastAsia="Times New Roman"/>
                <w:noProof w:val="0"/>
                <w:color w:val="000000"/>
                <w:lang w:eastAsia="cs-CZ"/>
              </w:rPr>
              <w:t> </w:t>
            </w:r>
          </w:p>
        </w:tc>
        <w:tc>
          <w:tcPr>
            <w:tcW w:w="4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2/K</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c>
          <w:tcPr>
            <w:tcW w:w="851"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18</w:t>
            </w:r>
          </w:p>
        </w:tc>
        <w:tc>
          <w:tcPr>
            <w:tcW w:w="500"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696"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2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Dvojitý sek</w:t>
            </w:r>
          </w:p>
        </w:tc>
        <w:tc>
          <w:tcPr>
            <w:tcW w:w="602"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ZAK</w:t>
            </w:r>
          </w:p>
        </w:tc>
        <w:tc>
          <w:tcPr>
            <w:tcW w:w="4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12</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útok</w:t>
            </w:r>
          </w:p>
        </w:tc>
        <w:tc>
          <w:tcPr>
            <w:tcW w:w="851"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20</w:t>
            </w:r>
          </w:p>
        </w:tc>
        <w:tc>
          <w:tcPr>
            <w:tcW w:w="500"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bl>
    <w:p w:rsidR="003736CC" w:rsidRPr="00806948" w:rsidRDefault="003736CC" w:rsidP="003736CC">
      <w:pPr>
        <w:spacing w:line="240" w:lineRule="auto"/>
        <w:jc w:val="center"/>
        <w:rPr>
          <w:rFonts w:eastAsia="Times New Roman"/>
          <w:noProof w:val="0"/>
        </w:rPr>
      </w:pPr>
    </w:p>
    <w:p w:rsidR="003736CC" w:rsidRPr="00806948" w:rsidRDefault="003736CC" w:rsidP="003736CC">
      <w:pPr>
        <w:pStyle w:val="DrDPolozka"/>
      </w:pPr>
      <w:r w:rsidRPr="00806948">
        <w:rPr>
          <w:b/>
        </w:rPr>
        <w:t>Prasátko</w:t>
      </w:r>
      <w:r>
        <w:rPr>
          <w:b/>
        </w:rPr>
        <w:t xml:space="preserve"> </w:t>
      </w:r>
      <w:r w:rsidRPr="00D72446">
        <w:rPr>
          <w:b/>
          <w:lang w:val="en-US"/>
        </w:rPr>
        <w:t>[</w:t>
      </w:r>
      <w:r>
        <w:rPr>
          <w:b/>
          <w:color w:val="C00000"/>
          <w:lang w:val="en-US"/>
        </w:rPr>
        <w:t>L</w:t>
      </w:r>
      <w:r w:rsidRPr="00D72446">
        <w:rPr>
          <w:b/>
          <w:lang w:val="en-US"/>
        </w:rPr>
        <w:t>]</w:t>
      </w:r>
      <w:r>
        <w:rPr>
          <w:b/>
          <w:lang w:val="en-US"/>
        </w:rPr>
        <w:t xml:space="preserve"> </w:t>
      </w:r>
      <w:r>
        <w:rPr>
          <w:b/>
        </w:rPr>
        <w:t xml:space="preserve">: </w:t>
      </w:r>
      <w:r w:rsidRPr="00806948">
        <w:t>Toto kouzlo lze použít pouze za slunného dne, když na meč svítí slunce. Čepel zbraně se v ruce natočí tak, že její lesklá plocha, blýskne' protivníkovi do očí. Oslněný protivník má v postih -2 k hodu na iniciativu a v dalším -1 (respektive -4 a -2 se stříbrným mečem a -6 a -3 se zlatým mečem - viz transmutace níže). Kouzlo lze použít jen 1 x za kolo, avšak při vyvolání během dvou a více kol po sobě se postihy mohou sčítat (celkem tedy na -3 (respektive -6 a -9)).</w:t>
      </w:r>
    </w:p>
    <w:p w:rsidR="003736CC" w:rsidRPr="00806948" w:rsidRDefault="003736CC" w:rsidP="003736CC">
      <w:pPr>
        <w:pStyle w:val="DrDPolozka"/>
      </w:pPr>
      <w:proofErr w:type="spellStart"/>
      <w:r w:rsidRPr="00806948">
        <w:rPr>
          <w:b/>
        </w:rPr>
        <w:t>Odraž</w:t>
      </w:r>
      <w:proofErr w:type="spellEnd"/>
      <w:r w:rsidRPr="00806948">
        <w:rPr>
          <w:b/>
        </w:rPr>
        <w:t xml:space="preserve"> projektily</w:t>
      </w:r>
      <w:r>
        <w:rPr>
          <w:b/>
        </w:rPr>
        <w:t xml:space="preserve"> </w:t>
      </w:r>
      <w:r w:rsidRPr="00D72446">
        <w:rPr>
          <w:b/>
          <w:lang w:val="en-US"/>
        </w:rPr>
        <w:t>[</w:t>
      </w:r>
      <w:r>
        <w:rPr>
          <w:b/>
          <w:color w:val="C00000"/>
          <w:lang w:val="en-US"/>
        </w:rPr>
        <w:t>-</w:t>
      </w:r>
      <w:r w:rsidRPr="00D72446">
        <w:rPr>
          <w:b/>
          <w:lang w:val="en-US"/>
        </w:rPr>
        <w:t>]</w:t>
      </w:r>
      <w:r>
        <w:rPr>
          <w:b/>
          <w:lang w:val="en-US"/>
        </w:rPr>
        <w:t xml:space="preserve"> </w:t>
      </w:r>
      <w:r>
        <w:rPr>
          <w:b/>
        </w:rPr>
        <w:t xml:space="preserve">: </w:t>
      </w:r>
      <w:r w:rsidRPr="00806948">
        <w:t xml:space="preserve">Meč, bez vynaložení akcí, odrazí až 4 drobné předměty (hvězdici, dýku, malý kámen, flakónek) vržené v tomto kole zepředu na </w:t>
      </w:r>
      <w:proofErr w:type="spellStart"/>
      <w:r w:rsidRPr="00806948">
        <w:t>sesilatele</w:t>
      </w:r>
      <w:proofErr w:type="spellEnd"/>
      <w:r w:rsidRPr="00806948">
        <w:t xml:space="preserve">. Za 1 akci může </w:t>
      </w:r>
      <w:r>
        <w:t xml:space="preserve">jednu </w:t>
      </w:r>
      <w:r w:rsidRPr="00806948">
        <w:t xml:space="preserve">vrženou hvězdici navíc odrazit na libovolný cíl poblíž, jako by ji vrhl </w:t>
      </w:r>
      <w:proofErr w:type="spellStart"/>
      <w:r w:rsidRPr="00806948">
        <w:t>sesilatel</w:t>
      </w:r>
      <w:proofErr w:type="spellEnd"/>
      <w:r w:rsidRPr="00806948">
        <w:t xml:space="preserve">. </w:t>
      </w:r>
    </w:p>
    <w:p w:rsidR="003736CC" w:rsidRPr="00806948" w:rsidRDefault="003736CC" w:rsidP="003736CC">
      <w:pPr>
        <w:pStyle w:val="DrDPolozka"/>
      </w:pPr>
      <w:proofErr w:type="spellStart"/>
      <w:r w:rsidRPr="00806948">
        <w:rPr>
          <w:b/>
        </w:rPr>
        <w:t>Odraž</w:t>
      </w:r>
      <w:proofErr w:type="spellEnd"/>
      <w:r w:rsidRPr="00806948">
        <w:rPr>
          <w:b/>
        </w:rPr>
        <w:t xml:space="preserve"> šípy</w:t>
      </w:r>
      <w:r>
        <w:rPr>
          <w:b/>
        </w:rPr>
        <w:t xml:space="preserve"> </w:t>
      </w:r>
      <w:r w:rsidRPr="00D72446">
        <w:rPr>
          <w:b/>
          <w:lang w:val="en-US"/>
        </w:rPr>
        <w:t>[</w:t>
      </w:r>
      <w:r>
        <w:rPr>
          <w:b/>
          <w:color w:val="C00000"/>
          <w:lang w:val="en-US"/>
        </w:rPr>
        <w:t>-</w:t>
      </w:r>
      <w:r w:rsidRPr="00D72446">
        <w:rPr>
          <w:b/>
          <w:lang w:val="en-US"/>
        </w:rPr>
        <w:t>]</w:t>
      </w:r>
      <w:r>
        <w:rPr>
          <w:b/>
          <w:lang w:val="en-US"/>
        </w:rPr>
        <w:t xml:space="preserve"> </w:t>
      </w:r>
      <w:r>
        <w:rPr>
          <w:b/>
        </w:rPr>
        <w:t xml:space="preserve">: </w:t>
      </w:r>
      <w:r w:rsidRPr="00806948">
        <w:t xml:space="preserve">Meč, bez vynaložení akcí, odrazí až 4 šípy (či šipky) vystřelené v tomto kole zepředu na </w:t>
      </w:r>
      <w:proofErr w:type="spellStart"/>
      <w:r w:rsidRPr="00806948">
        <w:t>sesilatele</w:t>
      </w:r>
      <w:proofErr w:type="spellEnd"/>
      <w:r w:rsidRPr="00806948">
        <w:t xml:space="preserve">. Je 80% pravděpodobnost, že je přitom zlomí.  </w:t>
      </w:r>
    </w:p>
    <w:p w:rsidR="003736CC" w:rsidRDefault="003736CC" w:rsidP="003736CC">
      <w:pPr>
        <w:pStyle w:val="DrDPolozka"/>
      </w:pPr>
      <w:r w:rsidRPr="00806948">
        <w:rPr>
          <w:b/>
        </w:rPr>
        <w:t>Svítící čepel</w:t>
      </w:r>
      <w:r>
        <w:rPr>
          <w:b/>
        </w:rPr>
        <w:t xml:space="preserve"> </w:t>
      </w:r>
      <w:r w:rsidRPr="00D72446">
        <w:rPr>
          <w:b/>
          <w:lang w:val="en-US"/>
        </w:rPr>
        <w:t>[</w:t>
      </w:r>
      <w:r>
        <w:rPr>
          <w:b/>
          <w:color w:val="C00000"/>
          <w:lang w:val="en-US"/>
        </w:rPr>
        <w:t>-</w:t>
      </w:r>
      <w:r w:rsidRPr="00D72446">
        <w:rPr>
          <w:b/>
          <w:lang w:val="en-US"/>
        </w:rPr>
        <w:t>]</w:t>
      </w:r>
      <w:r>
        <w:rPr>
          <w:b/>
          <w:lang w:val="en-US"/>
        </w:rPr>
        <w:t xml:space="preserve"> </w:t>
      </w:r>
      <w:r>
        <w:rPr>
          <w:b/>
        </w:rPr>
        <w:t xml:space="preserve">: </w:t>
      </w:r>
      <w:r w:rsidRPr="00806948">
        <w:t xml:space="preserve">Při tomto kouzle se čepel meče rozzáří. Intenzita světla závisí na materiálu, z něhož momentálně meč je. </w:t>
      </w:r>
    </w:p>
    <w:p w:rsidR="003736CC" w:rsidRDefault="003736CC" w:rsidP="003736CC">
      <w:pPr>
        <w:pStyle w:val="DrDPolozka"/>
        <w:ind w:firstLine="0"/>
      </w:pPr>
      <w:r w:rsidRPr="00806948">
        <w:t xml:space="preserve">Ocel </w:t>
      </w:r>
      <w:r>
        <w:t xml:space="preserve">matně osvětlí okruh o poloměru 5 stop (1,5 sáhu) a umožní pomalý postup v temnotách. </w:t>
      </w:r>
    </w:p>
    <w:p w:rsidR="003736CC" w:rsidRDefault="003736CC" w:rsidP="003736CC">
      <w:pPr>
        <w:pStyle w:val="DrDPolozka"/>
        <w:ind w:firstLine="0"/>
      </w:pPr>
      <w:r>
        <w:t>Stříbro matně osvětlí okruh o poloměru 12 stop (4 sáhy).</w:t>
      </w:r>
      <w:r w:rsidRPr="00806948">
        <w:t xml:space="preserve"> </w:t>
      </w:r>
    </w:p>
    <w:p w:rsidR="003736CC" w:rsidRPr="00806948" w:rsidRDefault="003736CC" w:rsidP="003736CC">
      <w:pPr>
        <w:pStyle w:val="DrDPolozka"/>
        <w:ind w:firstLine="0"/>
      </w:pPr>
      <w:r w:rsidRPr="00806948">
        <w:t xml:space="preserve">Zlato </w:t>
      </w:r>
      <w:r>
        <w:t>svítí s intenzitou lucerny</w:t>
      </w:r>
      <w:r w:rsidRPr="00806948">
        <w:t>.</w:t>
      </w:r>
      <w:r>
        <w:t xml:space="preserve"> </w:t>
      </w:r>
    </w:p>
    <w:p w:rsidR="003736CC" w:rsidRPr="00806948" w:rsidRDefault="003736CC" w:rsidP="003736CC">
      <w:pPr>
        <w:pStyle w:val="DrDPolozka"/>
      </w:pPr>
      <w:r w:rsidRPr="00806948">
        <w:rPr>
          <w:b/>
        </w:rPr>
        <w:t>Transmutace kovu</w:t>
      </w:r>
      <w:r>
        <w:rPr>
          <w:b/>
        </w:rPr>
        <w:t xml:space="preserve"> </w:t>
      </w:r>
      <w:r w:rsidRPr="00D72446">
        <w:rPr>
          <w:b/>
          <w:lang w:val="en-US"/>
        </w:rPr>
        <w:t>[</w:t>
      </w:r>
      <w:r>
        <w:rPr>
          <w:b/>
          <w:color w:val="C00000"/>
          <w:lang w:val="en-US"/>
        </w:rPr>
        <w:t>-</w:t>
      </w:r>
      <w:r w:rsidRPr="00D72446">
        <w:rPr>
          <w:b/>
          <w:lang w:val="en-US"/>
        </w:rPr>
        <w:t>]</w:t>
      </w:r>
      <w:r>
        <w:rPr>
          <w:b/>
          <w:lang w:val="en-US"/>
        </w:rPr>
        <w:t xml:space="preserve"> </w:t>
      </w:r>
      <w:r>
        <w:rPr>
          <w:b/>
        </w:rPr>
        <w:t xml:space="preserve">: </w:t>
      </w:r>
      <w:r w:rsidRPr="00806948">
        <w:t xml:space="preserve">Umožní změnit materiál (a typ zranitelnosti) čepele meče. </w:t>
      </w:r>
      <w:proofErr w:type="spellStart"/>
      <w:r w:rsidRPr="00806948">
        <w:t>Sesilatel</w:t>
      </w:r>
      <w:proofErr w:type="spellEnd"/>
      <w:r w:rsidRPr="00806948">
        <w:t xml:space="preserve"> si volí jednu z podob (ta trvá, dokud není znovu změněna tímto kouzlem):</w:t>
      </w:r>
    </w:p>
    <w:p w:rsidR="003736CC" w:rsidRPr="00806948" w:rsidRDefault="003736CC" w:rsidP="003736CC">
      <w:pPr>
        <w:pStyle w:val="DrDPolozka"/>
        <w:ind w:firstLine="142"/>
        <w:jc w:val="left"/>
      </w:pPr>
      <w:r w:rsidRPr="00806948">
        <w:t>- magický ocelový meč (C)</w:t>
      </w:r>
    </w:p>
    <w:p w:rsidR="003736CC" w:rsidRPr="00806948" w:rsidRDefault="003736CC" w:rsidP="003736CC">
      <w:pPr>
        <w:pStyle w:val="DrDPolozka"/>
        <w:ind w:firstLine="142"/>
        <w:jc w:val="left"/>
      </w:pPr>
      <w:r w:rsidRPr="00806948">
        <w:t>- nemagický stříbrný meč (D)</w:t>
      </w:r>
    </w:p>
    <w:p w:rsidR="003736CC" w:rsidRPr="00806948" w:rsidRDefault="003736CC" w:rsidP="003736CC">
      <w:pPr>
        <w:pStyle w:val="DrDPolozka"/>
        <w:ind w:firstLine="142"/>
        <w:jc w:val="left"/>
      </w:pPr>
      <w:r w:rsidRPr="00806948">
        <w:t>- nemagický zlatý meč (B)</w:t>
      </w:r>
    </w:p>
    <w:p w:rsidR="003736CC" w:rsidRPr="00806948" w:rsidRDefault="003736CC" w:rsidP="003736CC">
      <w:pPr>
        <w:pStyle w:val="DrDPolozka"/>
        <w:ind w:firstLine="0"/>
      </w:pPr>
      <w:r w:rsidRPr="00806948">
        <w:t xml:space="preserve">Je-li stříbrným mečem zaútočeno na protivníka s KZ větší než 5, je riziko (KZ - 5%), že se trvale poškodí (ZZ -1). </w:t>
      </w:r>
    </w:p>
    <w:p w:rsidR="003736CC" w:rsidRPr="00806948" w:rsidRDefault="003736CC" w:rsidP="003736CC">
      <w:pPr>
        <w:pStyle w:val="DrDPolozka"/>
        <w:ind w:firstLine="0"/>
      </w:pPr>
      <w:r w:rsidRPr="00806948">
        <w:t xml:space="preserve">Je-li zlatým mečem zaútočeno na protivníka s KZ větší než 3, je riziko (KZ -3%), že se trvale poškodí (ZZ -1). </w:t>
      </w:r>
    </w:p>
    <w:p w:rsidR="003736CC" w:rsidRPr="00806948" w:rsidRDefault="003736CC" w:rsidP="003736CC">
      <w:pPr>
        <w:pStyle w:val="DrDPolozka"/>
        <w:ind w:firstLine="0"/>
      </w:pPr>
      <w:r w:rsidRPr="00806948">
        <w:t>(Poškození se přenáší do všech podob meče)</w:t>
      </w:r>
    </w:p>
    <w:p w:rsidR="003736CC" w:rsidRPr="00806948" w:rsidRDefault="003736CC" w:rsidP="003736CC">
      <w:pPr>
        <w:pStyle w:val="DrDPolozka"/>
      </w:pPr>
      <w:r w:rsidRPr="00806948">
        <w:rPr>
          <w:b/>
        </w:rPr>
        <w:t>Poškození zbraně</w:t>
      </w:r>
      <w:r>
        <w:rPr>
          <w:b/>
        </w:rPr>
        <w:t xml:space="preserve"> </w:t>
      </w:r>
      <w:r w:rsidRPr="00D72446">
        <w:rPr>
          <w:b/>
          <w:lang w:val="en-US"/>
        </w:rPr>
        <w:t>[</w:t>
      </w:r>
      <w:r>
        <w:rPr>
          <w:b/>
          <w:color w:val="C00000"/>
          <w:lang w:val="en-US"/>
        </w:rPr>
        <w:t>-</w:t>
      </w:r>
      <w:r w:rsidRPr="00D72446">
        <w:rPr>
          <w:b/>
          <w:lang w:val="en-US"/>
        </w:rPr>
        <w:t>]</w:t>
      </w:r>
      <w:r>
        <w:rPr>
          <w:b/>
          <w:lang w:val="en-US"/>
        </w:rPr>
        <w:t xml:space="preserve"> : </w:t>
      </w:r>
      <w:r w:rsidRPr="00806948">
        <w:t>Lze použít pouze proti nemagické zbrani nebo zbrani s uspaným démonem</w:t>
      </w:r>
      <w:r>
        <w:t>, a pouze s ocelovým mečem</w:t>
      </w:r>
      <w:r w:rsidRPr="00806948">
        <w:t xml:space="preserve">. Pokud se proti zaklínačově útoku </w:t>
      </w:r>
      <w:proofErr w:type="gramStart"/>
      <w:r w:rsidRPr="00806948">
        <w:t>brání</w:t>
      </w:r>
      <w:proofErr w:type="gramEnd"/>
      <w:r w:rsidRPr="00806948">
        <w:t xml:space="preserve"> protivník zbraní </w:t>
      </w:r>
      <w:proofErr w:type="gramStart"/>
      <w:r w:rsidRPr="00806948">
        <w:t>hází</w:t>
      </w:r>
      <w:proofErr w:type="gramEnd"/>
      <w:r w:rsidRPr="00806948">
        <w:t xml:space="preserve"> si zaklínač na útok proti této zbrani. Od hodu na zranění se odečte KZ zbraně. (KZ dřeva je 3, KZ železa je 5, KZ oceli je 7). Zásahy v různých kolech se sčítají. </w:t>
      </w:r>
    </w:p>
    <w:p w:rsidR="003736CC" w:rsidRPr="00806948" w:rsidRDefault="003736CC" w:rsidP="003736CC">
      <w:pPr>
        <w:pStyle w:val="DrDPolozka"/>
      </w:pPr>
      <w:r w:rsidRPr="00806948">
        <w:tab/>
      </w:r>
      <w:r w:rsidRPr="00806948">
        <w:tab/>
      </w:r>
      <w:r>
        <w:t>Z</w:t>
      </w:r>
      <w:r w:rsidRPr="00806948">
        <w:t xml:space="preserve">ásah za 1-4 </w:t>
      </w:r>
      <w:proofErr w:type="spellStart"/>
      <w:r w:rsidRPr="00806948">
        <w:t>žt</w:t>
      </w:r>
      <w:proofErr w:type="spellEnd"/>
      <w:r w:rsidRPr="00806948">
        <w:t xml:space="preserve"> znamená poškození, které sníží útočnost zbraně o 1</w:t>
      </w:r>
    </w:p>
    <w:p w:rsidR="003736CC" w:rsidRPr="00806948" w:rsidRDefault="003736CC" w:rsidP="003736CC">
      <w:pPr>
        <w:pStyle w:val="DrDPolozka"/>
        <w:ind w:firstLine="0"/>
      </w:pPr>
      <w:r w:rsidRPr="00806948">
        <w:tab/>
        <w:t xml:space="preserve">Zásah za 5-7 </w:t>
      </w:r>
      <w:proofErr w:type="spellStart"/>
      <w:r w:rsidRPr="00806948">
        <w:t>žt</w:t>
      </w:r>
      <w:proofErr w:type="spellEnd"/>
      <w:r w:rsidRPr="00806948">
        <w:t xml:space="preserve"> znamená poškození, které sníží útočnost zbraně o 2</w:t>
      </w:r>
    </w:p>
    <w:p w:rsidR="003736CC" w:rsidRPr="00806948" w:rsidRDefault="003736CC" w:rsidP="003736CC">
      <w:pPr>
        <w:pStyle w:val="DrDPolozka"/>
        <w:ind w:firstLine="0"/>
      </w:pPr>
      <w:r w:rsidRPr="00806948">
        <w:tab/>
        <w:t xml:space="preserve">Zásah za 8-9 </w:t>
      </w:r>
      <w:proofErr w:type="spellStart"/>
      <w:r w:rsidRPr="00806948">
        <w:t>žt</w:t>
      </w:r>
      <w:proofErr w:type="spellEnd"/>
      <w:r w:rsidRPr="00806948">
        <w:t xml:space="preserve"> znamená poškození, které sníží útočné číslo zbraně o 1 a její útočnost o 3</w:t>
      </w:r>
    </w:p>
    <w:p w:rsidR="003736CC" w:rsidRPr="00806948" w:rsidRDefault="003736CC" w:rsidP="003736CC">
      <w:pPr>
        <w:pStyle w:val="DrDPolozka"/>
        <w:ind w:firstLine="0"/>
      </w:pPr>
      <w:r w:rsidRPr="00806948">
        <w:tab/>
        <w:t xml:space="preserve">Zásah za 10+ </w:t>
      </w:r>
      <w:proofErr w:type="spellStart"/>
      <w:r w:rsidRPr="00806948">
        <w:t>žt</w:t>
      </w:r>
      <w:proofErr w:type="spellEnd"/>
      <w:r w:rsidRPr="00806948">
        <w:t xml:space="preserve"> znamená zničení zbraně. </w:t>
      </w:r>
    </w:p>
    <w:p w:rsidR="003736CC" w:rsidRPr="00806948" w:rsidRDefault="003736CC" w:rsidP="003736CC">
      <w:pPr>
        <w:pStyle w:val="DrDPolozka"/>
      </w:pPr>
      <w:r w:rsidRPr="00806948">
        <w:rPr>
          <w:b/>
        </w:rPr>
        <w:t>Uspání démona</w:t>
      </w:r>
      <w:r>
        <w:rPr>
          <w:b/>
        </w:rPr>
        <w:t xml:space="preserve"> </w:t>
      </w:r>
      <w:r w:rsidRPr="00D72446">
        <w:rPr>
          <w:b/>
          <w:lang w:val="en-US"/>
        </w:rPr>
        <w:t>[</w:t>
      </w:r>
      <w:r>
        <w:rPr>
          <w:b/>
          <w:color w:val="C00000"/>
          <w:lang w:val="en-US"/>
        </w:rPr>
        <w:t>-</w:t>
      </w:r>
      <w:r w:rsidRPr="00D72446">
        <w:rPr>
          <w:b/>
          <w:lang w:val="en-US"/>
        </w:rPr>
        <w:t>]</w:t>
      </w:r>
      <w:r>
        <w:rPr>
          <w:b/>
          <w:lang w:val="en-US"/>
        </w:rPr>
        <w:t xml:space="preserve"> : </w:t>
      </w:r>
      <w:r w:rsidRPr="00806948">
        <w:t xml:space="preserve">Pokud v kole, kdy je sesláno, zasáhne mečem kouzelnou zbraň nebo zbroj, uspí na dobu podle </w:t>
      </w:r>
      <w:proofErr w:type="spellStart"/>
      <w:r w:rsidRPr="00806948">
        <w:t>magenergie</w:t>
      </w:r>
      <w:proofErr w:type="spellEnd"/>
      <w:r w:rsidRPr="00806948">
        <w:t xml:space="preserve"> (2/kolo) démona, který jí dává kouzelné vlastnosti. Zbraň (či zbroj) na uvedenou dobu ztratí svá magická vylepšení a navíc je na ni možné zaútočit pomocí Poškození zbraně. Není možné uspat démona, který je z vyšší sféry, než ze které je zaklínačův meč</w:t>
      </w:r>
      <w:r>
        <w:t xml:space="preserve"> ani démona zakletého do artefaktu</w:t>
      </w:r>
      <w:r w:rsidRPr="00806948">
        <w:t xml:space="preserve">. </w:t>
      </w:r>
    </w:p>
    <w:p w:rsidR="003736CC" w:rsidRPr="00806948" w:rsidRDefault="003736CC" w:rsidP="003736CC">
      <w:pPr>
        <w:pStyle w:val="DrDPolozka"/>
      </w:pPr>
      <w:r w:rsidRPr="00806948">
        <w:rPr>
          <w:b/>
        </w:rPr>
        <w:t>Dvojitý sek</w:t>
      </w:r>
      <w:r>
        <w:rPr>
          <w:b/>
        </w:rPr>
        <w:t xml:space="preserve"> </w:t>
      </w:r>
      <w:r w:rsidRPr="00D72446">
        <w:rPr>
          <w:b/>
          <w:lang w:val="en-US"/>
        </w:rPr>
        <w:t>[</w:t>
      </w:r>
      <w:r>
        <w:rPr>
          <w:b/>
          <w:color w:val="C00000"/>
          <w:lang w:val="en-US"/>
        </w:rPr>
        <w:t>-</w:t>
      </w:r>
      <w:r w:rsidRPr="00D72446">
        <w:rPr>
          <w:b/>
          <w:lang w:val="en-US"/>
        </w:rPr>
        <w:t>]</w:t>
      </w:r>
      <w:r>
        <w:rPr>
          <w:b/>
          <w:lang w:val="en-US"/>
        </w:rPr>
        <w:t xml:space="preserve"> : </w:t>
      </w:r>
      <w:r w:rsidRPr="00806948">
        <w:t>V následující akci útok (v daném kole) dokáže zaklínač svým mečem seknout dvakrát. Hází si dvakrát na útok. Proti každému útoku se protivník musí bránit zvlášť. Lze takto zaútočit i na dva různé tvory (na každého jedním útokem), ale musí stát blízko sebe</w:t>
      </w:r>
      <w:r>
        <w:t xml:space="preserve"> (mezi útoky se nelze přesunout)</w:t>
      </w:r>
      <w:r w:rsidRPr="00806948">
        <w:t xml:space="preserve">. </w:t>
      </w:r>
    </w:p>
    <w:p w:rsidR="003736CC" w:rsidRDefault="003736CC" w:rsidP="003736CC">
      <w:pPr>
        <w:spacing w:after="160" w:line="259" w:lineRule="auto"/>
        <w:jc w:val="left"/>
      </w:pPr>
    </w:p>
    <w:p w:rsidR="003736CC" w:rsidRDefault="003736CC" w:rsidP="003736CC">
      <w:pPr>
        <w:spacing w:line="240" w:lineRule="auto"/>
        <w:jc w:val="center"/>
        <w:rPr>
          <w:rFonts w:eastAsia="Calibri"/>
          <w:noProof w:val="0"/>
          <w:sz w:val="22"/>
          <w:szCs w:val="22"/>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Pr>
          <w:rFonts w:eastAsia="Calibri"/>
          <w:noProof w:val="0"/>
          <w:sz w:val="22"/>
          <w:szCs w:val="22"/>
          <w:lang w:eastAsia="en-US"/>
        </w:rPr>
        <w:t>–</w:t>
      </w:r>
    </w:p>
    <w:p w:rsidR="003736CC" w:rsidRDefault="003736CC" w:rsidP="003736CC">
      <w:pPr>
        <w:spacing w:line="240" w:lineRule="auto"/>
        <w:jc w:val="left"/>
        <w:rPr>
          <w:rFonts w:eastAsia="Calibri"/>
          <w:noProof w:val="0"/>
          <w:sz w:val="22"/>
          <w:szCs w:val="22"/>
          <w:lang w:eastAsia="en-US"/>
        </w:rPr>
      </w:pPr>
    </w:p>
    <w:p w:rsidR="003736CC" w:rsidRDefault="003736CC" w:rsidP="003736CC">
      <w:pPr>
        <w:spacing w:after="160" w:line="259" w:lineRule="auto"/>
        <w:jc w:val="left"/>
        <w:rPr>
          <w:rFonts w:eastAsia="Calibri"/>
          <w:b/>
          <w:bCs/>
          <w:sz w:val="32"/>
          <w:szCs w:val="24"/>
          <w:u w:val="single"/>
          <w:lang w:eastAsia="en-US"/>
        </w:rPr>
      </w:pPr>
      <w:r>
        <w:rPr>
          <w:rFonts w:eastAsia="Calibri"/>
          <w:lang w:eastAsia="en-US"/>
        </w:rPr>
        <w:br w:type="page"/>
      </w:r>
    </w:p>
    <w:p w:rsidR="003736CC" w:rsidRPr="00806948" w:rsidRDefault="003736CC" w:rsidP="003736CC">
      <w:pPr>
        <w:pStyle w:val="Nadpis2"/>
      </w:pPr>
      <w:r w:rsidRPr="00806948">
        <w:lastRenderedPageBreak/>
        <w:t>Kouzla</w:t>
      </w:r>
      <w:bookmarkStart w:id="44" w:name="Kouzla_Mece_2"/>
      <w:bookmarkEnd w:id="44"/>
      <w:r>
        <w:t xml:space="preserve"> m</w:t>
      </w:r>
      <w:r w:rsidRPr="00806948">
        <w:t>eč</w:t>
      </w:r>
      <w:r>
        <w:t>e</w:t>
      </w:r>
      <w:r w:rsidRPr="00806948">
        <w:t xml:space="preserve"> II</w:t>
      </w:r>
    </w:p>
    <w:p w:rsidR="003736CC" w:rsidRDefault="003736CC" w:rsidP="003736CC">
      <w:r w:rsidRPr="00C02E79">
        <w:rPr>
          <w:b/>
          <w:u w:val="single"/>
        </w:rPr>
        <w:t>Pro</w:t>
      </w:r>
      <w:r>
        <w:t xml:space="preserve">: zaklínač (mistrovská) </w:t>
      </w:r>
    </w:p>
    <w:p w:rsidR="003736CC" w:rsidRDefault="003736CC" w:rsidP="003736CC">
      <w:r w:rsidRPr="00C02E79">
        <w:rPr>
          <w:b/>
          <w:u w:val="single"/>
        </w:rPr>
        <w:t>Barva</w:t>
      </w:r>
      <w:r>
        <w:t>: zelená (pro studium nutná dostatečná znalost čerpání této barvy)</w:t>
      </w:r>
    </w:p>
    <w:p w:rsidR="003736CC" w:rsidRPr="00F233F4" w:rsidRDefault="003736CC" w:rsidP="003736CC">
      <w:r w:rsidRPr="004A6E57">
        <w:rPr>
          <w:b/>
          <w:u w:val="single"/>
        </w:rPr>
        <w:t>Navazující</w:t>
      </w:r>
      <w:r>
        <w:t>: Navazuje na blok Kouzla meče. Pro studium nutná znalost alespoň 4 kouzel z předchozího bloku.</w:t>
      </w:r>
    </w:p>
    <w:p w:rsidR="003736CC" w:rsidRPr="00806948" w:rsidRDefault="003736CC" w:rsidP="003736CC">
      <w:pPr>
        <w:spacing w:line="240" w:lineRule="auto"/>
        <w:rPr>
          <w:rFonts w:eastAsia="Times New Roman"/>
          <w:noProof w:val="0"/>
        </w:rPr>
      </w:pPr>
      <w:r w:rsidRPr="00806948">
        <w:rPr>
          <w:rFonts w:eastAsia="Times New Roman"/>
          <w:noProof w:val="0"/>
        </w:rPr>
        <w:t xml:space="preserve">Všechny kouzla meče se sesílají v „nulovém čase“, tj. není na ně potřeba vynaložit žádnou bojovou akci. </w:t>
      </w:r>
    </w:p>
    <w:p w:rsidR="003736CC" w:rsidRPr="00806948" w:rsidRDefault="003736CC" w:rsidP="003736CC">
      <w:pPr>
        <w:spacing w:line="240" w:lineRule="auto"/>
        <w:rPr>
          <w:rFonts w:eastAsia="Times New Roman"/>
          <w:noProof w:val="0"/>
        </w:rPr>
      </w:pPr>
      <w:r w:rsidRPr="00806948">
        <w:rPr>
          <w:rFonts w:eastAsia="Times New Roman"/>
          <w:noProof w:val="0"/>
        </w:rPr>
        <w:t xml:space="preserve">Spolu s rostoucí znalostí roste dále i kapacita zaklínačského meče. </w:t>
      </w:r>
    </w:p>
    <w:tbl>
      <w:tblPr>
        <w:tblW w:w="9493" w:type="dxa"/>
        <w:jc w:val="center"/>
        <w:tblCellMar>
          <w:left w:w="70" w:type="dxa"/>
          <w:right w:w="70" w:type="dxa"/>
        </w:tblCellMar>
        <w:tblLook w:val="04A0" w:firstRow="1" w:lastRow="0" w:firstColumn="1" w:lastColumn="0" w:noHBand="0" w:noVBand="1"/>
      </w:tblPr>
      <w:tblGrid>
        <w:gridCol w:w="741"/>
        <w:gridCol w:w="2320"/>
        <w:gridCol w:w="646"/>
        <w:gridCol w:w="524"/>
        <w:gridCol w:w="700"/>
        <w:gridCol w:w="690"/>
        <w:gridCol w:w="720"/>
        <w:gridCol w:w="860"/>
        <w:gridCol w:w="880"/>
        <w:gridCol w:w="918"/>
        <w:gridCol w:w="494"/>
      </w:tblGrid>
      <w:tr w:rsidR="003736CC" w:rsidRPr="00806948" w:rsidTr="00944F32">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3736CC" w:rsidRPr="00F233F4" w:rsidRDefault="003736CC" w:rsidP="00944F32">
            <w:pPr>
              <w:spacing w:line="240" w:lineRule="auto"/>
              <w:jc w:val="left"/>
              <w:rPr>
                <w:rFonts w:eastAsia="Times New Roman"/>
                <w:b/>
                <w:noProof w:val="0"/>
                <w:color w:val="000000"/>
                <w:lang w:eastAsia="cs-CZ"/>
              </w:rPr>
            </w:pPr>
            <w:r w:rsidRPr="00F233F4">
              <w:rPr>
                <w:rFonts w:eastAsia="Times New Roman"/>
                <w:b/>
                <w:noProof w:val="0"/>
                <w:color w:val="000000"/>
                <w:lang w:eastAsia="cs-CZ"/>
              </w:rPr>
              <w:t>Stupeň</w:t>
            </w:r>
          </w:p>
        </w:tc>
        <w:tc>
          <w:tcPr>
            <w:tcW w:w="2320"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F233F4" w:rsidRDefault="003736CC" w:rsidP="00944F32">
            <w:pPr>
              <w:spacing w:line="240" w:lineRule="auto"/>
              <w:jc w:val="left"/>
              <w:rPr>
                <w:rFonts w:eastAsia="Times New Roman"/>
                <w:b/>
                <w:noProof w:val="0"/>
                <w:color w:val="000000"/>
                <w:lang w:eastAsia="cs-CZ"/>
              </w:rPr>
            </w:pPr>
            <w:r w:rsidRPr="00F233F4">
              <w:rPr>
                <w:rFonts w:eastAsia="Times New Roman"/>
                <w:b/>
                <w:noProof w:val="0"/>
                <w:color w:val="000000"/>
                <w:lang w:eastAsia="cs-CZ"/>
              </w:rPr>
              <w:t>Kouzlo meče</w:t>
            </w:r>
          </w:p>
        </w:tc>
        <w:tc>
          <w:tcPr>
            <w:tcW w:w="646"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F233F4" w:rsidRDefault="003736CC" w:rsidP="00944F32">
            <w:pPr>
              <w:spacing w:line="240" w:lineRule="auto"/>
              <w:jc w:val="left"/>
              <w:rPr>
                <w:rFonts w:eastAsia="Times New Roman"/>
                <w:b/>
                <w:noProof w:val="0"/>
                <w:color w:val="000000"/>
                <w:lang w:eastAsia="cs-CZ"/>
              </w:rPr>
            </w:pPr>
            <w:r w:rsidRPr="00F233F4">
              <w:rPr>
                <w:rFonts w:eastAsia="Times New Roman"/>
                <w:b/>
                <w:noProof w:val="0"/>
                <w:color w:val="000000"/>
                <w:lang w:eastAsia="cs-CZ"/>
              </w:rPr>
              <w:t> Obor</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F233F4" w:rsidRDefault="003736CC" w:rsidP="00944F32">
            <w:pPr>
              <w:spacing w:line="240" w:lineRule="auto"/>
              <w:jc w:val="center"/>
              <w:rPr>
                <w:rFonts w:eastAsia="Times New Roman"/>
                <w:b/>
                <w:noProof w:val="0"/>
                <w:color w:val="000000"/>
                <w:lang w:eastAsia="cs-CZ"/>
              </w:rPr>
            </w:pPr>
            <w:proofErr w:type="spellStart"/>
            <w:r w:rsidRPr="00F233F4">
              <w:rPr>
                <w:rFonts w:eastAsia="Times New Roman"/>
                <w:b/>
                <w:noProof w:val="0"/>
                <w:color w:val="000000"/>
                <w:lang w:eastAsia="cs-CZ"/>
              </w:rPr>
              <w:t>Nár</w:t>
            </w:r>
            <w:proofErr w:type="spellEnd"/>
            <w:r w:rsidRPr="00F233F4">
              <w:rPr>
                <w:rFonts w:eastAsia="Times New Roman"/>
                <w:b/>
                <w:noProof w:val="0"/>
                <w:color w:val="000000"/>
                <w:lang w:eastAsia="cs-CZ"/>
              </w:rPr>
              <w:t>.</w:t>
            </w:r>
          </w:p>
        </w:tc>
        <w:tc>
          <w:tcPr>
            <w:tcW w:w="700"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F233F4" w:rsidRDefault="003736CC" w:rsidP="00944F32">
            <w:pPr>
              <w:spacing w:line="240" w:lineRule="auto"/>
              <w:jc w:val="left"/>
              <w:rPr>
                <w:rFonts w:eastAsia="Times New Roman"/>
                <w:b/>
                <w:noProof w:val="0"/>
                <w:color w:val="000000"/>
                <w:lang w:eastAsia="cs-CZ"/>
              </w:rPr>
            </w:pPr>
            <w:r w:rsidRPr="00F233F4">
              <w:rPr>
                <w:rFonts w:eastAsia="Times New Roman"/>
                <w:b/>
                <w:noProof w:val="0"/>
                <w:color w:val="000000"/>
                <w:lang w:eastAsia="cs-CZ"/>
              </w:rPr>
              <w:t>Mg.</w:t>
            </w:r>
          </w:p>
        </w:tc>
        <w:tc>
          <w:tcPr>
            <w:tcW w:w="690"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F233F4" w:rsidRDefault="003736CC" w:rsidP="00944F32">
            <w:pPr>
              <w:spacing w:line="240" w:lineRule="auto"/>
              <w:jc w:val="left"/>
              <w:rPr>
                <w:rFonts w:eastAsia="Times New Roman"/>
                <w:b/>
                <w:noProof w:val="0"/>
                <w:color w:val="000000"/>
                <w:lang w:eastAsia="cs-CZ"/>
              </w:rPr>
            </w:pPr>
            <w:r w:rsidRPr="00F233F4">
              <w:rPr>
                <w:rFonts w:eastAsia="Times New Roman"/>
                <w:b/>
                <w:noProof w:val="0"/>
                <w:color w:val="000000"/>
                <w:lang w:eastAsia="cs-CZ"/>
              </w:rPr>
              <w:t>Vyvol.</w:t>
            </w:r>
          </w:p>
        </w:tc>
        <w:tc>
          <w:tcPr>
            <w:tcW w:w="720"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F233F4" w:rsidRDefault="003736CC" w:rsidP="00944F32">
            <w:pPr>
              <w:spacing w:line="240" w:lineRule="auto"/>
              <w:jc w:val="left"/>
              <w:rPr>
                <w:rFonts w:eastAsia="Times New Roman"/>
                <w:b/>
                <w:noProof w:val="0"/>
                <w:color w:val="000000"/>
                <w:lang w:eastAsia="cs-CZ"/>
              </w:rPr>
            </w:pPr>
            <w:r w:rsidRPr="00F233F4">
              <w:rPr>
                <w:rFonts w:eastAsia="Times New Roman"/>
                <w:b/>
                <w:noProof w:val="0"/>
                <w:color w:val="000000"/>
                <w:lang w:eastAsia="cs-CZ"/>
              </w:rPr>
              <w:t>Dosah</w:t>
            </w:r>
          </w:p>
        </w:tc>
        <w:tc>
          <w:tcPr>
            <w:tcW w:w="860"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F233F4" w:rsidRDefault="003736CC" w:rsidP="00944F32">
            <w:pPr>
              <w:spacing w:line="240" w:lineRule="auto"/>
              <w:jc w:val="left"/>
              <w:rPr>
                <w:rFonts w:eastAsia="Times New Roman"/>
                <w:b/>
                <w:noProof w:val="0"/>
                <w:color w:val="000000"/>
                <w:lang w:eastAsia="cs-CZ"/>
              </w:rPr>
            </w:pPr>
            <w:r w:rsidRPr="00F233F4">
              <w:rPr>
                <w:rFonts w:eastAsia="Times New Roman"/>
                <w:b/>
                <w:noProof w:val="0"/>
                <w:color w:val="000000"/>
                <w:lang w:eastAsia="cs-CZ"/>
              </w:rPr>
              <w:t>Rozsah</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F233F4" w:rsidRDefault="003736CC" w:rsidP="00944F32">
            <w:pPr>
              <w:spacing w:line="240" w:lineRule="auto"/>
              <w:jc w:val="left"/>
              <w:rPr>
                <w:rFonts w:eastAsia="Times New Roman"/>
                <w:b/>
                <w:noProof w:val="0"/>
                <w:color w:val="000000"/>
                <w:lang w:eastAsia="cs-CZ"/>
              </w:rPr>
            </w:pPr>
            <w:r w:rsidRPr="00F233F4">
              <w:rPr>
                <w:rFonts w:eastAsia="Times New Roman"/>
                <w:b/>
                <w:noProof w:val="0"/>
                <w:color w:val="000000"/>
                <w:lang w:eastAsia="cs-CZ"/>
              </w:rPr>
              <w:t>Trvání</w:t>
            </w:r>
          </w:p>
        </w:tc>
        <w:tc>
          <w:tcPr>
            <w:tcW w:w="918" w:type="dxa"/>
            <w:tcBorders>
              <w:top w:val="single" w:sz="4" w:space="0" w:color="auto"/>
              <w:left w:val="nil"/>
              <w:bottom w:val="single" w:sz="4" w:space="0" w:color="auto"/>
              <w:right w:val="single" w:sz="4" w:space="0" w:color="auto"/>
            </w:tcBorders>
            <w:shd w:val="clear" w:color="000000" w:fill="C4D79B"/>
            <w:noWrap/>
            <w:vAlign w:val="bottom"/>
            <w:hideMark/>
          </w:tcPr>
          <w:p w:rsidR="003736CC" w:rsidRPr="00F233F4" w:rsidRDefault="003736CC" w:rsidP="00944F32">
            <w:pPr>
              <w:spacing w:line="240" w:lineRule="auto"/>
              <w:jc w:val="left"/>
              <w:rPr>
                <w:rFonts w:eastAsia="Times New Roman"/>
                <w:b/>
                <w:noProof w:val="0"/>
                <w:color w:val="000000"/>
                <w:lang w:eastAsia="cs-CZ"/>
              </w:rPr>
            </w:pPr>
            <w:r w:rsidRPr="00F233F4">
              <w:rPr>
                <w:rFonts w:eastAsia="Times New Roman"/>
                <w:b/>
                <w:noProof w:val="0"/>
                <w:color w:val="000000"/>
                <w:lang w:eastAsia="cs-CZ"/>
              </w:rPr>
              <w:t>Kapacita</w:t>
            </w:r>
          </w:p>
        </w:tc>
        <w:tc>
          <w:tcPr>
            <w:tcW w:w="494" w:type="dxa"/>
            <w:tcBorders>
              <w:top w:val="single" w:sz="4" w:space="0" w:color="auto"/>
              <w:left w:val="nil"/>
              <w:bottom w:val="single" w:sz="4" w:space="0" w:color="auto"/>
              <w:right w:val="single" w:sz="4" w:space="0" w:color="auto"/>
            </w:tcBorders>
            <w:shd w:val="clear" w:color="000000" w:fill="C4D79B"/>
          </w:tcPr>
          <w:p w:rsidR="003736CC" w:rsidRPr="00F233F4" w:rsidRDefault="003736CC" w:rsidP="00944F32">
            <w:pPr>
              <w:spacing w:line="240" w:lineRule="auto"/>
              <w:jc w:val="left"/>
              <w:rPr>
                <w:rFonts w:eastAsia="Times New Roman"/>
                <w:b/>
                <w:noProof w:val="0"/>
                <w:color w:val="000000"/>
                <w:lang w:eastAsia="cs-CZ"/>
              </w:rPr>
            </w:pPr>
            <w:r w:rsidRPr="00F233F4">
              <w:rPr>
                <w:rFonts w:eastAsia="Times New Roman"/>
                <w:b/>
                <w:noProof w:val="0"/>
                <w:color w:val="000000"/>
                <w:lang w:eastAsia="cs-CZ"/>
              </w:rPr>
              <w:t>Typ</w:t>
            </w:r>
          </w:p>
        </w:tc>
      </w:tr>
      <w:tr w:rsidR="003736CC"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3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Větvička</w:t>
            </w:r>
          </w:p>
        </w:tc>
        <w:tc>
          <w:tcPr>
            <w:tcW w:w="646"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ILU</w:t>
            </w:r>
          </w:p>
        </w:tc>
        <w:tc>
          <w:tcPr>
            <w:tcW w:w="524"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až 1 den</w:t>
            </w:r>
          </w:p>
        </w:tc>
        <w:tc>
          <w:tcPr>
            <w:tcW w:w="918"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22</w:t>
            </w:r>
          </w:p>
        </w:tc>
        <w:tc>
          <w:tcPr>
            <w:tcW w:w="494"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3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Zvýšení síly zbraně</w:t>
            </w:r>
          </w:p>
        </w:tc>
        <w:tc>
          <w:tcPr>
            <w:tcW w:w="646"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1/+1</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3 útoky</w:t>
            </w:r>
          </w:p>
        </w:tc>
        <w:tc>
          <w:tcPr>
            <w:tcW w:w="918"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24</w:t>
            </w:r>
          </w:p>
        </w:tc>
        <w:tc>
          <w:tcPr>
            <w:tcW w:w="494"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3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Zvýšení obrany zbraně</w:t>
            </w:r>
          </w:p>
        </w:tc>
        <w:tc>
          <w:tcPr>
            <w:tcW w:w="646"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1/+1</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3 obrany</w:t>
            </w:r>
          </w:p>
        </w:tc>
        <w:tc>
          <w:tcPr>
            <w:tcW w:w="918"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26</w:t>
            </w:r>
          </w:p>
        </w:tc>
        <w:tc>
          <w:tcPr>
            <w:tcW w:w="494"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3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Ohnivá čepel</w:t>
            </w:r>
          </w:p>
        </w:tc>
        <w:tc>
          <w:tcPr>
            <w:tcW w:w="646"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ZAK</w:t>
            </w:r>
            <w:r w:rsidRPr="00806948">
              <w:rPr>
                <w:rFonts w:eastAsia="Times New Roman"/>
                <w:noProof w:val="0"/>
                <w:color w:val="000000"/>
                <w:lang w:eastAsia="cs-CZ"/>
              </w:rPr>
              <w:t> </w:t>
            </w:r>
          </w:p>
        </w:tc>
        <w:tc>
          <w:tcPr>
            <w:tcW w:w="524"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1+2/K</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c>
          <w:tcPr>
            <w:tcW w:w="918"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28</w:t>
            </w:r>
          </w:p>
        </w:tc>
        <w:tc>
          <w:tcPr>
            <w:tcW w:w="494"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3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Ledová čepel</w:t>
            </w:r>
          </w:p>
        </w:tc>
        <w:tc>
          <w:tcPr>
            <w:tcW w:w="646"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1+2/K</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c>
          <w:tcPr>
            <w:tcW w:w="918"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30</w:t>
            </w:r>
          </w:p>
        </w:tc>
        <w:tc>
          <w:tcPr>
            <w:tcW w:w="494"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3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Najdi nepřítele</w:t>
            </w:r>
          </w:p>
        </w:tc>
        <w:tc>
          <w:tcPr>
            <w:tcW w:w="646"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VES</w:t>
            </w:r>
            <w:r w:rsidRPr="00806948">
              <w:rPr>
                <w:rFonts w:eastAsia="Times New Roman"/>
                <w:noProof w:val="0"/>
                <w:color w:val="000000"/>
                <w:lang w:eastAsia="cs-CZ"/>
              </w:rPr>
              <w:t> </w:t>
            </w:r>
          </w:p>
        </w:tc>
        <w:tc>
          <w:tcPr>
            <w:tcW w:w="524"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lang w:eastAsia="cs-CZ"/>
              </w:rPr>
            </w:pPr>
            <w:r w:rsidRPr="00806948">
              <w:rPr>
                <w:rFonts w:eastAsia="Times New Roman"/>
                <w:noProof w:val="0"/>
                <w:lang w:eastAsia="cs-CZ"/>
              </w:rPr>
              <w:t>11</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 xml:space="preserve">1 </w:t>
            </w:r>
            <w:proofErr w:type="spellStart"/>
            <w:r w:rsidRPr="00806948">
              <w:rPr>
                <w:rFonts w:eastAsia="Times New Roman"/>
                <w:noProof w:val="0"/>
                <w:color w:val="000000"/>
                <w:lang w:eastAsia="cs-CZ"/>
              </w:rPr>
              <w:t>sm</w:t>
            </w:r>
            <w:proofErr w:type="spellEnd"/>
            <w:r w:rsidRPr="00806948">
              <w:rPr>
                <w:rFonts w:eastAsia="Times New Roman"/>
                <w:noProof w:val="0"/>
                <w:color w:val="000000"/>
                <w:lang w:eastAsia="cs-CZ"/>
              </w:rPr>
              <w:t>.</w:t>
            </w:r>
          </w:p>
        </w:tc>
        <w:tc>
          <w:tcPr>
            <w:tcW w:w="918"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32</w:t>
            </w:r>
          </w:p>
        </w:tc>
        <w:tc>
          <w:tcPr>
            <w:tcW w:w="494"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23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lang w:eastAsia="cs-CZ"/>
              </w:rPr>
            </w:pPr>
            <w:r w:rsidRPr="00806948">
              <w:rPr>
                <w:rFonts w:eastAsia="Times New Roman"/>
                <w:noProof w:val="0"/>
                <w:lang w:eastAsia="cs-CZ"/>
              </w:rPr>
              <w:t>Bij neviděné</w:t>
            </w:r>
          </w:p>
        </w:tc>
        <w:tc>
          <w:tcPr>
            <w:tcW w:w="646"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VES</w:t>
            </w:r>
            <w:r w:rsidRPr="00806948">
              <w:rPr>
                <w:rFonts w:eastAsia="Times New Roman"/>
                <w:noProof w:val="0"/>
                <w:color w:val="000000"/>
                <w:lang w:eastAsia="cs-CZ"/>
              </w:rPr>
              <w:t> </w:t>
            </w:r>
          </w:p>
        </w:tc>
        <w:tc>
          <w:tcPr>
            <w:tcW w:w="524"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lang w:eastAsia="cs-CZ"/>
              </w:rPr>
            </w:pPr>
            <w:r w:rsidRPr="00806948">
              <w:rPr>
                <w:rFonts w:eastAsia="Times New Roman"/>
                <w:noProof w:val="0"/>
                <w:lang w:eastAsia="cs-CZ"/>
              </w:rPr>
              <w:t>2/K</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dle mg</w:t>
            </w:r>
          </w:p>
        </w:tc>
        <w:tc>
          <w:tcPr>
            <w:tcW w:w="918"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34</w:t>
            </w:r>
          </w:p>
        </w:tc>
        <w:tc>
          <w:tcPr>
            <w:tcW w:w="494"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3736CC"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3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Trojitý sek</w:t>
            </w:r>
          </w:p>
        </w:tc>
        <w:tc>
          <w:tcPr>
            <w:tcW w:w="646"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left"/>
              <w:rPr>
                <w:rFonts w:eastAsia="Times New Roman"/>
                <w:noProof w:val="0"/>
                <w:color w:val="000000"/>
                <w:lang w:eastAsia="cs-CZ"/>
              </w:rPr>
            </w:pP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17</w:t>
            </w:r>
          </w:p>
        </w:tc>
        <w:tc>
          <w:tcPr>
            <w:tcW w:w="70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lang w:eastAsia="cs-CZ"/>
              </w:rPr>
            </w:pPr>
            <w:r w:rsidRPr="00806948">
              <w:rPr>
                <w:rFonts w:eastAsia="Times New Roman"/>
                <w:noProof w:val="0"/>
                <w:lang w:eastAsia="cs-CZ"/>
              </w:rPr>
              <w:t>21</w:t>
            </w:r>
          </w:p>
        </w:tc>
        <w:tc>
          <w:tcPr>
            <w:tcW w:w="69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72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DOT</w:t>
            </w:r>
          </w:p>
        </w:tc>
        <w:tc>
          <w:tcPr>
            <w:tcW w:w="86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meč</w:t>
            </w:r>
          </w:p>
        </w:tc>
        <w:tc>
          <w:tcPr>
            <w:tcW w:w="880"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útok</w:t>
            </w:r>
          </w:p>
        </w:tc>
        <w:tc>
          <w:tcPr>
            <w:tcW w:w="918" w:type="dxa"/>
            <w:tcBorders>
              <w:top w:val="nil"/>
              <w:left w:val="nil"/>
              <w:bottom w:val="single" w:sz="4" w:space="0" w:color="auto"/>
              <w:right w:val="single" w:sz="4" w:space="0" w:color="auto"/>
            </w:tcBorders>
            <w:shd w:val="clear" w:color="auto" w:fill="auto"/>
            <w:noWrap/>
            <w:vAlign w:val="bottom"/>
            <w:hideMark/>
          </w:tcPr>
          <w:p w:rsidR="003736CC" w:rsidRPr="00806948" w:rsidRDefault="003736C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36</w:t>
            </w:r>
          </w:p>
        </w:tc>
        <w:tc>
          <w:tcPr>
            <w:tcW w:w="494" w:type="dxa"/>
            <w:tcBorders>
              <w:top w:val="nil"/>
              <w:left w:val="nil"/>
              <w:bottom w:val="single" w:sz="4" w:space="0" w:color="auto"/>
              <w:right w:val="single" w:sz="4" w:space="0" w:color="auto"/>
            </w:tcBorders>
          </w:tcPr>
          <w:p w:rsidR="003736CC" w:rsidRPr="00806948" w:rsidRDefault="003736C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bl>
    <w:p w:rsidR="003736CC" w:rsidRPr="00806948" w:rsidRDefault="003736CC" w:rsidP="003736CC">
      <w:pPr>
        <w:pStyle w:val="DrDPolozka"/>
      </w:pPr>
      <w:r w:rsidRPr="00806948">
        <w:rPr>
          <w:b/>
        </w:rPr>
        <w:t>Větvička</w:t>
      </w:r>
      <w:r w:rsidRPr="00806948">
        <w:t xml:space="preserve"> </w:t>
      </w:r>
      <w:r w:rsidRPr="00D72446">
        <w:rPr>
          <w:b/>
          <w:lang w:val="en-US"/>
        </w:rPr>
        <w:t>[</w:t>
      </w:r>
      <w:r>
        <w:rPr>
          <w:b/>
          <w:color w:val="C00000"/>
          <w:lang w:val="en-US"/>
        </w:rPr>
        <w:t>-</w:t>
      </w:r>
      <w:r w:rsidRPr="00D72446">
        <w:rPr>
          <w:b/>
          <w:lang w:val="en-US"/>
        </w:rPr>
        <w:t>]</w:t>
      </w:r>
      <w:r>
        <w:rPr>
          <w:b/>
          <w:lang w:val="en-US"/>
        </w:rPr>
        <w:t xml:space="preserve"> :</w:t>
      </w:r>
      <w:r w:rsidRPr="00806948">
        <w:t xml:space="preserve"> meč se zdánlivě promění v hůl, pokroucenou větev nebo obdobný neškodně vypadající předmět. </w:t>
      </w:r>
      <w:proofErr w:type="spellStart"/>
      <w:r w:rsidRPr="00806948">
        <w:t>Sesilatel</w:t>
      </w:r>
      <w:proofErr w:type="spellEnd"/>
      <w:r w:rsidRPr="00806948">
        <w:t xml:space="preserve"> iluzi může kdykoliv předčasně ukončit. Meč spatří ten, kdo uspěje </w:t>
      </w:r>
      <w:r>
        <w:t>v hodu</w:t>
      </w:r>
      <w:r w:rsidRPr="00806948">
        <w:t xml:space="preserve"> INT ~ 1</w:t>
      </w:r>
      <w:r>
        <w:t>4</w:t>
      </w:r>
      <w:r w:rsidRPr="00806948">
        <w:t xml:space="preserve"> ~ 0. Majitel meče jej pozná automaticky. Pokud s takovýmto mečem proti někomu bojuje, dotyčný automaticky uspěje nejpozději po té, co je mečem zraněn. </w:t>
      </w:r>
    </w:p>
    <w:p w:rsidR="003736CC" w:rsidRPr="00806948" w:rsidRDefault="003736CC" w:rsidP="003736CC">
      <w:pPr>
        <w:pStyle w:val="DrDPolozka"/>
      </w:pPr>
      <w:r w:rsidRPr="00806948">
        <w:rPr>
          <w:b/>
        </w:rPr>
        <w:t>Zvýšení síly zbraně</w:t>
      </w:r>
      <w:r w:rsidRPr="00806948">
        <w:t xml:space="preserve"> </w:t>
      </w:r>
      <w:r w:rsidRPr="00D72446">
        <w:rPr>
          <w:b/>
          <w:lang w:val="en-US"/>
        </w:rPr>
        <w:t>[</w:t>
      </w:r>
      <w:r>
        <w:rPr>
          <w:b/>
          <w:color w:val="C00000"/>
          <w:lang w:val="en-US"/>
        </w:rPr>
        <w:t>-</w:t>
      </w:r>
      <w:r w:rsidRPr="00D72446">
        <w:rPr>
          <w:b/>
          <w:lang w:val="en-US"/>
        </w:rPr>
        <w:t>]</w:t>
      </w:r>
      <w:r>
        <w:rPr>
          <w:b/>
          <w:lang w:val="en-US"/>
        </w:rPr>
        <w:t xml:space="preserve"> :</w:t>
      </w:r>
      <w:r w:rsidRPr="00806948">
        <w:t xml:space="preserve"> síla meče a/nebo způsobené zranění se zvýší o zvolenou hodnotu na 3 útoky (na všechny útoky o stejnou hodnotu). Nejvýše však lze zvýšit o tolik, kolik je zaklínačův bonus za úroveň. Nelze kombinovat se zvýšením obrany zbraně. Efekt bez užitku vyprchá po 3 směnách. </w:t>
      </w:r>
    </w:p>
    <w:p w:rsidR="003736CC" w:rsidRPr="00806948" w:rsidRDefault="003736CC" w:rsidP="003736CC">
      <w:pPr>
        <w:pStyle w:val="DrDPolozka"/>
      </w:pPr>
      <w:r w:rsidRPr="00806948">
        <w:rPr>
          <w:b/>
        </w:rPr>
        <w:t>Zvýšení obrany zbraně</w:t>
      </w:r>
      <w:r w:rsidRPr="00806948">
        <w:t xml:space="preserve"> </w:t>
      </w:r>
      <w:r w:rsidRPr="00D72446">
        <w:rPr>
          <w:b/>
          <w:lang w:val="en-US"/>
        </w:rPr>
        <w:t>[</w:t>
      </w:r>
      <w:r>
        <w:rPr>
          <w:b/>
          <w:color w:val="C00000"/>
          <w:lang w:val="en-US"/>
        </w:rPr>
        <w:t>-</w:t>
      </w:r>
      <w:r w:rsidRPr="00D72446">
        <w:rPr>
          <w:b/>
          <w:lang w:val="en-US"/>
        </w:rPr>
        <w:t>]</w:t>
      </w:r>
      <w:r>
        <w:rPr>
          <w:b/>
          <w:lang w:val="en-US"/>
        </w:rPr>
        <w:t xml:space="preserve"> :</w:t>
      </w:r>
      <w:r w:rsidRPr="00806948">
        <w:t xml:space="preserve"> obrana zbraně se zvýší o zvolenou hodnotu na 3 obrany. Nejvýše však lze zvýšit o tolik, kolik je zaklínačův bonus za úroveň. Nelze kombinovat se zvýšením síly zbraně. Efekt bez užitku vyprchá po 3 směnách. </w:t>
      </w:r>
    </w:p>
    <w:p w:rsidR="003736CC" w:rsidRPr="00806948" w:rsidRDefault="003736CC" w:rsidP="003736CC">
      <w:pPr>
        <w:pStyle w:val="DrDPolozka"/>
      </w:pPr>
      <w:r w:rsidRPr="00806948">
        <w:rPr>
          <w:b/>
        </w:rPr>
        <w:t>Ohnivá čepel</w:t>
      </w:r>
      <w:r w:rsidRPr="00806948">
        <w:t xml:space="preserve"> </w:t>
      </w:r>
      <w:r w:rsidRPr="00D72446">
        <w:rPr>
          <w:b/>
          <w:lang w:val="en-US"/>
        </w:rPr>
        <w:t>[</w:t>
      </w:r>
      <w:r>
        <w:rPr>
          <w:b/>
          <w:color w:val="C00000"/>
          <w:lang w:val="en-US"/>
        </w:rPr>
        <w:t>G</w:t>
      </w:r>
      <w:r w:rsidRPr="00D72446">
        <w:rPr>
          <w:b/>
          <w:lang w:val="en-US"/>
        </w:rPr>
        <w:t>]</w:t>
      </w:r>
      <w:r>
        <w:rPr>
          <w:b/>
          <w:lang w:val="en-US"/>
        </w:rPr>
        <w:t xml:space="preserve"> :</w:t>
      </w:r>
      <w:r w:rsidRPr="00806948">
        <w:t xml:space="preserve"> při úspěšném zásahu zraní navíc ohněm za 1k6+1 </w:t>
      </w:r>
      <w:proofErr w:type="spellStart"/>
      <w:r w:rsidRPr="00806948">
        <w:t>žt</w:t>
      </w:r>
      <w:proofErr w:type="spellEnd"/>
      <w:r w:rsidRPr="00806948">
        <w:t xml:space="preserve"> (</w:t>
      </w:r>
      <w:proofErr w:type="spellStart"/>
      <w:r w:rsidRPr="00806948">
        <w:t>zran</w:t>
      </w:r>
      <w:proofErr w:type="spellEnd"/>
      <w:r w:rsidRPr="00806948">
        <w:t>. G)</w:t>
      </w:r>
    </w:p>
    <w:p w:rsidR="003736CC" w:rsidRPr="00806948" w:rsidRDefault="003736CC" w:rsidP="003736CC">
      <w:pPr>
        <w:pStyle w:val="DrDPolozka"/>
      </w:pPr>
      <w:r w:rsidRPr="00806948">
        <w:rPr>
          <w:b/>
        </w:rPr>
        <w:t xml:space="preserve">Ledová čepel </w:t>
      </w:r>
      <w:r w:rsidRPr="00D72446">
        <w:rPr>
          <w:b/>
          <w:lang w:val="en-US"/>
        </w:rPr>
        <w:t>[</w:t>
      </w:r>
      <w:r>
        <w:rPr>
          <w:b/>
          <w:color w:val="C00000"/>
          <w:lang w:val="en-US"/>
        </w:rPr>
        <w:t>O</w:t>
      </w:r>
      <w:r w:rsidRPr="00D72446">
        <w:rPr>
          <w:b/>
          <w:lang w:val="en-US"/>
        </w:rPr>
        <w:t>]</w:t>
      </w:r>
      <w:r>
        <w:rPr>
          <w:b/>
          <w:lang w:val="en-US"/>
        </w:rPr>
        <w:t xml:space="preserve"> :</w:t>
      </w:r>
      <w:r w:rsidRPr="00806948">
        <w:t xml:space="preserve"> při úspěšném zásahu zraní navíc mrazem za 1k6+1 </w:t>
      </w:r>
      <w:proofErr w:type="spellStart"/>
      <w:r w:rsidRPr="00806948">
        <w:t>žt</w:t>
      </w:r>
      <w:proofErr w:type="spellEnd"/>
      <w:r w:rsidRPr="00806948">
        <w:t xml:space="preserve"> (</w:t>
      </w:r>
      <w:proofErr w:type="spellStart"/>
      <w:r w:rsidRPr="00806948">
        <w:t>zran</w:t>
      </w:r>
      <w:proofErr w:type="spellEnd"/>
      <w:r w:rsidRPr="00806948">
        <w:t>. O)</w:t>
      </w:r>
    </w:p>
    <w:p w:rsidR="003736CC" w:rsidRPr="00806948" w:rsidRDefault="003736CC" w:rsidP="003736CC">
      <w:pPr>
        <w:pStyle w:val="DrDPolozka"/>
      </w:pPr>
      <w:r w:rsidRPr="00806948">
        <w:rPr>
          <w:b/>
        </w:rPr>
        <w:t>Najdi nepřítele</w:t>
      </w:r>
      <w:r w:rsidRPr="00806948">
        <w:t xml:space="preserve"> </w:t>
      </w:r>
      <w:r w:rsidRPr="00D72446">
        <w:rPr>
          <w:b/>
          <w:lang w:val="en-US"/>
        </w:rPr>
        <w:t>[</w:t>
      </w:r>
      <w:r>
        <w:rPr>
          <w:b/>
          <w:color w:val="C00000"/>
          <w:lang w:val="en-US"/>
        </w:rPr>
        <w:t>-</w:t>
      </w:r>
      <w:r w:rsidRPr="00D72446">
        <w:rPr>
          <w:b/>
          <w:lang w:val="en-US"/>
        </w:rPr>
        <w:t>]</w:t>
      </w:r>
      <w:r>
        <w:rPr>
          <w:b/>
          <w:lang w:val="en-US"/>
        </w:rPr>
        <w:t xml:space="preserve"> :</w:t>
      </w:r>
      <w:r w:rsidRPr="00806948">
        <w:t xml:space="preserve"> meč (je-li držen v ruce) propůjčuje </w:t>
      </w:r>
      <w:proofErr w:type="spellStart"/>
      <w:r w:rsidRPr="00806948">
        <w:t>sesilateli</w:t>
      </w:r>
      <w:proofErr w:type="spellEnd"/>
      <w:r w:rsidRPr="00806948">
        <w:t xml:space="preserve"> schopnost </w:t>
      </w:r>
      <w:proofErr w:type="spellStart"/>
      <w:r w:rsidRPr="00806948">
        <w:t>infravidění</w:t>
      </w:r>
      <w:proofErr w:type="spellEnd"/>
      <w:r w:rsidRPr="00806948">
        <w:t xml:space="preserve"> s dosahem 4 sáhů. Pokud ať už přirozeně (tma) či magicky (oslepení, neviditelný protivník) nemůže použít zaklínač svůj zrak, s pomocí meče stále dokáže detekovat protivníky ve svém okolí a není tak v boji postihován. Umožní také orientaci v temném podzemí.</w:t>
      </w:r>
    </w:p>
    <w:p w:rsidR="003736CC" w:rsidRPr="00806948" w:rsidRDefault="003736CC" w:rsidP="003736CC">
      <w:pPr>
        <w:pStyle w:val="DrDPolozka"/>
      </w:pPr>
      <w:r w:rsidRPr="00806948">
        <w:rPr>
          <w:b/>
        </w:rPr>
        <w:t>Bij neviděné</w:t>
      </w:r>
      <w:r w:rsidRPr="00806948">
        <w:t xml:space="preserve"> </w:t>
      </w:r>
      <w:r w:rsidRPr="00D72446">
        <w:rPr>
          <w:b/>
          <w:lang w:val="en-US"/>
        </w:rPr>
        <w:t>[</w:t>
      </w:r>
      <w:r>
        <w:rPr>
          <w:b/>
          <w:color w:val="C00000"/>
          <w:lang w:val="en-US"/>
        </w:rPr>
        <w:t>-</w:t>
      </w:r>
      <w:r w:rsidRPr="00D72446">
        <w:rPr>
          <w:b/>
          <w:lang w:val="en-US"/>
        </w:rPr>
        <w:t>]</w:t>
      </w:r>
      <w:r>
        <w:rPr>
          <w:b/>
          <w:lang w:val="en-US"/>
        </w:rPr>
        <w:t xml:space="preserve"> :</w:t>
      </w:r>
      <w:r w:rsidRPr="00806948">
        <w:t xml:space="preserve"> kouzlo funguje na tvory neviditelné od přírody (např. neviděné či démony). </w:t>
      </w:r>
      <w:proofErr w:type="spellStart"/>
      <w:r w:rsidRPr="00806948">
        <w:t>Sesilatel</w:t>
      </w:r>
      <w:proofErr w:type="spellEnd"/>
      <w:r w:rsidRPr="00806948">
        <w:t xml:space="preserve"> bude schopen je vidět, pokud se nacházejí v dosahu meče. Nejen že tak bude znát jejich přesnou polohu, ale nebude při boji s nimi ani penalizován.  </w:t>
      </w:r>
    </w:p>
    <w:p w:rsidR="003736CC" w:rsidRPr="00806948" w:rsidRDefault="003736CC" w:rsidP="003736CC">
      <w:pPr>
        <w:pStyle w:val="DrDPolozka"/>
      </w:pPr>
      <w:r w:rsidRPr="00806948">
        <w:rPr>
          <w:b/>
        </w:rPr>
        <w:t xml:space="preserve">Trojitý sek </w:t>
      </w:r>
      <w:r w:rsidRPr="00D72446">
        <w:rPr>
          <w:b/>
          <w:lang w:val="en-US"/>
        </w:rPr>
        <w:t>[</w:t>
      </w:r>
      <w:r>
        <w:rPr>
          <w:b/>
          <w:color w:val="C00000"/>
          <w:lang w:val="en-US"/>
        </w:rPr>
        <w:t>-</w:t>
      </w:r>
      <w:r w:rsidRPr="00D72446">
        <w:rPr>
          <w:b/>
          <w:lang w:val="en-US"/>
        </w:rPr>
        <w:t>]</w:t>
      </w:r>
      <w:r>
        <w:rPr>
          <w:b/>
          <w:lang w:val="en-US"/>
        </w:rPr>
        <w:t xml:space="preserve"> :</w:t>
      </w:r>
      <w:r w:rsidRPr="00806948">
        <w:t xml:space="preserve"> </w:t>
      </w:r>
      <w:r>
        <w:t>Během</w:t>
      </w:r>
      <w:r w:rsidRPr="00806948">
        <w:t xml:space="preserve"> </w:t>
      </w:r>
      <w:r>
        <w:t>prvního útoku v tomto kole lze</w:t>
      </w:r>
      <w:r w:rsidRPr="00806948">
        <w:t xml:space="preserve"> mečem seknout </w:t>
      </w:r>
      <w:proofErr w:type="spellStart"/>
      <w:r w:rsidRPr="00806948">
        <w:t>třikkrát</w:t>
      </w:r>
      <w:proofErr w:type="spellEnd"/>
      <w:r w:rsidRPr="00806948">
        <w:t>. Hází s</w:t>
      </w:r>
      <w:r>
        <w:t>e</w:t>
      </w:r>
      <w:r w:rsidRPr="00806948">
        <w:t xml:space="preserve"> třikrát na útok. Proti každému útoku se protivník musí bránit zvlášť. Lze takto zaútočit až na tři různé tvory (na každého jedním útokem), ale musí stát blízko sebe</w:t>
      </w:r>
      <w:r>
        <w:t xml:space="preserve"> (mezi útoky se nelze přesouvat)</w:t>
      </w:r>
      <w:r w:rsidRPr="00806948">
        <w:t xml:space="preserve">. </w:t>
      </w:r>
    </w:p>
    <w:p w:rsidR="003736CC" w:rsidRDefault="003736CC" w:rsidP="003736CC">
      <w:pPr>
        <w:spacing w:after="160" w:line="259" w:lineRule="auto"/>
        <w:jc w:val="left"/>
      </w:pPr>
    </w:p>
    <w:p w:rsidR="003736CC" w:rsidRDefault="003736CC" w:rsidP="003736CC">
      <w:pPr>
        <w:spacing w:line="240" w:lineRule="auto"/>
        <w:jc w:val="center"/>
        <w:rPr>
          <w:rFonts w:eastAsia="Calibri"/>
          <w:noProof w:val="0"/>
          <w:sz w:val="22"/>
          <w:szCs w:val="22"/>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Pr>
          <w:rFonts w:eastAsia="Calibri"/>
          <w:noProof w:val="0"/>
          <w:sz w:val="22"/>
          <w:szCs w:val="22"/>
          <w:lang w:eastAsia="en-US"/>
        </w:rPr>
        <w:t>–</w:t>
      </w:r>
    </w:p>
    <w:p w:rsidR="003736CC" w:rsidRDefault="003736CC" w:rsidP="003736CC">
      <w:pPr>
        <w:spacing w:line="240" w:lineRule="auto"/>
        <w:jc w:val="left"/>
        <w:rPr>
          <w:rFonts w:eastAsia="Calibri"/>
          <w:noProof w:val="0"/>
          <w:sz w:val="22"/>
          <w:szCs w:val="22"/>
          <w:lang w:eastAsia="en-US"/>
        </w:rPr>
      </w:pPr>
    </w:p>
    <w:p w:rsidR="003736CC" w:rsidRPr="00806948" w:rsidRDefault="003736CC" w:rsidP="003736CC">
      <w:pPr>
        <w:spacing w:line="218" w:lineRule="auto"/>
        <w:ind w:left="567" w:hanging="283"/>
        <w:contextualSpacing/>
        <w:rPr>
          <w:rFonts w:eastAsia="Times New Roman"/>
          <w:noProof w:val="0"/>
        </w:rPr>
      </w:pPr>
    </w:p>
    <w:p w:rsidR="003736CC" w:rsidRDefault="003736CC" w:rsidP="003736CC">
      <w:pPr>
        <w:spacing w:after="160" w:line="259" w:lineRule="auto"/>
        <w:jc w:val="left"/>
        <w:rPr>
          <w:rFonts w:eastAsia="Calibri"/>
          <w:b/>
          <w:bCs/>
          <w:sz w:val="32"/>
          <w:szCs w:val="24"/>
          <w:u w:val="single"/>
          <w:lang w:eastAsia="en-US"/>
        </w:rPr>
      </w:pPr>
      <w:r>
        <w:rPr>
          <w:rFonts w:eastAsia="Calibri"/>
          <w:lang w:eastAsia="en-US"/>
        </w:rPr>
        <w:br w:type="page"/>
      </w:r>
    </w:p>
    <w:p w:rsidR="0008015C" w:rsidRPr="00806948" w:rsidRDefault="0008015C" w:rsidP="0008015C">
      <w:pPr>
        <w:pStyle w:val="Nadpis2"/>
      </w:pPr>
      <w:r>
        <w:lastRenderedPageBreak/>
        <w:t>K</w:t>
      </w:r>
      <w:r w:rsidRPr="00806948">
        <w:t>ou</w:t>
      </w:r>
      <w:bookmarkStart w:id="45" w:name="Kouzla_psychicka_zaklinac"/>
      <w:bookmarkEnd w:id="45"/>
      <w:r w:rsidRPr="00806948">
        <w:t>zla</w:t>
      </w:r>
      <w:r>
        <w:t xml:space="preserve"> psychická</w:t>
      </w:r>
    </w:p>
    <w:p w:rsidR="0008015C" w:rsidRDefault="0008015C" w:rsidP="0008015C">
      <w:r w:rsidRPr="00C02E79">
        <w:rPr>
          <w:b/>
          <w:u w:val="single"/>
        </w:rPr>
        <w:t>Pro</w:t>
      </w:r>
      <w:r>
        <w:t xml:space="preserve">: zaklínač (pokročilá),  </w:t>
      </w:r>
    </w:p>
    <w:p w:rsidR="0008015C" w:rsidRDefault="0008015C" w:rsidP="0008015C">
      <w:pPr>
        <w:widowControl w:val="0"/>
        <w:spacing w:line="240" w:lineRule="auto"/>
      </w:pPr>
      <w:r w:rsidRPr="00C02E79">
        <w:rPr>
          <w:b/>
          <w:u w:val="single"/>
        </w:rPr>
        <w:t>Barva</w:t>
      </w:r>
      <w:r>
        <w:t>: zelená (pro studium nutná dostatečná znalost čerpání této barvy)</w:t>
      </w:r>
    </w:p>
    <w:p w:rsidR="0008015C" w:rsidRPr="00806948" w:rsidRDefault="0008015C" w:rsidP="0008015C">
      <w:pPr>
        <w:spacing w:line="240" w:lineRule="auto"/>
        <w:rPr>
          <w:rFonts w:eastAsia="Times New Roman"/>
          <w:noProof w:val="0"/>
        </w:rPr>
      </w:pPr>
      <w:r>
        <w:rPr>
          <w:rFonts w:eastAsia="Times New Roman"/>
          <w:noProof w:val="0"/>
        </w:rPr>
        <w:t>Tato kouzla n</w:t>
      </w:r>
      <w:r w:rsidRPr="00806948">
        <w:rPr>
          <w:rFonts w:eastAsia="Times New Roman"/>
          <w:noProof w:val="0"/>
        </w:rPr>
        <w:t>epůsobí na zvířata a t</w:t>
      </w:r>
      <w:r>
        <w:rPr>
          <w:rFonts w:eastAsia="Times New Roman"/>
          <w:noProof w:val="0"/>
        </w:rPr>
        <w:t xml:space="preserve">vory s inteligencí menší než 2. Jsou určena především do hostince, kde se zaklínač zastaví k odpočinku a potkává se s místními obyvateli. </w:t>
      </w:r>
    </w:p>
    <w:tbl>
      <w:tblPr>
        <w:tblW w:w="9776" w:type="dxa"/>
        <w:jc w:val="center"/>
        <w:tblCellMar>
          <w:left w:w="70" w:type="dxa"/>
          <w:right w:w="70" w:type="dxa"/>
        </w:tblCellMar>
        <w:tblLook w:val="04A0" w:firstRow="1" w:lastRow="0" w:firstColumn="1" w:lastColumn="0" w:noHBand="0" w:noVBand="1"/>
      </w:tblPr>
      <w:tblGrid>
        <w:gridCol w:w="769"/>
        <w:gridCol w:w="2565"/>
        <w:gridCol w:w="646"/>
        <w:gridCol w:w="524"/>
        <w:gridCol w:w="884"/>
        <w:gridCol w:w="950"/>
        <w:gridCol w:w="796"/>
        <w:gridCol w:w="1172"/>
        <w:gridCol w:w="973"/>
        <w:gridCol w:w="497"/>
      </w:tblGrid>
      <w:tr w:rsidR="0008015C" w:rsidRPr="00806948" w:rsidTr="00944F32">
        <w:trPr>
          <w:trHeight w:val="240"/>
          <w:jc w:val="center"/>
        </w:trPr>
        <w:tc>
          <w:tcPr>
            <w:tcW w:w="769"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08015C" w:rsidRPr="0005584F" w:rsidRDefault="0008015C" w:rsidP="00944F32">
            <w:pPr>
              <w:spacing w:line="240" w:lineRule="auto"/>
              <w:jc w:val="left"/>
              <w:rPr>
                <w:rFonts w:eastAsia="Times New Roman"/>
                <w:b/>
                <w:noProof w:val="0"/>
                <w:color w:val="000000"/>
                <w:lang w:eastAsia="cs-CZ"/>
              </w:rPr>
            </w:pPr>
            <w:r w:rsidRPr="0005584F">
              <w:rPr>
                <w:rFonts w:eastAsia="Times New Roman"/>
                <w:b/>
                <w:noProof w:val="0"/>
                <w:color w:val="000000"/>
                <w:lang w:eastAsia="cs-CZ"/>
              </w:rPr>
              <w:t>Stupeň</w:t>
            </w:r>
          </w:p>
        </w:tc>
        <w:tc>
          <w:tcPr>
            <w:tcW w:w="2565" w:type="dxa"/>
            <w:tcBorders>
              <w:top w:val="single" w:sz="4" w:space="0" w:color="auto"/>
              <w:left w:val="nil"/>
              <w:bottom w:val="single" w:sz="4" w:space="0" w:color="auto"/>
              <w:right w:val="single" w:sz="4" w:space="0" w:color="auto"/>
            </w:tcBorders>
            <w:shd w:val="clear" w:color="000000" w:fill="C4D79B"/>
            <w:noWrap/>
            <w:vAlign w:val="bottom"/>
            <w:hideMark/>
          </w:tcPr>
          <w:p w:rsidR="0008015C" w:rsidRPr="0005584F" w:rsidRDefault="0008015C" w:rsidP="00944F32">
            <w:pPr>
              <w:spacing w:line="240" w:lineRule="auto"/>
              <w:jc w:val="left"/>
              <w:rPr>
                <w:rFonts w:eastAsia="Times New Roman"/>
                <w:b/>
                <w:noProof w:val="0"/>
                <w:color w:val="000000"/>
                <w:lang w:eastAsia="cs-CZ"/>
              </w:rPr>
            </w:pPr>
            <w:r w:rsidRPr="0005584F">
              <w:rPr>
                <w:rFonts w:eastAsia="Times New Roman"/>
                <w:b/>
                <w:noProof w:val="0"/>
                <w:color w:val="000000"/>
                <w:lang w:eastAsia="cs-CZ"/>
              </w:rPr>
              <w:t>Kouzlo</w:t>
            </w:r>
          </w:p>
        </w:tc>
        <w:tc>
          <w:tcPr>
            <w:tcW w:w="646" w:type="dxa"/>
            <w:tcBorders>
              <w:top w:val="single" w:sz="4" w:space="0" w:color="auto"/>
              <w:left w:val="nil"/>
              <w:bottom w:val="single" w:sz="4" w:space="0" w:color="auto"/>
              <w:right w:val="single" w:sz="4" w:space="0" w:color="auto"/>
            </w:tcBorders>
            <w:shd w:val="clear" w:color="000000" w:fill="C4D79B"/>
            <w:noWrap/>
            <w:vAlign w:val="bottom"/>
            <w:hideMark/>
          </w:tcPr>
          <w:p w:rsidR="0008015C" w:rsidRPr="0005584F" w:rsidRDefault="0008015C" w:rsidP="00944F32">
            <w:pPr>
              <w:spacing w:line="240" w:lineRule="auto"/>
              <w:jc w:val="left"/>
              <w:rPr>
                <w:rFonts w:eastAsia="Times New Roman"/>
                <w:b/>
                <w:noProof w:val="0"/>
                <w:color w:val="000000"/>
                <w:lang w:eastAsia="cs-CZ"/>
              </w:rPr>
            </w:pPr>
            <w:r w:rsidRPr="0005584F">
              <w:rPr>
                <w:rFonts w:eastAsia="Times New Roman"/>
                <w:b/>
                <w:noProof w:val="0"/>
                <w:color w:val="000000"/>
                <w:lang w:eastAsia="cs-CZ"/>
              </w:rPr>
              <w:t> Obor</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08015C" w:rsidRPr="0005584F" w:rsidRDefault="0008015C" w:rsidP="00944F32">
            <w:pPr>
              <w:spacing w:line="240" w:lineRule="auto"/>
              <w:jc w:val="center"/>
              <w:rPr>
                <w:rFonts w:eastAsia="Times New Roman"/>
                <w:b/>
                <w:noProof w:val="0"/>
                <w:color w:val="000000"/>
                <w:lang w:eastAsia="cs-CZ"/>
              </w:rPr>
            </w:pPr>
            <w:proofErr w:type="spellStart"/>
            <w:r w:rsidRPr="0005584F">
              <w:rPr>
                <w:rFonts w:eastAsia="Times New Roman"/>
                <w:b/>
                <w:noProof w:val="0"/>
                <w:color w:val="000000"/>
                <w:lang w:eastAsia="cs-CZ"/>
              </w:rPr>
              <w:t>Nár</w:t>
            </w:r>
            <w:proofErr w:type="spellEnd"/>
            <w:r w:rsidRPr="0005584F">
              <w:rPr>
                <w:rFonts w:eastAsia="Times New Roman"/>
                <w:b/>
                <w:noProof w:val="0"/>
                <w:color w:val="000000"/>
                <w:lang w:eastAsia="cs-CZ"/>
              </w:rPr>
              <w:t>.</w:t>
            </w:r>
          </w:p>
        </w:tc>
        <w:tc>
          <w:tcPr>
            <w:tcW w:w="884" w:type="dxa"/>
            <w:tcBorders>
              <w:top w:val="single" w:sz="4" w:space="0" w:color="auto"/>
              <w:left w:val="nil"/>
              <w:bottom w:val="single" w:sz="4" w:space="0" w:color="auto"/>
              <w:right w:val="single" w:sz="4" w:space="0" w:color="auto"/>
            </w:tcBorders>
            <w:shd w:val="clear" w:color="000000" w:fill="C4D79B"/>
            <w:noWrap/>
            <w:vAlign w:val="bottom"/>
            <w:hideMark/>
          </w:tcPr>
          <w:p w:rsidR="0008015C" w:rsidRPr="0005584F" w:rsidRDefault="0008015C" w:rsidP="00944F32">
            <w:pPr>
              <w:spacing w:line="240" w:lineRule="auto"/>
              <w:jc w:val="left"/>
              <w:rPr>
                <w:rFonts w:eastAsia="Times New Roman"/>
                <w:b/>
                <w:noProof w:val="0"/>
                <w:color w:val="000000"/>
                <w:lang w:eastAsia="cs-CZ"/>
              </w:rPr>
            </w:pPr>
            <w:r w:rsidRPr="0005584F">
              <w:rPr>
                <w:rFonts w:eastAsia="Times New Roman"/>
                <w:b/>
                <w:noProof w:val="0"/>
                <w:color w:val="000000"/>
                <w:lang w:eastAsia="cs-CZ"/>
              </w:rPr>
              <w:t xml:space="preserve">Mg. </w:t>
            </w:r>
          </w:p>
        </w:tc>
        <w:tc>
          <w:tcPr>
            <w:tcW w:w="950" w:type="dxa"/>
            <w:tcBorders>
              <w:top w:val="single" w:sz="4" w:space="0" w:color="auto"/>
              <w:left w:val="nil"/>
              <w:bottom w:val="single" w:sz="4" w:space="0" w:color="auto"/>
              <w:right w:val="single" w:sz="4" w:space="0" w:color="auto"/>
            </w:tcBorders>
            <w:shd w:val="clear" w:color="000000" w:fill="C4D79B"/>
            <w:noWrap/>
            <w:vAlign w:val="bottom"/>
            <w:hideMark/>
          </w:tcPr>
          <w:p w:rsidR="0008015C" w:rsidRPr="0005584F" w:rsidRDefault="0008015C" w:rsidP="00944F32">
            <w:pPr>
              <w:spacing w:line="240" w:lineRule="auto"/>
              <w:jc w:val="left"/>
              <w:rPr>
                <w:rFonts w:eastAsia="Times New Roman"/>
                <w:b/>
                <w:noProof w:val="0"/>
                <w:color w:val="000000"/>
                <w:lang w:eastAsia="cs-CZ"/>
              </w:rPr>
            </w:pPr>
            <w:r w:rsidRPr="0005584F">
              <w:rPr>
                <w:rFonts w:eastAsia="Times New Roman"/>
                <w:b/>
                <w:noProof w:val="0"/>
                <w:color w:val="000000"/>
                <w:lang w:eastAsia="cs-CZ"/>
              </w:rPr>
              <w:t>Vyvol.</w:t>
            </w:r>
          </w:p>
        </w:tc>
        <w:tc>
          <w:tcPr>
            <w:tcW w:w="796" w:type="dxa"/>
            <w:tcBorders>
              <w:top w:val="single" w:sz="4" w:space="0" w:color="auto"/>
              <w:left w:val="nil"/>
              <w:bottom w:val="single" w:sz="4" w:space="0" w:color="auto"/>
              <w:right w:val="single" w:sz="4" w:space="0" w:color="auto"/>
            </w:tcBorders>
            <w:shd w:val="clear" w:color="000000" w:fill="C4D79B"/>
            <w:noWrap/>
            <w:vAlign w:val="bottom"/>
            <w:hideMark/>
          </w:tcPr>
          <w:p w:rsidR="0008015C" w:rsidRPr="0005584F" w:rsidRDefault="0008015C" w:rsidP="00944F32">
            <w:pPr>
              <w:spacing w:line="240" w:lineRule="auto"/>
              <w:jc w:val="left"/>
              <w:rPr>
                <w:rFonts w:eastAsia="Times New Roman"/>
                <w:b/>
                <w:noProof w:val="0"/>
                <w:color w:val="000000"/>
                <w:lang w:eastAsia="cs-CZ"/>
              </w:rPr>
            </w:pPr>
            <w:r w:rsidRPr="0005584F">
              <w:rPr>
                <w:rFonts w:eastAsia="Times New Roman"/>
                <w:b/>
                <w:noProof w:val="0"/>
                <w:color w:val="000000"/>
                <w:lang w:eastAsia="cs-CZ"/>
              </w:rPr>
              <w:t>Dosah</w:t>
            </w:r>
          </w:p>
        </w:tc>
        <w:tc>
          <w:tcPr>
            <w:tcW w:w="1172" w:type="dxa"/>
            <w:tcBorders>
              <w:top w:val="single" w:sz="4" w:space="0" w:color="auto"/>
              <w:left w:val="nil"/>
              <w:bottom w:val="single" w:sz="4" w:space="0" w:color="auto"/>
              <w:right w:val="single" w:sz="4" w:space="0" w:color="auto"/>
            </w:tcBorders>
            <w:shd w:val="clear" w:color="000000" w:fill="C4D79B"/>
            <w:noWrap/>
            <w:vAlign w:val="bottom"/>
            <w:hideMark/>
          </w:tcPr>
          <w:p w:rsidR="0008015C" w:rsidRPr="0005584F" w:rsidRDefault="0008015C" w:rsidP="00944F32">
            <w:pPr>
              <w:spacing w:line="240" w:lineRule="auto"/>
              <w:jc w:val="left"/>
              <w:rPr>
                <w:rFonts w:eastAsia="Times New Roman"/>
                <w:b/>
                <w:noProof w:val="0"/>
                <w:color w:val="000000"/>
                <w:lang w:eastAsia="cs-CZ"/>
              </w:rPr>
            </w:pPr>
            <w:r w:rsidRPr="0005584F">
              <w:rPr>
                <w:rFonts w:eastAsia="Times New Roman"/>
                <w:b/>
                <w:noProof w:val="0"/>
                <w:color w:val="000000"/>
                <w:lang w:eastAsia="cs-CZ"/>
              </w:rPr>
              <w:t>Rozsah</w:t>
            </w:r>
          </w:p>
        </w:tc>
        <w:tc>
          <w:tcPr>
            <w:tcW w:w="973" w:type="dxa"/>
            <w:tcBorders>
              <w:top w:val="single" w:sz="4" w:space="0" w:color="auto"/>
              <w:left w:val="nil"/>
              <w:bottom w:val="single" w:sz="4" w:space="0" w:color="auto"/>
              <w:right w:val="single" w:sz="4" w:space="0" w:color="auto"/>
            </w:tcBorders>
            <w:shd w:val="clear" w:color="000000" w:fill="C4D79B"/>
            <w:noWrap/>
            <w:vAlign w:val="bottom"/>
            <w:hideMark/>
          </w:tcPr>
          <w:p w:rsidR="0008015C" w:rsidRPr="0005584F" w:rsidRDefault="0008015C" w:rsidP="00944F32">
            <w:pPr>
              <w:spacing w:line="240" w:lineRule="auto"/>
              <w:jc w:val="left"/>
              <w:rPr>
                <w:rFonts w:eastAsia="Times New Roman"/>
                <w:b/>
                <w:noProof w:val="0"/>
                <w:color w:val="000000"/>
                <w:lang w:eastAsia="cs-CZ"/>
              </w:rPr>
            </w:pPr>
            <w:r w:rsidRPr="0005584F">
              <w:rPr>
                <w:rFonts w:eastAsia="Times New Roman"/>
                <w:b/>
                <w:noProof w:val="0"/>
                <w:color w:val="000000"/>
                <w:lang w:eastAsia="cs-CZ"/>
              </w:rPr>
              <w:t>Trvání</w:t>
            </w:r>
          </w:p>
        </w:tc>
        <w:tc>
          <w:tcPr>
            <w:tcW w:w="497" w:type="dxa"/>
            <w:tcBorders>
              <w:top w:val="single" w:sz="4" w:space="0" w:color="auto"/>
              <w:left w:val="nil"/>
              <w:bottom w:val="single" w:sz="4" w:space="0" w:color="auto"/>
              <w:right w:val="single" w:sz="4" w:space="0" w:color="auto"/>
            </w:tcBorders>
            <w:shd w:val="clear" w:color="000000" w:fill="C4D79B"/>
          </w:tcPr>
          <w:p w:rsidR="0008015C" w:rsidRPr="0005584F" w:rsidRDefault="0008015C" w:rsidP="00944F32">
            <w:pPr>
              <w:spacing w:line="240" w:lineRule="auto"/>
              <w:jc w:val="left"/>
              <w:rPr>
                <w:rFonts w:eastAsia="Times New Roman"/>
                <w:b/>
                <w:noProof w:val="0"/>
                <w:color w:val="000000"/>
                <w:lang w:eastAsia="cs-CZ"/>
              </w:rPr>
            </w:pPr>
            <w:r>
              <w:rPr>
                <w:rFonts w:eastAsia="Times New Roman"/>
                <w:b/>
                <w:noProof w:val="0"/>
                <w:color w:val="000000"/>
                <w:lang w:eastAsia="cs-CZ"/>
              </w:rPr>
              <w:t>Typ</w:t>
            </w:r>
          </w:p>
        </w:tc>
      </w:tr>
      <w:tr w:rsidR="0008015C" w:rsidRPr="00806948" w:rsidTr="00944F32">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565"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proofErr w:type="spellStart"/>
            <w:r w:rsidRPr="00806948">
              <w:rPr>
                <w:rFonts w:eastAsia="Times New Roman"/>
                <w:noProof w:val="0"/>
                <w:color w:val="000000"/>
                <w:lang w:eastAsia="cs-CZ"/>
              </w:rPr>
              <w:t>Uhraničivý</w:t>
            </w:r>
            <w:proofErr w:type="spellEnd"/>
            <w:r w:rsidRPr="00806948">
              <w:rPr>
                <w:rFonts w:eastAsia="Times New Roman"/>
                <w:noProof w:val="0"/>
                <w:color w:val="000000"/>
                <w:lang w:eastAsia="cs-CZ"/>
              </w:rPr>
              <w:t xml:space="preserve"> pohled</w:t>
            </w:r>
          </w:p>
        </w:tc>
        <w:tc>
          <w:tcPr>
            <w:tcW w:w="64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88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w:t>
            </w:r>
          </w:p>
        </w:tc>
        <w:tc>
          <w:tcPr>
            <w:tcW w:w="950"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05584F">
              <w:rPr>
                <w:rFonts w:eastAsia="Times New Roman"/>
                <w:noProof w:val="0"/>
                <w:color w:val="C00000"/>
                <w:lang w:eastAsia="cs-CZ"/>
              </w:rPr>
              <w:t>2 A</w:t>
            </w:r>
          </w:p>
        </w:tc>
        <w:tc>
          <w:tcPr>
            <w:tcW w:w="79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lang w:eastAsia="cs-CZ"/>
              </w:rPr>
            </w:pPr>
            <w:r w:rsidRPr="00806948">
              <w:rPr>
                <w:rFonts w:eastAsia="Times New Roman"/>
                <w:noProof w:val="0"/>
                <w:lang w:eastAsia="cs-CZ"/>
              </w:rPr>
              <w:t>10 s</w:t>
            </w:r>
          </w:p>
        </w:tc>
        <w:tc>
          <w:tcPr>
            <w:tcW w:w="1172"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lang w:eastAsia="cs-CZ"/>
              </w:rPr>
            </w:pPr>
            <w:r w:rsidRPr="00806948">
              <w:rPr>
                <w:rFonts w:eastAsia="Times New Roman"/>
                <w:noProof w:val="0"/>
                <w:lang w:eastAsia="cs-CZ"/>
              </w:rPr>
              <w:t>přihlížející</w:t>
            </w:r>
          </w:p>
        </w:tc>
        <w:tc>
          <w:tcPr>
            <w:tcW w:w="973"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 xml:space="preserve">3 </w:t>
            </w:r>
            <w:proofErr w:type="spellStart"/>
            <w:r w:rsidRPr="00806948">
              <w:rPr>
                <w:rFonts w:eastAsia="Times New Roman"/>
                <w:noProof w:val="0"/>
                <w:color w:val="000000"/>
                <w:lang w:eastAsia="cs-CZ"/>
              </w:rPr>
              <w:t>sm</w:t>
            </w:r>
            <w:proofErr w:type="spellEnd"/>
            <w:r w:rsidRPr="00806948">
              <w:rPr>
                <w:rFonts w:eastAsia="Times New Roman"/>
                <w:noProof w:val="0"/>
                <w:color w:val="000000"/>
                <w:lang w:eastAsia="cs-CZ"/>
              </w:rPr>
              <w:t>.</w:t>
            </w:r>
          </w:p>
        </w:tc>
        <w:tc>
          <w:tcPr>
            <w:tcW w:w="497" w:type="dxa"/>
            <w:tcBorders>
              <w:top w:val="nil"/>
              <w:left w:val="nil"/>
              <w:bottom w:val="single" w:sz="4" w:space="0" w:color="auto"/>
              <w:right w:val="single" w:sz="4" w:space="0" w:color="auto"/>
            </w:tcBorders>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08015C" w:rsidRPr="00806948" w:rsidTr="00944F32">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565"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Rozčil</w:t>
            </w:r>
          </w:p>
        </w:tc>
        <w:tc>
          <w:tcPr>
            <w:tcW w:w="64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88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ÚR</w:t>
            </w:r>
          </w:p>
        </w:tc>
        <w:tc>
          <w:tcPr>
            <w:tcW w:w="950"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c>
          <w:tcPr>
            <w:tcW w:w="79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lang w:eastAsia="cs-CZ"/>
              </w:rPr>
            </w:pPr>
            <w:r w:rsidRPr="00806948">
              <w:rPr>
                <w:rFonts w:eastAsia="Times New Roman"/>
                <w:noProof w:val="0"/>
                <w:lang w:eastAsia="cs-CZ"/>
              </w:rPr>
              <w:t>10 s</w:t>
            </w:r>
          </w:p>
        </w:tc>
        <w:tc>
          <w:tcPr>
            <w:tcW w:w="1172"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lang w:eastAsia="cs-CZ"/>
              </w:rPr>
            </w:pPr>
            <w:r w:rsidRPr="00806948">
              <w:rPr>
                <w:rFonts w:eastAsia="Times New Roman"/>
                <w:noProof w:val="0"/>
                <w:lang w:eastAsia="cs-CZ"/>
              </w:rPr>
              <w:t>1 osoba</w:t>
            </w:r>
          </w:p>
        </w:tc>
        <w:tc>
          <w:tcPr>
            <w:tcW w:w="973"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c>
          <w:tcPr>
            <w:tcW w:w="497" w:type="dxa"/>
            <w:tcBorders>
              <w:top w:val="nil"/>
              <w:left w:val="nil"/>
              <w:bottom w:val="single" w:sz="4" w:space="0" w:color="auto"/>
              <w:right w:val="single" w:sz="4" w:space="0" w:color="auto"/>
            </w:tcBorders>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08015C" w:rsidRPr="00806948" w:rsidTr="00944F32">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565"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Odveď pozornost</w:t>
            </w:r>
          </w:p>
        </w:tc>
        <w:tc>
          <w:tcPr>
            <w:tcW w:w="64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88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950"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C00000"/>
                <w:lang w:eastAsia="cs-CZ"/>
              </w:rPr>
            </w:pPr>
            <w:r w:rsidRPr="00806948">
              <w:rPr>
                <w:rFonts w:eastAsia="Times New Roman"/>
                <w:noProof w:val="0"/>
                <w:color w:val="C00000"/>
                <w:lang w:eastAsia="cs-CZ"/>
              </w:rPr>
              <w:t>2</w:t>
            </w:r>
            <w:r>
              <w:rPr>
                <w:rFonts w:eastAsia="Times New Roman"/>
                <w:noProof w:val="0"/>
                <w:color w:val="C00000"/>
                <w:lang w:eastAsia="cs-CZ"/>
              </w:rPr>
              <w:t xml:space="preserve"> </w:t>
            </w:r>
            <w:r w:rsidRPr="00806948">
              <w:rPr>
                <w:rFonts w:eastAsia="Times New Roman"/>
                <w:noProof w:val="0"/>
                <w:color w:val="C00000"/>
                <w:lang w:eastAsia="cs-CZ"/>
              </w:rPr>
              <w:t>A</w:t>
            </w:r>
          </w:p>
        </w:tc>
        <w:tc>
          <w:tcPr>
            <w:tcW w:w="79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lang w:eastAsia="cs-CZ"/>
              </w:rPr>
            </w:pPr>
            <w:r w:rsidRPr="00806948">
              <w:rPr>
                <w:rFonts w:eastAsia="Times New Roman"/>
                <w:noProof w:val="0"/>
                <w:lang w:eastAsia="cs-CZ"/>
              </w:rPr>
              <w:t>10 s</w:t>
            </w:r>
          </w:p>
        </w:tc>
        <w:tc>
          <w:tcPr>
            <w:tcW w:w="1172"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lang w:eastAsia="cs-CZ"/>
              </w:rPr>
            </w:pPr>
            <w:r w:rsidRPr="00806948">
              <w:rPr>
                <w:rFonts w:eastAsia="Times New Roman"/>
                <w:noProof w:val="0"/>
                <w:lang w:eastAsia="cs-CZ"/>
              </w:rPr>
              <w:t>skupina</w:t>
            </w:r>
          </w:p>
        </w:tc>
        <w:tc>
          <w:tcPr>
            <w:tcW w:w="973"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8 hod.</w:t>
            </w:r>
          </w:p>
        </w:tc>
        <w:tc>
          <w:tcPr>
            <w:tcW w:w="497" w:type="dxa"/>
            <w:tcBorders>
              <w:top w:val="nil"/>
              <w:left w:val="nil"/>
              <w:bottom w:val="single" w:sz="4" w:space="0" w:color="auto"/>
              <w:right w:val="single" w:sz="4" w:space="0" w:color="auto"/>
            </w:tcBorders>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T</w:t>
            </w:r>
          </w:p>
        </w:tc>
      </w:tr>
      <w:tr w:rsidR="0008015C" w:rsidRPr="00806948" w:rsidTr="00944F32">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565"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Odhal vinu</w:t>
            </w:r>
          </w:p>
        </w:tc>
        <w:tc>
          <w:tcPr>
            <w:tcW w:w="64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88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7</w:t>
            </w:r>
          </w:p>
        </w:tc>
        <w:tc>
          <w:tcPr>
            <w:tcW w:w="950"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r>
              <w:rPr>
                <w:rFonts w:eastAsia="Times New Roman"/>
                <w:noProof w:val="0"/>
                <w:color w:val="000000"/>
                <w:lang w:eastAsia="cs-CZ"/>
              </w:rPr>
              <w:t xml:space="preserve"> </w:t>
            </w:r>
            <w:r w:rsidRPr="00806948">
              <w:rPr>
                <w:rFonts w:eastAsia="Times New Roman"/>
                <w:noProof w:val="0"/>
                <w:color w:val="000000"/>
                <w:lang w:eastAsia="cs-CZ"/>
              </w:rPr>
              <w:t>K</w:t>
            </w:r>
          </w:p>
        </w:tc>
        <w:tc>
          <w:tcPr>
            <w:tcW w:w="79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 s</w:t>
            </w:r>
          </w:p>
        </w:tc>
        <w:tc>
          <w:tcPr>
            <w:tcW w:w="1172"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osoba</w:t>
            </w:r>
          </w:p>
        </w:tc>
        <w:tc>
          <w:tcPr>
            <w:tcW w:w="973"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c>
          <w:tcPr>
            <w:tcW w:w="497" w:type="dxa"/>
            <w:tcBorders>
              <w:top w:val="nil"/>
              <w:left w:val="nil"/>
              <w:bottom w:val="single" w:sz="4" w:space="0" w:color="auto"/>
              <w:right w:val="single" w:sz="4" w:space="0" w:color="auto"/>
            </w:tcBorders>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08015C" w:rsidRPr="00806948" w:rsidTr="00944F32">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565"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Uklidni</w:t>
            </w:r>
          </w:p>
        </w:tc>
        <w:tc>
          <w:tcPr>
            <w:tcW w:w="64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88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C00000"/>
                <w:lang w:eastAsia="cs-CZ"/>
              </w:rPr>
            </w:pPr>
            <w:r w:rsidRPr="00806948">
              <w:rPr>
                <w:rFonts w:eastAsia="Times New Roman"/>
                <w:noProof w:val="0"/>
                <w:color w:val="C00000"/>
                <w:lang w:eastAsia="cs-CZ"/>
              </w:rPr>
              <w:t>9</w:t>
            </w:r>
          </w:p>
        </w:tc>
        <w:tc>
          <w:tcPr>
            <w:tcW w:w="950"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c>
          <w:tcPr>
            <w:tcW w:w="79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172"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osoba</w:t>
            </w:r>
          </w:p>
        </w:tc>
        <w:tc>
          <w:tcPr>
            <w:tcW w:w="973"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c>
          <w:tcPr>
            <w:tcW w:w="497" w:type="dxa"/>
            <w:tcBorders>
              <w:top w:val="nil"/>
              <w:left w:val="nil"/>
              <w:bottom w:val="single" w:sz="4" w:space="0" w:color="auto"/>
              <w:right w:val="single" w:sz="4" w:space="0" w:color="auto"/>
            </w:tcBorders>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08015C" w:rsidRPr="00806948" w:rsidTr="00944F32">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565"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Zrcadlo vzpomínek a </w:t>
            </w:r>
            <w:proofErr w:type="spellStart"/>
            <w:r w:rsidRPr="00806948">
              <w:rPr>
                <w:rFonts w:eastAsia="Times New Roman"/>
                <w:noProof w:val="0"/>
                <w:color w:val="000000"/>
                <w:lang w:eastAsia="cs-CZ"/>
              </w:rPr>
              <w:t>melan</w:t>
            </w:r>
            <w:proofErr w:type="spellEnd"/>
            <w:r w:rsidRPr="00806948">
              <w:rPr>
                <w:rFonts w:eastAsia="Times New Roman"/>
                <w:noProof w:val="0"/>
                <w:color w:val="000000"/>
                <w:lang w:eastAsia="cs-CZ"/>
              </w:rPr>
              <w:t>.</w:t>
            </w:r>
          </w:p>
        </w:tc>
        <w:tc>
          <w:tcPr>
            <w:tcW w:w="64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88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12</w:t>
            </w:r>
          </w:p>
        </w:tc>
        <w:tc>
          <w:tcPr>
            <w:tcW w:w="950"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2K</w:t>
            </w:r>
          </w:p>
        </w:tc>
        <w:tc>
          <w:tcPr>
            <w:tcW w:w="79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 s</w:t>
            </w:r>
          </w:p>
        </w:tc>
        <w:tc>
          <w:tcPr>
            <w:tcW w:w="1172"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osoba</w:t>
            </w:r>
          </w:p>
        </w:tc>
        <w:tc>
          <w:tcPr>
            <w:tcW w:w="973"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proofErr w:type="spellStart"/>
            <w:r w:rsidRPr="00806948">
              <w:rPr>
                <w:rFonts w:eastAsia="Times New Roman"/>
                <w:noProof w:val="0"/>
                <w:color w:val="000000"/>
                <w:lang w:eastAsia="cs-CZ"/>
              </w:rPr>
              <w:t>bÚ</w:t>
            </w:r>
            <w:proofErr w:type="spellEnd"/>
            <w:r w:rsidRPr="00806948">
              <w:rPr>
                <w:rFonts w:eastAsia="Times New Roman"/>
                <w:noProof w:val="0"/>
                <w:color w:val="000000"/>
                <w:lang w:eastAsia="cs-CZ"/>
              </w:rPr>
              <w:t xml:space="preserve"> hod.</w:t>
            </w:r>
          </w:p>
        </w:tc>
        <w:tc>
          <w:tcPr>
            <w:tcW w:w="497" w:type="dxa"/>
            <w:tcBorders>
              <w:top w:val="nil"/>
              <w:left w:val="nil"/>
              <w:bottom w:val="single" w:sz="4" w:space="0" w:color="auto"/>
              <w:right w:val="single" w:sz="4" w:space="0" w:color="auto"/>
            </w:tcBorders>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08015C" w:rsidRPr="00806948" w:rsidTr="00944F32">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2565"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Uspi okolí</w:t>
            </w:r>
          </w:p>
        </w:tc>
        <w:tc>
          <w:tcPr>
            <w:tcW w:w="64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88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5+2/os.</w:t>
            </w:r>
          </w:p>
        </w:tc>
        <w:tc>
          <w:tcPr>
            <w:tcW w:w="950"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c>
          <w:tcPr>
            <w:tcW w:w="79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172"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místnost</w:t>
            </w:r>
          </w:p>
        </w:tc>
        <w:tc>
          <w:tcPr>
            <w:tcW w:w="973"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níže</w:t>
            </w:r>
          </w:p>
        </w:tc>
        <w:tc>
          <w:tcPr>
            <w:tcW w:w="497" w:type="dxa"/>
            <w:tcBorders>
              <w:top w:val="nil"/>
              <w:left w:val="nil"/>
              <w:bottom w:val="single" w:sz="4" w:space="0" w:color="auto"/>
              <w:right w:val="single" w:sz="4" w:space="0" w:color="auto"/>
            </w:tcBorders>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08015C" w:rsidRPr="00806948" w:rsidTr="00944F32">
        <w:trPr>
          <w:trHeight w:val="240"/>
          <w:jc w:val="center"/>
        </w:trPr>
        <w:tc>
          <w:tcPr>
            <w:tcW w:w="769" w:type="dxa"/>
            <w:tcBorders>
              <w:top w:val="nil"/>
              <w:left w:val="single" w:sz="4" w:space="0" w:color="auto"/>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565"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Zmámení</w:t>
            </w:r>
          </w:p>
        </w:tc>
        <w:tc>
          <w:tcPr>
            <w:tcW w:w="64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884"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proofErr w:type="spellStart"/>
            <w:r w:rsidRPr="00806948">
              <w:rPr>
                <w:rFonts w:eastAsia="Times New Roman"/>
                <w:noProof w:val="0"/>
                <w:color w:val="000000"/>
                <w:lang w:eastAsia="cs-CZ"/>
              </w:rPr>
              <w:t>ÚR+Int</w:t>
            </w:r>
            <w:proofErr w:type="spellEnd"/>
          </w:p>
        </w:tc>
        <w:tc>
          <w:tcPr>
            <w:tcW w:w="950"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r>
              <w:rPr>
                <w:rFonts w:eastAsia="Times New Roman"/>
                <w:noProof w:val="0"/>
                <w:color w:val="000000"/>
                <w:lang w:eastAsia="cs-CZ"/>
              </w:rPr>
              <w:t xml:space="preserve"> </w:t>
            </w:r>
            <w:r w:rsidRPr="00806948">
              <w:rPr>
                <w:rFonts w:eastAsia="Times New Roman"/>
                <w:noProof w:val="0"/>
                <w:color w:val="000000"/>
                <w:lang w:eastAsia="cs-CZ"/>
              </w:rPr>
              <w:t>K</w:t>
            </w:r>
          </w:p>
        </w:tc>
        <w:tc>
          <w:tcPr>
            <w:tcW w:w="796"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7 s</w:t>
            </w:r>
          </w:p>
        </w:tc>
        <w:tc>
          <w:tcPr>
            <w:tcW w:w="1172"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bytost</w:t>
            </w:r>
          </w:p>
        </w:tc>
        <w:tc>
          <w:tcPr>
            <w:tcW w:w="973" w:type="dxa"/>
            <w:tcBorders>
              <w:top w:val="nil"/>
              <w:left w:val="nil"/>
              <w:bottom w:val="single" w:sz="4" w:space="0" w:color="auto"/>
              <w:right w:val="single" w:sz="4" w:space="0" w:color="auto"/>
            </w:tcBorders>
            <w:shd w:val="clear" w:color="auto" w:fill="auto"/>
            <w:noWrap/>
            <w:vAlign w:val="bottom"/>
            <w:hideMark/>
          </w:tcPr>
          <w:p w:rsidR="0008015C" w:rsidRPr="00806948" w:rsidRDefault="0008015C"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níže</w:t>
            </w:r>
          </w:p>
        </w:tc>
        <w:tc>
          <w:tcPr>
            <w:tcW w:w="497" w:type="dxa"/>
            <w:tcBorders>
              <w:top w:val="nil"/>
              <w:left w:val="nil"/>
              <w:bottom w:val="single" w:sz="4" w:space="0" w:color="auto"/>
              <w:right w:val="single" w:sz="4" w:space="0" w:color="auto"/>
            </w:tcBorders>
          </w:tcPr>
          <w:p w:rsidR="0008015C" w:rsidRPr="00806948" w:rsidRDefault="0008015C"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r>
    </w:tbl>
    <w:p w:rsidR="0008015C" w:rsidRPr="00806948" w:rsidRDefault="0008015C" w:rsidP="0008015C">
      <w:pPr>
        <w:pStyle w:val="DrDPolozka"/>
      </w:pPr>
      <w:r w:rsidRPr="00806948">
        <w:rPr>
          <w:b/>
        </w:rPr>
        <w:t>Uhrančivý pohled</w:t>
      </w:r>
      <w:r>
        <w:rPr>
          <w:b/>
        </w:rPr>
        <w:t xml:space="preserve"> </w:t>
      </w:r>
      <w:r w:rsidRPr="007257A0">
        <w:t>[</w:t>
      </w:r>
      <w:r>
        <w:rPr>
          <w:b/>
          <w:color w:val="C00000"/>
        </w:rPr>
        <w:t>M</w:t>
      </w:r>
      <w:r w:rsidRPr="007257A0">
        <w:t>]</w:t>
      </w:r>
      <w:r>
        <w:t xml:space="preserve"> : </w:t>
      </w:r>
      <w:r w:rsidRPr="00806948">
        <w:rPr>
          <w:color w:val="00B050"/>
        </w:rPr>
        <w:t>zaklínačovy</w:t>
      </w:r>
      <w:r w:rsidRPr="00806948">
        <w:t xml:space="preserve"> oči </w:t>
      </w:r>
      <w:r>
        <w:t xml:space="preserve">se </w:t>
      </w:r>
      <w:r w:rsidRPr="00806948">
        <w:t xml:space="preserve">rozzáří nepřirozeným vnitřním jasem, který dle jeho volby může působit výhružně, vznešeně či uhrančivě. Při vyjednávání (vyhrožování, diplomacie, svádění) s osobami, které mu pohlédly do očí a neuspějí </w:t>
      </w:r>
      <w:r>
        <w:t>v záchranném hodu</w:t>
      </w:r>
      <w:r w:rsidRPr="00806948">
        <w:t xml:space="preserve"> </w:t>
      </w:r>
      <w:proofErr w:type="spellStart"/>
      <w:r w:rsidRPr="0005584F">
        <w:rPr>
          <w:b/>
        </w:rPr>
        <w:t>INT+bÚR</w:t>
      </w:r>
      <w:proofErr w:type="spellEnd"/>
      <w:r w:rsidRPr="0005584F">
        <w:rPr>
          <w:b/>
        </w:rPr>
        <w:t xml:space="preserve"> ~ </w:t>
      </w:r>
      <w:r w:rsidRPr="0005584F">
        <w:rPr>
          <w:b/>
          <w:color w:val="C00000"/>
        </w:rPr>
        <w:t>10</w:t>
      </w:r>
      <w:r w:rsidRPr="0005584F">
        <w:rPr>
          <w:b/>
        </w:rPr>
        <w:t xml:space="preserve">+bÚR+CHAR </w:t>
      </w:r>
      <w:proofErr w:type="spellStart"/>
      <w:r w:rsidRPr="0005584F">
        <w:rPr>
          <w:b/>
        </w:rPr>
        <w:t>sesilatele</w:t>
      </w:r>
      <w:proofErr w:type="spellEnd"/>
      <w:r w:rsidRPr="0005584F">
        <w:rPr>
          <w:b/>
        </w:rPr>
        <w:t xml:space="preserve"> ~ 0</w:t>
      </w:r>
      <w:r w:rsidRPr="00806948">
        <w:t>, bude mít pak</w:t>
      </w:r>
      <w:r w:rsidRPr="00806948">
        <w:rPr>
          <w:color w:val="00B050"/>
        </w:rPr>
        <w:t xml:space="preserve"> zaklínač</w:t>
      </w:r>
      <w:r w:rsidRPr="00806948">
        <w:t xml:space="preserve"> bonus +3 k hodu. </w:t>
      </w:r>
    </w:p>
    <w:p w:rsidR="0008015C" w:rsidRPr="00806948" w:rsidRDefault="0008015C" w:rsidP="0008015C">
      <w:pPr>
        <w:pStyle w:val="DrDPolozka"/>
      </w:pPr>
      <w:r w:rsidRPr="00806948">
        <w:rPr>
          <w:b/>
        </w:rPr>
        <w:t>Rozčil</w:t>
      </w:r>
      <w:r>
        <w:rPr>
          <w:b/>
        </w:rPr>
        <w:t xml:space="preserve"> </w:t>
      </w:r>
      <w:r w:rsidRPr="007257A0">
        <w:t>[</w:t>
      </w:r>
      <w:r>
        <w:rPr>
          <w:b/>
          <w:color w:val="C00000"/>
        </w:rPr>
        <w:t>M</w:t>
      </w:r>
      <w:r w:rsidRPr="007257A0">
        <w:t>]</w:t>
      </w:r>
      <w:r>
        <w:t xml:space="preserve"> : </w:t>
      </w:r>
      <w:r w:rsidRPr="00806948">
        <w:t xml:space="preserve">Během rozhovoru s jednou osobou, který trvá alespoň 1 směnu, je </w:t>
      </w:r>
      <w:r w:rsidRPr="00806948">
        <w:rPr>
          <w:color w:val="00B050"/>
        </w:rPr>
        <w:t>zaklínač</w:t>
      </w:r>
      <w:r w:rsidRPr="00806948">
        <w:t xml:space="preserve"> s pomocí tohoto kouzla schopen ji rozčílit a vyvést z míry (důsledky dle inteligence a temperamentu dotyčného), ač byla do té doby zcela klidná. </w:t>
      </w:r>
      <w:r>
        <w:t>Ú</w:t>
      </w:r>
      <w:r w:rsidRPr="00806948">
        <w:t xml:space="preserve">spěch </w:t>
      </w:r>
      <w:r w:rsidRPr="0005584F">
        <w:rPr>
          <w:color w:val="00B050"/>
        </w:rPr>
        <w:t>zaklínač</w:t>
      </w:r>
      <w:r>
        <w:t xml:space="preserve"> ověřuje hodem</w:t>
      </w:r>
      <w:r w:rsidRPr="0005584F">
        <w:rPr>
          <w:b/>
        </w:rPr>
        <w:t xml:space="preserve"> CHR ~ </w:t>
      </w:r>
      <w:r w:rsidRPr="0005584F">
        <w:rPr>
          <w:b/>
          <w:color w:val="C00000"/>
        </w:rPr>
        <w:t>9</w:t>
      </w:r>
      <w:r w:rsidRPr="0005584F">
        <w:rPr>
          <w:b/>
        </w:rPr>
        <w:t>+ZTZ cíle ~ 0</w:t>
      </w:r>
      <w:r w:rsidRPr="00806948">
        <w:t>. Okolo sedící nemají pocit, že by zaklínačova řeč byla jakkoliv urážlivá či provokativní (spíše věcná a srozumitelná), pokud neuspějí (3k6) proti pasti INT ~ 13+CHAR zaklínače ~ 0 (jiný zaklínač znalý tohoto kouzla má při tomto hodu bonus +6)</w:t>
      </w:r>
    </w:p>
    <w:p w:rsidR="0008015C" w:rsidRPr="00806948" w:rsidRDefault="0008015C" w:rsidP="0008015C">
      <w:pPr>
        <w:pStyle w:val="DrDPolozka"/>
      </w:pPr>
      <w:proofErr w:type="spellStart"/>
      <w:r w:rsidRPr="00806948">
        <w:rPr>
          <w:b/>
        </w:rPr>
        <w:t>Oveď</w:t>
      </w:r>
      <w:proofErr w:type="spellEnd"/>
      <w:r w:rsidRPr="00806948">
        <w:rPr>
          <w:b/>
        </w:rPr>
        <w:t xml:space="preserve"> pozornost</w:t>
      </w:r>
      <w:r>
        <w:rPr>
          <w:b/>
        </w:rPr>
        <w:t xml:space="preserve"> </w:t>
      </w:r>
      <w:r w:rsidRPr="007257A0">
        <w:t>[</w:t>
      </w:r>
      <w:r>
        <w:rPr>
          <w:b/>
          <w:color w:val="C00000"/>
        </w:rPr>
        <w:t>M</w:t>
      </w:r>
      <w:r w:rsidRPr="007257A0">
        <w:t>]</w:t>
      </w:r>
      <w:r>
        <w:t xml:space="preserve"> : s pomocí kouzla lze </w:t>
      </w:r>
      <w:r w:rsidRPr="00806948">
        <w:t xml:space="preserve">odvrátit pozornost od námětu hovoru, konkrétního předmětu či osoby, u nichž mu z nějakého důvodu není milé, že jsou v centru pozornosti. Po seslání kouzla si postava s nejvyšší úrovní a inteligencí (jsou-li to 2 různé osoby, hází si obě) ve skupině hodí záchranný hod </w:t>
      </w:r>
      <w:proofErr w:type="spellStart"/>
      <w:r w:rsidRPr="0088234D">
        <w:rPr>
          <w:b/>
        </w:rPr>
        <w:t>INT+bÚr</w:t>
      </w:r>
      <w:proofErr w:type="spellEnd"/>
      <w:r w:rsidRPr="0088234D">
        <w:rPr>
          <w:b/>
        </w:rPr>
        <w:t xml:space="preserve"> ~10+bÚr + CHAR </w:t>
      </w:r>
      <w:proofErr w:type="spellStart"/>
      <w:r w:rsidRPr="0088234D">
        <w:rPr>
          <w:b/>
        </w:rPr>
        <w:t>sesilatele</w:t>
      </w:r>
      <w:proofErr w:type="spellEnd"/>
      <w:r w:rsidRPr="0088234D">
        <w:rPr>
          <w:b/>
        </w:rPr>
        <w:t xml:space="preserve"> ~ 0</w:t>
      </w:r>
      <w:r w:rsidRPr="00806948">
        <w:t>, a pokud (ani jedna) neuspěje, podařilo se nenápadně odvést řeč jinam. Celá společnost se nového námětu hovoru chopí a na starý zapomene.</w:t>
      </w:r>
    </w:p>
    <w:p w:rsidR="0008015C" w:rsidRPr="00806948" w:rsidRDefault="0008015C" w:rsidP="0008015C">
      <w:pPr>
        <w:pStyle w:val="DrDPolozka"/>
        <w:ind w:firstLine="0"/>
      </w:pPr>
      <w:r w:rsidRPr="00806948">
        <w:t xml:space="preserve">Jednotliví účastníci rozpravy si druhý den házejí (3k6) proti pasti </w:t>
      </w:r>
      <w:r w:rsidRPr="0088234D">
        <w:rPr>
          <w:b/>
        </w:rPr>
        <w:t xml:space="preserve">INT ~ </w:t>
      </w:r>
      <w:r w:rsidRPr="0088234D">
        <w:rPr>
          <w:b/>
          <w:color w:val="C00000"/>
        </w:rPr>
        <w:t>13</w:t>
      </w:r>
      <w:r w:rsidRPr="0088234D">
        <w:rPr>
          <w:b/>
        </w:rPr>
        <w:t xml:space="preserve"> ~ 0</w:t>
      </w:r>
      <w:r w:rsidRPr="00806948">
        <w:t>. Pokud uspějí, vzpomenou si na původní námět hovoru (a budou-li mít příležitost, mohou se k němu chtít vrátit).</w:t>
      </w:r>
    </w:p>
    <w:p w:rsidR="0008015C" w:rsidRPr="00806948" w:rsidRDefault="0008015C" w:rsidP="0008015C">
      <w:pPr>
        <w:pStyle w:val="DrDPolozka"/>
        <w:ind w:firstLine="0"/>
      </w:pPr>
      <w:r w:rsidRPr="00806948">
        <w:t>Pomocí tohoto kouzla nelze odvést pozornost od hlavního námětu večerního hovoru či osoby nebo předmětu, které se neustále nějak projevují. Odhad účinnosti kouzla v takovém případě je ponechán na PJ.</w:t>
      </w:r>
    </w:p>
    <w:p w:rsidR="0008015C" w:rsidRPr="00806948" w:rsidRDefault="0008015C" w:rsidP="0008015C">
      <w:pPr>
        <w:pStyle w:val="DrDPolozka"/>
      </w:pPr>
      <w:r w:rsidRPr="00806948">
        <w:rPr>
          <w:b/>
        </w:rPr>
        <w:t>Odhal vinu</w:t>
      </w:r>
      <w:r>
        <w:rPr>
          <w:b/>
        </w:rPr>
        <w:t xml:space="preserve"> </w:t>
      </w:r>
      <w:r w:rsidRPr="007257A0">
        <w:t>[</w:t>
      </w:r>
      <w:r>
        <w:rPr>
          <w:b/>
          <w:color w:val="C00000"/>
        </w:rPr>
        <w:t>M</w:t>
      </w:r>
      <w:r w:rsidRPr="007257A0">
        <w:t>]</w:t>
      </w:r>
      <w:r>
        <w:t xml:space="preserve"> : </w:t>
      </w:r>
      <w:r w:rsidRPr="00806948">
        <w:t xml:space="preserve">Kouzlem  lze zkoumat vinu nebo nevinu osoby, na kterou předtím </w:t>
      </w:r>
      <w:r w:rsidRPr="00806948">
        <w:rPr>
          <w:color w:val="00B050"/>
        </w:rPr>
        <w:t>zaklínač</w:t>
      </w:r>
      <w:r w:rsidRPr="00806948">
        <w:t xml:space="preserve"> úspěšně seslal uhrančivý pohled (výše). </w:t>
      </w:r>
      <w:r w:rsidRPr="00806948">
        <w:rPr>
          <w:color w:val="00B050"/>
        </w:rPr>
        <w:t xml:space="preserve">Zaklínač </w:t>
      </w:r>
      <w:r w:rsidRPr="00806948">
        <w:t xml:space="preserve">se upřeně zahledí na zkoumanou postavu a přednese jí otázku viny. </w:t>
      </w:r>
    </w:p>
    <w:p w:rsidR="0008015C" w:rsidRPr="00806948" w:rsidRDefault="0008015C" w:rsidP="0008015C">
      <w:pPr>
        <w:pStyle w:val="DrDPolozka"/>
        <w:ind w:firstLine="0"/>
      </w:pPr>
      <w:r w:rsidRPr="00806948">
        <w:t xml:space="preserve">Cíl kouzla si hodí záchranný hod </w:t>
      </w:r>
      <w:r w:rsidRPr="00385246">
        <w:rPr>
          <w:b/>
        </w:rPr>
        <w:t xml:space="preserve">ZTZ ~ 11+CHAR a </w:t>
      </w:r>
      <w:proofErr w:type="spellStart"/>
      <w:r w:rsidRPr="00385246">
        <w:rPr>
          <w:b/>
        </w:rPr>
        <w:t>bÚr</w:t>
      </w:r>
      <w:proofErr w:type="spellEnd"/>
      <w:r w:rsidRPr="00385246">
        <w:rPr>
          <w:b/>
        </w:rPr>
        <w:t xml:space="preserve"> </w:t>
      </w:r>
      <w:proofErr w:type="spellStart"/>
      <w:r w:rsidRPr="00385246">
        <w:rPr>
          <w:b/>
        </w:rPr>
        <w:t>sesilatele</w:t>
      </w:r>
      <w:proofErr w:type="spellEnd"/>
      <w:r w:rsidRPr="00385246">
        <w:rPr>
          <w:b/>
        </w:rPr>
        <w:t xml:space="preserve"> ~ 0</w:t>
      </w:r>
      <w:r w:rsidRPr="00806948">
        <w:t xml:space="preserve">. Pokud neuspěje, </w:t>
      </w:r>
      <w:r w:rsidRPr="00806948">
        <w:rPr>
          <w:color w:val="00B050"/>
        </w:rPr>
        <w:t>zaklínač</w:t>
      </w:r>
      <w:r w:rsidRPr="00806948">
        <w:t xml:space="preserve"> ví s jistotou, zda je dotyčný vinen či nikoliv. Pokud v pasti uspěje, je </w:t>
      </w:r>
      <w:r w:rsidRPr="00806948">
        <w:rPr>
          <w:color w:val="00B050"/>
        </w:rPr>
        <w:t>zaklínač</w:t>
      </w:r>
      <w:r w:rsidRPr="00806948">
        <w:t xml:space="preserve"> na pochybách. Neuspěla-li by postava ani v hodu proti pasti s nebezpečností o 6 nižší, nevydrží psychický tlak a omdli (pokud je nevinná) nebo se spontánně ke všemu přizná (pokud je vinná).</w:t>
      </w:r>
    </w:p>
    <w:p w:rsidR="0008015C" w:rsidRPr="00806948" w:rsidRDefault="0008015C" w:rsidP="0008015C">
      <w:pPr>
        <w:pStyle w:val="DrDPolozka"/>
      </w:pPr>
      <w:r w:rsidRPr="00806948">
        <w:rPr>
          <w:b/>
        </w:rPr>
        <w:t>Uklidni</w:t>
      </w:r>
      <w:r w:rsidRPr="00806948">
        <w:t xml:space="preserve"> </w:t>
      </w:r>
      <w:r>
        <w:rPr>
          <w:b/>
        </w:rPr>
        <w:t xml:space="preserve"> </w:t>
      </w:r>
      <w:r w:rsidRPr="007257A0">
        <w:t>[</w:t>
      </w:r>
      <w:r>
        <w:rPr>
          <w:b/>
          <w:color w:val="C00000"/>
        </w:rPr>
        <w:t>M</w:t>
      </w:r>
      <w:r w:rsidRPr="007257A0">
        <w:t>]</w:t>
      </w:r>
      <w:r>
        <w:t xml:space="preserve"> : </w:t>
      </w:r>
      <w:r w:rsidRPr="00806948">
        <w:t xml:space="preserve">Během rozhovoru s jednou osobou, který trvá alespoň 1 směnu, je </w:t>
      </w:r>
      <w:r w:rsidRPr="00806948">
        <w:rPr>
          <w:color w:val="00B050"/>
        </w:rPr>
        <w:t>zaklínač</w:t>
      </w:r>
      <w:r w:rsidRPr="00806948">
        <w:t xml:space="preserve"> s pomocí tohoto kouzla schopen ji zcela uklidnit, ať už ji rozčílilo, rozesmutnilo či vyděsilo cokoliv.  </w:t>
      </w:r>
    </w:p>
    <w:p w:rsidR="0008015C" w:rsidRPr="00806948" w:rsidRDefault="0008015C" w:rsidP="0008015C">
      <w:pPr>
        <w:pStyle w:val="DrDPolozka"/>
      </w:pPr>
      <w:r w:rsidRPr="00806948">
        <w:rPr>
          <w:b/>
        </w:rPr>
        <w:t>Zrcadlo vzpomínek a melancholie</w:t>
      </w:r>
      <w:r>
        <w:rPr>
          <w:b/>
        </w:rPr>
        <w:t xml:space="preserve">  </w:t>
      </w:r>
      <w:r w:rsidRPr="007257A0">
        <w:t>[</w:t>
      </w:r>
      <w:r>
        <w:rPr>
          <w:b/>
          <w:color w:val="C00000"/>
        </w:rPr>
        <w:t>M</w:t>
      </w:r>
      <w:r w:rsidRPr="007257A0">
        <w:t>]</w:t>
      </w:r>
      <w:r>
        <w:t xml:space="preserve"> : </w:t>
      </w:r>
      <w:r w:rsidRPr="00806948">
        <w:t xml:space="preserve">Sesláním tohoto kouzla lze jedné osobě, na kterou předtím </w:t>
      </w:r>
      <w:r w:rsidRPr="00806948">
        <w:rPr>
          <w:color w:val="00B050"/>
        </w:rPr>
        <w:t>zaklínač</w:t>
      </w:r>
      <w:r w:rsidRPr="00806948">
        <w:t xml:space="preserve"> úspěšně seslal uhrančivý pohled (výše), na dobu tolika hodin, kolik je </w:t>
      </w:r>
      <w:r w:rsidRPr="00806948">
        <w:rPr>
          <w:color w:val="00B050"/>
        </w:rPr>
        <w:t>zaklínačův</w:t>
      </w:r>
      <w:r w:rsidRPr="00806948">
        <w:t xml:space="preserve"> </w:t>
      </w:r>
      <w:proofErr w:type="spellStart"/>
      <w:r w:rsidRPr="00806948">
        <w:t>bÚr</w:t>
      </w:r>
      <w:proofErr w:type="spellEnd"/>
      <w:r w:rsidRPr="00806948">
        <w:t xml:space="preserve">, zlepšit přesvědčení. </w:t>
      </w:r>
    </w:p>
    <w:p w:rsidR="0008015C" w:rsidRPr="00806948" w:rsidRDefault="0008015C" w:rsidP="0008015C">
      <w:pPr>
        <w:pStyle w:val="DrDPolozka"/>
        <w:ind w:firstLine="0"/>
      </w:pPr>
      <w:r w:rsidRPr="00806948">
        <w:t xml:space="preserve">Kouzlo v dotyčném vyvolá melancholickou vzpomínku na nějakou zvláštní událost v uplynulých letech, která jej na uvedený čas učiní lepším. Pokud cíl neuspěje v záchranném hodu ZTZ ~ 11+CHR a </w:t>
      </w:r>
      <w:proofErr w:type="spellStart"/>
      <w:r w:rsidRPr="00806948">
        <w:t>bÚr</w:t>
      </w:r>
      <w:proofErr w:type="spellEnd"/>
      <w:r w:rsidRPr="00806948">
        <w:t xml:space="preserve"> </w:t>
      </w:r>
      <w:proofErr w:type="spellStart"/>
      <w:r w:rsidRPr="00806948">
        <w:t>sesilatele</w:t>
      </w:r>
      <w:proofErr w:type="spellEnd"/>
      <w:r w:rsidRPr="00806948">
        <w:t xml:space="preserve"> ~ 0 zlepší se mu přesvědčení o 1 a hází si znovu proti pasti, ale s bonusem +1. Pokračuje, dokud nespěje nebo nedosáhne nejlepšího možného přesvědčení. </w:t>
      </w:r>
    </w:p>
    <w:p w:rsidR="0008015C" w:rsidRPr="00806948" w:rsidRDefault="0008015C" w:rsidP="0008015C">
      <w:pPr>
        <w:pStyle w:val="DrDPolozka"/>
        <w:jc w:val="center"/>
      </w:pPr>
      <w:r w:rsidRPr="00806948">
        <w:rPr>
          <w:noProof/>
        </w:rPr>
        <w:drawing>
          <wp:inline distT="0" distB="0" distL="0" distR="0" wp14:anchorId="57BF7423" wp14:editId="66D73E5A">
            <wp:extent cx="5250180" cy="335280"/>
            <wp:effectExtent l="0" t="0" r="7620" b="7620"/>
            <wp:docPr id="7" name="Obrázek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50180" cy="335280"/>
                    </a:xfrm>
                    <a:prstGeom prst="rect">
                      <a:avLst/>
                    </a:prstGeom>
                    <a:noFill/>
                    <a:ln>
                      <a:noFill/>
                    </a:ln>
                  </pic:spPr>
                </pic:pic>
              </a:graphicData>
            </a:graphic>
          </wp:inline>
        </w:drawing>
      </w:r>
    </w:p>
    <w:p w:rsidR="0008015C" w:rsidRPr="00806948" w:rsidRDefault="0008015C" w:rsidP="0008015C">
      <w:pPr>
        <w:pStyle w:val="DrDPolozka"/>
        <w:ind w:firstLine="0"/>
      </w:pPr>
      <w:r w:rsidRPr="00806948">
        <w:t>Ani ten nejhorší lotr obrácený na zákonné dobro nebude jednat tak, aby se uvedl v nebezpečí, pouze bude mít (po dobu trvání) snahu napravit křivdy, nikoli však za cenu ohrožení vlastního hrdla.</w:t>
      </w:r>
    </w:p>
    <w:p w:rsidR="0008015C" w:rsidRPr="00806948" w:rsidRDefault="0008015C" w:rsidP="0008015C">
      <w:pPr>
        <w:pStyle w:val="DrDPolozka"/>
        <w:ind w:firstLine="0"/>
      </w:pPr>
      <w:r w:rsidRPr="00806948">
        <w:t xml:space="preserve">Toto kouzlo </w:t>
      </w:r>
      <w:r w:rsidRPr="00806948">
        <w:rPr>
          <w:b/>
        </w:rPr>
        <w:t>trvale</w:t>
      </w:r>
      <w:r w:rsidRPr="00806948">
        <w:t xml:space="preserve"> napraví uměle zhoršené přesvědčení.</w:t>
      </w:r>
    </w:p>
    <w:p w:rsidR="0008015C" w:rsidRPr="00806948" w:rsidRDefault="0008015C" w:rsidP="0008015C">
      <w:pPr>
        <w:pStyle w:val="DrDPolozka"/>
      </w:pPr>
      <w:r w:rsidRPr="00806948">
        <w:rPr>
          <w:b/>
        </w:rPr>
        <w:t>Uspi okolí</w:t>
      </w:r>
      <w:r>
        <w:rPr>
          <w:b/>
        </w:rPr>
        <w:t xml:space="preserve"> </w:t>
      </w:r>
      <w:r w:rsidRPr="007257A0">
        <w:t>[</w:t>
      </w:r>
      <w:r>
        <w:rPr>
          <w:b/>
          <w:color w:val="C00000"/>
        </w:rPr>
        <w:t>M</w:t>
      </w:r>
      <w:r w:rsidRPr="007257A0">
        <w:t>]</w:t>
      </w:r>
      <w:r>
        <w:t xml:space="preserve"> : </w:t>
      </w:r>
      <w:r w:rsidRPr="00806948">
        <w:tab/>
      </w:r>
      <w:r w:rsidRPr="00806948">
        <w:rPr>
          <w:color w:val="00B050"/>
        </w:rPr>
        <w:t>Zaklínač</w:t>
      </w:r>
      <w:r w:rsidRPr="00806948">
        <w:t xml:space="preserve"> sešle toto kouzlo a zároveň začne zívat a předstírat, jak je ospalý. Ospalost brzy nakazí všechny v okolí (v místnosti, na volné prostranství v okruhu rovném jeho úrovni sáhů). Všechny, osoby, které neuspějí v záchranném hodu</w:t>
      </w:r>
      <w:r w:rsidRPr="00385246">
        <w:rPr>
          <w:b/>
        </w:rPr>
        <w:t xml:space="preserve"> ZTZ ~ 11+CHAR a </w:t>
      </w:r>
      <w:proofErr w:type="spellStart"/>
      <w:r w:rsidRPr="00385246">
        <w:rPr>
          <w:b/>
        </w:rPr>
        <w:t>bÚr</w:t>
      </w:r>
      <w:proofErr w:type="spellEnd"/>
      <w:r w:rsidRPr="00385246">
        <w:rPr>
          <w:b/>
        </w:rPr>
        <w:t xml:space="preserve"> </w:t>
      </w:r>
      <w:proofErr w:type="spellStart"/>
      <w:r w:rsidRPr="00385246">
        <w:rPr>
          <w:b/>
        </w:rPr>
        <w:t>sesilatele</w:t>
      </w:r>
      <w:proofErr w:type="spellEnd"/>
      <w:r w:rsidRPr="00385246">
        <w:rPr>
          <w:b/>
        </w:rPr>
        <w:t xml:space="preserve"> ~ 0</w:t>
      </w:r>
      <w:r w:rsidRPr="00806948">
        <w:t xml:space="preserve"> se do 2 směn odeberou spát či usnou na místě. </w:t>
      </w:r>
    </w:p>
    <w:p w:rsidR="0008015C" w:rsidRPr="00806948" w:rsidRDefault="0008015C" w:rsidP="0008015C">
      <w:pPr>
        <w:pStyle w:val="DrDPolozka"/>
        <w:ind w:firstLine="0"/>
      </w:pPr>
      <w:r w:rsidRPr="00806948">
        <w:t xml:space="preserve">Poté, co osoby upadnou do tvrdého spánku, ztratí kouzlo svou moc a mohou být normálně probuzeny. </w:t>
      </w:r>
    </w:p>
    <w:p w:rsidR="0008015C" w:rsidRPr="00806948" w:rsidRDefault="0008015C" w:rsidP="0008015C">
      <w:pPr>
        <w:pStyle w:val="DrDPolozka"/>
      </w:pPr>
      <w:r w:rsidRPr="00806948">
        <w:tab/>
      </w:r>
      <w:proofErr w:type="spellStart"/>
      <w:r w:rsidRPr="00806948">
        <w:t>Magenergie</w:t>
      </w:r>
      <w:proofErr w:type="spellEnd"/>
      <w:r w:rsidRPr="00806948">
        <w:t xml:space="preserve"> se odečítá za všechny osoby v dosahu. </w:t>
      </w:r>
    </w:p>
    <w:p w:rsidR="0008015C" w:rsidRPr="00806948" w:rsidRDefault="0008015C" w:rsidP="0008015C">
      <w:pPr>
        <w:pStyle w:val="DrDPolozka"/>
      </w:pPr>
      <w:r w:rsidRPr="00806948">
        <w:rPr>
          <w:b/>
        </w:rPr>
        <w:t>Zmámení</w:t>
      </w:r>
      <w:r>
        <w:rPr>
          <w:b/>
        </w:rPr>
        <w:t xml:space="preserve"> </w:t>
      </w:r>
      <w:r w:rsidRPr="007257A0">
        <w:t>[</w:t>
      </w:r>
      <w:r>
        <w:rPr>
          <w:b/>
          <w:color w:val="C00000"/>
        </w:rPr>
        <w:t>M</w:t>
      </w:r>
      <w:r w:rsidRPr="007257A0">
        <w:t>]</w:t>
      </w:r>
      <w:r>
        <w:t xml:space="preserve"> : </w:t>
      </w:r>
      <w:proofErr w:type="spellStart"/>
      <w:r w:rsidRPr="00806948">
        <w:t>Magenergie</w:t>
      </w:r>
      <w:proofErr w:type="spellEnd"/>
      <w:r w:rsidRPr="00806948">
        <w:t xml:space="preserve"> potřebná na seslání se rovná úrovni + stupni inteligence cíle. </w:t>
      </w:r>
    </w:p>
    <w:p w:rsidR="0008015C" w:rsidRPr="00806948" w:rsidRDefault="0008015C" w:rsidP="0008015C">
      <w:pPr>
        <w:pStyle w:val="DrDPolozka"/>
      </w:pPr>
      <w:r w:rsidRPr="00806948">
        <w:t xml:space="preserve">Cíl si hází záchranný hod ZTZ ~ 12+CHAR a </w:t>
      </w:r>
      <w:proofErr w:type="spellStart"/>
      <w:r w:rsidRPr="00806948">
        <w:t>bÚr</w:t>
      </w:r>
      <w:proofErr w:type="spellEnd"/>
      <w:r w:rsidRPr="00806948">
        <w:t xml:space="preserve"> </w:t>
      </w:r>
      <w:proofErr w:type="spellStart"/>
      <w:r w:rsidRPr="00806948">
        <w:t>sesilatele</w:t>
      </w:r>
      <w:proofErr w:type="spellEnd"/>
      <w:r w:rsidRPr="00806948">
        <w:t xml:space="preserve"> ~ 0. Pokud neuspěje, byl Očarován a bude se </w:t>
      </w:r>
      <w:proofErr w:type="spellStart"/>
      <w:r w:rsidRPr="00806948">
        <w:t>sesilatelem</w:t>
      </w:r>
      <w:proofErr w:type="spellEnd"/>
      <w:r w:rsidRPr="00806948">
        <w:t xml:space="preserve"> spolupracovat, jako by to byl jeho nejlepší přítel. Bude-li mu zadán zjevně sebevražedný příkaz, bude nejspíše reagovat jen údivem a příkaz nevyplní. </w:t>
      </w:r>
    </w:p>
    <w:p w:rsidR="0008015C" w:rsidRPr="00806948" w:rsidRDefault="0008015C" w:rsidP="0008015C">
      <w:pPr>
        <w:pStyle w:val="DrDPolozka"/>
        <w:ind w:firstLine="0"/>
      </w:pPr>
      <w:r w:rsidRPr="00806948">
        <w:t xml:space="preserve">Když kouzlo pomine, pamatuje si cíl všechno, co dělal a co mu </w:t>
      </w:r>
      <w:r w:rsidRPr="00806948">
        <w:rPr>
          <w:color w:val="00B050"/>
        </w:rPr>
        <w:t>zaklínač</w:t>
      </w:r>
      <w:r w:rsidRPr="00806948">
        <w:t xml:space="preserve"> přikazoval. A pokud uspěje proti pasti INT ~ 11+bÚr </w:t>
      </w:r>
      <w:proofErr w:type="spellStart"/>
      <w:r w:rsidRPr="00806948">
        <w:t>sesilatele</w:t>
      </w:r>
      <w:proofErr w:type="spellEnd"/>
      <w:r w:rsidRPr="00806948">
        <w:t xml:space="preserve"> ~ 0, uvědomí si, že byl pod vlivem kouzla. Neúspěšného pokusu o zmámení si jeho cíl nepovšimne.</w:t>
      </w:r>
    </w:p>
    <w:p w:rsidR="0008015C" w:rsidRPr="00806948" w:rsidRDefault="0008015C" w:rsidP="0008015C">
      <w:pPr>
        <w:pStyle w:val="DrDPolozka"/>
        <w:ind w:firstLine="0"/>
      </w:pPr>
      <w:r w:rsidRPr="00806948">
        <w:t xml:space="preserve">Je-li tvor úspěšně zmámen, každé 4 hodiny trvání se ověřuje (znovu se hází proti pasti)., zda se nevymkne ovládání. Zmámení trvá, dokud neuspěje. </w:t>
      </w:r>
      <w:r w:rsidRPr="00806948">
        <w:rPr>
          <w:color w:val="00B050"/>
        </w:rPr>
        <w:t>Zaklínač</w:t>
      </w:r>
      <w:r w:rsidRPr="00806948">
        <w:t xml:space="preserve"> může zmámení kdykoliv sám zrušit. Na udržování a kontrolu zmámení už není zapotřebí žádná </w:t>
      </w:r>
      <w:proofErr w:type="spellStart"/>
      <w:r w:rsidRPr="00806948">
        <w:t>magenergie</w:t>
      </w:r>
      <w:proofErr w:type="spellEnd"/>
      <w:r w:rsidRPr="00806948">
        <w:t xml:space="preserve"> ani soustředění.</w:t>
      </w:r>
    </w:p>
    <w:p w:rsidR="0008015C" w:rsidRPr="00F12AEE" w:rsidRDefault="0008015C" w:rsidP="0008015C">
      <w:pPr>
        <w:pStyle w:val="DrDPolozka"/>
        <w:rPr>
          <w:rFonts w:eastAsia="Arial"/>
          <w:u w:val="single"/>
        </w:rPr>
      </w:pPr>
    </w:p>
    <w:p w:rsidR="0008015C" w:rsidRDefault="0008015C" w:rsidP="0008015C">
      <w:pPr>
        <w:ind w:left="284" w:hanging="284"/>
        <w:jc w:val="center"/>
        <w:rPr>
          <w:rFonts w:eastAsia="Times New Roman"/>
          <w:noProof w:val="0"/>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08015C" w:rsidRPr="00806948" w:rsidRDefault="0008015C" w:rsidP="0008015C">
      <w:pPr>
        <w:spacing w:line="240" w:lineRule="auto"/>
        <w:jc w:val="left"/>
        <w:rPr>
          <w:rFonts w:eastAsia="Times New Roman"/>
          <w:noProof w:val="0"/>
        </w:rPr>
      </w:pPr>
    </w:p>
    <w:p w:rsidR="0008015C" w:rsidRDefault="0008015C" w:rsidP="0008015C">
      <w:pPr>
        <w:spacing w:after="160" w:line="259" w:lineRule="auto"/>
        <w:jc w:val="left"/>
        <w:rPr>
          <w:rFonts w:eastAsia="Calibri"/>
          <w:b/>
          <w:bCs/>
          <w:sz w:val="32"/>
          <w:szCs w:val="24"/>
          <w:u w:val="single"/>
          <w:lang w:eastAsia="cs-CZ"/>
        </w:rPr>
      </w:pPr>
      <w:r>
        <w:rPr>
          <w:rFonts w:eastAsia="Calibri"/>
          <w:lang w:eastAsia="cs-CZ"/>
        </w:rPr>
        <w:br w:type="page"/>
      </w:r>
    </w:p>
    <w:p w:rsidR="004C4927" w:rsidRPr="005E7D79" w:rsidRDefault="004C4927" w:rsidP="004C4927">
      <w:pPr>
        <w:pStyle w:val="Nadpis2"/>
      </w:pPr>
      <w:r w:rsidRPr="005E7D79">
        <w:lastRenderedPageBreak/>
        <w:t>Magi</w:t>
      </w:r>
      <w:bookmarkStart w:id="46" w:name="Magický_střeh"/>
      <w:bookmarkEnd w:id="46"/>
      <w:r w:rsidRPr="005E7D79">
        <w:t>cký střeh</w:t>
      </w:r>
    </w:p>
    <w:p w:rsidR="004C4927" w:rsidRDefault="004C4927" w:rsidP="004C4927">
      <w:r w:rsidRPr="00C02E79">
        <w:rPr>
          <w:b/>
          <w:u w:val="single"/>
        </w:rPr>
        <w:t>Pro</w:t>
      </w:r>
      <w:r>
        <w:t>: stopař, vědma (pokročilá), druid (mistrovská), zaklínač (legendární)</w:t>
      </w:r>
    </w:p>
    <w:p w:rsidR="004C4927" w:rsidRDefault="004C4927" w:rsidP="004C4927">
      <w:pPr>
        <w:spacing w:line="240" w:lineRule="auto"/>
        <w:ind w:left="360" w:hanging="360"/>
        <w:contextualSpacing/>
        <w:jc w:val="left"/>
      </w:pPr>
      <w:r w:rsidRPr="00C02E79">
        <w:rPr>
          <w:b/>
          <w:u w:val="single"/>
        </w:rPr>
        <w:t>Barva</w:t>
      </w:r>
      <w:r>
        <w:t>: zelená (pro studium nutná dostatečná znalost čerpání této barvy)</w:t>
      </w:r>
    </w:p>
    <w:p w:rsidR="004C4927" w:rsidRPr="005E7D79" w:rsidRDefault="004C4927" w:rsidP="004C4927">
      <w:pPr>
        <w:spacing w:line="218" w:lineRule="auto"/>
        <w:contextualSpacing/>
        <w:rPr>
          <w:rFonts w:eastAsia="Times New Roman"/>
          <w:noProof w:val="0"/>
        </w:rPr>
      </w:pPr>
      <w:r w:rsidRPr="005E7D79">
        <w:rPr>
          <w:rFonts w:eastAsia="Times New Roman"/>
          <w:noProof w:val="0"/>
        </w:rPr>
        <w:t xml:space="preserve">Tato kouzla slouží jako ochrana před kouzelnickou magií. Během 1 akce může </w:t>
      </w:r>
      <w:proofErr w:type="spellStart"/>
      <w:r w:rsidRPr="005E7D79">
        <w:rPr>
          <w:rFonts w:eastAsia="Times New Roman"/>
          <w:noProof w:val="0"/>
        </w:rPr>
        <w:t>sesilatel</w:t>
      </w:r>
      <w:proofErr w:type="spellEnd"/>
      <w:r w:rsidRPr="005E7D79">
        <w:rPr>
          <w:rFonts w:eastAsia="Times New Roman"/>
          <w:noProof w:val="0"/>
        </w:rPr>
        <w:t xml:space="preserve"> kouzlo kdykoliv předčasně ukončit. </w:t>
      </w:r>
    </w:p>
    <w:p w:rsidR="004C4927" w:rsidRPr="005E7D79" w:rsidRDefault="004C4927" w:rsidP="004C4927">
      <w:pPr>
        <w:spacing w:line="218" w:lineRule="auto"/>
        <w:contextualSpacing/>
        <w:rPr>
          <w:rFonts w:eastAsia="Times New Roman"/>
          <w:noProof w:val="0"/>
          <w:color w:val="C00000"/>
        </w:rPr>
      </w:pPr>
      <w:r w:rsidRPr="005E7D79">
        <w:rPr>
          <w:rFonts w:eastAsia="Times New Roman"/>
          <w:noProof w:val="0"/>
        </w:rPr>
        <w:t xml:space="preserve">Ve všech případech, kdy se dále hovoří o </w:t>
      </w:r>
      <w:r w:rsidRPr="00D27DB3">
        <w:rPr>
          <w:rFonts w:eastAsia="Times New Roman"/>
          <w:noProof w:val="0"/>
          <w:color w:val="00B050"/>
        </w:rPr>
        <w:t>hraničáři</w:t>
      </w:r>
      <w:r w:rsidRPr="005E7D79">
        <w:rPr>
          <w:rFonts w:eastAsia="Times New Roman"/>
          <w:noProof w:val="0"/>
        </w:rPr>
        <w:t xml:space="preserve">, vztahuje se toto ustanovení i na </w:t>
      </w:r>
      <w:r w:rsidRPr="005E7D79">
        <w:rPr>
          <w:rFonts w:eastAsia="Times New Roman"/>
          <w:noProof w:val="0"/>
          <w:color w:val="00B050"/>
        </w:rPr>
        <w:t>druida</w:t>
      </w:r>
      <w:r w:rsidRPr="005E7D79">
        <w:rPr>
          <w:rFonts w:eastAsia="Times New Roman"/>
          <w:noProof w:val="0"/>
          <w:color w:val="C00000"/>
        </w:rPr>
        <w:t xml:space="preserve">. </w:t>
      </w:r>
    </w:p>
    <w:tbl>
      <w:tblPr>
        <w:tblW w:w="9493" w:type="dxa"/>
        <w:jc w:val="center"/>
        <w:tblCellMar>
          <w:left w:w="70" w:type="dxa"/>
          <w:right w:w="70" w:type="dxa"/>
        </w:tblCellMar>
        <w:tblLook w:val="04A0" w:firstRow="1" w:lastRow="0" w:firstColumn="1" w:lastColumn="0" w:noHBand="0" w:noVBand="1"/>
      </w:tblPr>
      <w:tblGrid>
        <w:gridCol w:w="767"/>
        <w:gridCol w:w="2347"/>
        <w:gridCol w:w="657"/>
        <w:gridCol w:w="524"/>
        <w:gridCol w:w="993"/>
        <w:gridCol w:w="976"/>
        <w:gridCol w:w="794"/>
        <w:gridCol w:w="948"/>
        <w:gridCol w:w="970"/>
        <w:gridCol w:w="517"/>
      </w:tblGrid>
      <w:tr w:rsidR="004C4927" w:rsidRPr="005E7D79" w:rsidTr="00494754">
        <w:trPr>
          <w:trHeight w:val="240"/>
          <w:jc w:val="center"/>
        </w:trPr>
        <w:tc>
          <w:tcPr>
            <w:tcW w:w="767"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4C4927" w:rsidRPr="00486A6E" w:rsidRDefault="004C4927" w:rsidP="00494754">
            <w:pPr>
              <w:spacing w:line="240" w:lineRule="auto"/>
              <w:jc w:val="left"/>
              <w:rPr>
                <w:rFonts w:eastAsia="Times New Roman"/>
                <w:b/>
                <w:noProof w:val="0"/>
                <w:color w:val="000000"/>
                <w:lang w:eastAsia="cs-CZ"/>
              </w:rPr>
            </w:pPr>
            <w:r w:rsidRPr="00486A6E">
              <w:rPr>
                <w:rFonts w:eastAsia="Times New Roman"/>
                <w:b/>
                <w:noProof w:val="0"/>
                <w:color w:val="000000"/>
                <w:lang w:eastAsia="cs-CZ"/>
              </w:rPr>
              <w:t>Stupeň</w:t>
            </w:r>
          </w:p>
        </w:tc>
        <w:tc>
          <w:tcPr>
            <w:tcW w:w="2347" w:type="dxa"/>
            <w:tcBorders>
              <w:top w:val="single" w:sz="4" w:space="0" w:color="auto"/>
              <w:left w:val="nil"/>
              <w:bottom w:val="single" w:sz="4" w:space="0" w:color="auto"/>
              <w:right w:val="single" w:sz="4" w:space="0" w:color="auto"/>
            </w:tcBorders>
            <w:shd w:val="clear" w:color="000000" w:fill="C4D79B"/>
            <w:noWrap/>
            <w:vAlign w:val="bottom"/>
            <w:hideMark/>
          </w:tcPr>
          <w:p w:rsidR="004C4927" w:rsidRPr="00486A6E" w:rsidRDefault="004C4927" w:rsidP="00494754">
            <w:pPr>
              <w:spacing w:line="240" w:lineRule="auto"/>
              <w:jc w:val="left"/>
              <w:rPr>
                <w:rFonts w:eastAsia="Times New Roman"/>
                <w:b/>
                <w:noProof w:val="0"/>
                <w:color w:val="000000"/>
                <w:lang w:eastAsia="cs-CZ"/>
              </w:rPr>
            </w:pPr>
            <w:r w:rsidRPr="00486A6E">
              <w:rPr>
                <w:rFonts w:eastAsia="Times New Roman"/>
                <w:b/>
                <w:noProof w:val="0"/>
                <w:color w:val="000000"/>
                <w:lang w:eastAsia="cs-CZ"/>
              </w:rPr>
              <w:t>Kouzlo</w:t>
            </w:r>
          </w:p>
        </w:tc>
        <w:tc>
          <w:tcPr>
            <w:tcW w:w="657" w:type="dxa"/>
            <w:tcBorders>
              <w:top w:val="single" w:sz="4" w:space="0" w:color="auto"/>
              <w:left w:val="nil"/>
              <w:bottom w:val="single" w:sz="4" w:space="0" w:color="auto"/>
              <w:right w:val="single" w:sz="4" w:space="0" w:color="auto"/>
            </w:tcBorders>
            <w:shd w:val="clear" w:color="000000" w:fill="C4D79B"/>
            <w:noWrap/>
            <w:vAlign w:val="bottom"/>
            <w:hideMark/>
          </w:tcPr>
          <w:p w:rsidR="004C4927" w:rsidRPr="00486A6E" w:rsidRDefault="004C4927" w:rsidP="00494754">
            <w:pPr>
              <w:spacing w:line="240" w:lineRule="auto"/>
              <w:jc w:val="left"/>
              <w:rPr>
                <w:rFonts w:eastAsia="Times New Roman"/>
                <w:b/>
                <w:noProof w:val="0"/>
                <w:color w:val="000000"/>
                <w:lang w:eastAsia="cs-CZ"/>
              </w:rPr>
            </w:pPr>
            <w:r w:rsidRPr="00486A6E">
              <w:rPr>
                <w:rFonts w:eastAsia="Times New Roman"/>
                <w:b/>
                <w:noProof w:val="0"/>
                <w:color w:val="000000"/>
                <w:lang w:eastAsia="cs-CZ"/>
              </w:rPr>
              <w:t> Obor</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4C4927" w:rsidRPr="00486A6E" w:rsidRDefault="004C4927" w:rsidP="00494754">
            <w:pPr>
              <w:spacing w:line="240" w:lineRule="auto"/>
              <w:jc w:val="center"/>
              <w:rPr>
                <w:rFonts w:eastAsia="Times New Roman"/>
                <w:b/>
                <w:noProof w:val="0"/>
                <w:color w:val="000000"/>
                <w:lang w:eastAsia="cs-CZ"/>
              </w:rPr>
            </w:pPr>
            <w:proofErr w:type="spellStart"/>
            <w:r w:rsidRPr="00486A6E">
              <w:rPr>
                <w:rFonts w:eastAsia="Times New Roman"/>
                <w:b/>
                <w:noProof w:val="0"/>
                <w:color w:val="000000"/>
                <w:lang w:eastAsia="cs-CZ"/>
              </w:rPr>
              <w:t>Nár</w:t>
            </w:r>
            <w:proofErr w:type="spellEnd"/>
            <w:r w:rsidRPr="00486A6E">
              <w:rPr>
                <w:rFonts w:eastAsia="Times New Roman"/>
                <w:b/>
                <w:noProof w:val="0"/>
                <w:color w:val="000000"/>
                <w:lang w:eastAsia="cs-CZ"/>
              </w:rPr>
              <w:t>.</w:t>
            </w:r>
          </w:p>
        </w:tc>
        <w:tc>
          <w:tcPr>
            <w:tcW w:w="993" w:type="dxa"/>
            <w:tcBorders>
              <w:top w:val="single" w:sz="4" w:space="0" w:color="auto"/>
              <w:left w:val="nil"/>
              <w:bottom w:val="single" w:sz="4" w:space="0" w:color="auto"/>
              <w:right w:val="single" w:sz="4" w:space="0" w:color="auto"/>
            </w:tcBorders>
            <w:shd w:val="clear" w:color="000000" w:fill="C4D79B"/>
            <w:noWrap/>
            <w:vAlign w:val="bottom"/>
            <w:hideMark/>
          </w:tcPr>
          <w:p w:rsidR="004C4927" w:rsidRPr="00486A6E" w:rsidRDefault="004C4927" w:rsidP="00494754">
            <w:pPr>
              <w:spacing w:line="240" w:lineRule="auto"/>
              <w:jc w:val="center"/>
              <w:rPr>
                <w:rFonts w:eastAsia="Times New Roman"/>
                <w:b/>
                <w:noProof w:val="0"/>
                <w:color w:val="000000"/>
                <w:lang w:eastAsia="cs-CZ"/>
              </w:rPr>
            </w:pPr>
            <w:proofErr w:type="spellStart"/>
            <w:r w:rsidRPr="00486A6E">
              <w:rPr>
                <w:rFonts w:eastAsia="Times New Roman"/>
                <w:b/>
                <w:noProof w:val="0"/>
                <w:color w:val="000000"/>
                <w:lang w:eastAsia="cs-CZ"/>
              </w:rPr>
              <w:t>Magener</w:t>
            </w:r>
            <w:proofErr w:type="spellEnd"/>
            <w:r w:rsidRPr="00486A6E">
              <w:rPr>
                <w:rFonts w:eastAsia="Times New Roman"/>
                <w:b/>
                <w:noProof w:val="0"/>
                <w:color w:val="000000"/>
                <w:lang w:eastAsia="cs-CZ"/>
              </w:rPr>
              <w:t>.</w:t>
            </w:r>
          </w:p>
        </w:tc>
        <w:tc>
          <w:tcPr>
            <w:tcW w:w="976" w:type="dxa"/>
            <w:tcBorders>
              <w:top w:val="single" w:sz="4" w:space="0" w:color="auto"/>
              <w:left w:val="nil"/>
              <w:bottom w:val="single" w:sz="4" w:space="0" w:color="auto"/>
              <w:right w:val="single" w:sz="4" w:space="0" w:color="auto"/>
            </w:tcBorders>
            <w:shd w:val="clear" w:color="000000" w:fill="C4D79B"/>
            <w:noWrap/>
            <w:vAlign w:val="bottom"/>
            <w:hideMark/>
          </w:tcPr>
          <w:p w:rsidR="004C4927" w:rsidRPr="00486A6E" w:rsidRDefault="004C4927" w:rsidP="00494754">
            <w:pPr>
              <w:spacing w:line="240" w:lineRule="auto"/>
              <w:jc w:val="left"/>
              <w:rPr>
                <w:rFonts w:eastAsia="Times New Roman"/>
                <w:b/>
                <w:noProof w:val="0"/>
                <w:color w:val="000000"/>
                <w:lang w:eastAsia="cs-CZ"/>
              </w:rPr>
            </w:pPr>
            <w:r w:rsidRPr="00486A6E">
              <w:rPr>
                <w:rFonts w:eastAsia="Times New Roman"/>
                <w:b/>
                <w:noProof w:val="0"/>
                <w:color w:val="000000"/>
                <w:lang w:eastAsia="cs-CZ"/>
              </w:rPr>
              <w:t>Vyvolání</w:t>
            </w:r>
          </w:p>
        </w:tc>
        <w:tc>
          <w:tcPr>
            <w:tcW w:w="794" w:type="dxa"/>
            <w:tcBorders>
              <w:top w:val="single" w:sz="4" w:space="0" w:color="auto"/>
              <w:left w:val="nil"/>
              <w:bottom w:val="single" w:sz="4" w:space="0" w:color="auto"/>
              <w:right w:val="single" w:sz="4" w:space="0" w:color="auto"/>
            </w:tcBorders>
            <w:shd w:val="clear" w:color="000000" w:fill="C4D79B"/>
            <w:noWrap/>
            <w:vAlign w:val="bottom"/>
            <w:hideMark/>
          </w:tcPr>
          <w:p w:rsidR="004C4927" w:rsidRPr="00486A6E" w:rsidRDefault="004C4927" w:rsidP="00494754">
            <w:pPr>
              <w:spacing w:line="240" w:lineRule="auto"/>
              <w:jc w:val="left"/>
              <w:rPr>
                <w:rFonts w:eastAsia="Times New Roman"/>
                <w:b/>
                <w:noProof w:val="0"/>
                <w:color w:val="000000"/>
                <w:lang w:eastAsia="cs-CZ"/>
              </w:rPr>
            </w:pPr>
            <w:r w:rsidRPr="00486A6E">
              <w:rPr>
                <w:rFonts w:eastAsia="Times New Roman"/>
                <w:b/>
                <w:noProof w:val="0"/>
                <w:color w:val="000000"/>
                <w:lang w:eastAsia="cs-CZ"/>
              </w:rPr>
              <w:t>Dosah</w:t>
            </w:r>
          </w:p>
        </w:tc>
        <w:tc>
          <w:tcPr>
            <w:tcW w:w="948" w:type="dxa"/>
            <w:tcBorders>
              <w:top w:val="single" w:sz="4" w:space="0" w:color="auto"/>
              <w:left w:val="nil"/>
              <w:bottom w:val="single" w:sz="4" w:space="0" w:color="auto"/>
              <w:right w:val="single" w:sz="4" w:space="0" w:color="auto"/>
            </w:tcBorders>
            <w:shd w:val="clear" w:color="000000" w:fill="C4D79B"/>
            <w:noWrap/>
            <w:vAlign w:val="bottom"/>
            <w:hideMark/>
          </w:tcPr>
          <w:p w:rsidR="004C4927" w:rsidRPr="00486A6E" w:rsidRDefault="004C4927" w:rsidP="00494754">
            <w:pPr>
              <w:spacing w:line="240" w:lineRule="auto"/>
              <w:jc w:val="left"/>
              <w:rPr>
                <w:rFonts w:eastAsia="Times New Roman"/>
                <w:b/>
                <w:noProof w:val="0"/>
                <w:color w:val="000000"/>
                <w:lang w:eastAsia="cs-CZ"/>
              </w:rPr>
            </w:pPr>
            <w:r w:rsidRPr="00486A6E">
              <w:rPr>
                <w:rFonts w:eastAsia="Times New Roman"/>
                <w:b/>
                <w:noProof w:val="0"/>
                <w:color w:val="000000"/>
                <w:lang w:eastAsia="cs-CZ"/>
              </w:rPr>
              <w:t>Rozsah</w:t>
            </w:r>
          </w:p>
        </w:tc>
        <w:tc>
          <w:tcPr>
            <w:tcW w:w="970" w:type="dxa"/>
            <w:tcBorders>
              <w:top w:val="single" w:sz="4" w:space="0" w:color="auto"/>
              <w:left w:val="nil"/>
              <w:bottom w:val="single" w:sz="4" w:space="0" w:color="auto"/>
              <w:right w:val="single" w:sz="4" w:space="0" w:color="auto"/>
            </w:tcBorders>
            <w:shd w:val="clear" w:color="000000" w:fill="C4D79B"/>
            <w:noWrap/>
            <w:vAlign w:val="bottom"/>
            <w:hideMark/>
          </w:tcPr>
          <w:p w:rsidR="004C4927" w:rsidRPr="00486A6E" w:rsidRDefault="004C4927" w:rsidP="00494754">
            <w:pPr>
              <w:spacing w:line="240" w:lineRule="auto"/>
              <w:jc w:val="left"/>
              <w:rPr>
                <w:rFonts w:eastAsia="Times New Roman"/>
                <w:b/>
                <w:noProof w:val="0"/>
                <w:color w:val="000000"/>
                <w:lang w:eastAsia="cs-CZ"/>
              </w:rPr>
            </w:pPr>
            <w:r w:rsidRPr="00486A6E">
              <w:rPr>
                <w:rFonts w:eastAsia="Times New Roman"/>
                <w:b/>
                <w:noProof w:val="0"/>
                <w:color w:val="000000"/>
                <w:lang w:eastAsia="cs-CZ"/>
              </w:rPr>
              <w:t>Trvání</w:t>
            </w:r>
          </w:p>
        </w:tc>
        <w:tc>
          <w:tcPr>
            <w:tcW w:w="517" w:type="dxa"/>
            <w:tcBorders>
              <w:top w:val="single" w:sz="4" w:space="0" w:color="auto"/>
              <w:left w:val="nil"/>
              <w:bottom w:val="single" w:sz="4" w:space="0" w:color="auto"/>
              <w:right w:val="single" w:sz="4" w:space="0" w:color="auto"/>
            </w:tcBorders>
            <w:shd w:val="clear" w:color="000000" w:fill="C4D79B"/>
          </w:tcPr>
          <w:p w:rsidR="004C4927" w:rsidRPr="00486A6E" w:rsidRDefault="004C4927" w:rsidP="00494754">
            <w:pPr>
              <w:spacing w:line="240" w:lineRule="auto"/>
              <w:jc w:val="left"/>
              <w:rPr>
                <w:rFonts w:eastAsia="Times New Roman"/>
                <w:b/>
                <w:noProof w:val="0"/>
                <w:color w:val="000000"/>
                <w:lang w:eastAsia="cs-CZ"/>
              </w:rPr>
            </w:pPr>
            <w:r>
              <w:rPr>
                <w:rFonts w:eastAsia="Times New Roman"/>
                <w:b/>
                <w:noProof w:val="0"/>
                <w:color w:val="000000"/>
                <w:lang w:eastAsia="cs-CZ"/>
              </w:rPr>
              <w:t>Typ</w:t>
            </w:r>
          </w:p>
        </w:tc>
      </w:tr>
      <w:tr w:rsidR="004C4927" w:rsidRPr="005E7D79" w:rsidTr="00494754">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I</w:t>
            </w:r>
          </w:p>
        </w:tc>
        <w:tc>
          <w:tcPr>
            <w:tcW w:w="2347"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Bojový</w:t>
            </w:r>
            <w:r>
              <w:rPr>
                <w:rFonts w:eastAsia="Times New Roman"/>
                <w:noProof w:val="0"/>
                <w:color w:val="000000"/>
                <w:lang w:eastAsia="cs-CZ"/>
              </w:rPr>
              <w:t xml:space="preserve"> střeh</w:t>
            </w:r>
          </w:p>
        </w:tc>
        <w:tc>
          <w:tcPr>
            <w:tcW w:w="657"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993"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3</w:t>
            </w:r>
          </w:p>
        </w:tc>
        <w:tc>
          <w:tcPr>
            <w:tcW w:w="976"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1 K</w:t>
            </w:r>
          </w:p>
        </w:tc>
        <w:tc>
          <w:tcPr>
            <w:tcW w:w="79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1 směna</w:t>
            </w:r>
          </w:p>
        </w:tc>
        <w:tc>
          <w:tcPr>
            <w:tcW w:w="517" w:type="dxa"/>
            <w:tcBorders>
              <w:top w:val="nil"/>
              <w:left w:val="nil"/>
              <w:bottom w:val="single" w:sz="4" w:space="0" w:color="auto"/>
              <w:right w:val="single" w:sz="4" w:space="0" w:color="auto"/>
            </w:tcBorders>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4C4927" w:rsidRPr="005E7D79" w:rsidTr="00494754">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II</w:t>
            </w:r>
          </w:p>
        </w:tc>
        <w:tc>
          <w:tcPr>
            <w:tcW w:w="2347"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lang w:eastAsia="cs-CZ"/>
              </w:rPr>
            </w:pPr>
            <w:r w:rsidRPr="005E7D79">
              <w:rPr>
                <w:rFonts w:eastAsia="Times New Roman"/>
                <w:noProof w:val="0"/>
                <w:lang w:eastAsia="cs-CZ"/>
              </w:rPr>
              <w:t>Rychlý</w:t>
            </w:r>
            <w:r>
              <w:rPr>
                <w:rFonts w:eastAsia="Times New Roman"/>
                <w:noProof w:val="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4C4927" w:rsidRDefault="004C4927" w:rsidP="00494754">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993"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5</w:t>
            </w:r>
          </w:p>
        </w:tc>
        <w:tc>
          <w:tcPr>
            <w:tcW w:w="976"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2 K</w:t>
            </w:r>
          </w:p>
        </w:tc>
        <w:tc>
          <w:tcPr>
            <w:tcW w:w="79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1 hodina</w:t>
            </w:r>
          </w:p>
        </w:tc>
        <w:tc>
          <w:tcPr>
            <w:tcW w:w="517" w:type="dxa"/>
            <w:tcBorders>
              <w:top w:val="nil"/>
              <w:left w:val="nil"/>
              <w:bottom w:val="single" w:sz="4" w:space="0" w:color="auto"/>
              <w:right w:val="single" w:sz="4" w:space="0" w:color="auto"/>
            </w:tcBorders>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4C4927" w:rsidRPr="005E7D79" w:rsidTr="00494754">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III</w:t>
            </w:r>
          </w:p>
        </w:tc>
        <w:tc>
          <w:tcPr>
            <w:tcW w:w="2347"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lang w:eastAsia="cs-CZ"/>
              </w:rPr>
            </w:pPr>
            <w:r w:rsidRPr="005E7D79">
              <w:rPr>
                <w:rFonts w:eastAsia="Times New Roman"/>
                <w:noProof w:val="0"/>
                <w:lang w:eastAsia="cs-CZ"/>
              </w:rPr>
              <w:t>Jednoduchý</w:t>
            </w:r>
            <w:r>
              <w:rPr>
                <w:rFonts w:eastAsia="Times New Roman"/>
                <w:noProof w:val="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4C4927" w:rsidRDefault="004C4927" w:rsidP="00494754">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993"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10</w:t>
            </w:r>
          </w:p>
        </w:tc>
        <w:tc>
          <w:tcPr>
            <w:tcW w:w="976"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3 K</w:t>
            </w:r>
          </w:p>
        </w:tc>
        <w:tc>
          <w:tcPr>
            <w:tcW w:w="79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8 hodin</w:t>
            </w:r>
          </w:p>
        </w:tc>
        <w:tc>
          <w:tcPr>
            <w:tcW w:w="517" w:type="dxa"/>
            <w:tcBorders>
              <w:top w:val="nil"/>
              <w:left w:val="nil"/>
              <w:bottom w:val="single" w:sz="4" w:space="0" w:color="auto"/>
              <w:right w:val="single" w:sz="4" w:space="0" w:color="auto"/>
            </w:tcBorders>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OK</w:t>
            </w:r>
          </w:p>
        </w:tc>
      </w:tr>
      <w:tr w:rsidR="004C4927" w:rsidRPr="005E7D79" w:rsidTr="00494754">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IV</w:t>
            </w:r>
          </w:p>
        </w:tc>
        <w:tc>
          <w:tcPr>
            <w:tcW w:w="2347"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lang w:eastAsia="cs-CZ"/>
              </w:rPr>
            </w:pPr>
            <w:r w:rsidRPr="005E7D79">
              <w:rPr>
                <w:rFonts w:eastAsia="Times New Roman"/>
                <w:noProof w:val="0"/>
                <w:lang w:eastAsia="cs-CZ"/>
              </w:rPr>
              <w:t>Základní</w:t>
            </w:r>
            <w:r>
              <w:rPr>
                <w:rFonts w:eastAsia="Times New Roman"/>
                <w:noProof w:val="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4C4927" w:rsidRDefault="004C4927" w:rsidP="00494754">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993"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15</w:t>
            </w:r>
          </w:p>
        </w:tc>
        <w:tc>
          <w:tcPr>
            <w:tcW w:w="976"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10 K</w:t>
            </w:r>
          </w:p>
        </w:tc>
        <w:tc>
          <w:tcPr>
            <w:tcW w:w="79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1 den</w:t>
            </w:r>
          </w:p>
        </w:tc>
        <w:tc>
          <w:tcPr>
            <w:tcW w:w="517" w:type="dxa"/>
            <w:tcBorders>
              <w:top w:val="nil"/>
              <w:left w:val="nil"/>
              <w:bottom w:val="single" w:sz="4" w:space="0" w:color="auto"/>
              <w:right w:val="single" w:sz="4" w:space="0" w:color="auto"/>
            </w:tcBorders>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4C4927" w:rsidRPr="005E7D79" w:rsidTr="00494754">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V</w:t>
            </w:r>
          </w:p>
        </w:tc>
        <w:tc>
          <w:tcPr>
            <w:tcW w:w="2347"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lang w:eastAsia="cs-CZ"/>
              </w:rPr>
            </w:pPr>
            <w:r w:rsidRPr="005E7D79">
              <w:rPr>
                <w:rFonts w:eastAsia="Times New Roman"/>
                <w:noProof w:val="0"/>
                <w:lang w:eastAsia="cs-CZ"/>
              </w:rPr>
              <w:t>Rozšířený</w:t>
            </w:r>
            <w:r>
              <w:rPr>
                <w:rFonts w:eastAsia="Times New Roman"/>
                <w:noProof w:val="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4C4927" w:rsidRDefault="004C4927" w:rsidP="00494754">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993"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25</w:t>
            </w:r>
          </w:p>
        </w:tc>
        <w:tc>
          <w:tcPr>
            <w:tcW w:w="976"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30 K</w:t>
            </w:r>
          </w:p>
        </w:tc>
        <w:tc>
          <w:tcPr>
            <w:tcW w:w="79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3 dny</w:t>
            </w:r>
          </w:p>
        </w:tc>
        <w:tc>
          <w:tcPr>
            <w:tcW w:w="517" w:type="dxa"/>
            <w:tcBorders>
              <w:top w:val="nil"/>
              <w:left w:val="nil"/>
              <w:bottom w:val="single" w:sz="4" w:space="0" w:color="auto"/>
              <w:right w:val="single" w:sz="4" w:space="0" w:color="auto"/>
            </w:tcBorders>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4C4927" w:rsidRPr="005E7D79" w:rsidTr="00494754">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VI</w:t>
            </w:r>
          </w:p>
        </w:tc>
        <w:tc>
          <w:tcPr>
            <w:tcW w:w="2347"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Pokročilý</w:t>
            </w:r>
            <w:r>
              <w:rPr>
                <w:rFonts w:eastAsia="Times New Roman"/>
                <w:noProof w:val="0"/>
                <w:color w:val="00000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4C4927" w:rsidRDefault="004C4927" w:rsidP="00494754">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993"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35</w:t>
            </w:r>
          </w:p>
        </w:tc>
        <w:tc>
          <w:tcPr>
            <w:tcW w:w="976"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1 SM</w:t>
            </w:r>
          </w:p>
        </w:tc>
        <w:tc>
          <w:tcPr>
            <w:tcW w:w="79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týden</w:t>
            </w:r>
          </w:p>
        </w:tc>
        <w:tc>
          <w:tcPr>
            <w:tcW w:w="517" w:type="dxa"/>
            <w:tcBorders>
              <w:top w:val="nil"/>
              <w:left w:val="nil"/>
              <w:bottom w:val="single" w:sz="4" w:space="0" w:color="auto"/>
              <w:right w:val="single" w:sz="4" w:space="0" w:color="auto"/>
            </w:tcBorders>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4C4927" w:rsidRPr="005E7D79" w:rsidTr="00494754">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VII</w:t>
            </w:r>
          </w:p>
        </w:tc>
        <w:tc>
          <w:tcPr>
            <w:tcW w:w="2347"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Velký</w:t>
            </w:r>
            <w:r>
              <w:rPr>
                <w:rFonts w:eastAsia="Times New Roman"/>
                <w:noProof w:val="0"/>
                <w:color w:val="00000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4C4927" w:rsidRDefault="004C4927" w:rsidP="00494754">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993"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50</w:t>
            </w:r>
          </w:p>
        </w:tc>
        <w:tc>
          <w:tcPr>
            <w:tcW w:w="976"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3 SM</w:t>
            </w:r>
          </w:p>
        </w:tc>
        <w:tc>
          <w:tcPr>
            <w:tcW w:w="79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do úplňku</w:t>
            </w:r>
          </w:p>
        </w:tc>
        <w:tc>
          <w:tcPr>
            <w:tcW w:w="517" w:type="dxa"/>
            <w:tcBorders>
              <w:top w:val="nil"/>
              <w:left w:val="nil"/>
              <w:bottom w:val="single" w:sz="4" w:space="0" w:color="auto"/>
              <w:right w:val="single" w:sz="4" w:space="0" w:color="auto"/>
            </w:tcBorders>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R</w:t>
            </w:r>
          </w:p>
        </w:tc>
      </w:tr>
      <w:tr w:rsidR="004C4927" w:rsidRPr="005E7D79" w:rsidTr="00494754">
        <w:trPr>
          <w:trHeight w:val="240"/>
          <w:jc w:val="center"/>
        </w:trPr>
        <w:tc>
          <w:tcPr>
            <w:tcW w:w="767" w:type="dxa"/>
            <w:tcBorders>
              <w:top w:val="nil"/>
              <w:left w:val="single" w:sz="4" w:space="0" w:color="auto"/>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VIII</w:t>
            </w:r>
          </w:p>
        </w:tc>
        <w:tc>
          <w:tcPr>
            <w:tcW w:w="2347"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color w:val="000000"/>
                <w:lang w:eastAsia="cs-CZ"/>
              </w:rPr>
            </w:pPr>
            <w:r w:rsidRPr="005E7D79">
              <w:rPr>
                <w:rFonts w:eastAsia="Times New Roman"/>
                <w:noProof w:val="0"/>
                <w:color w:val="000000"/>
                <w:lang w:eastAsia="cs-CZ"/>
              </w:rPr>
              <w:t>Maximální</w:t>
            </w:r>
            <w:r>
              <w:rPr>
                <w:rFonts w:eastAsia="Times New Roman"/>
                <w:noProof w:val="0"/>
                <w:color w:val="000000"/>
                <w:lang w:eastAsia="cs-CZ"/>
              </w:rPr>
              <w:t xml:space="preserve"> střeh</w:t>
            </w:r>
          </w:p>
        </w:tc>
        <w:tc>
          <w:tcPr>
            <w:tcW w:w="657" w:type="dxa"/>
            <w:tcBorders>
              <w:top w:val="nil"/>
              <w:left w:val="nil"/>
              <w:bottom w:val="single" w:sz="4" w:space="0" w:color="auto"/>
              <w:right w:val="single" w:sz="4" w:space="0" w:color="auto"/>
            </w:tcBorders>
            <w:shd w:val="clear" w:color="auto" w:fill="auto"/>
            <w:noWrap/>
            <w:hideMark/>
          </w:tcPr>
          <w:p w:rsidR="004C4927" w:rsidRDefault="004C4927" w:rsidP="00494754">
            <w:r w:rsidRPr="000762E1">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993"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80</w:t>
            </w:r>
          </w:p>
        </w:tc>
        <w:tc>
          <w:tcPr>
            <w:tcW w:w="976"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6 SM</w:t>
            </w:r>
          </w:p>
        </w:tc>
        <w:tc>
          <w:tcPr>
            <w:tcW w:w="794"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0</w:t>
            </w:r>
          </w:p>
        </w:tc>
        <w:tc>
          <w:tcPr>
            <w:tcW w:w="948"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left"/>
              <w:rPr>
                <w:rFonts w:eastAsia="Times New Roman"/>
                <w:noProof w:val="0"/>
                <w:color w:val="000000"/>
                <w:lang w:eastAsia="cs-CZ"/>
              </w:rPr>
            </w:pPr>
            <w:proofErr w:type="spellStart"/>
            <w:r w:rsidRPr="005E7D79">
              <w:rPr>
                <w:rFonts w:eastAsia="Times New Roman"/>
                <w:noProof w:val="0"/>
                <w:color w:val="000000"/>
                <w:lang w:eastAsia="cs-CZ"/>
              </w:rPr>
              <w:t>sesilatel</w:t>
            </w:r>
            <w:proofErr w:type="spellEnd"/>
          </w:p>
        </w:tc>
        <w:tc>
          <w:tcPr>
            <w:tcW w:w="970" w:type="dxa"/>
            <w:tcBorders>
              <w:top w:val="nil"/>
              <w:left w:val="nil"/>
              <w:bottom w:val="single" w:sz="4" w:space="0" w:color="auto"/>
              <w:right w:val="single" w:sz="4" w:space="0" w:color="auto"/>
            </w:tcBorders>
            <w:shd w:val="clear" w:color="auto" w:fill="auto"/>
            <w:noWrap/>
            <w:vAlign w:val="bottom"/>
            <w:hideMark/>
          </w:tcPr>
          <w:p w:rsidR="004C4927" w:rsidRPr="005E7D79" w:rsidRDefault="004C4927" w:rsidP="00494754">
            <w:pPr>
              <w:spacing w:line="240" w:lineRule="auto"/>
              <w:jc w:val="center"/>
              <w:rPr>
                <w:rFonts w:eastAsia="Times New Roman"/>
                <w:noProof w:val="0"/>
                <w:color w:val="000000"/>
                <w:lang w:eastAsia="cs-CZ"/>
              </w:rPr>
            </w:pPr>
            <w:r w:rsidRPr="005E7D79">
              <w:rPr>
                <w:rFonts w:eastAsia="Times New Roman"/>
                <w:noProof w:val="0"/>
                <w:color w:val="000000"/>
                <w:lang w:eastAsia="cs-CZ"/>
              </w:rPr>
              <w:t>1 měsíc</w:t>
            </w:r>
          </w:p>
        </w:tc>
        <w:tc>
          <w:tcPr>
            <w:tcW w:w="517" w:type="dxa"/>
            <w:tcBorders>
              <w:top w:val="nil"/>
              <w:left w:val="nil"/>
              <w:bottom w:val="single" w:sz="4" w:space="0" w:color="auto"/>
              <w:right w:val="single" w:sz="4" w:space="0" w:color="auto"/>
            </w:tcBorders>
          </w:tcPr>
          <w:p w:rsidR="004C4927" w:rsidRPr="005E7D79" w:rsidRDefault="004C4927" w:rsidP="00494754">
            <w:pPr>
              <w:spacing w:line="240" w:lineRule="auto"/>
              <w:jc w:val="center"/>
              <w:rPr>
                <w:rFonts w:eastAsia="Times New Roman"/>
                <w:noProof w:val="0"/>
                <w:color w:val="000000"/>
                <w:lang w:eastAsia="cs-CZ"/>
              </w:rPr>
            </w:pPr>
            <w:r>
              <w:rPr>
                <w:rFonts w:eastAsia="Times New Roman"/>
                <w:noProof w:val="0"/>
                <w:color w:val="000000"/>
                <w:lang w:eastAsia="cs-CZ"/>
              </w:rPr>
              <w:t>R</w:t>
            </w:r>
          </w:p>
        </w:tc>
      </w:tr>
    </w:tbl>
    <w:p w:rsidR="004C4927" w:rsidRPr="005E7D79" w:rsidRDefault="004C4927" w:rsidP="004C4927">
      <w:pPr>
        <w:spacing w:line="218" w:lineRule="auto"/>
        <w:ind w:firstLine="709"/>
        <w:contextualSpacing/>
        <w:rPr>
          <w:rFonts w:eastAsia="Times New Roman"/>
          <w:noProof w:val="0"/>
        </w:rPr>
      </w:pPr>
    </w:p>
    <w:p w:rsidR="004C4927" w:rsidRPr="005E7D79" w:rsidRDefault="004C4927" w:rsidP="004C4927">
      <w:pPr>
        <w:spacing w:line="218" w:lineRule="auto"/>
        <w:ind w:firstLine="709"/>
        <w:contextualSpacing/>
        <w:rPr>
          <w:rFonts w:eastAsia="Times New Roman"/>
          <w:noProof w:val="0"/>
        </w:rPr>
      </w:pPr>
      <w:r w:rsidRPr="005E7D79">
        <w:rPr>
          <w:rFonts w:eastAsia="Times New Roman"/>
          <w:noProof w:val="0"/>
        </w:rPr>
        <w:t>Magický střeh zareaguje na každé kouzelnické kouzlo (tj. seslané pomocí „červené“, „modré“ či „černé“ magie), jehož cílem je</w:t>
      </w:r>
      <w:r w:rsidRPr="005E7D79">
        <w:rPr>
          <w:rFonts w:eastAsia="Times New Roman"/>
          <w:noProof w:val="0"/>
          <w:color w:val="00B050"/>
        </w:rPr>
        <w:t xml:space="preserve"> hraničář </w:t>
      </w:r>
      <w:r w:rsidRPr="005E7D79">
        <w:rPr>
          <w:rFonts w:eastAsia="Times New Roman"/>
          <w:noProof w:val="0"/>
        </w:rPr>
        <w:t xml:space="preserve">a pokusí se jej pohltit s vynaložením jeho vlastní </w:t>
      </w:r>
      <w:proofErr w:type="spellStart"/>
      <w:r w:rsidRPr="005E7D79">
        <w:rPr>
          <w:rFonts w:eastAsia="Times New Roman"/>
          <w:noProof w:val="0"/>
        </w:rPr>
        <w:t>magenergie</w:t>
      </w:r>
      <w:proofErr w:type="spellEnd"/>
      <w:r w:rsidRPr="005E7D79">
        <w:rPr>
          <w:rFonts w:eastAsia="Times New Roman"/>
          <w:noProof w:val="0"/>
        </w:rPr>
        <w:t xml:space="preserve">. Magický střeh funguje automaticky, </w:t>
      </w:r>
      <w:proofErr w:type="gramStart"/>
      <w:r w:rsidRPr="005E7D79">
        <w:rPr>
          <w:rFonts w:eastAsia="Times New Roman"/>
          <w:noProof w:val="0"/>
        </w:rPr>
        <w:t>dokonce i pokud</w:t>
      </w:r>
      <w:proofErr w:type="gramEnd"/>
      <w:r w:rsidRPr="005E7D79">
        <w:rPr>
          <w:rFonts w:eastAsia="Times New Roman"/>
          <w:noProof w:val="0"/>
        </w:rPr>
        <w:t xml:space="preserve"> </w:t>
      </w:r>
      <w:r w:rsidRPr="005E7D79">
        <w:rPr>
          <w:rFonts w:eastAsia="Times New Roman"/>
          <w:noProof w:val="0"/>
          <w:color w:val="00B050"/>
        </w:rPr>
        <w:t>hraničář</w:t>
      </w:r>
      <w:r w:rsidRPr="005E7D79">
        <w:rPr>
          <w:rFonts w:eastAsia="Times New Roman"/>
          <w:noProof w:val="0"/>
        </w:rPr>
        <w:t xml:space="preserve"> spí nebo je vyřazen. Funguje i ve chvílích, kdy si to nepřeje (jedná o žádoucí kouzlo). Funguje i na kouzla seslaná z kouzelných předmětů (s výjimkou Stopařského luku, Zaklínačova meče a Léčitelské hole). </w:t>
      </w:r>
    </w:p>
    <w:p w:rsidR="004C4927" w:rsidRPr="005E7D79" w:rsidRDefault="004C4927" w:rsidP="004C4927">
      <w:pPr>
        <w:spacing w:line="218" w:lineRule="auto"/>
        <w:ind w:firstLine="709"/>
        <w:contextualSpacing/>
        <w:rPr>
          <w:rFonts w:eastAsia="Times New Roman"/>
          <w:noProof w:val="0"/>
        </w:rPr>
      </w:pPr>
      <w:r w:rsidRPr="005E7D79">
        <w:rPr>
          <w:rFonts w:eastAsia="Times New Roman"/>
          <w:noProof w:val="0"/>
        </w:rPr>
        <w:t xml:space="preserve">Magický střeh je nečinný, pokud </w:t>
      </w:r>
      <w:r w:rsidRPr="005E7D79">
        <w:rPr>
          <w:rFonts w:eastAsia="Times New Roman"/>
          <w:noProof w:val="0"/>
          <w:color w:val="00B050"/>
        </w:rPr>
        <w:t>hraničář</w:t>
      </w:r>
      <w:r w:rsidRPr="005E7D79">
        <w:rPr>
          <w:rFonts w:eastAsia="Times New Roman"/>
          <w:noProof w:val="0"/>
        </w:rPr>
        <w:t xml:space="preserve"> nemá žádnou </w:t>
      </w:r>
      <w:proofErr w:type="spellStart"/>
      <w:r w:rsidRPr="005E7D79">
        <w:rPr>
          <w:rFonts w:eastAsia="Times New Roman"/>
          <w:noProof w:val="0"/>
        </w:rPr>
        <w:t>magenergii</w:t>
      </w:r>
      <w:proofErr w:type="spellEnd"/>
      <w:r w:rsidRPr="005E7D79">
        <w:rPr>
          <w:rFonts w:eastAsia="Times New Roman"/>
          <w:noProof w:val="0"/>
        </w:rPr>
        <w:t xml:space="preserve">, nejedná se o cílené (ale např. plošné) kouzlo či nejde o kouzelnické kouzlo (ale o kouzlo hraničářské nebo kněžské).  </w:t>
      </w:r>
    </w:p>
    <w:p w:rsidR="004C4927" w:rsidRPr="005E7D79" w:rsidRDefault="004C4927" w:rsidP="004C4927">
      <w:pPr>
        <w:spacing w:line="218" w:lineRule="auto"/>
        <w:ind w:firstLine="709"/>
        <w:contextualSpacing/>
        <w:rPr>
          <w:rFonts w:eastAsia="Times New Roman"/>
          <w:noProof w:val="0"/>
        </w:rPr>
      </w:pPr>
      <w:r w:rsidRPr="005E7D79">
        <w:rPr>
          <w:rFonts w:eastAsia="Times New Roman"/>
          <w:noProof w:val="0"/>
        </w:rPr>
        <w:t>Magický střeh může úspěšně pohltit/odrazit nejvýše tolik kouzel, kolik je stupeň kouzla (tj. rychlý max. 1, pokročilý max. 6 atd.) Pak končí, bez ohledu na to, že ještě neuplynula doba trvání. (Po uplynutí doby trvání končí vždy)</w:t>
      </w:r>
    </w:p>
    <w:p w:rsidR="004C4927" w:rsidRPr="005E7D79" w:rsidRDefault="004C4927" w:rsidP="004C4927">
      <w:pPr>
        <w:spacing w:line="218" w:lineRule="auto"/>
        <w:ind w:firstLine="709"/>
        <w:contextualSpacing/>
        <w:rPr>
          <w:rFonts w:eastAsia="Times New Roman"/>
          <w:noProof w:val="0"/>
        </w:rPr>
      </w:pPr>
      <w:r w:rsidRPr="005E7D79">
        <w:rPr>
          <w:rFonts w:eastAsia="Times New Roman"/>
          <w:noProof w:val="0"/>
        </w:rPr>
        <w:t xml:space="preserve">Magický střeh není možné kombinovat s magickým zrcadlem, ani není možné, aby na </w:t>
      </w:r>
      <w:r w:rsidRPr="005E7D79">
        <w:rPr>
          <w:rFonts w:eastAsia="Times New Roman"/>
          <w:noProof w:val="0"/>
          <w:color w:val="00B050"/>
        </w:rPr>
        <w:t>hraničáře</w:t>
      </w:r>
      <w:r w:rsidRPr="005E7D79">
        <w:rPr>
          <w:rFonts w:eastAsia="Times New Roman"/>
          <w:noProof w:val="0"/>
        </w:rPr>
        <w:t xml:space="preserve"> působil více než 1 magický střeh (jedno kouzlo ruší předchozí).   </w:t>
      </w:r>
    </w:p>
    <w:p w:rsidR="004C4927" w:rsidRPr="005E7D79" w:rsidRDefault="004C4927" w:rsidP="004C4927">
      <w:pPr>
        <w:spacing w:line="218" w:lineRule="auto"/>
        <w:ind w:firstLine="709"/>
        <w:contextualSpacing/>
        <w:rPr>
          <w:rFonts w:eastAsia="Times New Roman"/>
          <w:noProof w:val="0"/>
        </w:rPr>
      </w:pPr>
    </w:p>
    <w:p w:rsidR="004C4927" w:rsidRPr="005E7D79" w:rsidRDefault="004C4927" w:rsidP="004C4927">
      <w:pPr>
        <w:spacing w:line="218" w:lineRule="auto"/>
        <w:ind w:firstLine="709"/>
        <w:contextualSpacing/>
        <w:rPr>
          <w:rFonts w:eastAsia="Times New Roman"/>
          <w:noProof w:val="0"/>
        </w:rPr>
      </w:pPr>
      <w:r w:rsidRPr="005E7D79">
        <w:rPr>
          <w:rFonts w:eastAsia="Times New Roman"/>
          <w:noProof w:val="0"/>
        </w:rPr>
        <w:t>Magický střeh se nejprve pokusí kouzelnické kouzlo pohltit. Pokud uspěje, ztratí</w:t>
      </w:r>
      <w:r w:rsidRPr="005E7D79">
        <w:rPr>
          <w:rFonts w:eastAsia="Times New Roman"/>
          <w:noProof w:val="0"/>
          <w:color w:val="C00000"/>
        </w:rPr>
        <w:t xml:space="preserve"> </w:t>
      </w:r>
      <w:r w:rsidRPr="005E7D79">
        <w:rPr>
          <w:rFonts w:eastAsia="Times New Roman"/>
          <w:noProof w:val="0"/>
          <w:color w:val="00B050"/>
        </w:rPr>
        <w:t>hraničář</w:t>
      </w:r>
      <w:r w:rsidRPr="005E7D79">
        <w:rPr>
          <w:rFonts w:eastAsia="Times New Roman"/>
          <w:noProof w:val="0"/>
          <w:color w:val="C00000"/>
        </w:rPr>
        <w:t xml:space="preserve"> </w:t>
      </w:r>
      <w:r w:rsidRPr="005E7D79">
        <w:rPr>
          <w:rFonts w:eastAsia="Times New Roman"/>
          <w:b/>
          <w:noProof w:val="0"/>
        </w:rPr>
        <w:t>tolik mágů, kolik bylo potřeba na seslání</w:t>
      </w:r>
      <w:r w:rsidRPr="005E7D79">
        <w:rPr>
          <w:rFonts w:eastAsia="Times New Roman"/>
          <w:noProof w:val="0"/>
        </w:rPr>
        <w:t xml:space="preserve"> a nic dalšího se nestane (kouzlo na něj nemá žádný efekt). Nestojí to</w:t>
      </w:r>
      <w:r w:rsidRPr="005E7D79">
        <w:rPr>
          <w:rFonts w:eastAsia="Times New Roman"/>
          <w:noProof w:val="0"/>
          <w:color w:val="C00000"/>
        </w:rPr>
        <w:t xml:space="preserve"> </w:t>
      </w:r>
      <w:r w:rsidRPr="005E7D79">
        <w:rPr>
          <w:rFonts w:eastAsia="Times New Roman"/>
          <w:noProof w:val="0"/>
          <w:color w:val="00B050"/>
        </w:rPr>
        <w:t>hraničář</w:t>
      </w:r>
      <w:r w:rsidRPr="005E7D79">
        <w:rPr>
          <w:rFonts w:eastAsia="Times New Roman"/>
          <w:noProof w:val="0"/>
        </w:rPr>
        <w:t xml:space="preserve">e žádné akce, pouze </w:t>
      </w:r>
      <w:proofErr w:type="spellStart"/>
      <w:r w:rsidRPr="005E7D79">
        <w:rPr>
          <w:rFonts w:eastAsia="Times New Roman"/>
          <w:noProof w:val="0"/>
        </w:rPr>
        <w:t>magenergii</w:t>
      </w:r>
      <w:proofErr w:type="spellEnd"/>
      <w:r w:rsidRPr="005E7D79">
        <w:rPr>
          <w:rFonts w:eastAsia="Times New Roman"/>
          <w:noProof w:val="0"/>
        </w:rPr>
        <w:t>.</w:t>
      </w:r>
    </w:p>
    <w:p w:rsidR="004C4927" w:rsidRPr="005E7D79" w:rsidRDefault="004C4927" w:rsidP="004C4927">
      <w:pPr>
        <w:spacing w:line="218" w:lineRule="auto"/>
        <w:ind w:firstLine="709"/>
        <w:contextualSpacing/>
        <w:rPr>
          <w:rFonts w:eastAsia="Times New Roman"/>
          <w:noProof w:val="0"/>
        </w:rPr>
      </w:pPr>
      <w:r>
        <w:rPr>
          <w:rFonts w:eastAsia="Times New Roman"/>
          <w:noProof w:val="0"/>
        </w:rPr>
        <w:t>Pohlcení se ověřuje</w:t>
      </w:r>
      <w:r w:rsidRPr="005E7D79">
        <w:rPr>
          <w:rFonts w:eastAsia="Times New Roman"/>
          <w:noProof w:val="0"/>
        </w:rPr>
        <w:t xml:space="preserve">: </w:t>
      </w:r>
      <w:r w:rsidRPr="005E7D79">
        <w:rPr>
          <w:rFonts w:eastAsia="Times New Roman"/>
          <w:b/>
          <w:noProof w:val="0"/>
        </w:rPr>
        <w:t xml:space="preserve">(3k6) + </w:t>
      </w:r>
      <w:proofErr w:type="spellStart"/>
      <w:r w:rsidRPr="005E7D79">
        <w:rPr>
          <w:rFonts w:eastAsia="Times New Roman"/>
          <w:b/>
          <w:noProof w:val="0"/>
        </w:rPr>
        <w:t>bÚr</w:t>
      </w:r>
      <w:proofErr w:type="spellEnd"/>
      <w:r w:rsidRPr="005E7D79">
        <w:rPr>
          <w:rFonts w:eastAsia="Times New Roman"/>
          <w:b/>
          <w:noProof w:val="0"/>
        </w:rPr>
        <w:t xml:space="preserve"> ~ 10 + </w:t>
      </w:r>
      <w:proofErr w:type="spellStart"/>
      <w:r w:rsidRPr="005E7D79">
        <w:rPr>
          <w:rFonts w:eastAsia="Times New Roman"/>
          <w:b/>
          <w:noProof w:val="0"/>
        </w:rPr>
        <w:t>bÚr</w:t>
      </w:r>
      <w:proofErr w:type="spellEnd"/>
      <w:r w:rsidRPr="005E7D79">
        <w:rPr>
          <w:rFonts w:eastAsia="Times New Roman"/>
          <w:b/>
          <w:noProof w:val="0"/>
        </w:rPr>
        <w:t xml:space="preserve"> </w:t>
      </w:r>
      <w:proofErr w:type="spellStart"/>
      <w:r w:rsidRPr="005E7D79">
        <w:rPr>
          <w:rFonts w:eastAsia="Times New Roman"/>
          <w:b/>
          <w:noProof w:val="0"/>
        </w:rPr>
        <w:t>sesilatele</w:t>
      </w:r>
      <w:proofErr w:type="spellEnd"/>
      <w:r w:rsidRPr="005E7D79">
        <w:rPr>
          <w:rFonts w:eastAsia="Times New Roman"/>
          <w:b/>
          <w:noProof w:val="0"/>
        </w:rPr>
        <w:t xml:space="preserve"> ~ pohlcení / průchod kouzla</w:t>
      </w:r>
      <w:r w:rsidRPr="005E7D79">
        <w:rPr>
          <w:rFonts w:eastAsia="Times New Roman"/>
          <w:noProof w:val="0"/>
        </w:rPr>
        <w:t xml:space="preserve"> </w:t>
      </w:r>
    </w:p>
    <w:p w:rsidR="004C4927" w:rsidRPr="005E7D79" w:rsidRDefault="004C4927" w:rsidP="004C4927">
      <w:pPr>
        <w:spacing w:line="218" w:lineRule="auto"/>
        <w:ind w:left="720" w:hanging="11"/>
        <w:contextualSpacing/>
        <w:rPr>
          <w:rFonts w:eastAsia="Times New Roman"/>
          <w:noProof w:val="0"/>
        </w:rPr>
      </w:pPr>
      <w:r w:rsidRPr="005E7D79">
        <w:rPr>
          <w:rFonts w:eastAsia="Times New Roman"/>
          <w:noProof w:val="0"/>
        </w:rPr>
        <w:t xml:space="preserve">Pokud hraničář není bdělý (spí, je vyřazen) má postih -3 k hodu proti pasti. </w:t>
      </w:r>
    </w:p>
    <w:p w:rsidR="004C4927" w:rsidRPr="005E7D79" w:rsidRDefault="004C4927" w:rsidP="004C4927">
      <w:pPr>
        <w:spacing w:line="218" w:lineRule="auto"/>
        <w:ind w:left="720" w:hanging="11"/>
        <w:contextualSpacing/>
        <w:rPr>
          <w:rFonts w:eastAsia="Times New Roman"/>
          <w:noProof w:val="0"/>
        </w:rPr>
      </w:pPr>
      <w:r w:rsidRPr="005E7D79">
        <w:rPr>
          <w:rFonts w:eastAsia="Times New Roman"/>
          <w:noProof w:val="0"/>
          <w:color w:val="00B050"/>
        </w:rPr>
        <w:t>Hraničář</w:t>
      </w:r>
      <w:r w:rsidRPr="005E7D79">
        <w:rPr>
          <w:rFonts w:eastAsia="Times New Roman"/>
          <w:noProof w:val="0"/>
        </w:rPr>
        <w:t xml:space="preserve"> neví (pokud kouzlo nedoprovází jemu známé vizuální efekty) o jaké kouzlo se jednalo.</w:t>
      </w:r>
    </w:p>
    <w:p w:rsidR="004C4927" w:rsidRPr="005E7D79" w:rsidRDefault="004C4927" w:rsidP="004C4927">
      <w:pPr>
        <w:spacing w:line="218" w:lineRule="auto"/>
        <w:ind w:left="720" w:hanging="11"/>
        <w:contextualSpacing/>
        <w:rPr>
          <w:rFonts w:eastAsia="Times New Roman"/>
          <w:noProof w:val="0"/>
        </w:rPr>
      </w:pPr>
      <w:r w:rsidRPr="005E7D79">
        <w:rPr>
          <w:rFonts w:eastAsia="Times New Roman"/>
          <w:noProof w:val="0"/>
        </w:rPr>
        <w:t xml:space="preserve">Blesky (apod.) se bez ohledu na počet vyhodnocují jako 1 kouzlo (buď všechny projdou, nebo všechny budou pohlceny). </w:t>
      </w:r>
    </w:p>
    <w:p w:rsidR="004C4927" w:rsidRPr="005E7D79" w:rsidRDefault="004C4927" w:rsidP="004C4927">
      <w:pPr>
        <w:spacing w:line="218" w:lineRule="auto"/>
        <w:ind w:left="720" w:firstLine="720"/>
        <w:contextualSpacing/>
        <w:rPr>
          <w:rFonts w:eastAsia="Times New Roman"/>
          <w:noProof w:val="0"/>
        </w:rPr>
      </w:pPr>
    </w:p>
    <w:p w:rsidR="004C4927" w:rsidRPr="005E7D79" w:rsidRDefault="004C4927" w:rsidP="004C4927">
      <w:pPr>
        <w:spacing w:line="218" w:lineRule="auto"/>
        <w:ind w:firstLine="709"/>
        <w:contextualSpacing/>
        <w:rPr>
          <w:rFonts w:eastAsia="Times New Roman"/>
          <w:noProof w:val="0"/>
        </w:rPr>
      </w:pPr>
      <w:r w:rsidRPr="005E7D79">
        <w:rPr>
          <w:rFonts w:eastAsia="Times New Roman"/>
          <w:noProof w:val="0"/>
        </w:rPr>
        <w:t xml:space="preserve">Je-li bdělý (nespí, není vyřazen), má dostatek </w:t>
      </w:r>
      <w:proofErr w:type="spellStart"/>
      <w:r w:rsidRPr="005E7D79">
        <w:rPr>
          <w:rFonts w:eastAsia="Times New Roman"/>
          <w:noProof w:val="0"/>
        </w:rPr>
        <w:t>magenergie</w:t>
      </w:r>
      <w:proofErr w:type="spellEnd"/>
      <w:r w:rsidRPr="005E7D79">
        <w:rPr>
          <w:rFonts w:eastAsia="Times New Roman"/>
          <w:noProof w:val="0"/>
        </w:rPr>
        <w:t xml:space="preserve"> a dokázal předtím kouzlo pohltit, může (ale nemusí) se jej za 2 akce (vyhodnocuje se jako obranná akce v reakci na kouzlo), pokusit odrazit. Pokud uspěje, stojí jej to stejnou </w:t>
      </w:r>
      <w:proofErr w:type="spellStart"/>
      <w:r w:rsidRPr="005E7D79">
        <w:rPr>
          <w:rFonts w:eastAsia="Times New Roman"/>
          <w:noProof w:val="0"/>
        </w:rPr>
        <w:t>magenergii</w:t>
      </w:r>
      <w:proofErr w:type="spellEnd"/>
      <w:r w:rsidRPr="005E7D79">
        <w:rPr>
          <w:rFonts w:eastAsia="Times New Roman"/>
          <w:noProof w:val="0"/>
        </w:rPr>
        <w:t xml:space="preserve">, jako použil na jeho pohlcení a kouzlo se plnou silou obrátí proti svému </w:t>
      </w:r>
      <w:proofErr w:type="spellStart"/>
      <w:r w:rsidRPr="005E7D79">
        <w:rPr>
          <w:rFonts w:eastAsia="Times New Roman"/>
          <w:noProof w:val="0"/>
        </w:rPr>
        <w:t>sesilateli</w:t>
      </w:r>
      <w:proofErr w:type="spellEnd"/>
      <w:r w:rsidRPr="005E7D79">
        <w:rPr>
          <w:rFonts w:eastAsia="Times New Roman"/>
          <w:noProof w:val="0"/>
        </w:rPr>
        <w:t xml:space="preserve">. Pokud neuspěl, ztrácí za pokus 1 mg.  </w:t>
      </w:r>
    </w:p>
    <w:p w:rsidR="004C4927" w:rsidRPr="005E7D79" w:rsidRDefault="004C4927" w:rsidP="004C4927">
      <w:pPr>
        <w:spacing w:line="218" w:lineRule="auto"/>
        <w:ind w:left="720" w:hanging="11"/>
        <w:contextualSpacing/>
        <w:rPr>
          <w:rFonts w:eastAsia="Times New Roman"/>
          <w:b/>
          <w:noProof w:val="0"/>
        </w:rPr>
      </w:pPr>
      <w:r>
        <w:rPr>
          <w:rFonts w:eastAsia="Times New Roman"/>
          <w:noProof w:val="0"/>
        </w:rPr>
        <w:t>Odražení se ověřuje</w:t>
      </w:r>
      <w:r w:rsidRPr="005E7D79">
        <w:rPr>
          <w:rFonts w:eastAsia="Times New Roman"/>
          <w:noProof w:val="0"/>
        </w:rPr>
        <w:t>:</w:t>
      </w:r>
      <w:r w:rsidRPr="005E7D79">
        <w:rPr>
          <w:rFonts w:eastAsia="Times New Roman"/>
          <w:b/>
          <w:noProof w:val="0"/>
        </w:rPr>
        <w:t xml:space="preserve"> (3k6) + </w:t>
      </w:r>
      <w:r>
        <w:rPr>
          <w:rFonts w:eastAsia="Times New Roman"/>
          <w:b/>
          <w:noProof w:val="0"/>
        </w:rPr>
        <w:t>ZTZ</w:t>
      </w:r>
      <w:r w:rsidRPr="005E7D79">
        <w:rPr>
          <w:rFonts w:eastAsia="Times New Roman"/>
          <w:b/>
          <w:noProof w:val="0"/>
        </w:rPr>
        <w:t xml:space="preserve"> ~ 1</w:t>
      </w:r>
      <w:r>
        <w:rPr>
          <w:rFonts w:eastAsia="Times New Roman"/>
          <w:b/>
          <w:noProof w:val="0"/>
        </w:rPr>
        <w:t>3</w:t>
      </w:r>
      <w:r w:rsidRPr="005E7D79">
        <w:rPr>
          <w:rFonts w:eastAsia="Times New Roman"/>
          <w:b/>
          <w:noProof w:val="0"/>
        </w:rPr>
        <w:t xml:space="preserve"> + </w:t>
      </w:r>
      <w:proofErr w:type="spellStart"/>
      <w:r w:rsidRPr="005E7D79">
        <w:rPr>
          <w:rFonts w:eastAsia="Times New Roman"/>
          <w:b/>
          <w:noProof w:val="0"/>
        </w:rPr>
        <w:t>bÚr</w:t>
      </w:r>
      <w:proofErr w:type="spellEnd"/>
      <w:r w:rsidRPr="005E7D79">
        <w:rPr>
          <w:rFonts w:eastAsia="Times New Roman"/>
          <w:b/>
          <w:noProof w:val="0"/>
        </w:rPr>
        <w:t xml:space="preserve"> </w:t>
      </w:r>
      <w:proofErr w:type="spellStart"/>
      <w:r w:rsidRPr="005E7D79">
        <w:rPr>
          <w:rFonts w:eastAsia="Times New Roman"/>
          <w:b/>
          <w:noProof w:val="0"/>
        </w:rPr>
        <w:t>sesilatele</w:t>
      </w:r>
      <w:proofErr w:type="spellEnd"/>
      <w:r w:rsidRPr="005E7D79">
        <w:rPr>
          <w:rFonts w:eastAsia="Times New Roman"/>
          <w:b/>
          <w:noProof w:val="0"/>
        </w:rPr>
        <w:t xml:space="preserve"> ~ odražení / nic</w:t>
      </w:r>
    </w:p>
    <w:p w:rsidR="004C4927" w:rsidRDefault="004C4927" w:rsidP="004C4927">
      <w:pPr>
        <w:spacing w:line="240" w:lineRule="auto"/>
        <w:jc w:val="left"/>
        <w:rPr>
          <w:rFonts w:eastAsia="Calibri"/>
          <w:noProof w:val="0"/>
          <w:lang w:eastAsia="en-US"/>
        </w:rPr>
      </w:pPr>
    </w:p>
    <w:p w:rsidR="004C4927" w:rsidRPr="007257A0" w:rsidRDefault="004C4927" w:rsidP="004C4927">
      <w:pPr>
        <w:ind w:left="284" w:hanging="284"/>
        <w:jc w:val="center"/>
        <w:rPr>
          <w:rFonts w:eastAsia="Calibri"/>
          <w:noProof w:val="0"/>
          <w:lang w:eastAsia="en-US"/>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4C4927" w:rsidRPr="00B2603E" w:rsidRDefault="004C4927" w:rsidP="004C4927">
      <w:pPr>
        <w:spacing w:line="240" w:lineRule="auto"/>
        <w:jc w:val="left"/>
        <w:rPr>
          <w:rFonts w:eastAsia="Calibri"/>
          <w:noProof w:val="0"/>
          <w:lang w:eastAsia="en-US"/>
        </w:rPr>
      </w:pPr>
    </w:p>
    <w:p w:rsidR="004C4927" w:rsidRPr="005E7D79" w:rsidRDefault="004C4927" w:rsidP="004C4927">
      <w:pPr>
        <w:spacing w:line="240" w:lineRule="auto"/>
        <w:jc w:val="left"/>
        <w:rPr>
          <w:rFonts w:eastAsia="Times New Roman"/>
          <w:noProof w:val="0"/>
        </w:rPr>
      </w:pPr>
    </w:p>
    <w:p w:rsidR="004C4927" w:rsidRPr="000A7D17" w:rsidRDefault="004C4927" w:rsidP="00415752">
      <w:pPr>
        <w:widowControl w:val="0"/>
        <w:spacing w:line="288" w:lineRule="auto"/>
        <w:rPr>
          <w:rFonts w:eastAsia="Arial"/>
          <w:u w:val="single"/>
        </w:rPr>
      </w:pPr>
    </w:p>
    <w:p w:rsidR="00C46BD5" w:rsidRPr="00806948" w:rsidRDefault="00C46BD5" w:rsidP="00806948">
      <w:pPr>
        <w:widowControl w:val="0"/>
        <w:spacing w:line="240" w:lineRule="auto"/>
        <w:rPr>
          <w:rFonts w:eastAsia="Arial"/>
          <w:u w:val="single"/>
        </w:rPr>
      </w:pPr>
    </w:p>
    <w:p w:rsidR="00806948" w:rsidRPr="00806948" w:rsidRDefault="00806948" w:rsidP="00806948">
      <w:pPr>
        <w:spacing w:line="240" w:lineRule="auto"/>
        <w:jc w:val="left"/>
        <w:rPr>
          <w:rFonts w:eastAsia="Times New Roman"/>
          <w:noProof w:val="0"/>
        </w:rPr>
      </w:pPr>
      <w:bookmarkStart w:id="47" w:name="_Kouzla_pocestných"/>
      <w:bookmarkEnd w:id="47"/>
    </w:p>
    <w:p w:rsidR="0043608A" w:rsidRDefault="0043608A">
      <w:pPr>
        <w:spacing w:after="160" w:line="259" w:lineRule="auto"/>
        <w:jc w:val="left"/>
        <w:rPr>
          <w:rFonts w:eastAsia="Times New Roman"/>
          <w:b/>
          <w:bCs/>
          <w:sz w:val="32"/>
          <w:szCs w:val="24"/>
          <w:u w:val="single"/>
        </w:rPr>
      </w:pPr>
      <w:r>
        <w:br w:type="page"/>
      </w:r>
    </w:p>
    <w:p w:rsidR="00944F32" w:rsidRPr="00806948" w:rsidRDefault="00944F32" w:rsidP="00944F32">
      <w:pPr>
        <w:pStyle w:val="Nadpis2"/>
      </w:pPr>
      <w:bookmarkStart w:id="48" w:name="_Toc243234920"/>
      <w:r w:rsidRPr="00806948">
        <w:lastRenderedPageBreak/>
        <w:t>Zna</w:t>
      </w:r>
      <w:bookmarkStart w:id="49" w:name="Znameni_1"/>
      <w:bookmarkEnd w:id="49"/>
      <w:r w:rsidRPr="00806948">
        <w:t>mení I</w:t>
      </w:r>
      <w:bookmarkEnd w:id="48"/>
    </w:p>
    <w:p w:rsidR="00944F32" w:rsidRDefault="00944F32" w:rsidP="00944F32">
      <w:r w:rsidRPr="00C02E79">
        <w:rPr>
          <w:b/>
          <w:u w:val="single"/>
        </w:rPr>
        <w:t>Pro</w:t>
      </w:r>
      <w:r>
        <w:t>: zaklínač (pokročilá)</w:t>
      </w:r>
    </w:p>
    <w:p w:rsidR="00944F32" w:rsidRDefault="00944F32" w:rsidP="00944F32">
      <w:pPr>
        <w:widowControl w:val="0"/>
        <w:spacing w:line="240" w:lineRule="auto"/>
        <w:jc w:val="left"/>
      </w:pPr>
      <w:r w:rsidRPr="00C02E79">
        <w:rPr>
          <w:b/>
          <w:u w:val="single"/>
        </w:rPr>
        <w:t>Barva</w:t>
      </w:r>
      <w:r>
        <w:t>: zelená (pro studium nutná dostatečná znalost čerpání této barvy)</w:t>
      </w:r>
    </w:p>
    <w:p w:rsidR="00944F32" w:rsidRPr="00806948" w:rsidRDefault="00944F32" w:rsidP="00944F32">
      <w:pPr>
        <w:spacing w:line="240" w:lineRule="auto"/>
        <w:rPr>
          <w:rFonts w:eastAsia="Times New Roman"/>
          <w:noProof w:val="0"/>
        </w:rPr>
      </w:pPr>
      <w:r w:rsidRPr="00806948">
        <w:rPr>
          <w:rFonts w:eastAsia="Times New Roman"/>
          <w:noProof w:val="0"/>
        </w:rPr>
        <w:t>K jejich sesílání potřebuje</w:t>
      </w:r>
      <w:r w:rsidRPr="00806948">
        <w:rPr>
          <w:rFonts w:eastAsia="Times New Roman"/>
          <w:noProof w:val="0"/>
          <w:color w:val="00B050"/>
        </w:rPr>
        <w:t xml:space="preserve"> zaklínač</w:t>
      </w:r>
      <w:r w:rsidRPr="00806948">
        <w:rPr>
          <w:rFonts w:eastAsia="Times New Roman"/>
          <w:noProof w:val="0"/>
        </w:rPr>
        <w:t xml:space="preserve"> volnou alespoň jednu ruku a prsty. K seslání kouzla je nezbytné složit k sobě prsty předepsaným způsobem. </w:t>
      </w:r>
      <w:r>
        <w:rPr>
          <w:rFonts w:eastAsia="Times New Roman"/>
          <w:noProof w:val="0"/>
        </w:rPr>
        <w:t xml:space="preserve">Nemá-li možnost volného pohybu rukou (svázaný, ochromený, držený) má postih </w:t>
      </w:r>
      <w:r w:rsidRPr="003D309F">
        <w:rPr>
          <w:rFonts w:eastAsia="Times New Roman"/>
          <w:b/>
          <w:noProof w:val="0"/>
        </w:rPr>
        <w:t>-4</w:t>
      </w:r>
      <w:r>
        <w:rPr>
          <w:rFonts w:eastAsia="Times New Roman"/>
          <w:noProof w:val="0"/>
        </w:rPr>
        <w:t xml:space="preserve"> k jejich seslání. </w:t>
      </w:r>
      <w:r w:rsidRPr="00806948">
        <w:rPr>
          <w:rFonts w:eastAsia="Times New Roman"/>
          <w:noProof w:val="0"/>
        </w:rPr>
        <w:t xml:space="preserve">  </w:t>
      </w:r>
    </w:p>
    <w:tbl>
      <w:tblPr>
        <w:tblW w:w="9776" w:type="dxa"/>
        <w:jc w:val="center"/>
        <w:tblCellMar>
          <w:left w:w="70" w:type="dxa"/>
          <w:right w:w="70" w:type="dxa"/>
        </w:tblCellMar>
        <w:tblLook w:val="04A0" w:firstRow="1" w:lastRow="0" w:firstColumn="1" w:lastColumn="0" w:noHBand="0" w:noVBand="1"/>
      </w:tblPr>
      <w:tblGrid>
        <w:gridCol w:w="741"/>
        <w:gridCol w:w="2320"/>
        <w:gridCol w:w="657"/>
        <w:gridCol w:w="524"/>
        <w:gridCol w:w="800"/>
        <w:gridCol w:w="860"/>
        <w:gridCol w:w="720"/>
        <w:gridCol w:w="1060"/>
        <w:gridCol w:w="880"/>
        <w:gridCol w:w="485"/>
        <w:gridCol w:w="907"/>
      </w:tblGrid>
      <w:tr w:rsidR="00944F32" w:rsidRPr="00806948" w:rsidTr="00944F32">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Stupeň</w:t>
            </w:r>
          </w:p>
        </w:tc>
        <w:tc>
          <w:tcPr>
            <w:tcW w:w="2320"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Kouzlo</w:t>
            </w:r>
          </w:p>
        </w:tc>
        <w:tc>
          <w:tcPr>
            <w:tcW w:w="646"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Obor </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center"/>
              <w:rPr>
                <w:rFonts w:eastAsia="Times New Roman"/>
                <w:b/>
                <w:noProof w:val="0"/>
                <w:color w:val="000000"/>
                <w:lang w:eastAsia="cs-CZ"/>
              </w:rPr>
            </w:pPr>
            <w:proofErr w:type="spellStart"/>
            <w:r w:rsidRPr="00510E05">
              <w:rPr>
                <w:rFonts w:eastAsia="Times New Roman"/>
                <w:b/>
                <w:noProof w:val="0"/>
                <w:color w:val="000000"/>
                <w:lang w:eastAsia="cs-CZ"/>
              </w:rPr>
              <w:t>Nár</w:t>
            </w:r>
            <w:proofErr w:type="spellEnd"/>
            <w:r w:rsidRPr="00510E05">
              <w:rPr>
                <w:rFonts w:eastAsia="Times New Roman"/>
                <w:b/>
                <w:noProof w:val="0"/>
                <w:color w:val="000000"/>
                <w:lang w:eastAsia="cs-CZ"/>
              </w:rPr>
              <w:t>.</w:t>
            </w:r>
          </w:p>
        </w:tc>
        <w:tc>
          <w:tcPr>
            <w:tcW w:w="800"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 xml:space="preserve">Mg. </w:t>
            </w:r>
          </w:p>
        </w:tc>
        <w:tc>
          <w:tcPr>
            <w:tcW w:w="860"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Vyvol.</w:t>
            </w:r>
          </w:p>
        </w:tc>
        <w:tc>
          <w:tcPr>
            <w:tcW w:w="720"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Dosah</w:t>
            </w:r>
          </w:p>
        </w:tc>
        <w:tc>
          <w:tcPr>
            <w:tcW w:w="1060"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Rozsah</w:t>
            </w:r>
          </w:p>
        </w:tc>
        <w:tc>
          <w:tcPr>
            <w:tcW w:w="880"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Trvání</w:t>
            </w:r>
          </w:p>
        </w:tc>
        <w:tc>
          <w:tcPr>
            <w:tcW w:w="516" w:type="dxa"/>
            <w:tcBorders>
              <w:top w:val="single" w:sz="4" w:space="0" w:color="auto"/>
              <w:left w:val="nil"/>
              <w:bottom w:val="single" w:sz="4" w:space="0" w:color="auto"/>
              <w:right w:val="single" w:sz="4" w:space="0" w:color="auto"/>
            </w:tcBorders>
            <w:shd w:val="clear" w:color="000000" w:fill="C4D79B"/>
          </w:tcPr>
          <w:p w:rsidR="00944F32" w:rsidRPr="00510E05" w:rsidRDefault="00944F32" w:rsidP="00944F32">
            <w:pPr>
              <w:spacing w:line="240" w:lineRule="auto"/>
              <w:jc w:val="left"/>
              <w:rPr>
                <w:rFonts w:eastAsia="Times New Roman"/>
                <w:b/>
                <w:noProof w:val="0"/>
                <w:color w:val="000000"/>
                <w:lang w:eastAsia="cs-CZ"/>
              </w:rPr>
            </w:pPr>
            <w:r>
              <w:rPr>
                <w:rFonts w:eastAsia="Times New Roman"/>
                <w:b/>
                <w:noProof w:val="0"/>
                <w:color w:val="000000"/>
                <w:lang w:eastAsia="cs-CZ"/>
              </w:rPr>
              <w:t>Typ</w:t>
            </w:r>
          </w:p>
        </w:tc>
        <w:tc>
          <w:tcPr>
            <w:tcW w:w="709" w:type="dxa"/>
            <w:tcBorders>
              <w:top w:val="single" w:sz="4" w:space="0" w:color="auto"/>
              <w:left w:val="nil"/>
              <w:bottom w:val="single" w:sz="4" w:space="0" w:color="auto"/>
              <w:right w:val="single" w:sz="4" w:space="0" w:color="auto"/>
            </w:tcBorders>
            <w:shd w:val="clear" w:color="000000" w:fill="C4D79B"/>
          </w:tcPr>
          <w:p w:rsidR="00944F32" w:rsidRDefault="00944F32" w:rsidP="00944F32">
            <w:pPr>
              <w:spacing w:line="240" w:lineRule="auto"/>
              <w:jc w:val="left"/>
              <w:rPr>
                <w:rFonts w:eastAsia="Times New Roman"/>
                <w:b/>
                <w:noProof w:val="0"/>
                <w:color w:val="000000"/>
                <w:lang w:eastAsia="cs-CZ"/>
              </w:rPr>
            </w:pPr>
            <w:r>
              <w:rPr>
                <w:rFonts w:eastAsia="Times New Roman"/>
                <w:b/>
                <w:noProof w:val="0"/>
                <w:color w:val="000000"/>
                <w:lang w:eastAsia="cs-CZ"/>
              </w:rPr>
              <w:t>Runa</w:t>
            </w:r>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23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Klid</w:t>
            </w:r>
          </w:p>
        </w:tc>
        <w:tc>
          <w:tcPr>
            <w:tcW w:w="64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9</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3</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0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níže</w:t>
            </w:r>
          </w:p>
        </w:tc>
        <w:tc>
          <w:tcPr>
            <w:tcW w:w="88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c>
          <w:tcPr>
            <w:tcW w:w="516"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709"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Axie</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23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Zaklínačovo světlo</w:t>
            </w:r>
          </w:p>
        </w:tc>
        <w:tc>
          <w:tcPr>
            <w:tcW w:w="64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4</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pol. 5 m</w:t>
            </w:r>
          </w:p>
        </w:tc>
        <w:tc>
          <w:tcPr>
            <w:tcW w:w="88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 xml:space="preserve">1 </w:t>
            </w:r>
            <w:proofErr w:type="spellStart"/>
            <w:r w:rsidRPr="00806948">
              <w:rPr>
                <w:rFonts w:eastAsia="Times New Roman"/>
                <w:noProof w:val="0"/>
                <w:color w:val="000000"/>
                <w:lang w:eastAsia="cs-CZ"/>
              </w:rPr>
              <w:t>sm</w:t>
            </w:r>
            <w:proofErr w:type="spellEnd"/>
            <w:r w:rsidRPr="00806948">
              <w:rPr>
                <w:rFonts w:eastAsia="Times New Roman"/>
                <w:noProof w:val="0"/>
                <w:color w:val="000000"/>
                <w:lang w:eastAsia="cs-CZ"/>
              </w:rPr>
              <w:t>.</w:t>
            </w:r>
          </w:p>
        </w:tc>
        <w:tc>
          <w:tcPr>
            <w:tcW w:w="516"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709"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Somne</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23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Ohnivé znamení</w:t>
            </w:r>
          </w:p>
        </w:tc>
        <w:tc>
          <w:tcPr>
            <w:tcW w:w="64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5</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0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plamen</w:t>
            </w:r>
          </w:p>
        </w:tc>
        <w:tc>
          <w:tcPr>
            <w:tcW w:w="88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kolo</w:t>
            </w:r>
          </w:p>
        </w:tc>
        <w:tc>
          <w:tcPr>
            <w:tcW w:w="516"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709"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Igni</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23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Pr>
                <w:rFonts w:eastAsia="Times New Roman"/>
                <w:noProof w:val="0"/>
                <w:color w:val="000000"/>
                <w:lang w:eastAsia="cs-CZ"/>
              </w:rPr>
              <w:t>Tlakový ráz</w:t>
            </w:r>
          </w:p>
        </w:tc>
        <w:tc>
          <w:tcPr>
            <w:tcW w:w="64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6</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0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cíl</w:t>
            </w:r>
          </w:p>
        </w:tc>
        <w:tc>
          <w:tcPr>
            <w:tcW w:w="88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c>
          <w:tcPr>
            <w:tcW w:w="516"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709"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Aard</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23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xml:space="preserve">Znamení </w:t>
            </w:r>
            <w:r>
              <w:rPr>
                <w:rFonts w:eastAsia="Times New Roman"/>
                <w:noProof w:val="0"/>
                <w:color w:val="000000"/>
                <w:lang w:eastAsia="cs-CZ"/>
              </w:rPr>
              <w:t>štítu</w:t>
            </w:r>
          </w:p>
        </w:tc>
        <w:tc>
          <w:tcPr>
            <w:tcW w:w="64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8</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proofErr w:type="spellStart"/>
            <w:r>
              <w:rPr>
                <w:rFonts w:eastAsia="Times New Roman"/>
                <w:noProof w:val="0"/>
                <w:color w:val="000000"/>
                <w:lang w:eastAsia="cs-CZ"/>
              </w:rPr>
              <w:t>sesilatel</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až 6 kol</w:t>
            </w:r>
          </w:p>
        </w:tc>
        <w:tc>
          <w:tcPr>
            <w:tcW w:w="516"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709"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Quen</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23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Znamení nenávisti</w:t>
            </w:r>
          </w:p>
        </w:tc>
        <w:tc>
          <w:tcPr>
            <w:tcW w:w="64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12</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10 s</w:t>
            </w:r>
          </w:p>
        </w:tc>
        <w:tc>
          <w:tcPr>
            <w:tcW w:w="10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1-3 cíle</w:t>
            </w:r>
          </w:p>
        </w:tc>
        <w:tc>
          <w:tcPr>
            <w:tcW w:w="88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c>
          <w:tcPr>
            <w:tcW w:w="516"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709"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Pyris</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23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Zpomalení</w:t>
            </w:r>
          </w:p>
        </w:tc>
        <w:tc>
          <w:tcPr>
            <w:tcW w:w="64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16</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2A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8 s</w:t>
            </w:r>
          </w:p>
        </w:tc>
        <w:tc>
          <w:tcPr>
            <w:tcW w:w="10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88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6 kol</w:t>
            </w:r>
          </w:p>
        </w:tc>
        <w:tc>
          <w:tcPr>
            <w:tcW w:w="516"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709"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Yrden</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23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Pr>
                <w:rFonts w:eastAsia="Times New Roman"/>
                <w:noProof w:val="0"/>
                <w:color w:val="000000"/>
                <w:lang w:eastAsia="cs-CZ"/>
              </w:rPr>
              <w:t>Zastavení magie</w:t>
            </w:r>
          </w:p>
        </w:tc>
        <w:tc>
          <w:tcPr>
            <w:tcW w:w="64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25</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2</w:t>
            </w:r>
            <w:r w:rsidRPr="00806948">
              <w:rPr>
                <w:rFonts w:eastAsia="Times New Roman"/>
                <w:noProof w:val="0"/>
                <w:color w:val="000000"/>
                <w:lang w:eastAsia="cs-CZ"/>
              </w:rPr>
              <w:t>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0</w:t>
            </w:r>
          </w:p>
        </w:tc>
        <w:tc>
          <w:tcPr>
            <w:tcW w:w="10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proofErr w:type="spellStart"/>
            <w:r>
              <w:rPr>
                <w:rFonts w:eastAsia="Times New Roman"/>
                <w:noProof w:val="0"/>
                <w:color w:val="000000"/>
                <w:lang w:eastAsia="cs-CZ"/>
              </w:rPr>
              <w:t>sesilatel</w:t>
            </w:r>
            <w:proofErr w:type="spellEnd"/>
          </w:p>
        </w:tc>
        <w:tc>
          <w:tcPr>
            <w:tcW w:w="88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c>
          <w:tcPr>
            <w:tcW w:w="516"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T</w:t>
            </w:r>
          </w:p>
        </w:tc>
        <w:tc>
          <w:tcPr>
            <w:tcW w:w="709"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r>
              <w:rPr>
                <w:rFonts w:eastAsia="Times New Roman"/>
                <w:noProof w:val="0"/>
                <w:color w:val="000000"/>
                <w:lang w:eastAsia="cs-CZ"/>
              </w:rPr>
              <w:t>Heliotrop</w:t>
            </w:r>
          </w:p>
        </w:tc>
      </w:tr>
    </w:tbl>
    <w:p w:rsidR="00944F32" w:rsidRPr="00806948" w:rsidRDefault="00944F32" w:rsidP="00944F32">
      <w:pPr>
        <w:spacing w:line="218" w:lineRule="auto"/>
        <w:ind w:firstLine="851"/>
        <w:contextualSpacing/>
        <w:jc w:val="center"/>
        <w:rPr>
          <w:rFonts w:eastAsia="Times New Roman"/>
          <w:noProof w:val="0"/>
        </w:rPr>
      </w:pPr>
    </w:p>
    <w:p w:rsidR="00944F32" w:rsidRPr="00510E05" w:rsidRDefault="00944F32" w:rsidP="00944F32">
      <w:pPr>
        <w:pStyle w:val="DrDPolozka"/>
      </w:pPr>
      <w:r w:rsidRPr="00806948">
        <w:rPr>
          <w:b/>
          <w:color w:val="000000"/>
        </w:rPr>
        <w:t xml:space="preserve">Klid </w:t>
      </w:r>
      <w:r w:rsidRPr="00713A97">
        <w:t>[</w:t>
      </w:r>
      <w:r w:rsidRPr="00713A97">
        <w:rPr>
          <w:b/>
          <w:color w:val="C00000"/>
        </w:rPr>
        <w:t>-</w:t>
      </w:r>
      <w:r w:rsidRPr="00713A97">
        <w:t>]</w:t>
      </w:r>
      <w:r>
        <w:t xml:space="preserve"> </w:t>
      </w:r>
      <w:r w:rsidRPr="00806948">
        <w:rPr>
          <w:b/>
          <w:color w:val="000000"/>
        </w:rPr>
        <w:t>–</w:t>
      </w:r>
      <w:r w:rsidRPr="00510E05">
        <w:rPr>
          <w:b/>
        </w:rPr>
        <w:t xml:space="preserve"> </w:t>
      </w:r>
      <w:r w:rsidRPr="00510E05">
        <w:t xml:space="preserve">kouzlo působí jedním z popsaných způsobů (volí si </w:t>
      </w:r>
      <w:proofErr w:type="spellStart"/>
      <w:r w:rsidRPr="00510E05">
        <w:t>sesilatel</w:t>
      </w:r>
      <w:proofErr w:type="spellEnd"/>
      <w:r w:rsidRPr="00510E05">
        <w:t xml:space="preserve"> při seslání): </w:t>
      </w:r>
    </w:p>
    <w:p w:rsidR="00944F32" w:rsidRPr="00510E05" w:rsidRDefault="00944F32" w:rsidP="00944F32">
      <w:pPr>
        <w:pStyle w:val="DrDPolozka"/>
        <w:ind w:firstLine="0"/>
      </w:pPr>
      <w:r w:rsidRPr="00510E05">
        <w:t xml:space="preserve">1) Všechna ochočená zvířata v dosahu se uklidní a zůstanou klidné, dokud se neobjeví jiná záminka k neklidu. </w:t>
      </w:r>
    </w:p>
    <w:p w:rsidR="00944F32" w:rsidRPr="00510E05" w:rsidRDefault="00944F32" w:rsidP="00944F32">
      <w:pPr>
        <w:pStyle w:val="DrDPolozka"/>
        <w:ind w:firstLine="0"/>
      </w:pPr>
      <w:r w:rsidRPr="00510E05">
        <w:t xml:space="preserve">2) Cílové divoké, nezraněné zvíře, jehož agresivita </w:t>
      </w:r>
      <w:proofErr w:type="gramStart"/>
      <w:r w:rsidRPr="00510E05">
        <w:t>byla</w:t>
      </w:r>
      <w:proofErr w:type="gramEnd"/>
      <w:r w:rsidRPr="00510E05">
        <w:t xml:space="preserve"> uměle </w:t>
      </w:r>
      <w:r w:rsidRPr="00510E05">
        <w:rPr>
          <w:b/>
        </w:rPr>
        <w:t>zvýšena</w:t>
      </w:r>
      <w:r w:rsidRPr="00510E05">
        <w:t xml:space="preserve"> se </w:t>
      </w:r>
      <w:proofErr w:type="gramStart"/>
      <w:r w:rsidRPr="00510E05">
        <w:t>uklidní</w:t>
      </w:r>
      <w:proofErr w:type="gramEnd"/>
      <w:r w:rsidRPr="00510E05">
        <w:t xml:space="preserve"> a začne chovat normálně, dokud nebude zraněno nebo nedostane nový impuls k nárůstu agresivity. </w:t>
      </w:r>
    </w:p>
    <w:p w:rsidR="00944F32" w:rsidRPr="00510E05" w:rsidRDefault="00944F32" w:rsidP="00944F32">
      <w:pPr>
        <w:pStyle w:val="DrDPolozka"/>
        <w:ind w:firstLine="0"/>
      </w:pPr>
      <w:r w:rsidRPr="00510E05">
        <w:t>3) Cílová inteligentní bytost, která je ovlivněna strachem (</w:t>
      </w:r>
      <w:proofErr w:type="spellStart"/>
      <w:r w:rsidRPr="00510E05">
        <w:t>fóbie</w:t>
      </w:r>
      <w:proofErr w:type="spellEnd"/>
      <w:r w:rsidRPr="00510E05">
        <w:t xml:space="preserve">, Zastrašení,…) si může znovu hodit na záchranný hod proti jeho působení. </w:t>
      </w:r>
    </w:p>
    <w:p w:rsidR="00944F32" w:rsidRPr="00806948" w:rsidRDefault="00944F32" w:rsidP="00944F32">
      <w:pPr>
        <w:pStyle w:val="DrDPolozka"/>
        <w:rPr>
          <w:color w:val="000000"/>
        </w:rPr>
      </w:pPr>
      <w:r w:rsidRPr="00806948">
        <w:rPr>
          <w:b/>
          <w:color w:val="000000"/>
        </w:rPr>
        <w:t xml:space="preserve">Zaklínačovo světlo  </w:t>
      </w:r>
      <w:r w:rsidRPr="00713A97">
        <w:t>[</w:t>
      </w:r>
      <w:r w:rsidRPr="00713A97">
        <w:rPr>
          <w:b/>
          <w:color w:val="C00000"/>
        </w:rPr>
        <w:t>-</w:t>
      </w:r>
      <w:r w:rsidRPr="00713A97">
        <w:t>]</w:t>
      </w:r>
      <w:r>
        <w:t xml:space="preserve"> </w:t>
      </w:r>
      <w:r w:rsidRPr="00806948">
        <w:rPr>
          <w:b/>
          <w:color w:val="000000"/>
        </w:rPr>
        <w:t xml:space="preserve">- </w:t>
      </w:r>
      <w:r w:rsidRPr="00806948">
        <w:rPr>
          <w:color w:val="000000"/>
        </w:rPr>
        <w:t xml:space="preserve">Okruh kolem </w:t>
      </w:r>
      <w:proofErr w:type="spellStart"/>
      <w:r w:rsidRPr="00806948">
        <w:t>sesilatele</w:t>
      </w:r>
      <w:proofErr w:type="spellEnd"/>
      <w:r w:rsidRPr="00806948">
        <w:t xml:space="preserve"> </w:t>
      </w:r>
      <w:r w:rsidRPr="00806948">
        <w:rPr>
          <w:color w:val="000000"/>
        </w:rPr>
        <w:t xml:space="preserve">o poloměru 5 </w:t>
      </w:r>
      <w:proofErr w:type="spellStart"/>
      <w:r w:rsidRPr="00806948">
        <w:rPr>
          <w:color w:val="000000"/>
        </w:rPr>
        <w:t>sáhù</w:t>
      </w:r>
      <w:proofErr w:type="spellEnd"/>
      <w:r w:rsidRPr="00806948">
        <w:rPr>
          <w:color w:val="000000"/>
        </w:rPr>
        <w:t xml:space="preserve"> se osvětlí jasným světlem, okruh dalších 3 sáhů matným světlem.</w:t>
      </w:r>
      <w:r>
        <w:rPr>
          <w:color w:val="000000"/>
        </w:rPr>
        <w:t xml:space="preserve"> </w:t>
      </w:r>
      <w:r w:rsidRPr="008F7925">
        <w:rPr>
          <w:color w:val="C00000"/>
        </w:rPr>
        <w:t>Světlo se pohybuje spolu se zaklínačem. Zaklínač může světlo kdykoliv předčasně ukončit.</w:t>
      </w:r>
      <w:r>
        <w:rPr>
          <w:color w:val="000000"/>
        </w:rPr>
        <w:t xml:space="preserve"> </w:t>
      </w:r>
      <w:r w:rsidRPr="00806948">
        <w:rPr>
          <w:color w:val="000000"/>
        </w:rPr>
        <w:t xml:space="preserve"> </w:t>
      </w:r>
    </w:p>
    <w:p w:rsidR="00944F32" w:rsidRPr="00806948" w:rsidRDefault="00944F32" w:rsidP="00944F32">
      <w:pPr>
        <w:pStyle w:val="DrDPolozka"/>
        <w:rPr>
          <w:color w:val="000000"/>
        </w:rPr>
      </w:pPr>
      <w:r w:rsidRPr="00806948">
        <w:rPr>
          <w:b/>
          <w:color w:val="000000"/>
        </w:rPr>
        <w:t xml:space="preserve">Ohnivé znamení  </w:t>
      </w:r>
      <w:r w:rsidRPr="00713A97">
        <w:t>[</w:t>
      </w:r>
      <w:r>
        <w:rPr>
          <w:b/>
          <w:color w:val="C00000"/>
        </w:rPr>
        <w:t>G</w:t>
      </w:r>
      <w:r w:rsidRPr="00713A97">
        <w:t>]</w:t>
      </w:r>
      <w:r>
        <w:t xml:space="preserve"> </w:t>
      </w:r>
      <w:r w:rsidRPr="00806948">
        <w:rPr>
          <w:b/>
          <w:color w:val="000000"/>
        </w:rPr>
        <w:t xml:space="preserve">- </w:t>
      </w:r>
      <w:r w:rsidRPr="00806948">
        <w:rPr>
          <w:color w:val="000000"/>
        </w:rPr>
        <w:t>Na zvoleném místě vyšlehne plamen. Hořlavé látky</w:t>
      </w:r>
      <w:r>
        <w:rPr>
          <w:color w:val="000000"/>
        </w:rPr>
        <w:t xml:space="preserve"> (suché oblečení, sláma, olej, dříví na podpal) okamžitě vzplanou. </w:t>
      </w:r>
      <w:r w:rsidRPr="00806948">
        <w:rPr>
          <w:color w:val="000000"/>
        </w:rPr>
        <w:t xml:space="preserve">Bytost, která stojí na tomto místě, bude zraněna za </w:t>
      </w:r>
      <w:r w:rsidRPr="00F66A94">
        <w:rPr>
          <w:b/>
          <w:color w:val="000000"/>
        </w:rPr>
        <w:t>1k6+1</w:t>
      </w:r>
      <w:r w:rsidRPr="00806948">
        <w:rPr>
          <w:color w:val="000000"/>
        </w:rPr>
        <w:t xml:space="preserve"> </w:t>
      </w:r>
      <w:proofErr w:type="spellStart"/>
      <w:r w:rsidRPr="00806948">
        <w:rPr>
          <w:color w:val="000000"/>
        </w:rPr>
        <w:t>životù</w:t>
      </w:r>
      <w:proofErr w:type="spellEnd"/>
      <w:r w:rsidRPr="00806948">
        <w:rPr>
          <w:color w:val="000000"/>
        </w:rPr>
        <w:t xml:space="preserve"> ohněm (G)</w:t>
      </w:r>
      <w:r w:rsidRPr="008F7925">
        <w:rPr>
          <w:color w:val="C00000"/>
        </w:rPr>
        <w:t xml:space="preserve"> a hází si záchranný hod OBR ~ 10+OBR </w:t>
      </w:r>
      <w:proofErr w:type="spellStart"/>
      <w:r w:rsidRPr="008F7925">
        <w:rPr>
          <w:color w:val="C00000"/>
        </w:rPr>
        <w:t>sesilatele</w:t>
      </w:r>
      <w:proofErr w:type="spellEnd"/>
      <w:r w:rsidRPr="008F7925">
        <w:rPr>
          <w:color w:val="C00000"/>
        </w:rPr>
        <w:t xml:space="preserve"> ~ 0. Pokud neuspěje, stane se na 1 kolo Hořící (pokud oheň neuhasí, na začátku dalšího kola utrpí dodatečné zranění za </w:t>
      </w:r>
      <w:r w:rsidRPr="008F7925">
        <w:rPr>
          <w:b/>
          <w:color w:val="C00000"/>
        </w:rPr>
        <w:t>1k6+1</w:t>
      </w:r>
      <w:r w:rsidRPr="008F7925">
        <w:rPr>
          <w:color w:val="C00000"/>
        </w:rPr>
        <w:t xml:space="preserve"> </w:t>
      </w:r>
      <w:proofErr w:type="spellStart"/>
      <w:r w:rsidRPr="008F7925">
        <w:rPr>
          <w:color w:val="C00000"/>
        </w:rPr>
        <w:t>žt</w:t>
      </w:r>
      <w:proofErr w:type="spellEnd"/>
      <w:r w:rsidRPr="008F7925">
        <w:rPr>
          <w:color w:val="C00000"/>
        </w:rPr>
        <w:t>)</w:t>
      </w:r>
      <w:r w:rsidRPr="00806948">
        <w:rPr>
          <w:color w:val="000000"/>
        </w:rPr>
        <w:t xml:space="preserve"> </w:t>
      </w:r>
    </w:p>
    <w:p w:rsidR="00944F32" w:rsidRPr="00806948" w:rsidRDefault="00944F32" w:rsidP="00944F32">
      <w:pPr>
        <w:pStyle w:val="DrDPolozka"/>
        <w:rPr>
          <w:color w:val="000000"/>
        </w:rPr>
      </w:pPr>
      <w:r>
        <w:rPr>
          <w:b/>
          <w:color w:val="000000"/>
        </w:rPr>
        <w:t>Tlakový ráz</w:t>
      </w:r>
      <w:r w:rsidRPr="00806948">
        <w:rPr>
          <w:b/>
          <w:color w:val="000000"/>
        </w:rPr>
        <w:t xml:space="preserve">  </w:t>
      </w:r>
      <w:r w:rsidRPr="00713A97">
        <w:t>[</w:t>
      </w:r>
      <w:r>
        <w:rPr>
          <w:b/>
          <w:color w:val="C00000"/>
        </w:rPr>
        <w:t>I</w:t>
      </w:r>
      <w:r w:rsidRPr="00713A97">
        <w:t>]</w:t>
      </w:r>
      <w:r>
        <w:t xml:space="preserve"> </w:t>
      </w:r>
      <w:r w:rsidRPr="00806948">
        <w:rPr>
          <w:b/>
          <w:color w:val="000000"/>
        </w:rPr>
        <w:t xml:space="preserve">- </w:t>
      </w:r>
      <w:r w:rsidRPr="00806948">
        <w:rPr>
          <w:color w:val="000000"/>
        </w:rPr>
        <w:t xml:space="preserve">cíl kouzla bude zraněn za 1k6 </w:t>
      </w:r>
      <w:proofErr w:type="spellStart"/>
      <w:r w:rsidRPr="00806948">
        <w:rPr>
          <w:color w:val="000000"/>
        </w:rPr>
        <w:t>žt</w:t>
      </w:r>
      <w:proofErr w:type="spellEnd"/>
      <w:r w:rsidRPr="00806948">
        <w:rPr>
          <w:color w:val="000000"/>
        </w:rPr>
        <w:t xml:space="preserve"> (I) a odsunut o 1k6 sáhů od </w:t>
      </w:r>
      <w:proofErr w:type="spellStart"/>
      <w:r w:rsidRPr="00806948">
        <w:rPr>
          <w:color w:val="000000"/>
        </w:rPr>
        <w:t>sesilatele</w:t>
      </w:r>
      <w:proofErr w:type="spellEnd"/>
      <w:r w:rsidRPr="00806948">
        <w:rPr>
          <w:color w:val="000000"/>
        </w:rPr>
        <w:t xml:space="preserve"> (pokud přitom narazí na překážku, bude zraněn za 1 </w:t>
      </w:r>
      <w:proofErr w:type="spellStart"/>
      <w:r w:rsidRPr="00806948">
        <w:rPr>
          <w:color w:val="000000"/>
        </w:rPr>
        <w:t>žt</w:t>
      </w:r>
      <w:proofErr w:type="spellEnd"/>
      <w:r w:rsidRPr="00806948">
        <w:rPr>
          <w:color w:val="000000"/>
        </w:rPr>
        <w:t xml:space="preserve"> za každý</w:t>
      </w:r>
      <w:r>
        <w:rPr>
          <w:color w:val="000000"/>
        </w:rPr>
        <w:t xml:space="preserve"> sáh, který nemohl být odsunut). </w:t>
      </w:r>
      <w:r w:rsidRPr="008F7925">
        <w:rPr>
          <w:color w:val="C00000"/>
        </w:rPr>
        <w:t xml:space="preserve">Pokud navíc cíl neuspěje v záchranném hodu </w:t>
      </w:r>
      <w:r w:rsidRPr="008F7925">
        <w:rPr>
          <w:b/>
          <w:color w:val="C00000"/>
        </w:rPr>
        <w:t>SIL ~ 11 ~ 0</w:t>
      </w:r>
      <w:r w:rsidRPr="008F7925">
        <w:rPr>
          <w:color w:val="C00000"/>
        </w:rPr>
        <w:t xml:space="preserve">, padá na zem (stav Ležící). </w:t>
      </w:r>
    </w:p>
    <w:p w:rsidR="00944F32" w:rsidRPr="007E69D4" w:rsidRDefault="00944F32" w:rsidP="00944F32">
      <w:pPr>
        <w:pStyle w:val="DrDPolozka"/>
        <w:rPr>
          <w:b/>
          <w:color w:val="C00000"/>
        </w:rPr>
      </w:pPr>
      <w:r w:rsidRPr="007E69D4">
        <w:rPr>
          <w:b/>
          <w:color w:val="C00000"/>
        </w:rPr>
        <w:t xml:space="preserve">Znamení štítu </w:t>
      </w:r>
      <w:r w:rsidRPr="007E69D4">
        <w:rPr>
          <w:color w:val="C00000"/>
        </w:rPr>
        <w:t>[</w:t>
      </w:r>
      <w:r w:rsidRPr="007E69D4">
        <w:rPr>
          <w:b/>
          <w:color w:val="C00000"/>
        </w:rPr>
        <w:t>-</w:t>
      </w:r>
      <w:r w:rsidRPr="007E69D4">
        <w:rPr>
          <w:color w:val="C00000"/>
        </w:rPr>
        <w:t xml:space="preserve">] – vytvoří před zaklínačem jiskřivou ochrannou bariéru. Ta mu po dobu trvání zvyšuje </w:t>
      </w:r>
      <w:r w:rsidRPr="007E69D4">
        <w:rPr>
          <w:b/>
          <w:color w:val="C00000"/>
        </w:rPr>
        <w:t>KZ o 2</w:t>
      </w:r>
      <w:r w:rsidRPr="007E69D4">
        <w:rPr>
          <w:color w:val="C00000"/>
        </w:rPr>
        <w:t xml:space="preserve"> (absorbuje fyzické i magické zranění). Bariéra trvá 6 kol nebo 6 útoků, podle toho, co nastane dříve. Bariéra předčasně končí, pokud přes ni zaklínač jakýmkoliv způsobem zaútočí (nablízko, na dálku, kouzlem).   </w:t>
      </w:r>
    </w:p>
    <w:p w:rsidR="00944F32" w:rsidRPr="00806948" w:rsidRDefault="00944F32" w:rsidP="00944F32">
      <w:pPr>
        <w:pStyle w:val="DrDPolozka"/>
      </w:pPr>
      <w:r w:rsidRPr="00806948">
        <w:rPr>
          <w:b/>
          <w:color w:val="000000"/>
        </w:rPr>
        <w:t xml:space="preserve">Znamení nenávisti  </w:t>
      </w:r>
      <w:r w:rsidRPr="00713A97">
        <w:t>[</w:t>
      </w:r>
      <w:r>
        <w:rPr>
          <w:b/>
          <w:color w:val="C00000"/>
        </w:rPr>
        <w:t>I</w:t>
      </w:r>
      <w:r w:rsidRPr="00713A97">
        <w:t>]</w:t>
      </w:r>
      <w:r>
        <w:t xml:space="preserve"> </w:t>
      </w:r>
      <w:r w:rsidRPr="007E69D4">
        <w:rPr>
          <w:color w:val="000000"/>
        </w:rPr>
        <w:t xml:space="preserve">– </w:t>
      </w:r>
      <w:r w:rsidRPr="00221CE9">
        <w:rPr>
          <w:color w:val="C00000"/>
        </w:rPr>
        <w:t xml:space="preserve">způsobí nervový šok a bolest. </w:t>
      </w:r>
      <w:r>
        <w:rPr>
          <w:color w:val="000000"/>
        </w:rPr>
        <w:t xml:space="preserve">Celkové zranění za 3k10 </w:t>
      </w:r>
      <w:proofErr w:type="spellStart"/>
      <w:r>
        <w:rPr>
          <w:color w:val="000000"/>
        </w:rPr>
        <w:t>žt</w:t>
      </w:r>
      <w:proofErr w:type="spellEnd"/>
      <w:r>
        <w:rPr>
          <w:color w:val="000000"/>
        </w:rPr>
        <w:t xml:space="preserve"> (I) se rovnoměrně rozdělí mezi 1 až 3 zvolené cíle v dosahu. Zasažené cíle si hází na </w:t>
      </w:r>
      <w:r w:rsidRPr="007E69D4">
        <w:rPr>
          <w:b/>
          <w:color w:val="000000"/>
        </w:rPr>
        <w:t xml:space="preserve">VOL </w:t>
      </w:r>
      <w:r w:rsidRPr="007E69D4">
        <w:rPr>
          <w:b/>
        </w:rPr>
        <w:t>~ 11+VOL</w:t>
      </w:r>
      <w:r>
        <w:rPr>
          <w:b/>
        </w:rPr>
        <w:t xml:space="preserve"> </w:t>
      </w:r>
      <w:proofErr w:type="spellStart"/>
      <w:r w:rsidRPr="007E69D4">
        <w:rPr>
          <w:b/>
        </w:rPr>
        <w:t>sesilatele</w:t>
      </w:r>
      <w:proofErr w:type="spellEnd"/>
      <w:r w:rsidRPr="007E69D4">
        <w:rPr>
          <w:b/>
        </w:rPr>
        <w:t xml:space="preserve"> ~ 0</w:t>
      </w:r>
      <w:r>
        <w:t xml:space="preserve">. Při neúspěchu </w:t>
      </w:r>
      <w:r w:rsidRPr="00221CE9">
        <w:rPr>
          <w:color w:val="C00000"/>
        </w:rPr>
        <w:t>utrpí těžký svalový třes a</w:t>
      </w:r>
      <w:r>
        <w:t xml:space="preserve"> mají</w:t>
      </w:r>
      <w:r w:rsidRPr="00806948">
        <w:t xml:space="preserve"> postih </w:t>
      </w:r>
      <w:r w:rsidRPr="00221CE9">
        <w:rPr>
          <w:b/>
        </w:rPr>
        <w:t>-2</w:t>
      </w:r>
      <w:r w:rsidRPr="00806948">
        <w:t xml:space="preserve"> ke všem hodům na útok po </w:t>
      </w:r>
      <w:r>
        <w:t>dobu následujících 3 kol</w:t>
      </w:r>
      <w:r w:rsidRPr="00806948">
        <w:t xml:space="preserve">.  </w:t>
      </w:r>
    </w:p>
    <w:p w:rsidR="00944F32" w:rsidRPr="00806948" w:rsidRDefault="00944F32" w:rsidP="00944F32">
      <w:pPr>
        <w:pStyle w:val="DrDPolozka"/>
      </w:pPr>
      <w:r w:rsidRPr="00806948">
        <w:rPr>
          <w:b/>
        </w:rPr>
        <w:t xml:space="preserve">Zpomalení </w:t>
      </w:r>
      <w:r w:rsidRPr="00806948">
        <w:rPr>
          <w:b/>
          <w:color w:val="000000"/>
        </w:rPr>
        <w:t xml:space="preserve"> </w:t>
      </w:r>
      <w:r w:rsidRPr="00713A97">
        <w:t>[</w:t>
      </w:r>
      <w:r w:rsidRPr="00713A97">
        <w:rPr>
          <w:b/>
          <w:color w:val="C00000"/>
        </w:rPr>
        <w:t>-</w:t>
      </w:r>
      <w:r w:rsidRPr="00713A97">
        <w:t>]</w:t>
      </w:r>
      <w:r>
        <w:t xml:space="preserve"> </w:t>
      </w:r>
      <w:r w:rsidRPr="00806948">
        <w:rPr>
          <w:b/>
        </w:rPr>
        <w:t xml:space="preserve">- </w:t>
      </w:r>
      <w:r w:rsidRPr="00806948">
        <w:t>Cíl, který neuspěje v záchranném hodu</w:t>
      </w:r>
      <w:r w:rsidRPr="00221CE9">
        <w:rPr>
          <w:b/>
        </w:rPr>
        <w:t xml:space="preserve"> </w:t>
      </w:r>
      <w:proofErr w:type="spellStart"/>
      <w:r w:rsidRPr="00221CE9">
        <w:rPr>
          <w:b/>
        </w:rPr>
        <w:t>bÚr</w:t>
      </w:r>
      <w:proofErr w:type="spellEnd"/>
      <w:r w:rsidRPr="00221CE9">
        <w:rPr>
          <w:b/>
        </w:rPr>
        <w:t xml:space="preserve"> ~ 11+VOL </w:t>
      </w:r>
      <w:proofErr w:type="spellStart"/>
      <w:r w:rsidRPr="00221CE9">
        <w:rPr>
          <w:b/>
        </w:rPr>
        <w:t>sesilatele</w:t>
      </w:r>
      <w:proofErr w:type="spellEnd"/>
      <w:r w:rsidRPr="00221CE9">
        <w:rPr>
          <w:b/>
        </w:rPr>
        <w:t xml:space="preserve"> ~ 0</w:t>
      </w:r>
      <w:r w:rsidRPr="00806948">
        <w:t xml:space="preserve">, bude mít po dobu 6 kol postih -3 ke všem hodům na INI (L) a jeho RCH klesá o 3. </w:t>
      </w:r>
    </w:p>
    <w:p w:rsidR="00944F32" w:rsidRDefault="00944F32" w:rsidP="00944F32">
      <w:pPr>
        <w:pStyle w:val="DrDPolozka"/>
      </w:pPr>
      <w:r w:rsidRPr="003D309F">
        <w:rPr>
          <w:rFonts w:eastAsia="Arial"/>
          <w:b/>
          <w:color w:val="C00000"/>
        </w:rPr>
        <w:t>Zastavení magie</w:t>
      </w:r>
      <w:r w:rsidRPr="003D309F">
        <w:rPr>
          <w:rFonts w:eastAsia="Arial"/>
          <w:color w:val="C00000"/>
        </w:rPr>
        <w:t xml:space="preserve"> </w:t>
      </w:r>
      <w:r w:rsidRPr="003D309F">
        <w:rPr>
          <w:color w:val="C00000"/>
        </w:rPr>
        <w:t>[</w:t>
      </w:r>
      <w:r w:rsidRPr="003D309F">
        <w:rPr>
          <w:b/>
          <w:color w:val="C00000"/>
        </w:rPr>
        <w:t>-</w:t>
      </w:r>
      <w:r w:rsidRPr="003D309F">
        <w:rPr>
          <w:color w:val="C00000"/>
        </w:rPr>
        <w:t xml:space="preserve">] – tento trik </w:t>
      </w:r>
      <w:proofErr w:type="spellStart"/>
      <w:r w:rsidRPr="003D309F">
        <w:rPr>
          <w:color w:val="C00000"/>
        </w:rPr>
        <w:t>sesilá</w:t>
      </w:r>
      <w:proofErr w:type="spellEnd"/>
      <w:r w:rsidRPr="003D309F">
        <w:rPr>
          <w:color w:val="C00000"/>
        </w:rPr>
        <w:t xml:space="preserve"> v reakci na kouzlo, jehož je cílem (musí být přímo cílem, nestačí, že se nachází v zasažené oblasti). Zaklínač si hází na </w:t>
      </w:r>
      <w:r w:rsidRPr="003D309F">
        <w:rPr>
          <w:b/>
          <w:color w:val="C00000"/>
        </w:rPr>
        <w:t>VOL ~ Náročnost kouzla ~ 0</w:t>
      </w:r>
      <w:r w:rsidRPr="003D309F">
        <w:rPr>
          <w:color w:val="C00000"/>
        </w:rPr>
        <w:t xml:space="preserve">. Pokud uspěje, podařilo se mu kouzlo zastavit. V opačném případě kouzlo působí normálně. Nelze zastavit kouzla, která se sesílají dotekem. </w:t>
      </w:r>
    </w:p>
    <w:p w:rsidR="00944F32" w:rsidRPr="001C0833" w:rsidRDefault="00944F32" w:rsidP="00944F32">
      <w:pPr>
        <w:pStyle w:val="DrDPolozka"/>
        <w:rPr>
          <w:rFonts w:eastAsia="Arial"/>
        </w:rPr>
      </w:pPr>
    </w:p>
    <w:p w:rsidR="00944F32" w:rsidRPr="000A7D17" w:rsidRDefault="00944F32" w:rsidP="00944F32">
      <w:pPr>
        <w:widowControl w:val="0"/>
        <w:spacing w:line="288" w:lineRule="auto"/>
        <w:jc w:val="center"/>
        <w:rPr>
          <w:rFonts w:eastAsia="Arial"/>
          <w:b/>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944F32" w:rsidRDefault="00944F32" w:rsidP="00944F32">
      <w:pPr>
        <w:spacing w:after="160" w:line="259" w:lineRule="auto"/>
        <w:jc w:val="left"/>
      </w:pPr>
    </w:p>
    <w:p w:rsidR="00944F32" w:rsidRPr="00806948" w:rsidRDefault="00944F32" w:rsidP="00944F32">
      <w:pPr>
        <w:spacing w:line="240" w:lineRule="auto"/>
        <w:jc w:val="left"/>
        <w:rPr>
          <w:rFonts w:eastAsia="Times New Roman"/>
          <w:noProof w:val="0"/>
        </w:rPr>
      </w:pPr>
    </w:p>
    <w:p w:rsidR="00944F32" w:rsidRDefault="00944F32" w:rsidP="00944F32">
      <w:pPr>
        <w:spacing w:after="160" w:line="259" w:lineRule="auto"/>
        <w:jc w:val="left"/>
        <w:rPr>
          <w:b/>
          <w:noProof w:val="0"/>
          <w:sz w:val="24"/>
          <w:szCs w:val="24"/>
          <w:u w:val="single"/>
          <w:lang w:eastAsia="en-US"/>
        </w:rPr>
      </w:pPr>
      <w:bookmarkStart w:id="50" w:name="_Kouzla_meče_I"/>
      <w:bookmarkStart w:id="51" w:name="_Psychická_kouzla"/>
      <w:bookmarkStart w:id="52" w:name="Kouzla_pocestných_2"/>
      <w:bookmarkStart w:id="53" w:name="_Kouzla_pocestných_II"/>
      <w:bookmarkStart w:id="54" w:name="_Kouzla_meče_II"/>
      <w:bookmarkEnd w:id="50"/>
      <w:bookmarkEnd w:id="51"/>
      <w:bookmarkEnd w:id="52"/>
      <w:bookmarkEnd w:id="53"/>
      <w:bookmarkEnd w:id="54"/>
      <w:r>
        <w:br w:type="page"/>
      </w:r>
    </w:p>
    <w:p w:rsidR="00944F32" w:rsidRPr="00806948" w:rsidRDefault="00944F32" w:rsidP="00944F32">
      <w:pPr>
        <w:pStyle w:val="Nadpis2"/>
        <w:rPr>
          <w:i/>
        </w:rPr>
      </w:pPr>
      <w:bookmarkStart w:id="55" w:name="_Toc243234921"/>
      <w:r w:rsidRPr="00D163A3">
        <w:rPr>
          <w:color w:val="C00000"/>
        </w:rPr>
        <w:lastRenderedPageBreak/>
        <w:t>Zna</w:t>
      </w:r>
      <w:bookmarkStart w:id="56" w:name="Znamení_2"/>
      <w:bookmarkEnd w:id="56"/>
      <w:r w:rsidRPr="00D163A3">
        <w:rPr>
          <w:color w:val="C00000"/>
        </w:rPr>
        <w:t>mení II</w:t>
      </w:r>
      <w:bookmarkEnd w:id="55"/>
    </w:p>
    <w:p w:rsidR="00944F32" w:rsidRDefault="00944F32" w:rsidP="00944F32">
      <w:r w:rsidRPr="00C02E79">
        <w:rPr>
          <w:b/>
          <w:u w:val="single"/>
        </w:rPr>
        <w:t>Pro</w:t>
      </w:r>
      <w:r>
        <w:t>: zaklínač (mistrovská)</w:t>
      </w:r>
    </w:p>
    <w:p w:rsidR="00944F32" w:rsidRDefault="00944F32" w:rsidP="00944F32">
      <w:pPr>
        <w:widowControl w:val="0"/>
        <w:spacing w:line="240" w:lineRule="auto"/>
        <w:jc w:val="left"/>
      </w:pPr>
      <w:r w:rsidRPr="00C02E79">
        <w:rPr>
          <w:b/>
          <w:u w:val="single"/>
        </w:rPr>
        <w:t>Barva</w:t>
      </w:r>
      <w:r>
        <w:t>: zelená (pro studium nutná dostatečná znalost čerpání této barvy)</w:t>
      </w:r>
    </w:p>
    <w:p w:rsidR="00944F32" w:rsidRDefault="00944F32" w:rsidP="00944F32">
      <w:pPr>
        <w:widowControl w:val="0"/>
        <w:spacing w:line="240" w:lineRule="auto"/>
        <w:jc w:val="left"/>
      </w:pPr>
      <w:r w:rsidRPr="004A6E57">
        <w:rPr>
          <w:b/>
          <w:u w:val="single"/>
        </w:rPr>
        <w:t>Navazující</w:t>
      </w:r>
      <w:r>
        <w:t>: Navazuje na blok Znamení I. Pro studium nutná znalost alespoň 4 kouzel z předchozího bloku.</w:t>
      </w:r>
    </w:p>
    <w:p w:rsidR="00944F32" w:rsidRPr="00806948" w:rsidRDefault="00944F32" w:rsidP="00944F32">
      <w:pPr>
        <w:spacing w:line="240" w:lineRule="auto"/>
        <w:ind w:left="360" w:hanging="360"/>
        <w:contextualSpacing/>
        <w:rPr>
          <w:rFonts w:eastAsia="Times New Roman"/>
          <w:noProof w:val="0"/>
        </w:rPr>
      </w:pPr>
      <w:r w:rsidRPr="00806948">
        <w:rPr>
          <w:rFonts w:eastAsia="Times New Roman"/>
          <w:noProof w:val="0"/>
        </w:rPr>
        <w:t>K jejich sesílání potřebuje</w:t>
      </w:r>
      <w:r w:rsidRPr="00806948">
        <w:rPr>
          <w:rFonts w:eastAsia="Times New Roman"/>
          <w:noProof w:val="0"/>
          <w:color w:val="00B050"/>
        </w:rPr>
        <w:t xml:space="preserve"> zaklínač</w:t>
      </w:r>
      <w:r w:rsidRPr="00806948">
        <w:rPr>
          <w:rFonts w:eastAsia="Times New Roman"/>
          <w:noProof w:val="0"/>
        </w:rPr>
        <w:t xml:space="preserve"> volnou alespoň jednu ruku a prsty. K seslání kouzla je nezbytné složit k sobě prsty předepsaným způsobem.</w:t>
      </w:r>
      <w:r>
        <w:rPr>
          <w:rFonts w:eastAsia="Times New Roman"/>
          <w:noProof w:val="0"/>
        </w:rPr>
        <w:t xml:space="preserve"> Nemá-li možnost volného pohybu rukou (svázaný, ochromený, držený) má postih </w:t>
      </w:r>
      <w:r w:rsidRPr="003D309F">
        <w:rPr>
          <w:rFonts w:eastAsia="Times New Roman"/>
          <w:b/>
          <w:noProof w:val="0"/>
        </w:rPr>
        <w:t>-4</w:t>
      </w:r>
      <w:r>
        <w:rPr>
          <w:rFonts w:eastAsia="Times New Roman"/>
          <w:noProof w:val="0"/>
        </w:rPr>
        <w:t xml:space="preserve"> k jejich seslání.</w:t>
      </w:r>
    </w:p>
    <w:tbl>
      <w:tblPr>
        <w:tblW w:w="9574" w:type="dxa"/>
        <w:jc w:val="center"/>
        <w:tblCellMar>
          <w:left w:w="70" w:type="dxa"/>
          <w:right w:w="70" w:type="dxa"/>
        </w:tblCellMar>
        <w:tblLook w:val="04A0" w:firstRow="1" w:lastRow="0" w:firstColumn="1" w:lastColumn="0" w:noHBand="0" w:noVBand="1"/>
      </w:tblPr>
      <w:tblGrid>
        <w:gridCol w:w="741"/>
        <w:gridCol w:w="1940"/>
        <w:gridCol w:w="657"/>
        <w:gridCol w:w="524"/>
        <w:gridCol w:w="800"/>
        <w:gridCol w:w="860"/>
        <w:gridCol w:w="720"/>
        <w:gridCol w:w="1266"/>
        <w:gridCol w:w="729"/>
        <w:gridCol w:w="485"/>
        <w:gridCol w:w="907"/>
      </w:tblGrid>
      <w:tr w:rsidR="00944F32" w:rsidRPr="00806948" w:rsidTr="00944F32">
        <w:trPr>
          <w:trHeight w:val="255"/>
          <w:jc w:val="center"/>
        </w:trPr>
        <w:tc>
          <w:tcPr>
            <w:tcW w:w="741" w:type="dxa"/>
            <w:tcBorders>
              <w:top w:val="single" w:sz="4" w:space="0" w:color="auto"/>
              <w:left w:val="single" w:sz="4" w:space="0" w:color="auto"/>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Stupeň</w:t>
            </w:r>
          </w:p>
        </w:tc>
        <w:tc>
          <w:tcPr>
            <w:tcW w:w="1940"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Kouzlo</w:t>
            </w:r>
          </w:p>
        </w:tc>
        <w:tc>
          <w:tcPr>
            <w:tcW w:w="657"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 Obor</w:t>
            </w:r>
          </w:p>
        </w:tc>
        <w:tc>
          <w:tcPr>
            <w:tcW w:w="524"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center"/>
              <w:rPr>
                <w:rFonts w:eastAsia="Times New Roman"/>
                <w:b/>
                <w:noProof w:val="0"/>
                <w:color w:val="000000"/>
                <w:lang w:eastAsia="cs-CZ"/>
              </w:rPr>
            </w:pPr>
            <w:proofErr w:type="spellStart"/>
            <w:r w:rsidRPr="00510E05">
              <w:rPr>
                <w:rFonts w:eastAsia="Times New Roman"/>
                <w:b/>
                <w:noProof w:val="0"/>
                <w:color w:val="000000"/>
                <w:lang w:eastAsia="cs-CZ"/>
              </w:rPr>
              <w:t>Nár</w:t>
            </w:r>
            <w:proofErr w:type="spellEnd"/>
            <w:r w:rsidRPr="00510E05">
              <w:rPr>
                <w:rFonts w:eastAsia="Times New Roman"/>
                <w:b/>
                <w:noProof w:val="0"/>
                <w:color w:val="000000"/>
                <w:lang w:eastAsia="cs-CZ"/>
              </w:rPr>
              <w:t>.</w:t>
            </w:r>
          </w:p>
        </w:tc>
        <w:tc>
          <w:tcPr>
            <w:tcW w:w="800"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center"/>
              <w:rPr>
                <w:rFonts w:eastAsia="Times New Roman"/>
                <w:b/>
                <w:noProof w:val="0"/>
                <w:color w:val="000000"/>
                <w:lang w:eastAsia="cs-CZ"/>
              </w:rPr>
            </w:pPr>
            <w:r w:rsidRPr="00510E05">
              <w:rPr>
                <w:rFonts w:eastAsia="Times New Roman"/>
                <w:b/>
                <w:noProof w:val="0"/>
                <w:color w:val="000000"/>
                <w:lang w:eastAsia="cs-CZ"/>
              </w:rPr>
              <w:t xml:space="preserve">Mg. </w:t>
            </w:r>
          </w:p>
        </w:tc>
        <w:tc>
          <w:tcPr>
            <w:tcW w:w="860"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Vyvol.</w:t>
            </w:r>
          </w:p>
        </w:tc>
        <w:tc>
          <w:tcPr>
            <w:tcW w:w="720"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Dosah</w:t>
            </w:r>
          </w:p>
        </w:tc>
        <w:tc>
          <w:tcPr>
            <w:tcW w:w="1266"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Rozsah</w:t>
            </w:r>
          </w:p>
        </w:tc>
        <w:tc>
          <w:tcPr>
            <w:tcW w:w="674" w:type="dxa"/>
            <w:tcBorders>
              <w:top w:val="single" w:sz="4" w:space="0" w:color="auto"/>
              <w:left w:val="nil"/>
              <w:bottom w:val="single" w:sz="4" w:space="0" w:color="auto"/>
              <w:right w:val="single" w:sz="4" w:space="0" w:color="auto"/>
            </w:tcBorders>
            <w:shd w:val="clear" w:color="000000" w:fill="C4D79B"/>
            <w:noWrap/>
            <w:vAlign w:val="bottom"/>
            <w:hideMark/>
          </w:tcPr>
          <w:p w:rsidR="00944F32" w:rsidRPr="00510E05" w:rsidRDefault="00944F32" w:rsidP="00944F32">
            <w:pPr>
              <w:spacing w:line="240" w:lineRule="auto"/>
              <w:jc w:val="left"/>
              <w:rPr>
                <w:rFonts w:eastAsia="Times New Roman"/>
                <w:b/>
                <w:noProof w:val="0"/>
                <w:color w:val="000000"/>
                <w:lang w:eastAsia="cs-CZ"/>
              </w:rPr>
            </w:pPr>
            <w:r w:rsidRPr="00510E05">
              <w:rPr>
                <w:rFonts w:eastAsia="Times New Roman"/>
                <w:b/>
                <w:noProof w:val="0"/>
                <w:color w:val="000000"/>
                <w:lang w:eastAsia="cs-CZ"/>
              </w:rPr>
              <w:t>Trvání</w:t>
            </w:r>
          </w:p>
        </w:tc>
        <w:tc>
          <w:tcPr>
            <w:tcW w:w="485" w:type="dxa"/>
            <w:tcBorders>
              <w:top w:val="single" w:sz="4" w:space="0" w:color="auto"/>
              <w:left w:val="nil"/>
              <w:bottom w:val="single" w:sz="4" w:space="0" w:color="auto"/>
              <w:right w:val="single" w:sz="4" w:space="0" w:color="auto"/>
            </w:tcBorders>
            <w:shd w:val="clear" w:color="000000" w:fill="C4D79B"/>
          </w:tcPr>
          <w:p w:rsidR="00944F32" w:rsidRPr="00510E05" w:rsidRDefault="00944F32" w:rsidP="00944F32">
            <w:pPr>
              <w:spacing w:line="240" w:lineRule="auto"/>
              <w:jc w:val="left"/>
              <w:rPr>
                <w:rFonts w:eastAsia="Times New Roman"/>
                <w:b/>
                <w:noProof w:val="0"/>
                <w:color w:val="000000"/>
                <w:lang w:eastAsia="cs-CZ"/>
              </w:rPr>
            </w:pPr>
            <w:r>
              <w:rPr>
                <w:rFonts w:eastAsia="Times New Roman"/>
                <w:b/>
                <w:noProof w:val="0"/>
                <w:color w:val="000000"/>
                <w:lang w:eastAsia="cs-CZ"/>
              </w:rPr>
              <w:t>Typ</w:t>
            </w:r>
          </w:p>
        </w:tc>
        <w:tc>
          <w:tcPr>
            <w:tcW w:w="907" w:type="dxa"/>
            <w:tcBorders>
              <w:top w:val="single" w:sz="4" w:space="0" w:color="auto"/>
              <w:left w:val="nil"/>
              <w:bottom w:val="single" w:sz="4" w:space="0" w:color="auto"/>
              <w:right w:val="single" w:sz="4" w:space="0" w:color="auto"/>
            </w:tcBorders>
            <w:shd w:val="clear" w:color="000000" w:fill="C4D79B"/>
          </w:tcPr>
          <w:p w:rsidR="00944F32" w:rsidRDefault="00944F32" w:rsidP="00944F32">
            <w:pPr>
              <w:spacing w:line="240" w:lineRule="auto"/>
              <w:jc w:val="left"/>
              <w:rPr>
                <w:rFonts w:eastAsia="Times New Roman"/>
                <w:b/>
                <w:noProof w:val="0"/>
                <w:color w:val="000000"/>
                <w:lang w:eastAsia="cs-CZ"/>
              </w:rPr>
            </w:pPr>
            <w:r>
              <w:rPr>
                <w:rFonts w:eastAsia="Times New Roman"/>
                <w:b/>
                <w:noProof w:val="0"/>
                <w:color w:val="000000"/>
                <w:lang w:eastAsia="cs-CZ"/>
              </w:rPr>
              <w:t>Runa</w:t>
            </w:r>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w:t>
            </w:r>
          </w:p>
        </w:tc>
        <w:tc>
          <w:tcPr>
            <w:tcW w:w="1940" w:type="dxa"/>
            <w:tcBorders>
              <w:top w:val="nil"/>
              <w:left w:val="nil"/>
              <w:bottom w:val="single" w:sz="4" w:space="0" w:color="auto"/>
              <w:right w:val="single" w:sz="4" w:space="0" w:color="auto"/>
            </w:tcBorders>
            <w:shd w:val="clear" w:color="auto" w:fill="auto"/>
            <w:noWrap/>
            <w:vAlign w:val="bottom"/>
          </w:tcPr>
          <w:p w:rsidR="00944F32" w:rsidRPr="00806948" w:rsidRDefault="00944F32" w:rsidP="00944F32">
            <w:pPr>
              <w:spacing w:line="240" w:lineRule="auto"/>
              <w:jc w:val="left"/>
              <w:rPr>
                <w:rFonts w:eastAsia="Times New Roman"/>
                <w:noProof w:val="0"/>
                <w:color w:val="000000"/>
                <w:lang w:eastAsia="cs-CZ"/>
              </w:rPr>
            </w:pPr>
            <w:r>
              <w:rPr>
                <w:rFonts w:eastAsia="Times New Roman"/>
                <w:noProof w:val="0"/>
                <w:color w:val="000000"/>
                <w:lang w:eastAsia="cs-CZ"/>
              </w:rPr>
              <w:t>Zmatení</w:t>
            </w:r>
          </w:p>
        </w:tc>
        <w:tc>
          <w:tcPr>
            <w:tcW w:w="657"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5</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2 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10</w:t>
            </w:r>
          </w:p>
        </w:tc>
        <w:tc>
          <w:tcPr>
            <w:tcW w:w="126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67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6 kol</w:t>
            </w:r>
          </w:p>
        </w:tc>
        <w:tc>
          <w:tcPr>
            <w:tcW w:w="485"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907"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Axie</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II</w:t>
            </w:r>
          </w:p>
        </w:tc>
        <w:tc>
          <w:tcPr>
            <w:tcW w:w="1940" w:type="dxa"/>
            <w:tcBorders>
              <w:top w:val="nil"/>
              <w:left w:val="nil"/>
              <w:bottom w:val="single" w:sz="4" w:space="0" w:color="auto"/>
              <w:right w:val="single" w:sz="4" w:space="0" w:color="auto"/>
            </w:tcBorders>
            <w:shd w:val="clear" w:color="auto" w:fill="auto"/>
            <w:noWrap/>
            <w:vAlign w:val="bottom"/>
          </w:tcPr>
          <w:p w:rsidR="00944F32" w:rsidRPr="00806948" w:rsidRDefault="00944F32" w:rsidP="00944F32">
            <w:pPr>
              <w:spacing w:line="240" w:lineRule="auto"/>
              <w:jc w:val="left"/>
              <w:rPr>
                <w:rFonts w:eastAsia="Times New Roman"/>
                <w:noProof w:val="0"/>
                <w:color w:val="000000"/>
                <w:lang w:eastAsia="cs-CZ"/>
              </w:rPr>
            </w:pPr>
            <w:r>
              <w:rPr>
                <w:rFonts w:eastAsia="Times New Roman"/>
                <w:noProof w:val="0"/>
                <w:color w:val="000000"/>
                <w:lang w:eastAsia="cs-CZ"/>
              </w:rPr>
              <w:t>Očistné světlo</w:t>
            </w:r>
          </w:p>
        </w:tc>
        <w:tc>
          <w:tcPr>
            <w:tcW w:w="657"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11</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7</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2 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0</w:t>
            </w:r>
          </w:p>
        </w:tc>
        <w:tc>
          <w:tcPr>
            <w:tcW w:w="126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pol. 4 sáhy</w:t>
            </w:r>
          </w:p>
        </w:tc>
        <w:tc>
          <w:tcPr>
            <w:tcW w:w="67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c>
          <w:tcPr>
            <w:tcW w:w="485"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907"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Somne</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III</w:t>
            </w:r>
          </w:p>
        </w:tc>
        <w:tc>
          <w:tcPr>
            <w:tcW w:w="194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Pr>
                <w:rFonts w:eastAsia="Times New Roman"/>
                <w:noProof w:val="0"/>
                <w:color w:val="000000"/>
                <w:lang w:eastAsia="cs-CZ"/>
              </w:rPr>
              <w:t>Proud plamenů</w:t>
            </w:r>
          </w:p>
        </w:tc>
        <w:tc>
          <w:tcPr>
            <w:tcW w:w="657"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12</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4 / kolo</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2 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4</w:t>
            </w:r>
          </w:p>
        </w:tc>
        <w:tc>
          <w:tcPr>
            <w:tcW w:w="126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přímka</w:t>
            </w:r>
          </w:p>
        </w:tc>
        <w:tc>
          <w:tcPr>
            <w:tcW w:w="67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dle mg</w:t>
            </w:r>
          </w:p>
        </w:tc>
        <w:tc>
          <w:tcPr>
            <w:tcW w:w="485"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907"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Igni</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IV</w:t>
            </w:r>
          </w:p>
        </w:tc>
        <w:tc>
          <w:tcPr>
            <w:tcW w:w="194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Pr>
                <w:rFonts w:eastAsia="Times New Roman"/>
                <w:noProof w:val="0"/>
                <w:color w:val="000000"/>
                <w:lang w:eastAsia="cs-CZ"/>
              </w:rPr>
              <w:t>Znamení beranidla</w:t>
            </w:r>
          </w:p>
        </w:tc>
        <w:tc>
          <w:tcPr>
            <w:tcW w:w="657"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13</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3 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5</w:t>
            </w:r>
          </w:p>
        </w:tc>
        <w:tc>
          <w:tcPr>
            <w:tcW w:w="126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w:t>
            </w:r>
            <w:r>
              <w:rPr>
                <w:rFonts w:eastAsia="Times New Roman"/>
                <w:noProof w:val="0"/>
                <w:color w:val="000000"/>
                <w:lang w:eastAsia="cs-CZ"/>
              </w:rPr>
              <w:t xml:space="preserve"> cíl</w:t>
            </w:r>
          </w:p>
        </w:tc>
        <w:tc>
          <w:tcPr>
            <w:tcW w:w="67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c>
          <w:tcPr>
            <w:tcW w:w="485"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907"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Aard</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w:t>
            </w:r>
          </w:p>
        </w:tc>
        <w:tc>
          <w:tcPr>
            <w:tcW w:w="1940" w:type="dxa"/>
            <w:tcBorders>
              <w:top w:val="nil"/>
              <w:left w:val="nil"/>
              <w:bottom w:val="single" w:sz="4" w:space="0" w:color="auto"/>
              <w:right w:val="single" w:sz="4" w:space="0" w:color="auto"/>
            </w:tcBorders>
            <w:shd w:val="clear" w:color="auto" w:fill="auto"/>
            <w:noWrap/>
            <w:vAlign w:val="bottom"/>
          </w:tcPr>
          <w:p w:rsidR="00944F32" w:rsidRPr="00806948" w:rsidRDefault="00944F32" w:rsidP="00944F32">
            <w:pPr>
              <w:spacing w:line="240" w:lineRule="auto"/>
              <w:jc w:val="left"/>
              <w:rPr>
                <w:rFonts w:eastAsia="Times New Roman"/>
                <w:noProof w:val="0"/>
                <w:color w:val="000000"/>
                <w:lang w:eastAsia="cs-CZ"/>
              </w:rPr>
            </w:pPr>
            <w:r>
              <w:rPr>
                <w:rFonts w:eastAsia="Times New Roman"/>
                <w:noProof w:val="0"/>
                <w:color w:val="000000"/>
                <w:lang w:eastAsia="cs-CZ"/>
              </w:rPr>
              <w:t>Odzbrojení</w:t>
            </w:r>
          </w:p>
        </w:tc>
        <w:tc>
          <w:tcPr>
            <w:tcW w:w="657"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14</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2 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8</w:t>
            </w:r>
          </w:p>
        </w:tc>
        <w:tc>
          <w:tcPr>
            <w:tcW w:w="126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 tvor</w:t>
            </w:r>
          </w:p>
        </w:tc>
        <w:tc>
          <w:tcPr>
            <w:tcW w:w="67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c>
          <w:tcPr>
            <w:tcW w:w="485"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T</w:t>
            </w:r>
          </w:p>
        </w:tc>
        <w:tc>
          <w:tcPr>
            <w:tcW w:w="907"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Quen</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w:t>
            </w:r>
          </w:p>
        </w:tc>
        <w:tc>
          <w:tcPr>
            <w:tcW w:w="1940" w:type="dxa"/>
            <w:tcBorders>
              <w:top w:val="nil"/>
              <w:left w:val="nil"/>
              <w:bottom w:val="single" w:sz="4" w:space="0" w:color="auto"/>
              <w:right w:val="single" w:sz="4" w:space="0" w:color="auto"/>
            </w:tcBorders>
            <w:shd w:val="clear" w:color="auto" w:fill="auto"/>
            <w:noWrap/>
            <w:vAlign w:val="bottom"/>
          </w:tcPr>
          <w:p w:rsidR="00944F32" w:rsidRPr="00806948" w:rsidRDefault="00944F32" w:rsidP="00944F32">
            <w:pPr>
              <w:spacing w:line="240" w:lineRule="auto"/>
              <w:jc w:val="left"/>
              <w:rPr>
                <w:rFonts w:eastAsia="Times New Roman"/>
                <w:noProof w:val="0"/>
                <w:color w:val="000000"/>
                <w:lang w:eastAsia="cs-CZ"/>
              </w:rPr>
            </w:pPr>
            <w:r>
              <w:rPr>
                <w:rFonts w:eastAsia="Times New Roman"/>
                <w:noProof w:val="0"/>
                <w:color w:val="000000"/>
                <w:lang w:eastAsia="cs-CZ"/>
              </w:rPr>
              <w:t>Psychický úder</w:t>
            </w:r>
          </w:p>
        </w:tc>
        <w:tc>
          <w:tcPr>
            <w:tcW w:w="657"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OCA</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15</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17</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3 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8</w:t>
            </w:r>
          </w:p>
        </w:tc>
        <w:tc>
          <w:tcPr>
            <w:tcW w:w="126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tvor</w:t>
            </w:r>
          </w:p>
        </w:tc>
        <w:tc>
          <w:tcPr>
            <w:tcW w:w="67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ihned</w:t>
            </w:r>
          </w:p>
        </w:tc>
        <w:tc>
          <w:tcPr>
            <w:tcW w:w="485"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907"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Pyris</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VII</w:t>
            </w:r>
          </w:p>
        </w:tc>
        <w:tc>
          <w:tcPr>
            <w:tcW w:w="1940" w:type="dxa"/>
            <w:tcBorders>
              <w:top w:val="nil"/>
              <w:left w:val="nil"/>
              <w:bottom w:val="single" w:sz="4" w:space="0" w:color="auto"/>
              <w:right w:val="single" w:sz="4" w:space="0" w:color="auto"/>
            </w:tcBorders>
            <w:shd w:val="clear" w:color="auto" w:fill="auto"/>
            <w:noWrap/>
            <w:vAlign w:val="bottom"/>
          </w:tcPr>
          <w:p w:rsidR="00944F32" w:rsidRPr="00806948" w:rsidRDefault="00944F32" w:rsidP="00944F32">
            <w:pPr>
              <w:spacing w:line="240" w:lineRule="auto"/>
              <w:jc w:val="left"/>
              <w:rPr>
                <w:rFonts w:eastAsia="Times New Roman"/>
                <w:noProof w:val="0"/>
                <w:color w:val="000000"/>
                <w:lang w:eastAsia="cs-CZ"/>
              </w:rPr>
            </w:pPr>
            <w:r>
              <w:rPr>
                <w:rFonts w:eastAsia="Times New Roman"/>
                <w:noProof w:val="0"/>
                <w:color w:val="000000"/>
                <w:lang w:eastAsia="cs-CZ"/>
              </w:rPr>
              <w:t>Znamení pasti</w:t>
            </w:r>
          </w:p>
        </w:tc>
        <w:tc>
          <w:tcPr>
            <w:tcW w:w="657"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ZAK</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16</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24</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3</w:t>
            </w:r>
            <w:r w:rsidRPr="00806948">
              <w:rPr>
                <w:rFonts w:eastAsia="Times New Roman"/>
                <w:noProof w:val="0"/>
                <w:color w:val="000000"/>
                <w:lang w:eastAsia="cs-CZ"/>
              </w:rPr>
              <w:t xml:space="preserve"> A</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8</w:t>
            </w:r>
          </w:p>
        </w:tc>
        <w:tc>
          <w:tcPr>
            <w:tcW w:w="126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 past</w:t>
            </w:r>
          </w:p>
        </w:tc>
        <w:tc>
          <w:tcPr>
            <w:tcW w:w="67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10 kol</w:t>
            </w:r>
          </w:p>
        </w:tc>
        <w:tc>
          <w:tcPr>
            <w:tcW w:w="485"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907"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proofErr w:type="spellStart"/>
            <w:r>
              <w:rPr>
                <w:rFonts w:eastAsia="Times New Roman"/>
                <w:noProof w:val="0"/>
                <w:color w:val="000000"/>
                <w:lang w:eastAsia="cs-CZ"/>
              </w:rPr>
              <w:t>Yrden</w:t>
            </w:r>
            <w:proofErr w:type="spellEnd"/>
          </w:p>
        </w:tc>
      </w:tr>
      <w:tr w:rsidR="00944F32" w:rsidRPr="00806948" w:rsidTr="00944F32">
        <w:trPr>
          <w:trHeight w:val="255"/>
          <w:jc w:val="center"/>
        </w:trPr>
        <w:tc>
          <w:tcPr>
            <w:tcW w:w="741" w:type="dxa"/>
            <w:tcBorders>
              <w:top w:val="nil"/>
              <w:left w:val="single" w:sz="4" w:space="0" w:color="auto"/>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VIII</w:t>
            </w:r>
          </w:p>
        </w:tc>
        <w:tc>
          <w:tcPr>
            <w:tcW w:w="194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Znamení ochrany</w:t>
            </w:r>
          </w:p>
        </w:tc>
        <w:tc>
          <w:tcPr>
            <w:tcW w:w="657"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left"/>
              <w:rPr>
                <w:rFonts w:eastAsia="Times New Roman"/>
                <w:noProof w:val="0"/>
                <w:color w:val="000000"/>
                <w:lang w:eastAsia="cs-CZ"/>
              </w:rPr>
            </w:pPr>
            <w:r w:rsidRPr="00806948">
              <w:rPr>
                <w:rFonts w:eastAsia="Times New Roman"/>
                <w:noProof w:val="0"/>
                <w:color w:val="000000"/>
                <w:lang w:eastAsia="cs-CZ"/>
              </w:rPr>
              <w:t> </w:t>
            </w:r>
            <w:r>
              <w:rPr>
                <w:rFonts w:eastAsia="Times New Roman"/>
                <w:noProof w:val="0"/>
                <w:color w:val="000000"/>
                <w:lang w:eastAsia="cs-CZ"/>
              </w:rPr>
              <w:t>VYM</w:t>
            </w:r>
          </w:p>
        </w:tc>
        <w:tc>
          <w:tcPr>
            <w:tcW w:w="52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17</w:t>
            </w:r>
          </w:p>
        </w:tc>
        <w:tc>
          <w:tcPr>
            <w:tcW w:w="80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30</w:t>
            </w:r>
          </w:p>
        </w:tc>
        <w:tc>
          <w:tcPr>
            <w:tcW w:w="86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3 K</w:t>
            </w:r>
          </w:p>
        </w:tc>
        <w:tc>
          <w:tcPr>
            <w:tcW w:w="720"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0</w:t>
            </w:r>
          </w:p>
        </w:tc>
        <w:tc>
          <w:tcPr>
            <w:tcW w:w="1266"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proofErr w:type="spellStart"/>
            <w:r w:rsidRPr="00806948">
              <w:rPr>
                <w:rFonts w:eastAsia="Times New Roman"/>
                <w:noProof w:val="0"/>
                <w:color w:val="000000"/>
                <w:lang w:eastAsia="cs-CZ"/>
              </w:rPr>
              <w:t>sesilatel</w:t>
            </w:r>
            <w:proofErr w:type="spellEnd"/>
          </w:p>
        </w:tc>
        <w:tc>
          <w:tcPr>
            <w:tcW w:w="674" w:type="dxa"/>
            <w:tcBorders>
              <w:top w:val="nil"/>
              <w:left w:val="nil"/>
              <w:bottom w:val="single" w:sz="4" w:space="0" w:color="auto"/>
              <w:right w:val="single" w:sz="4" w:space="0" w:color="auto"/>
            </w:tcBorders>
            <w:shd w:val="clear" w:color="auto" w:fill="auto"/>
            <w:noWrap/>
            <w:vAlign w:val="bottom"/>
            <w:hideMark/>
          </w:tcPr>
          <w:p w:rsidR="00944F32" w:rsidRPr="00806948" w:rsidRDefault="00944F32" w:rsidP="00944F32">
            <w:pPr>
              <w:spacing w:line="240" w:lineRule="auto"/>
              <w:jc w:val="center"/>
              <w:rPr>
                <w:rFonts w:eastAsia="Times New Roman"/>
                <w:noProof w:val="0"/>
                <w:color w:val="000000"/>
                <w:lang w:eastAsia="cs-CZ"/>
              </w:rPr>
            </w:pPr>
            <w:r w:rsidRPr="00806948">
              <w:rPr>
                <w:rFonts w:eastAsia="Times New Roman"/>
                <w:noProof w:val="0"/>
                <w:color w:val="000000"/>
                <w:lang w:eastAsia="cs-CZ"/>
              </w:rPr>
              <w:t>1 SM</w:t>
            </w:r>
          </w:p>
        </w:tc>
        <w:tc>
          <w:tcPr>
            <w:tcW w:w="485" w:type="dxa"/>
            <w:tcBorders>
              <w:top w:val="nil"/>
              <w:left w:val="nil"/>
              <w:bottom w:val="single" w:sz="4" w:space="0" w:color="auto"/>
              <w:right w:val="single" w:sz="4" w:space="0" w:color="auto"/>
            </w:tcBorders>
          </w:tcPr>
          <w:p w:rsidR="00944F32" w:rsidRPr="00806948" w:rsidRDefault="00944F32" w:rsidP="00944F32">
            <w:pPr>
              <w:spacing w:line="240" w:lineRule="auto"/>
              <w:jc w:val="center"/>
              <w:rPr>
                <w:rFonts w:eastAsia="Times New Roman"/>
                <w:noProof w:val="0"/>
                <w:color w:val="000000"/>
                <w:lang w:eastAsia="cs-CZ"/>
              </w:rPr>
            </w:pPr>
            <w:r>
              <w:rPr>
                <w:rFonts w:eastAsia="Times New Roman"/>
                <w:noProof w:val="0"/>
                <w:color w:val="000000"/>
                <w:lang w:eastAsia="cs-CZ"/>
              </w:rPr>
              <w:t>OK</w:t>
            </w:r>
          </w:p>
        </w:tc>
        <w:tc>
          <w:tcPr>
            <w:tcW w:w="907" w:type="dxa"/>
            <w:tcBorders>
              <w:top w:val="nil"/>
              <w:left w:val="nil"/>
              <w:bottom w:val="single" w:sz="4" w:space="0" w:color="auto"/>
              <w:right w:val="single" w:sz="4" w:space="0" w:color="auto"/>
            </w:tcBorders>
          </w:tcPr>
          <w:p w:rsidR="00944F32" w:rsidRDefault="00944F32" w:rsidP="00944F32">
            <w:pPr>
              <w:spacing w:line="240" w:lineRule="auto"/>
              <w:rPr>
                <w:rFonts w:eastAsia="Times New Roman"/>
                <w:noProof w:val="0"/>
                <w:color w:val="000000"/>
                <w:lang w:eastAsia="cs-CZ"/>
              </w:rPr>
            </w:pPr>
            <w:r>
              <w:rPr>
                <w:rFonts w:eastAsia="Times New Roman"/>
                <w:noProof w:val="0"/>
                <w:color w:val="000000"/>
                <w:lang w:eastAsia="cs-CZ"/>
              </w:rPr>
              <w:t>Heliotrop</w:t>
            </w:r>
          </w:p>
        </w:tc>
      </w:tr>
    </w:tbl>
    <w:p w:rsidR="00944F32" w:rsidRPr="00806948" w:rsidRDefault="00944F32" w:rsidP="00944F32">
      <w:pPr>
        <w:spacing w:line="240" w:lineRule="auto"/>
        <w:ind w:left="360"/>
        <w:contextualSpacing/>
        <w:rPr>
          <w:rFonts w:eastAsia="Times New Roman"/>
          <w:b/>
          <w:noProof w:val="0"/>
        </w:rPr>
      </w:pPr>
    </w:p>
    <w:p w:rsidR="00944F32" w:rsidRPr="00D33B20" w:rsidRDefault="00944F32" w:rsidP="00944F32">
      <w:pPr>
        <w:pStyle w:val="DrDPolozka"/>
      </w:pPr>
      <w:r>
        <w:rPr>
          <w:b/>
        </w:rPr>
        <w:t xml:space="preserve">Zmatení </w:t>
      </w:r>
      <w:r w:rsidRPr="00713A97">
        <w:t>[</w:t>
      </w:r>
      <w:r>
        <w:rPr>
          <w:b/>
          <w:color w:val="C00000"/>
        </w:rPr>
        <w:t>M</w:t>
      </w:r>
      <w:r w:rsidRPr="00713A97">
        <w:t>]</w:t>
      </w:r>
      <w:r>
        <w:t xml:space="preserve"> : uvede ve zmatek 1 tvora v dosahu, který nemá </w:t>
      </w:r>
      <w:proofErr w:type="spellStart"/>
      <w:r>
        <w:t>žvtsch</w:t>
      </w:r>
      <w:proofErr w:type="spellEnd"/>
      <w:r>
        <w:t xml:space="preserve"> (úroveň) vyšší než 4 a který neuspěje v záchranném hodu VOL ~ 11 ~ 0. Každé kolo trvání si tento tvor bude házet 2k6 na to, co udělá. </w:t>
      </w:r>
      <w:r w:rsidRPr="00D33B20">
        <w:t xml:space="preserve">Pokud mu padne 2-3 zaútočí (slovně či fyzicky) na </w:t>
      </w:r>
      <w:proofErr w:type="spellStart"/>
      <w:r w:rsidRPr="00D33B20">
        <w:t>sesilatelovu</w:t>
      </w:r>
      <w:proofErr w:type="spellEnd"/>
      <w:r w:rsidRPr="00D33B20">
        <w:t xml:space="preserve"> družinu, 4-6 pohne se náhodně zvoleným směrem, 7-8  zmateně stojí, 9-12 napadne vlastní družinu.</w:t>
      </w:r>
    </w:p>
    <w:p w:rsidR="00944F32" w:rsidRDefault="00944F32" w:rsidP="00944F32">
      <w:pPr>
        <w:pStyle w:val="DrDPolozka"/>
        <w:rPr>
          <w:b/>
        </w:rPr>
      </w:pPr>
      <w:r>
        <w:rPr>
          <w:b/>
        </w:rPr>
        <w:t xml:space="preserve">Očistné světlo </w:t>
      </w:r>
      <w:r w:rsidRPr="00713A97">
        <w:t>[</w:t>
      </w:r>
      <w:proofErr w:type="spellStart"/>
      <w:r>
        <w:rPr>
          <w:b/>
          <w:color w:val="C00000"/>
        </w:rPr>
        <w:t>Rs</w:t>
      </w:r>
      <w:proofErr w:type="spellEnd"/>
      <w:r w:rsidRPr="00713A97">
        <w:t>]</w:t>
      </w:r>
      <w:r>
        <w:t xml:space="preserve"> : na 1 kolo ozáří pronikavým světlem okruh 4 sáhů kolem </w:t>
      </w:r>
      <w:r w:rsidRPr="009C4133">
        <w:rPr>
          <w:color w:val="00B050"/>
        </w:rPr>
        <w:t>zaklínače</w:t>
      </w:r>
      <w:r>
        <w:t>. Všechny bytosti v tomto okruhu, které jsou zranitelné slunečním světlem, budou jím zraněny (</w:t>
      </w:r>
      <w:proofErr w:type="spellStart"/>
      <w:r>
        <w:t>Rs</w:t>
      </w:r>
      <w:proofErr w:type="spellEnd"/>
      <w:r>
        <w:t xml:space="preserve">) za </w:t>
      </w:r>
      <w:r w:rsidRPr="009C4133">
        <w:rPr>
          <w:b/>
        </w:rPr>
        <w:t>2k6+2</w:t>
      </w:r>
      <w:r>
        <w:t xml:space="preserve"> </w:t>
      </w:r>
      <w:proofErr w:type="spellStart"/>
      <w:r>
        <w:t>žt</w:t>
      </w:r>
      <w:proofErr w:type="spellEnd"/>
      <w:r>
        <w:t xml:space="preserve">. </w:t>
      </w:r>
    </w:p>
    <w:p w:rsidR="00944F32" w:rsidRPr="00806948" w:rsidRDefault="00944F32" w:rsidP="00944F32">
      <w:pPr>
        <w:pStyle w:val="DrDPolozka"/>
      </w:pPr>
      <w:r>
        <w:rPr>
          <w:b/>
        </w:rPr>
        <w:t>Proud plamenů</w:t>
      </w:r>
      <w:r>
        <w:t xml:space="preserve"> </w:t>
      </w:r>
      <w:r w:rsidRPr="00806948">
        <w:rPr>
          <w:b/>
          <w:color w:val="000000"/>
        </w:rPr>
        <w:t xml:space="preserve"> </w:t>
      </w:r>
      <w:r w:rsidRPr="00713A97">
        <w:t>[</w:t>
      </w:r>
      <w:r>
        <w:rPr>
          <w:b/>
          <w:color w:val="C00000"/>
        </w:rPr>
        <w:t>G</w:t>
      </w:r>
      <w:r w:rsidRPr="00713A97">
        <w:t>]</w:t>
      </w:r>
      <w:r>
        <w:t xml:space="preserve"> : až po dobu trvání z prstů </w:t>
      </w:r>
      <w:r w:rsidRPr="009C4133">
        <w:rPr>
          <w:color w:val="00B050"/>
        </w:rPr>
        <w:t>zaklínače</w:t>
      </w:r>
      <w:r>
        <w:t xml:space="preserve"> šlehají plameny směrem k cíli. (</w:t>
      </w:r>
      <w:r w:rsidRPr="009C4133">
        <w:rPr>
          <w:color w:val="00B050"/>
        </w:rPr>
        <w:t>Zaklínač</w:t>
      </w:r>
      <w:r>
        <w:t xml:space="preserve"> může trvání kdykoliv </w:t>
      </w:r>
      <w:proofErr w:type="spellStart"/>
      <w:r>
        <w:t>přečasně</w:t>
      </w:r>
      <w:proofErr w:type="spellEnd"/>
      <w:r>
        <w:t xml:space="preserve"> ukončit). První bytosti v tomto směru způsobí</w:t>
      </w:r>
      <w:r w:rsidRPr="00806948">
        <w:t xml:space="preserve"> zranění ohněm za </w:t>
      </w:r>
      <w:r w:rsidRPr="009C4133">
        <w:rPr>
          <w:b/>
        </w:rPr>
        <w:t>1k6+2</w:t>
      </w:r>
      <w:r w:rsidRPr="00806948">
        <w:t xml:space="preserve"> </w:t>
      </w:r>
      <w:proofErr w:type="spellStart"/>
      <w:r w:rsidRPr="00806948">
        <w:t>žt</w:t>
      </w:r>
      <w:proofErr w:type="spellEnd"/>
      <w:r w:rsidRPr="00806948">
        <w:t xml:space="preserve"> (</w:t>
      </w:r>
      <w:proofErr w:type="spellStart"/>
      <w:r w:rsidRPr="00806948">
        <w:t>zran</w:t>
      </w:r>
      <w:proofErr w:type="spellEnd"/>
      <w:r w:rsidRPr="00806948">
        <w:t>. G)</w:t>
      </w:r>
      <w:r>
        <w:t xml:space="preserve">. Toto se vyhodnocuje v každém kole trvání. V prvním kole je také šance 40 %, že se cíl stane Hořící (a ztrácí 1k6+2 </w:t>
      </w:r>
      <w:proofErr w:type="spellStart"/>
      <w:r>
        <w:t>žt</w:t>
      </w:r>
      <w:proofErr w:type="spellEnd"/>
      <w:r>
        <w:t xml:space="preserve"> popálením na začátku každého kola Hoření). Tato šance roste o 10 % v každém dalším kole trvání. Hoření trvá až dobu trvání tohoto kouzla, pokud není uhašeno dříve.  </w:t>
      </w:r>
    </w:p>
    <w:p w:rsidR="00944F32" w:rsidRDefault="00944F32" w:rsidP="00944F32">
      <w:pPr>
        <w:pStyle w:val="DrDPolozka"/>
      </w:pPr>
      <w:r w:rsidRPr="008A0EFB">
        <w:rPr>
          <w:b/>
        </w:rPr>
        <w:t>Znamení beranidla</w:t>
      </w:r>
      <w:r>
        <w:t xml:space="preserve"> </w:t>
      </w:r>
      <w:r w:rsidRPr="00713A97">
        <w:t>[</w:t>
      </w:r>
      <w:r>
        <w:rPr>
          <w:b/>
          <w:color w:val="C00000"/>
        </w:rPr>
        <w:t>B</w:t>
      </w:r>
      <w:r w:rsidRPr="00713A97">
        <w:t>]</w:t>
      </w:r>
      <w:r>
        <w:t xml:space="preserve"> : toto znamení lze cílit buď na </w:t>
      </w:r>
      <w:proofErr w:type="gramStart"/>
      <w:r>
        <w:t>dveře nebo</w:t>
      </w:r>
      <w:proofErr w:type="gramEnd"/>
      <w:r>
        <w:t xml:space="preserve"> na živého tvora. </w:t>
      </w:r>
    </w:p>
    <w:p w:rsidR="00944F32" w:rsidRDefault="00944F32" w:rsidP="00944F32">
      <w:pPr>
        <w:pStyle w:val="DrDPolozka"/>
        <w:ind w:firstLine="0"/>
      </w:pPr>
      <w:r w:rsidRPr="008A0EFB">
        <w:t>J</w:t>
      </w:r>
      <w:r>
        <w:t>sou</w:t>
      </w:r>
      <w:r w:rsidRPr="008A0EFB">
        <w:t>-li</w:t>
      </w:r>
      <w:r>
        <w:t xml:space="preserve"> cílem dveře, hází si </w:t>
      </w:r>
      <w:proofErr w:type="spellStart"/>
      <w:r>
        <w:t>sesilatel</w:t>
      </w:r>
      <w:proofErr w:type="spellEnd"/>
      <w:r>
        <w:t xml:space="preserve"> na jejich vyražení SIL ~ Náročnost ~ 0, jako by se je pokusil vyrazit (přestože fyzicky do nich nevrazí). Má přitom bonus +5 k ověření. </w:t>
      </w:r>
    </w:p>
    <w:p w:rsidR="00944F32" w:rsidRPr="008A0EFB" w:rsidRDefault="00944F32" w:rsidP="00944F32">
      <w:pPr>
        <w:pStyle w:val="DrDPolozka"/>
        <w:ind w:firstLine="0"/>
      </w:pPr>
      <w:r>
        <w:t xml:space="preserve">Je-li cílem živý tvor, bude zraněn tlakovou vlnou za 5k6 </w:t>
      </w:r>
      <w:proofErr w:type="spellStart"/>
      <w:r>
        <w:t>žt</w:t>
      </w:r>
      <w:proofErr w:type="spellEnd"/>
      <w:r>
        <w:t xml:space="preserve"> a pokud neuspěje v hodu SIL ~ 17 ~ 0, bude povalen (stav Ležící). Jde-li o bytost velikosti menší než B, bude navíc odhozena o 1k10 sáhů od </w:t>
      </w:r>
      <w:proofErr w:type="spellStart"/>
      <w:r>
        <w:t>sesilatele</w:t>
      </w:r>
      <w:proofErr w:type="spellEnd"/>
      <w:r>
        <w:t xml:space="preserve"> a zraněna za 1 </w:t>
      </w:r>
      <w:proofErr w:type="spellStart"/>
      <w:r>
        <w:t>žt</w:t>
      </w:r>
      <w:proofErr w:type="spellEnd"/>
      <w:r>
        <w:t xml:space="preserve"> za každý sáh, který odhozena být nemohla, z důvodu neprostupné překážky (např. zdi).   </w:t>
      </w:r>
      <w:r w:rsidRPr="008A0EFB">
        <w:t xml:space="preserve"> </w:t>
      </w:r>
    </w:p>
    <w:p w:rsidR="00944F32" w:rsidRPr="00806948" w:rsidRDefault="00944F32" w:rsidP="00944F32">
      <w:pPr>
        <w:pStyle w:val="DrDPolozka"/>
      </w:pPr>
      <w:r w:rsidRPr="00C1223A">
        <w:rPr>
          <w:b/>
        </w:rPr>
        <w:t xml:space="preserve">Odzbrojení </w:t>
      </w:r>
      <w:r w:rsidRPr="00806948">
        <w:rPr>
          <w:b/>
          <w:color w:val="000000"/>
        </w:rPr>
        <w:t xml:space="preserve"> </w:t>
      </w:r>
      <w:r w:rsidRPr="00713A97">
        <w:t>[</w:t>
      </w:r>
      <w:r w:rsidRPr="00713A97">
        <w:rPr>
          <w:b/>
          <w:color w:val="C00000"/>
        </w:rPr>
        <w:t>-</w:t>
      </w:r>
      <w:r w:rsidRPr="00713A97">
        <w:t>]</w:t>
      </w:r>
      <w:r>
        <w:t xml:space="preserve"> : </w:t>
      </w:r>
      <w:r w:rsidRPr="00806948">
        <w:t xml:space="preserve">Tento trik (lze seslat i jako obrannou akci) vyrazí cíli, který neuspěje v záchranném hodu SIL ~ 13+VOL </w:t>
      </w:r>
      <w:proofErr w:type="spellStart"/>
      <w:r w:rsidRPr="00806948">
        <w:t>sesilatele</w:t>
      </w:r>
      <w:proofErr w:type="spellEnd"/>
      <w:r w:rsidRPr="00806948">
        <w:t xml:space="preserve"> ~ 0, z ruky zbraň, štít, nebo jiný předmět držený v ruce. (Drží-li předmět oběma rukama, </w:t>
      </w:r>
      <w:r>
        <w:t>má +2 k hodu</w:t>
      </w:r>
      <w:r w:rsidRPr="00806948">
        <w:t xml:space="preserve">). </w:t>
      </w:r>
    </w:p>
    <w:p w:rsidR="00944F32" w:rsidRPr="00D163A3" w:rsidRDefault="00944F32" w:rsidP="00944F32">
      <w:pPr>
        <w:pStyle w:val="DrDPolozka"/>
      </w:pPr>
      <w:r w:rsidRPr="00C1223A">
        <w:rPr>
          <w:b/>
        </w:rPr>
        <w:t xml:space="preserve">Psychický úder </w:t>
      </w:r>
      <w:r w:rsidRPr="00713A97">
        <w:t>[</w:t>
      </w:r>
      <w:r>
        <w:rPr>
          <w:b/>
          <w:color w:val="C00000"/>
        </w:rPr>
        <w:t>M</w:t>
      </w:r>
      <w:r w:rsidRPr="00713A97">
        <w:t>]</w:t>
      </w:r>
      <w:r>
        <w:t xml:space="preserve"> : </w:t>
      </w:r>
      <w:r w:rsidRPr="00806948">
        <w:t>Způsobí</w:t>
      </w:r>
      <w:r>
        <w:t xml:space="preserve"> inteligentnímu</w:t>
      </w:r>
      <w:r w:rsidRPr="00806948">
        <w:t xml:space="preserve"> cíli</w:t>
      </w:r>
      <w:r>
        <w:t xml:space="preserve"> (nepůsobí na zvířata a bestie)</w:t>
      </w:r>
      <w:r w:rsidRPr="00806948">
        <w:t xml:space="preserve"> </w:t>
      </w:r>
      <w:r>
        <w:t xml:space="preserve">těžké </w:t>
      </w:r>
      <w:r w:rsidRPr="00806948">
        <w:t xml:space="preserve">zranění nervové soustavy (M) za </w:t>
      </w:r>
      <w:r w:rsidRPr="00D163A3">
        <w:rPr>
          <w:b/>
        </w:rPr>
        <w:t>4k10+6</w:t>
      </w:r>
      <w:r w:rsidRPr="00806948">
        <w:t xml:space="preserve"> </w:t>
      </w:r>
      <w:proofErr w:type="spellStart"/>
      <w:r w:rsidRPr="00806948">
        <w:t>žt</w:t>
      </w:r>
      <w:proofErr w:type="spellEnd"/>
      <w:r w:rsidRPr="00806948">
        <w:t xml:space="preserve">. </w:t>
      </w:r>
      <w:r>
        <w:t xml:space="preserve">Cíl si navíc hází záchranný hod </w:t>
      </w:r>
      <w:r w:rsidRPr="00D163A3">
        <w:rPr>
          <w:b/>
        </w:rPr>
        <w:t xml:space="preserve">ZTZ ~ 15 + VOL </w:t>
      </w:r>
      <w:proofErr w:type="spellStart"/>
      <w:r w:rsidRPr="00D163A3">
        <w:rPr>
          <w:b/>
        </w:rPr>
        <w:t>sesilatele</w:t>
      </w:r>
      <w:proofErr w:type="spellEnd"/>
      <w:r w:rsidRPr="00D163A3">
        <w:rPr>
          <w:b/>
        </w:rPr>
        <w:t xml:space="preserve"> ~ 0</w:t>
      </w:r>
      <w:r>
        <w:rPr>
          <w:b/>
        </w:rPr>
        <w:t xml:space="preserve"> </w:t>
      </w:r>
      <w:r w:rsidRPr="00D163A3">
        <w:t>a po</w:t>
      </w:r>
      <w:r>
        <w:t>kud neuspěje, bude po 6 kol Psychicky rozhozený (nemůže se soustředit, má zpomalené reakce (-3 na INI), nesoustředěné pohyby (-3 k </w:t>
      </w:r>
      <w:proofErr w:type="gramStart"/>
      <w:r>
        <w:t>ÚČ</w:t>
      </w:r>
      <w:proofErr w:type="gramEnd"/>
      <w:r>
        <w:t xml:space="preserve">) a dělá zbytečné chyby (-3 ke všem ověřením 3k6). </w:t>
      </w:r>
    </w:p>
    <w:p w:rsidR="00944F32" w:rsidRPr="00806948" w:rsidRDefault="00944F32" w:rsidP="00944F32">
      <w:pPr>
        <w:pStyle w:val="DrDPolozka"/>
      </w:pPr>
      <w:r>
        <w:rPr>
          <w:b/>
        </w:rPr>
        <w:t>Znamená pasti</w:t>
      </w:r>
      <w:r w:rsidRPr="00C1223A">
        <w:rPr>
          <w:b/>
          <w:color w:val="000000"/>
        </w:rPr>
        <w:t xml:space="preserve"> </w:t>
      </w:r>
      <w:r w:rsidRPr="00713A97">
        <w:t>[</w:t>
      </w:r>
      <w:r>
        <w:rPr>
          <w:b/>
          <w:color w:val="C00000"/>
        </w:rPr>
        <w:t>O</w:t>
      </w:r>
      <w:r w:rsidRPr="00713A97">
        <w:t>]</w:t>
      </w:r>
      <w:r>
        <w:t xml:space="preserve"> : na zvoleném místě v dosahu se na okamžik objeví zářící runa o průměru 2 stopy, která ihned pohasne. Pokud na ni někdo vstoupí (na podlaze), nebo se jí dotkne (dveře, zeď) tato magická past se aktivuje (pouze 1x). Ten, kdo ji aktivoval, bude zraněn mrazem (O) za </w:t>
      </w:r>
      <w:r w:rsidRPr="0053303A">
        <w:rPr>
          <w:b/>
        </w:rPr>
        <w:t>3k6</w:t>
      </w:r>
      <w:r>
        <w:t xml:space="preserve"> </w:t>
      </w:r>
      <w:proofErr w:type="spellStart"/>
      <w:r>
        <w:t>žt</w:t>
      </w:r>
      <w:proofErr w:type="spellEnd"/>
      <w:r>
        <w:t xml:space="preserve"> a musí si hodit záchranný hod </w:t>
      </w:r>
      <w:r w:rsidRPr="0053303A">
        <w:rPr>
          <w:b/>
        </w:rPr>
        <w:t>Otužilost ~ 13 ~ 0</w:t>
      </w:r>
      <w:r>
        <w:t xml:space="preserve">. Pokud neuspěje, je navíc na 3 kola Paralyzován.  </w:t>
      </w:r>
    </w:p>
    <w:p w:rsidR="00944F32" w:rsidRPr="00806948" w:rsidRDefault="00944F32" w:rsidP="00944F32">
      <w:pPr>
        <w:pStyle w:val="DrDPolozka"/>
      </w:pPr>
      <w:r w:rsidRPr="00C1223A">
        <w:rPr>
          <w:b/>
        </w:rPr>
        <w:t xml:space="preserve">Znamení ochrany </w:t>
      </w:r>
      <w:r w:rsidRPr="00713A97">
        <w:t>[</w:t>
      </w:r>
      <w:r w:rsidRPr="00713A97">
        <w:rPr>
          <w:b/>
          <w:color w:val="C00000"/>
        </w:rPr>
        <w:t>-</w:t>
      </w:r>
      <w:r w:rsidRPr="00713A97">
        <w:t>]</w:t>
      </w:r>
      <w:r>
        <w:t xml:space="preserve"> : </w:t>
      </w:r>
      <w:r w:rsidRPr="00806948">
        <w:t xml:space="preserve">Toto znamení poskytuje po dobu trvání tyto výhody: </w:t>
      </w:r>
    </w:p>
    <w:p w:rsidR="00944F32" w:rsidRPr="00806948" w:rsidRDefault="00944F32" w:rsidP="00944F32">
      <w:pPr>
        <w:pStyle w:val="DrDPolozka"/>
        <w:ind w:firstLine="0"/>
      </w:pPr>
      <w:r w:rsidRPr="00806948">
        <w:t>a) KZ se zvýší o 3</w:t>
      </w:r>
    </w:p>
    <w:p w:rsidR="00944F32" w:rsidRPr="00806948" w:rsidRDefault="00944F32" w:rsidP="00944F32">
      <w:pPr>
        <w:pStyle w:val="DrDPolozka"/>
        <w:ind w:firstLine="0"/>
      </w:pPr>
      <w:r w:rsidRPr="00806948">
        <w:t xml:space="preserve">b) Nemagický oheň ani mráz </w:t>
      </w:r>
      <w:proofErr w:type="spellStart"/>
      <w:r w:rsidRPr="00806948">
        <w:t>nezpùsobí</w:t>
      </w:r>
      <w:proofErr w:type="spellEnd"/>
      <w:r w:rsidRPr="00806948">
        <w:t xml:space="preserve"> žádné zranění a magický pouze poloviční</w:t>
      </w:r>
    </w:p>
    <w:p w:rsidR="00944F32" w:rsidRPr="00806948" w:rsidRDefault="00944F32" w:rsidP="00944F32">
      <w:pPr>
        <w:pStyle w:val="DrDPolozka"/>
        <w:ind w:firstLine="0"/>
      </w:pPr>
      <w:r w:rsidRPr="00806948">
        <w:t>c) Proti dračímu dechu dvojnásobné OČ, zranění poloviční</w:t>
      </w:r>
    </w:p>
    <w:p w:rsidR="00944F32" w:rsidRPr="00806948" w:rsidRDefault="00944F32" w:rsidP="00944F32">
      <w:pPr>
        <w:pStyle w:val="DrDPolozka"/>
        <w:ind w:firstLine="0"/>
      </w:pPr>
      <w:r w:rsidRPr="00806948">
        <w:t xml:space="preserve">d) Jakákoliv kouzla na něj seslaná mají prav. </w:t>
      </w:r>
      <w:proofErr w:type="gramStart"/>
      <w:r w:rsidRPr="00806948">
        <w:t>selhání</w:t>
      </w:r>
      <w:proofErr w:type="gramEnd"/>
      <w:r w:rsidRPr="00806948">
        <w:t>:</w:t>
      </w:r>
      <w:r w:rsidRPr="00806948">
        <w:rPr>
          <w:color w:val="C00000"/>
        </w:rPr>
        <w:t xml:space="preserve"> </w:t>
      </w:r>
      <w:proofErr w:type="spellStart"/>
      <w:r w:rsidRPr="00806948">
        <w:t>Úr</w:t>
      </w:r>
      <w:proofErr w:type="spellEnd"/>
      <w:r w:rsidRPr="00806948">
        <w:t>. zaklínače / 2 (</w:t>
      </w:r>
      <w:proofErr w:type="spellStart"/>
      <w:r w:rsidRPr="00806948">
        <w:t>zaokr</w:t>
      </w:r>
      <w:proofErr w:type="spellEnd"/>
      <w:r w:rsidRPr="00806948">
        <w:t>. nahoru) %</w:t>
      </w:r>
    </w:p>
    <w:p w:rsidR="00944F32" w:rsidRPr="001C0833" w:rsidRDefault="00944F32" w:rsidP="00944F32">
      <w:pPr>
        <w:pStyle w:val="DrDPolozka"/>
        <w:rPr>
          <w:rFonts w:eastAsia="Arial"/>
        </w:rPr>
      </w:pPr>
    </w:p>
    <w:p w:rsidR="00944F32" w:rsidRPr="000A7D17" w:rsidRDefault="00944F32" w:rsidP="00944F32">
      <w:pPr>
        <w:widowControl w:val="0"/>
        <w:spacing w:line="288" w:lineRule="auto"/>
        <w:jc w:val="center"/>
        <w:rPr>
          <w:rFonts w:eastAsia="Arial"/>
          <w:b/>
        </w:rPr>
      </w:pPr>
      <w:r w:rsidRPr="00AC3709">
        <w:rPr>
          <w:rFonts w:eastAsia="Calibri"/>
          <w:noProof w:val="0"/>
          <w:sz w:val="22"/>
          <w:szCs w:val="22"/>
          <w:lang w:eastAsia="en-US"/>
        </w:rPr>
        <w:t xml:space="preserve">- </w:t>
      </w:r>
      <w:hyperlink w:anchor="Kouzla" w:history="1">
        <w:r w:rsidRPr="00CD5AAB">
          <w:rPr>
            <w:rStyle w:val="Hypertextovodkaz"/>
            <w:rFonts w:eastAsia="Calibri"/>
            <w:i/>
            <w:noProof w:val="0"/>
            <w:sz w:val="22"/>
            <w:szCs w:val="22"/>
            <w:lang w:eastAsia="en-US"/>
          </w:rPr>
          <w:t>zpět na seznam kouzel</w:t>
        </w:r>
        <w:r w:rsidRPr="00CD5AAB">
          <w:rPr>
            <w:rStyle w:val="Hypertextovodkaz"/>
            <w:rFonts w:eastAsia="Calibri"/>
            <w:noProof w:val="0"/>
            <w:sz w:val="22"/>
            <w:szCs w:val="22"/>
            <w:lang w:eastAsia="en-US"/>
          </w:rPr>
          <w:t xml:space="preserve"> </w:t>
        </w:r>
      </w:hyperlink>
      <w:r w:rsidRPr="00AC3709">
        <w:rPr>
          <w:rFonts w:eastAsia="Calibri"/>
          <w:noProof w:val="0"/>
          <w:sz w:val="22"/>
          <w:szCs w:val="22"/>
          <w:lang w:eastAsia="en-US"/>
        </w:rPr>
        <w:t>-</w:t>
      </w:r>
    </w:p>
    <w:p w:rsidR="00944F32" w:rsidRDefault="00944F32" w:rsidP="00944F32">
      <w:pPr>
        <w:spacing w:after="160" w:line="259" w:lineRule="auto"/>
        <w:jc w:val="left"/>
      </w:pPr>
    </w:p>
    <w:p w:rsidR="00944F32" w:rsidRDefault="00944F32" w:rsidP="00944F32">
      <w:pPr>
        <w:pStyle w:val="DrDPolozka"/>
      </w:pPr>
    </w:p>
    <w:p w:rsidR="00944F32" w:rsidRPr="00806948" w:rsidRDefault="00944F32" w:rsidP="00944F32">
      <w:pPr>
        <w:pStyle w:val="DrDPolozka"/>
      </w:pPr>
    </w:p>
    <w:p w:rsidR="00806948" w:rsidRPr="00806948" w:rsidRDefault="00806948" w:rsidP="00944F32">
      <w:pPr>
        <w:pStyle w:val="Nadpis2"/>
        <w:rPr>
          <w:noProof w:val="0"/>
        </w:rPr>
      </w:pPr>
    </w:p>
    <w:sectPr w:rsidR="00806948" w:rsidRPr="00806948" w:rsidSect="00806948">
      <w:type w:val="continuous"/>
      <w:pgSz w:w="11906" w:h="16838"/>
      <w:pgMar w:top="567" w:right="284"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986135" w:rsidRDefault="00986135">
      <w:pPr>
        <w:spacing w:line="240" w:lineRule="auto"/>
      </w:pPr>
      <w:r>
        <w:separator/>
      </w:r>
    </w:p>
  </w:endnote>
  <w:endnote w:type="continuationSeparator" w:id="0">
    <w:p w:rsidR="00986135" w:rsidRDefault="0098613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MS Mincho">
    <w:altName w:val="ＭＳ 明朝"/>
    <w:panose1 w:val="02020609040205080304"/>
    <w:charset w:val="80"/>
    <w:family w:val="modern"/>
    <w:pitch w:val="fixed"/>
    <w:sig w:usb0="A00002BF" w:usb1="68C7FCFB" w:usb2="00000010" w:usb3="00000000" w:csb0="000200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EE"/>
    <w:family w:val="swiss"/>
    <w:pitch w:val="variable"/>
    <w:sig w:usb0="E1002EFF" w:usb1="C000605B" w:usb2="00000029" w:usb3="00000000" w:csb0="000101FF" w:csb1="00000000"/>
  </w:font>
  <w:font w:name="Arabia">
    <w:altName w:val="Times New Roman"/>
    <w:charset w:val="00"/>
    <w:family w:val="roman"/>
    <w:pitch w:val="variable"/>
  </w:font>
  <w:font w:name="Calibri Light">
    <w:panose1 w:val="020F0302020204030204"/>
    <w:charset w:val="EE"/>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DF0697" w:rsidRDefault="00DF0697" w:rsidP="00806948">
    <w:pPr>
      <w:pStyle w:val="Zpat"/>
      <w:widowControl w:val="0"/>
    </w:pPr>
    <w:r>
      <w:t>Verze: 2027.01</w:t>
    </w:r>
    <w:r>
      <w:tab/>
    </w:r>
    <w:proofErr w:type="spellStart"/>
    <w:r w:rsidRPr="00E74F2E">
      <w:rPr>
        <w:sz w:val="22"/>
        <w:szCs w:val="22"/>
      </w:rPr>
      <w:t>Str</w:t>
    </w:r>
    <w:proofErr w:type="spellEnd"/>
    <w:r w:rsidRPr="00E74F2E">
      <w:rPr>
        <w:sz w:val="22"/>
        <w:szCs w:val="22"/>
      </w:rPr>
      <w:t xml:space="preserve"> </w:t>
    </w:r>
    <w:r w:rsidRPr="00E74F2E">
      <w:rPr>
        <w:sz w:val="22"/>
        <w:szCs w:val="22"/>
      </w:rPr>
      <w:fldChar w:fldCharType="begin"/>
    </w:r>
    <w:r w:rsidRPr="00E74F2E">
      <w:rPr>
        <w:sz w:val="22"/>
        <w:szCs w:val="22"/>
      </w:rPr>
      <w:instrText xml:space="preserve"> PAGE   \* MERGEFORMAT </w:instrText>
    </w:r>
    <w:r w:rsidRPr="00E74F2E">
      <w:rPr>
        <w:sz w:val="22"/>
        <w:szCs w:val="22"/>
      </w:rPr>
      <w:fldChar w:fldCharType="separate"/>
    </w:r>
    <w:r w:rsidR="002912AC">
      <w:rPr>
        <w:noProof/>
        <w:sz w:val="22"/>
        <w:szCs w:val="22"/>
      </w:rPr>
      <w:t>21</w:t>
    </w:r>
    <w:r w:rsidRPr="00E74F2E">
      <w:rPr>
        <w:sz w:val="22"/>
        <w:szCs w:val="22"/>
      </w:rPr>
      <w:fldChar w:fldCharType="end"/>
    </w:r>
    <w:r w:rsidRPr="00E74F2E">
      <w:rPr>
        <w:sz w:val="22"/>
        <w:szCs w:val="22"/>
      </w:rPr>
      <w:t xml:space="preserve"> / </w:t>
    </w:r>
    <w:r w:rsidRPr="00E74F2E">
      <w:rPr>
        <w:sz w:val="22"/>
        <w:szCs w:val="22"/>
      </w:rPr>
      <w:fldChar w:fldCharType="begin"/>
    </w:r>
    <w:r w:rsidRPr="00E74F2E">
      <w:rPr>
        <w:sz w:val="22"/>
        <w:szCs w:val="22"/>
      </w:rPr>
      <w:instrText xml:space="preserve"> NUMPAGES   \* MERGEFORMAT </w:instrText>
    </w:r>
    <w:r w:rsidRPr="00E74F2E">
      <w:rPr>
        <w:sz w:val="22"/>
        <w:szCs w:val="22"/>
      </w:rPr>
      <w:fldChar w:fldCharType="separate"/>
    </w:r>
    <w:r w:rsidR="002912AC">
      <w:rPr>
        <w:noProof/>
        <w:sz w:val="22"/>
        <w:szCs w:val="22"/>
      </w:rPr>
      <w:t>28</w:t>
    </w:r>
    <w:r w:rsidRPr="00E74F2E">
      <w:rPr>
        <w:sz w:val="22"/>
        <w:szCs w:val="22"/>
      </w:rPr>
      <w:fldChar w:fldCharType="end"/>
    </w:r>
    <w:r w:rsidRPr="00E74F2E">
      <w:rPr>
        <w:sz w:val="22"/>
        <w:szCs w:val="22"/>
      </w:rPr>
      <w:t xml:space="preserve"> </w:t>
    </w:r>
    <w:r w:rsidRPr="00254947">
      <w:tab/>
      <w:t xml:space="preserve">Tisk: </w:t>
    </w:r>
    <w:fldSimple w:instr=" DATE   \* MERGEFORMAT ">
      <w:r w:rsidR="002912AC">
        <w:rPr>
          <w:noProof/>
        </w:rPr>
        <w:t>18.10.2026</w:t>
      </w:r>
    </w:fldSimple>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986135" w:rsidRDefault="00986135">
      <w:pPr>
        <w:spacing w:line="240" w:lineRule="auto"/>
      </w:pPr>
      <w:r>
        <w:separator/>
      </w:r>
    </w:p>
  </w:footnote>
  <w:footnote w:type="continuationSeparator" w:id="0">
    <w:p w:rsidR="00986135" w:rsidRDefault="0098613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9"/>
    <w:multiLevelType w:val="singleLevel"/>
    <w:tmpl w:val="610EB3D4"/>
    <w:lvl w:ilvl="0">
      <w:start w:val="1"/>
      <w:numFmt w:val="bullet"/>
      <w:pStyle w:val="Seznamsodrkami"/>
      <w:lvlText w:val=""/>
      <w:lvlJc w:val="left"/>
      <w:pPr>
        <w:tabs>
          <w:tab w:val="num" w:pos="360"/>
        </w:tabs>
        <w:ind w:left="360" w:hanging="360"/>
      </w:pPr>
      <w:rPr>
        <w:rFonts w:ascii="Symbol" w:hAnsi="Symbol" w:hint="default"/>
      </w:rPr>
    </w:lvl>
  </w:abstractNum>
  <w:abstractNum w:abstractNumId="1" w15:restartNumberingAfterBreak="0">
    <w:nsid w:val="06064ECF"/>
    <w:multiLevelType w:val="hybridMultilevel"/>
    <w:tmpl w:val="9A2C1B9C"/>
    <w:lvl w:ilvl="0" w:tplc="FFFFFFFF">
      <w:start w:val="1"/>
      <w:numFmt w:val="upperRoman"/>
      <w:lvlText w:val="%1."/>
      <w:lvlJc w:val="left"/>
      <w:pPr>
        <w:ind w:left="1429" w:hanging="720"/>
      </w:pPr>
      <w:rPr>
        <w:rFonts w:hint="default"/>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 w15:restartNumberingAfterBreak="0">
    <w:nsid w:val="06A816CA"/>
    <w:multiLevelType w:val="hybridMultilevel"/>
    <w:tmpl w:val="F5B27298"/>
    <w:lvl w:ilvl="0" w:tplc="FFFFFFFF">
      <w:start w:val="1"/>
      <w:numFmt w:val="lowerLetter"/>
      <w:lvlText w:val="%1)"/>
      <w:lvlJc w:val="left"/>
      <w:pPr>
        <w:ind w:left="1800" w:hanging="360"/>
      </w:pPr>
      <w:rPr>
        <w:rFonts w:hint="default"/>
      </w:rPr>
    </w:lvl>
    <w:lvl w:ilvl="1" w:tplc="FFFFFFFF" w:tentative="1">
      <w:start w:val="1"/>
      <w:numFmt w:val="lowerLetter"/>
      <w:lvlText w:val="%2."/>
      <w:lvlJc w:val="left"/>
      <w:pPr>
        <w:ind w:left="2520" w:hanging="360"/>
      </w:pPr>
    </w:lvl>
    <w:lvl w:ilvl="2" w:tplc="FFFFFFFF" w:tentative="1">
      <w:start w:val="1"/>
      <w:numFmt w:val="lowerRoman"/>
      <w:lvlText w:val="%3."/>
      <w:lvlJc w:val="right"/>
      <w:pPr>
        <w:ind w:left="3240" w:hanging="180"/>
      </w:pPr>
    </w:lvl>
    <w:lvl w:ilvl="3" w:tplc="FFFFFFFF" w:tentative="1">
      <w:start w:val="1"/>
      <w:numFmt w:val="decimal"/>
      <w:lvlText w:val="%4."/>
      <w:lvlJc w:val="left"/>
      <w:pPr>
        <w:ind w:left="3960" w:hanging="360"/>
      </w:pPr>
    </w:lvl>
    <w:lvl w:ilvl="4" w:tplc="FFFFFFFF" w:tentative="1">
      <w:start w:val="1"/>
      <w:numFmt w:val="lowerLetter"/>
      <w:lvlText w:val="%5."/>
      <w:lvlJc w:val="left"/>
      <w:pPr>
        <w:ind w:left="4680" w:hanging="360"/>
      </w:pPr>
    </w:lvl>
    <w:lvl w:ilvl="5" w:tplc="FFFFFFFF" w:tentative="1">
      <w:start w:val="1"/>
      <w:numFmt w:val="lowerRoman"/>
      <w:lvlText w:val="%6."/>
      <w:lvlJc w:val="right"/>
      <w:pPr>
        <w:ind w:left="5400" w:hanging="180"/>
      </w:pPr>
    </w:lvl>
    <w:lvl w:ilvl="6" w:tplc="FFFFFFFF" w:tentative="1">
      <w:start w:val="1"/>
      <w:numFmt w:val="decimal"/>
      <w:lvlText w:val="%7."/>
      <w:lvlJc w:val="left"/>
      <w:pPr>
        <w:ind w:left="6120" w:hanging="360"/>
      </w:pPr>
    </w:lvl>
    <w:lvl w:ilvl="7" w:tplc="FFFFFFFF" w:tentative="1">
      <w:start w:val="1"/>
      <w:numFmt w:val="lowerLetter"/>
      <w:lvlText w:val="%8."/>
      <w:lvlJc w:val="left"/>
      <w:pPr>
        <w:ind w:left="6840" w:hanging="360"/>
      </w:pPr>
    </w:lvl>
    <w:lvl w:ilvl="8" w:tplc="FFFFFFFF" w:tentative="1">
      <w:start w:val="1"/>
      <w:numFmt w:val="lowerRoman"/>
      <w:lvlText w:val="%9."/>
      <w:lvlJc w:val="right"/>
      <w:pPr>
        <w:ind w:left="7560" w:hanging="180"/>
      </w:pPr>
    </w:lvl>
  </w:abstractNum>
  <w:abstractNum w:abstractNumId="3" w15:restartNumberingAfterBreak="0">
    <w:nsid w:val="120E4C9C"/>
    <w:multiLevelType w:val="hybridMultilevel"/>
    <w:tmpl w:val="A0F0B254"/>
    <w:lvl w:ilvl="0" w:tplc="73946B3E">
      <w:start w:val="12"/>
      <w:numFmt w:val="bullet"/>
      <w:lvlText w:val="-"/>
      <w:lvlJc w:val="left"/>
      <w:pPr>
        <w:ind w:left="1080" w:hanging="360"/>
      </w:pPr>
      <w:rPr>
        <w:rFonts w:ascii="Times New Roman" w:eastAsia="Times New Roman" w:hAnsi="Times New Roman" w:cs="Times New Roman" w:hint="default"/>
      </w:rPr>
    </w:lvl>
    <w:lvl w:ilvl="1" w:tplc="04050003">
      <w:start w:val="1"/>
      <w:numFmt w:val="bullet"/>
      <w:lvlText w:val="o"/>
      <w:lvlJc w:val="left"/>
      <w:pPr>
        <w:ind w:left="1800" w:hanging="360"/>
      </w:pPr>
      <w:rPr>
        <w:rFonts w:ascii="Courier New" w:hAnsi="Courier New" w:cs="Courier New" w:hint="default"/>
      </w:rPr>
    </w:lvl>
    <w:lvl w:ilvl="2" w:tplc="04050005" w:tentative="1">
      <w:start w:val="1"/>
      <w:numFmt w:val="bullet"/>
      <w:lvlText w:val=""/>
      <w:lvlJc w:val="left"/>
      <w:pPr>
        <w:ind w:left="2520" w:hanging="360"/>
      </w:pPr>
      <w:rPr>
        <w:rFonts w:ascii="Wingdings" w:hAnsi="Wingdings" w:hint="default"/>
      </w:rPr>
    </w:lvl>
    <w:lvl w:ilvl="3" w:tplc="04050001" w:tentative="1">
      <w:start w:val="1"/>
      <w:numFmt w:val="bullet"/>
      <w:lvlText w:val=""/>
      <w:lvlJc w:val="left"/>
      <w:pPr>
        <w:ind w:left="3240" w:hanging="360"/>
      </w:pPr>
      <w:rPr>
        <w:rFonts w:ascii="Symbol" w:hAnsi="Symbol" w:hint="default"/>
      </w:rPr>
    </w:lvl>
    <w:lvl w:ilvl="4" w:tplc="04050003" w:tentative="1">
      <w:start w:val="1"/>
      <w:numFmt w:val="bullet"/>
      <w:lvlText w:val="o"/>
      <w:lvlJc w:val="left"/>
      <w:pPr>
        <w:ind w:left="3960" w:hanging="360"/>
      </w:pPr>
      <w:rPr>
        <w:rFonts w:ascii="Courier New" w:hAnsi="Courier New" w:cs="Courier New" w:hint="default"/>
      </w:rPr>
    </w:lvl>
    <w:lvl w:ilvl="5" w:tplc="04050005" w:tentative="1">
      <w:start w:val="1"/>
      <w:numFmt w:val="bullet"/>
      <w:lvlText w:val=""/>
      <w:lvlJc w:val="left"/>
      <w:pPr>
        <w:ind w:left="4680" w:hanging="360"/>
      </w:pPr>
      <w:rPr>
        <w:rFonts w:ascii="Wingdings" w:hAnsi="Wingdings" w:hint="default"/>
      </w:rPr>
    </w:lvl>
    <w:lvl w:ilvl="6" w:tplc="04050001" w:tentative="1">
      <w:start w:val="1"/>
      <w:numFmt w:val="bullet"/>
      <w:lvlText w:val=""/>
      <w:lvlJc w:val="left"/>
      <w:pPr>
        <w:ind w:left="5400" w:hanging="360"/>
      </w:pPr>
      <w:rPr>
        <w:rFonts w:ascii="Symbol" w:hAnsi="Symbol" w:hint="default"/>
      </w:rPr>
    </w:lvl>
    <w:lvl w:ilvl="7" w:tplc="04050003" w:tentative="1">
      <w:start w:val="1"/>
      <w:numFmt w:val="bullet"/>
      <w:lvlText w:val="o"/>
      <w:lvlJc w:val="left"/>
      <w:pPr>
        <w:ind w:left="6120" w:hanging="360"/>
      </w:pPr>
      <w:rPr>
        <w:rFonts w:ascii="Courier New" w:hAnsi="Courier New" w:cs="Courier New" w:hint="default"/>
      </w:rPr>
    </w:lvl>
    <w:lvl w:ilvl="8" w:tplc="04050005" w:tentative="1">
      <w:start w:val="1"/>
      <w:numFmt w:val="bullet"/>
      <w:lvlText w:val=""/>
      <w:lvlJc w:val="left"/>
      <w:pPr>
        <w:ind w:left="6840" w:hanging="360"/>
      </w:pPr>
      <w:rPr>
        <w:rFonts w:ascii="Wingdings" w:hAnsi="Wingdings" w:hint="default"/>
      </w:rPr>
    </w:lvl>
  </w:abstractNum>
  <w:abstractNum w:abstractNumId="4" w15:restartNumberingAfterBreak="0">
    <w:nsid w:val="23F520F1"/>
    <w:multiLevelType w:val="hybridMultilevel"/>
    <w:tmpl w:val="06E82DC4"/>
    <w:lvl w:ilvl="0" w:tplc="575CF36C">
      <w:start w:val="1"/>
      <w:numFmt w:val="decimal"/>
      <w:lvlText w:val="%1)"/>
      <w:lvlJc w:val="left"/>
      <w:pPr>
        <w:ind w:left="644" w:hanging="360"/>
      </w:pPr>
      <w:rPr>
        <w:rFonts w:hint="default"/>
      </w:rPr>
    </w:lvl>
    <w:lvl w:ilvl="1" w:tplc="04050019">
      <w:start w:val="1"/>
      <w:numFmt w:val="lowerLetter"/>
      <w:lvlText w:val="%2."/>
      <w:lvlJc w:val="left"/>
      <w:pPr>
        <w:ind w:left="1364" w:hanging="360"/>
      </w:pPr>
    </w:lvl>
    <w:lvl w:ilvl="2" w:tplc="0405001B">
      <w:start w:val="1"/>
      <w:numFmt w:val="lowerRoman"/>
      <w:lvlText w:val="%3."/>
      <w:lvlJc w:val="right"/>
      <w:pPr>
        <w:ind w:left="2084" w:hanging="180"/>
      </w:pPr>
    </w:lvl>
    <w:lvl w:ilvl="3" w:tplc="0405000F">
      <w:start w:val="1"/>
      <w:numFmt w:val="decimal"/>
      <w:lvlText w:val="%4."/>
      <w:lvlJc w:val="left"/>
      <w:pPr>
        <w:ind w:left="2804" w:hanging="360"/>
      </w:pPr>
    </w:lvl>
    <w:lvl w:ilvl="4" w:tplc="04050019" w:tentative="1">
      <w:start w:val="1"/>
      <w:numFmt w:val="lowerLetter"/>
      <w:lvlText w:val="%5."/>
      <w:lvlJc w:val="left"/>
      <w:pPr>
        <w:ind w:left="3524" w:hanging="360"/>
      </w:pPr>
    </w:lvl>
    <w:lvl w:ilvl="5" w:tplc="0405001B" w:tentative="1">
      <w:start w:val="1"/>
      <w:numFmt w:val="lowerRoman"/>
      <w:lvlText w:val="%6."/>
      <w:lvlJc w:val="right"/>
      <w:pPr>
        <w:ind w:left="4244" w:hanging="180"/>
      </w:pPr>
    </w:lvl>
    <w:lvl w:ilvl="6" w:tplc="0405000F" w:tentative="1">
      <w:start w:val="1"/>
      <w:numFmt w:val="decimal"/>
      <w:lvlText w:val="%7."/>
      <w:lvlJc w:val="left"/>
      <w:pPr>
        <w:ind w:left="4964" w:hanging="360"/>
      </w:pPr>
    </w:lvl>
    <w:lvl w:ilvl="7" w:tplc="04050019" w:tentative="1">
      <w:start w:val="1"/>
      <w:numFmt w:val="lowerLetter"/>
      <w:lvlText w:val="%8."/>
      <w:lvlJc w:val="left"/>
      <w:pPr>
        <w:ind w:left="5684" w:hanging="360"/>
      </w:pPr>
    </w:lvl>
    <w:lvl w:ilvl="8" w:tplc="0405001B" w:tentative="1">
      <w:start w:val="1"/>
      <w:numFmt w:val="lowerRoman"/>
      <w:lvlText w:val="%9."/>
      <w:lvlJc w:val="right"/>
      <w:pPr>
        <w:ind w:left="6404" w:hanging="180"/>
      </w:pPr>
    </w:lvl>
  </w:abstractNum>
  <w:abstractNum w:abstractNumId="5" w15:restartNumberingAfterBreak="0">
    <w:nsid w:val="25D7502E"/>
    <w:multiLevelType w:val="hybridMultilevel"/>
    <w:tmpl w:val="30D49FB0"/>
    <w:lvl w:ilvl="0" w:tplc="688A1768">
      <w:start w:val="1"/>
      <w:numFmt w:val="upperRoman"/>
      <w:lvlText w:val="%1."/>
      <w:lvlJc w:val="left"/>
      <w:pPr>
        <w:ind w:left="1430" w:hanging="720"/>
      </w:pPr>
      <w:rPr>
        <w:rFonts w:hint="default"/>
      </w:rPr>
    </w:lvl>
    <w:lvl w:ilvl="1" w:tplc="04050019" w:tentative="1">
      <w:start w:val="1"/>
      <w:numFmt w:val="lowerLetter"/>
      <w:lvlText w:val="%2."/>
      <w:lvlJc w:val="left"/>
      <w:pPr>
        <w:ind w:left="1790" w:hanging="360"/>
      </w:pPr>
    </w:lvl>
    <w:lvl w:ilvl="2" w:tplc="0405001B" w:tentative="1">
      <w:start w:val="1"/>
      <w:numFmt w:val="lowerRoman"/>
      <w:lvlText w:val="%3."/>
      <w:lvlJc w:val="right"/>
      <w:pPr>
        <w:ind w:left="2510" w:hanging="180"/>
      </w:pPr>
    </w:lvl>
    <w:lvl w:ilvl="3" w:tplc="0405000F" w:tentative="1">
      <w:start w:val="1"/>
      <w:numFmt w:val="decimal"/>
      <w:lvlText w:val="%4."/>
      <w:lvlJc w:val="left"/>
      <w:pPr>
        <w:ind w:left="3230" w:hanging="360"/>
      </w:pPr>
    </w:lvl>
    <w:lvl w:ilvl="4" w:tplc="04050019" w:tentative="1">
      <w:start w:val="1"/>
      <w:numFmt w:val="lowerLetter"/>
      <w:lvlText w:val="%5."/>
      <w:lvlJc w:val="left"/>
      <w:pPr>
        <w:ind w:left="3950" w:hanging="360"/>
      </w:pPr>
    </w:lvl>
    <w:lvl w:ilvl="5" w:tplc="0405001B" w:tentative="1">
      <w:start w:val="1"/>
      <w:numFmt w:val="lowerRoman"/>
      <w:lvlText w:val="%6."/>
      <w:lvlJc w:val="right"/>
      <w:pPr>
        <w:ind w:left="4670" w:hanging="180"/>
      </w:pPr>
    </w:lvl>
    <w:lvl w:ilvl="6" w:tplc="0405000F" w:tentative="1">
      <w:start w:val="1"/>
      <w:numFmt w:val="decimal"/>
      <w:lvlText w:val="%7."/>
      <w:lvlJc w:val="left"/>
      <w:pPr>
        <w:ind w:left="5390" w:hanging="360"/>
      </w:pPr>
    </w:lvl>
    <w:lvl w:ilvl="7" w:tplc="04050019" w:tentative="1">
      <w:start w:val="1"/>
      <w:numFmt w:val="lowerLetter"/>
      <w:lvlText w:val="%8."/>
      <w:lvlJc w:val="left"/>
      <w:pPr>
        <w:ind w:left="6110" w:hanging="360"/>
      </w:pPr>
    </w:lvl>
    <w:lvl w:ilvl="8" w:tplc="0405001B" w:tentative="1">
      <w:start w:val="1"/>
      <w:numFmt w:val="lowerRoman"/>
      <w:lvlText w:val="%9."/>
      <w:lvlJc w:val="right"/>
      <w:pPr>
        <w:ind w:left="6830" w:hanging="180"/>
      </w:pPr>
    </w:lvl>
  </w:abstractNum>
  <w:abstractNum w:abstractNumId="6" w15:restartNumberingAfterBreak="0">
    <w:nsid w:val="2DAA049A"/>
    <w:multiLevelType w:val="hybridMultilevel"/>
    <w:tmpl w:val="28443612"/>
    <w:lvl w:ilvl="0" w:tplc="0D724F5E">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7" w15:restartNumberingAfterBreak="0">
    <w:nsid w:val="2F1F79AD"/>
    <w:multiLevelType w:val="hybridMultilevel"/>
    <w:tmpl w:val="5BDA44D6"/>
    <w:lvl w:ilvl="0" w:tplc="0D724F5E">
      <w:start w:val="1"/>
      <w:numFmt w:val="upperRoman"/>
      <w:lvlText w:val="%1."/>
      <w:lvlJc w:val="left"/>
      <w:pPr>
        <w:ind w:left="1440" w:hanging="72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8" w15:restartNumberingAfterBreak="0">
    <w:nsid w:val="341A16EC"/>
    <w:multiLevelType w:val="hybridMultilevel"/>
    <w:tmpl w:val="753E6FFE"/>
    <w:lvl w:ilvl="0" w:tplc="F12E37CA">
      <w:start w:val="1"/>
      <w:numFmt w:val="decimal"/>
      <w:lvlText w:val="%1."/>
      <w:lvlJc w:val="left"/>
      <w:pPr>
        <w:ind w:left="1071" w:hanging="360"/>
      </w:pPr>
      <w:rPr>
        <w:rFonts w:hint="default"/>
        <w:b/>
      </w:rPr>
    </w:lvl>
    <w:lvl w:ilvl="1" w:tplc="04050019" w:tentative="1">
      <w:start w:val="1"/>
      <w:numFmt w:val="lowerLetter"/>
      <w:lvlText w:val="%2."/>
      <w:lvlJc w:val="left"/>
      <w:pPr>
        <w:ind w:left="1791" w:hanging="360"/>
      </w:pPr>
    </w:lvl>
    <w:lvl w:ilvl="2" w:tplc="0405001B" w:tentative="1">
      <w:start w:val="1"/>
      <w:numFmt w:val="lowerRoman"/>
      <w:lvlText w:val="%3."/>
      <w:lvlJc w:val="right"/>
      <w:pPr>
        <w:ind w:left="2511" w:hanging="180"/>
      </w:pPr>
    </w:lvl>
    <w:lvl w:ilvl="3" w:tplc="0405000F" w:tentative="1">
      <w:start w:val="1"/>
      <w:numFmt w:val="decimal"/>
      <w:lvlText w:val="%4."/>
      <w:lvlJc w:val="left"/>
      <w:pPr>
        <w:ind w:left="3231" w:hanging="360"/>
      </w:pPr>
    </w:lvl>
    <w:lvl w:ilvl="4" w:tplc="04050019" w:tentative="1">
      <w:start w:val="1"/>
      <w:numFmt w:val="lowerLetter"/>
      <w:lvlText w:val="%5."/>
      <w:lvlJc w:val="left"/>
      <w:pPr>
        <w:ind w:left="3951" w:hanging="360"/>
      </w:pPr>
    </w:lvl>
    <w:lvl w:ilvl="5" w:tplc="0405001B" w:tentative="1">
      <w:start w:val="1"/>
      <w:numFmt w:val="lowerRoman"/>
      <w:lvlText w:val="%6."/>
      <w:lvlJc w:val="right"/>
      <w:pPr>
        <w:ind w:left="4671" w:hanging="180"/>
      </w:pPr>
    </w:lvl>
    <w:lvl w:ilvl="6" w:tplc="0405000F" w:tentative="1">
      <w:start w:val="1"/>
      <w:numFmt w:val="decimal"/>
      <w:lvlText w:val="%7."/>
      <w:lvlJc w:val="left"/>
      <w:pPr>
        <w:ind w:left="5391" w:hanging="360"/>
      </w:pPr>
    </w:lvl>
    <w:lvl w:ilvl="7" w:tplc="04050019" w:tentative="1">
      <w:start w:val="1"/>
      <w:numFmt w:val="lowerLetter"/>
      <w:lvlText w:val="%8."/>
      <w:lvlJc w:val="left"/>
      <w:pPr>
        <w:ind w:left="6111" w:hanging="360"/>
      </w:pPr>
    </w:lvl>
    <w:lvl w:ilvl="8" w:tplc="0405001B" w:tentative="1">
      <w:start w:val="1"/>
      <w:numFmt w:val="lowerRoman"/>
      <w:lvlText w:val="%9."/>
      <w:lvlJc w:val="right"/>
      <w:pPr>
        <w:ind w:left="6831" w:hanging="180"/>
      </w:pPr>
    </w:lvl>
  </w:abstractNum>
  <w:abstractNum w:abstractNumId="9" w15:restartNumberingAfterBreak="0">
    <w:nsid w:val="36341D3C"/>
    <w:multiLevelType w:val="hybridMultilevel"/>
    <w:tmpl w:val="A566CD3E"/>
    <w:lvl w:ilvl="0" w:tplc="9D80DD34">
      <w:start w:val="1"/>
      <w:numFmt w:val="upperRoman"/>
      <w:lvlText w:val="%1."/>
      <w:lvlJc w:val="left"/>
      <w:pPr>
        <w:ind w:left="1146" w:hanging="72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0" w15:restartNumberingAfterBreak="0">
    <w:nsid w:val="37B12E90"/>
    <w:multiLevelType w:val="hybridMultilevel"/>
    <w:tmpl w:val="F3C6A206"/>
    <w:lvl w:ilvl="0" w:tplc="0928B3F2">
      <w:start w:val="1"/>
      <w:numFmt w:val="decimal"/>
      <w:lvlText w:val="%1."/>
      <w:lvlJc w:val="left"/>
      <w:pPr>
        <w:ind w:left="1080"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11" w15:restartNumberingAfterBreak="0">
    <w:nsid w:val="3CCB7062"/>
    <w:multiLevelType w:val="hybridMultilevel"/>
    <w:tmpl w:val="2496E470"/>
    <w:lvl w:ilvl="0" w:tplc="4EAE0376">
      <w:start w:val="1"/>
      <w:numFmt w:val="decimal"/>
      <w:lvlText w:val="%1."/>
      <w:lvlJc w:val="left"/>
      <w:pPr>
        <w:ind w:left="786" w:hanging="360"/>
      </w:pPr>
      <w:rPr>
        <w:rFonts w:hint="default"/>
      </w:rPr>
    </w:lvl>
    <w:lvl w:ilvl="1" w:tplc="04050019" w:tentative="1">
      <w:start w:val="1"/>
      <w:numFmt w:val="lowerLetter"/>
      <w:lvlText w:val="%2."/>
      <w:lvlJc w:val="left"/>
      <w:pPr>
        <w:ind w:left="1506" w:hanging="360"/>
      </w:pPr>
    </w:lvl>
    <w:lvl w:ilvl="2" w:tplc="0405001B" w:tentative="1">
      <w:start w:val="1"/>
      <w:numFmt w:val="lowerRoman"/>
      <w:lvlText w:val="%3."/>
      <w:lvlJc w:val="right"/>
      <w:pPr>
        <w:ind w:left="2226" w:hanging="180"/>
      </w:pPr>
    </w:lvl>
    <w:lvl w:ilvl="3" w:tplc="0405000F" w:tentative="1">
      <w:start w:val="1"/>
      <w:numFmt w:val="decimal"/>
      <w:lvlText w:val="%4."/>
      <w:lvlJc w:val="left"/>
      <w:pPr>
        <w:ind w:left="2946" w:hanging="360"/>
      </w:pPr>
    </w:lvl>
    <w:lvl w:ilvl="4" w:tplc="04050019" w:tentative="1">
      <w:start w:val="1"/>
      <w:numFmt w:val="lowerLetter"/>
      <w:lvlText w:val="%5."/>
      <w:lvlJc w:val="left"/>
      <w:pPr>
        <w:ind w:left="3666" w:hanging="360"/>
      </w:pPr>
    </w:lvl>
    <w:lvl w:ilvl="5" w:tplc="0405001B" w:tentative="1">
      <w:start w:val="1"/>
      <w:numFmt w:val="lowerRoman"/>
      <w:lvlText w:val="%6."/>
      <w:lvlJc w:val="right"/>
      <w:pPr>
        <w:ind w:left="4386" w:hanging="180"/>
      </w:pPr>
    </w:lvl>
    <w:lvl w:ilvl="6" w:tplc="0405000F" w:tentative="1">
      <w:start w:val="1"/>
      <w:numFmt w:val="decimal"/>
      <w:lvlText w:val="%7."/>
      <w:lvlJc w:val="left"/>
      <w:pPr>
        <w:ind w:left="5106" w:hanging="360"/>
      </w:pPr>
    </w:lvl>
    <w:lvl w:ilvl="7" w:tplc="04050019" w:tentative="1">
      <w:start w:val="1"/>
      <w:numFmt w:val="lowerLetter"/>
      <w:lvlText w:val="%8."/>
      <w:lvlJc w:val="left"/>
      <w:pPr>
        <w:ind w:left="5826" w:hanging="360"/>
      </w:pPr>
    </w:lvl>
    <w:lvl w:ilvl="8" w:tplc="0405001B" w:tentative="1">
      <w:start w:val="1"/>
      <w:numFmt w:val="lowerRoman"/>
      <w:lvlText w:val="%9."/>
      <w:lvlJc w:val="right"/>
      <w:pPr>
        <w:ind w:left="6546" w:hanging="180"/>
      </w:pPr>
    </w:lvl>
  </w:abstractNum>
  <w:abstractNum w:abstractNumId="12" w15:restartNumberingAfterBreak="0">
    <w:nsid w:val="40EF49BE"/>
    <w:multiLevelType w:val="hybridMultilevel"/>
    <w:tmpl w:val="FE6ADC88"/>
    <w:lvl w:ilvl="0" w:tplc="AD68EF90">
      <w:start w:val="15"/>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13" w15:restartNumberingAfterBreak="0">
    <w:nsid w:val="45DD70BD"/>
    <w:multiLevelType w:val="hybridMultilevel"/>
    <w:tmpl w:val="CE424F12"/>
    <w:lvl w:ilvl="0" w:tplc="38800F22">
      <w:start w:val="1"/>
      <w:numFmt w:val="decimal"/>
      <w:lvlText w:val="%1."/>
      <w:lvlJc w:val="left"/>
      <w:pPr>
        <w:ind w:left="360" w:hanging="360"/>
      </w:pPr>
      <w:rPr>
        <w:rFonts w:hint="default"/>
        <w:b/>
        <w:sz w:val="28"/>
        <w:szCs w:val="28"/>
      </w:rPr>
    </w:lvl>
    <w:lvl w:ilvl="1" w:tplc="04050019">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4" w15:restartNumberingAfterBreak="0">
    <w:nsid w:val="4B2D4606"/>
    <w:multiLevelType w:val="hybridMultilevel"/>
    <w:tmpl w:val="5FD839AE"/>
    <w:lvl w:ilvl="0" w:tplc="474EF83A">
      <w:start w:val="1"/>
      <w:numFmt w:val="decimal"/>
      <w:lvlText w:val="%1)"/>
      <w:lvlJc w:val="left"/>
      <w:pPr>
        <w:ind w:left="927" w:hanging="360"/>
      </w:pPr>
      <w:rPr>
        <w:rFonts w:hint="default"/>
      </w:rPr>
    </w:lvl>
    <w:lvl w:ilvl="1" w:tplc="04050019" w:tentative="1">
      <w:start w:val="1"/>
      <w:numFmt w:val="lowerLetter"/>
      <w:lvlText w:val="%2."/>
      <w:lvlJc w:val="left"/>
      <w:pPr>
        <w:ind w:left="1647" w:hanging="360"/>
      </w:pPr>
    </w:lvl>
    <w:lvl w:ilvl="2" w:tplc="0405001B" w:tentative="1">
      <w:start w:val="1"/>
      <w:numFmt w:val="lowerRoman"/>
      <w:lvlText w:val="%3."/>
      <w:lvlJc w:val="right"/>
      <w:pPr>
        <w:ind w:left="2367" w:hanging="180"/>
      </w:pPr>
    </w:lvl>
    <w:lvl w:ilvl="3" w:tplc="0405000F" w:tentative="1">
      <w:start w:val="1"/>
      <w:numFmt w:val="decimal"/>
      <w:lvlText w:val="%4."/>
      <w:lvlJc w:val="left"/>
      <w:pPr>
        <w:ind w:left="3087" w:hanging="360"/>
      </w:pPr>
    </w:lvl>
    <w:lvl w:ilvl="4" w:tplc="04050019" w:tentative="1">
      <w:start w:val="1"/>
      <w:numFmt w:val="lowerLetter"/>
      <w:lvlText w:val="%5."/>
      <w:lvlJc w:val="left"/>
      <w:pPr>
        <w:ind w:left="3807" w:hanging="360"/>
      </w:pPr>
    </w:lvl>
    <w:lvl w:ilvl="5" w:tplc="0405001B" w:tentative="1">
      <w:start w:val="1"/>
      <w:numFmt w:val="lowerRoman"/>
      <w:lvlText w:val="%6."/>
      <w:lvlJc w:val="right"/>
      <w:pPr>
        <w:ind w:left="4527" w:hanging="180"/>
      </w:pPr>
    </w:lvl>
    <w:lvl w:ilvl="6" w:tplc="0405000F" w:tentative="1">
      <w:start w:val="1"/>
      <w:numFmt w:val="decimal"/>
      <w:lvlText w:val="%7."/>
      <w:lvlJc w:val="left"/>
      <w:pPr>
        <w:ind w:left="5247" w:hanging="360"/>
      </w:pPr>
    </w:lvl>
    <w:lvl w:ilvl="7" w:tplc="04050019" w:tentative="1">
      <w:start w:val="1"/>
      <w:numFmt w:val="lowerLetter"/>
      <w:lvlText w:val="%8."/>
      <w:lvlJc w:val="left"/>
      <w:pPr>
        <w:ind w:left="5967" w:hanging="360"/>
      </w:pPr>
    </w:lvl>
    <w:lvl w:ilvl="8" w:tplc="0405001B" w:tentative="1">
      <w:start w:val="1"/>
      <w:numFmt w:val="lowerRoman"/>
      <w:lvlText w:val="%9."/>
      <w:lvlJc w:val="right"/>
      <w:pPr>
        <w:ind w:left="6687" w:hanging="180"/>
      </w:pPr>
    </w:lvl>
  </w:abstractNum>
  <w:abstractNum w:abstractNumId="15" w15:restartNumberingAfterBreak="0">
    <w:nsid w:val="4B815B49"/>
    <w:multiLevelType w:val="hybridMultilevel"/>
    <w:tmpl w:val="8EE08CA8"/>
    <w:lvl w:ilvl="0" w:tplc="3104E242">
      <w:start w:val="1"/>
      <w:numFmt w:val="lowerLetter"/>
      <w:lvlText w:val="%1)"/>
      <w:lvlJc w:val="left"/>
      <w:pPr>
        <w:ind w:left="1431" w:hanging="360"/>
      </w:pPr>
      <w:rPr>
        <w:rFonts w:hint="default"/>
      </w:rPr>
    </w:lvl>
    <w:lvl w:ilvl="1" w:tplc="04050019" w:tentative="1">
      <w:start w:val="1"/>
      <w:numFmt w:val="lowerLetter"/>
      <w:lvlText w:val="%2."/>
      <w:lvlJc w:val="left"/>
      <w:pPr>
        <w:ind w:left="2151" w:hanging="360"/>
      </w:pPr>
    </w:lvl>
    <w:lvl w:ilvl="2" w:tplc="0405001B" w:tentative="1">
      <w:start w:val="1"/>
      <w:numFmt w:val="lowerRoman"/>
      <w:lvlText w:val="%3."/>
      <w:lvlJc w:val="right"/>
      <w:pPr>
        <w:ind w:left="2871" w:hanging="180"/>
      </w:pPr>
    </w:lvl>
    <w:lvl w:ilvl="3" w:tplc="0405000F" w:tentative="1">
      <w:start w:val="1"/>
      <w:numFmt w:val="decimal"/>
      <w:lvlText w:val="%4."/>
      <w:lvlJc w:val="left"/>
      <w:pPr>
        <w:ind w:left="3591" w:hanging="360"/>
      </w:pPr>
    </w:lvl>
    <w:lvl w:ilvl="4" w:tplc="04050019" w:tentative="1">
      <w:start w:val="1"/>
      <w:numFmt w:val="lowerLetter"/>
      <w:lvlText w:val="%5."/>
      <w:lvlJc w:val="left"/>
      <w:pPr>
        <w:ind w:left="4311" w:hanging="360"/>
      </w:pPr>
    </w:lvl>
    <w:lvl w:ilvl="5" w:tplc="0405001B" w:tentative="1">
      <w:start w:val="1"/>
      <w:numFmt w:val="lowerRoman"/>
      <w:lvlText w:val="%6."/>
      <w:lvlJc w:val="right"/>
      <w:pPr>
        <w:ind w:left="5031" w:hanging="180"/>
      </w:pPr>
    </w:lvl>
    <w:lvl w:ilvl="6" w:tplc="0405000F" w:tentative="1">
      <w:start w:val="1"/>
      <w:numFmt w:val="decimal"/>
      <w:lvlText w:val="%7."/>
      <w:lvlJc w:val="left"/>
      <w:pPr>
        <w:ind w:left="5751" w:hanging="360"/>
      </w:pPr>
    </w:lvl>
    <w:lvl w:ilvl="7" w:tplc="04050019" w:tentative="1">
      <w:start w:val="1"/>
      <w:numFmt w:val="lowerLetter"/>
      <w:lvlText w:val="%8."/>
      <w:lvlJc w:val="left"/>
      <w:pPr>
        <w:ind w:left="6471" w:hanging="360"/>
      </w:pPr>
    </w:lvl>
    <w:lvl w:ilvl="8" w:tplc="0405001B" w:tentative="1">
      <w:start w:val="1"/>
      <w:numFmt w:val="lowerRoman"/>
      <w:lvlText w:val="%9."/>
      <w:lvlJc w:val="right"/>
      <w:pPr>
        <w:ind w:left="7191" w:hanging="180"/>
      </w:pPr>
    </w:lvl>
  </w:abstractNum>
  <w:abstractNum w:abstractNumId="16" w15:restartNumberingAfterBreak="0">
    <w:nsid w:val="4D2E32DD"/>
    <w:multiLevelType w:val="hybridMultilevel"/>
    <w:tmpl w:val="110681BC"/>
    <w:lvl w:ilvl="0" w:tplc="04050001">
      <w:start w:val="1"/>
      <w:numFmt w:val="bullet"/>
      <w:lvlText w:val=""/>
      <w:lvlJc w:val="left"/>
      <w:pPr>
        <w:ind w:left="720" w:hanging="360"/>
      </w:pPr>
      <w:rPr>
        <w:rFonts w:ascii="Symbol" w:hAnsi="Symbol"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7" w15:restartNumberingAfterBreak="0">
    <w:nsid w:val="531B7EEA"/>
    <w:multiLevelType w:val="hybridMultilevel"/>
    <w:tmpl w:val="4B3838E6"/>
    <w:lvl w:ilvl="0" w:tplc="04050001">
      <w:start w:val="1"/>
      <w:numFmt w:val="bullet"/>
      <w:lvlText w:val=""/>
      <w:lvlJc w:val="left"/>
      <w:pPr>
        <w:ind w:left="720" w:hanging="360"/>
      </w:pPr>
      <w:rPr>
        <w:rFonts w:ascii="Symbol" w:hAnsi="Symbol" w:hint="default"/>
      </w:rPr>
    </w:lvl>
    <w:lvl w:ilvl="1" w:tplc="04050003">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18" w15:restartNumberingAfterBreak="0">
    <w:nsid w:val="5B8D0119"/>
    <w:multiLevelType w:val="hybridMultilevel"/>
    <w:tmpl w:val="50F40B9E"/>
    <w:lvl w:ilvl="0" w:tplc="0405000F">
      <w:start w:val="1"/>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19" w15:restartNumberingAfterBreak="0">
    <w:nsid w:val="5E1D4CB4"/>
    <w:multiLevelType w:val="hybridMultilevel"/>
    <w:tmpl w:val="A0FC8692"/>
    <w:lvl w:ilvl="0" w:tplc="3104E242">
      <w:start w:val="1"/>
      <w:numFmt w:val="decimal"/>
      <w:lvlText w:val="%1."/>
      <w:lvlJc w:val="left"/>
      <w:pPr>
        <w:ind w:left="786" w:hanging="360"/>
      </w:pPr>
      <w:rPr>
        <w:rFonts w:hint="default"/>
      </w:rPr>
    </w:lvl>
    <w:lvl w:ilvl="1" w:tplc="04050019" w:tentative="1">
      <w:start w:val="1"/>
      <w:numFmt w:val="lowerLetter"/>
      <w:lvlText w:val="%2."/>
      <w:lvlJc w:val="left"/>
      <w:pPr>
        <w:ind w:left="1800" w:hanging="360"/>
      </w:pPr>
    </w:lvl>
    <w:lvl w:ilvl="2" w:tplc="0405001B" w:tentative="1">
      <w:start w:val="1"/>
      <w:numFmt w:val="lowerRoman"/>
      <w:lvlText w:val="%3."/>
      <w:lvlJc w:val="right"/>
      <w:pPr>
        <w:ind w:left="2520" w:hanging="180"/>
      </w:pPr>
    </w:lvl>
    <w:lvl w:ilvl="3" w:tplc="0405000F" w:tentative="1">
      <w:start w:val="1"/>
      <w:numFmt w:val="decimal"/>
      <w:lvlText w:val="%4."/>
      <w:lvlJc w:val="left"/>
      <w:pPr>
        <w:ind w:left="3240" w:hanging="360"/>
      </w:pPr>
    </w:lvl>
    <w:lvl w:ilvl="4" w:tplc="04050019" w:tentative="1">
      <w:start w:val="1"/>
      <w:numFmt w:val="lowerLetter"/>
      <w:lvlText w:val="%5."/>
      <w:lvlJc w:val="left"/>
      <w:pPr>
        <w:ind w:left="3960" w:hanging="360"/>
      </w:pPr>
    </w:lvl>
    <w:lvl w:ilvl="5" w:tplc="0405001B" w:tentative="1">
      <w:start w:val="1"/>
      <w:numFmt w:val="lowerRoman"/>
      <w:lvlText w:val="%6."/>
      <w:lvlJc w:val="right"/>
      <w:pPr>
        <w:ind w:left="4680" w:hanging="180"/>
      </w:pPr>
    </w:lvl>
    <w:lvl w:ilvl="6" w:tplc="0405000F" w:tentative="1">
      <w:start w:val="1"/>
      <w:numFmt w:val="decimal"/>
      <w:lvlText w:val="%7."/>
      <w:lvlJc w:val="left"/>
      <w:pPr>
        <w:ind w:left="5400" w:hanging="360"/>
      </w:pPr>
    </w:lvl>
    <w:lvl w:ilvl="7" w:tplc="04050019" w:tentative="1">
      <w:start w:val="1"/>
      <w:numFmt w:val="lowerLetter"/>
      <w:lvlText w:val="%8."/>
      <w:lvlJc w:val="left"/>
      <w:pPr>
        <w:ind w:left="6120" w:hanging="360"/>
      </w:pPr>
    </w:lvl>
    <w:lvl w:ilvl="8" w:tplc="0405001B" w:tentative="1">
      <w:start w:val="1"/>
      <w:numFmt w:val="lowerRoman"/>
      <w:lvlText w:val="%9."/>
      <w:lvlJc w:val="right"/>
      <w:pPr>
        <w:ind w:left="6840" w:hanging="180"/>
      </w:pPr>
    </w:lvl>
  </w:abstractNum>
  <w:abstractNum w:abstractNumId="20" w15:restartNumberingAfterBreak="0">
    <w:nsid w:val="66CC6339"/>
    <w:multiLevelType w:val="hybridMultilevel"/>
    <w:tmpl w:val="9030F17E"/>
    <w:lvl w:ilvl="0" w:tplc="0BBCA4E0">
      <w:start w:val="12"/>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abstractNum w:abstractNumId="21" w15:restartNumberingAfterBreak="0">
    <w:nsid w:val="6EDF2A75"/>
    <w:multiLevelType w:val="hybridMultilevel"/>
    <w:tmpl w:val="5736488C"/>
    <w:lvl w:ilvl="0" w:tplc="F2EE21C8">
      <w:numFmt w:val="bullet"/>
      <w:lvlText w:val="-"/>
      <w:lvlJc w:val="left"/>
      <w:pPr>
        <w:ind w:left="1065" w:hanging="360"/>
      </w:pPr>
      <w:rPr>
        <w:rFonts w:ascii="Times New Roman" w:eastAsia="Arial" w:hAnsi="Times New Roman" w:cs="Times New Roman" w:hint="default"/>
      </w:rPr>
    </w:lvl>
    <w:lvl w:ilvl="1" w:tplc="04050003" w:tentative="1">
      <w:start w:val="1"/>
      <w:numFmt w:val="bullet"/>
      <w:lvlText w:val="o"/>
      <w:lvlJc w:val="left"/>
      <w:pPr>
        <w:ind w:left="1785" w:hanging="360"/>
      </w:pPr>
      <w:rPr>
        <w:rFonts w:ascii="Courier New" w:hAnsi="Courier New" w:cs="Courier New" w:hint="default"/>
      </w:rPr>
    </w:lvl>
    <w:lvl w:ilvl="2" w:tplc="04050005" w:tentative="1">
      <w:start w:val="1"/>
      <w:numFmt w:val="bullet"/>
      <w:lvlText w:val=""/>
      <w:lvlJc w:val="left"/>
      <w:pPr>
        <w:ind w:left="2505" w:hanging="360"/>
      </w:pPr>
      <w:rPr>
        <w:rFonts w:ascii="Wingdings" w:hAnsi="Wingdings" w:hint="default"/>
      </w:rPr>
    </w:lvl>
    <w:lvl w:ilvl="3" w:tplc="04050001" w:tentative="1">
      <w:start w:val="1"/>
      <w:numFmt w:val="bullet"/>
      <w:lvlText w:val=""/>
      <w:lvlJc w:val="left"/>
      <w:pPr>
        <w:ind w:left="3225" w:hanging="360"/>
      </w:pPr>
      <w:rPr>
        <w:rFonts w:ascii="Symbol" w:hAnsi="Symbol" w:hint="default"/>
      </w:rPr>
    </w:lvl>
    <w:lvl w:ilvl="4" w:tplc="04050003" w:tentative="1">
      <w:start w:val="1"/>
      <w:numFmt w:val="bullet"/>
      <w:lvlText w:val="o"/>
      <w:lvlJc w:val="left"/>
      <w:pPr>
        <w:ind w:left="3945" w:hanging="360"/>
      </w:pPr>
      <w:rPr>
        <w:rFonts w:ascii="Courier New" w:hAnsi="Courier New" w:cs="Courier New" w:hint="default"/>
      </w:rPr>
    </w:lvl>
    <w:lvl w:ilvl="5" w:tplc="04050005" w:tentative="1">
      <w:start w:val="1"/>
      <w:numFmt w:val="bullet"/>
      <w:lvlText w:val=""/>
      <w:lvlJc w:val="left"/>
      <w:pPr>
        <w:ind w:left="4665" w:hanging="360"/>
      </w:pPr>
      <w:rPr>
        <w:rFonts w:ascii="Wingdings" w:hAnsi="Wingdings" w:hint="default"/>
      </w:rPr>
    </w:lvl>
    <w:lvl w:ilvl="6" w:tplc="04050001" w:tentative="1">
      <w:start w:val="1"/>
      <w:numFmt w:val="bullet"/>
      <w:lvlText w:val=""/>
      <w:lvlJc w:val="left"/>
      <w:pPr>
        <w:ind w:left="5385" w:hanging="360"/>
      </w:pPr>
      <w:rPr>
        <w:rFonts w:ascii="Symbol" w:hAnsi="Symbol" w:hint="default"/>
      </w:rPr>
    </w:lvl>
    <w:lvl w:ilvl="7" w:tplc="04050003" w:tentative="1">
      <w:start w:val="1"/>
      <w:numFmt w:val="bullet"/>
      <w:lvlText w:val="o"/>
      <w:lvlJc w:val="left"/>
      <w:pPr>
        <w:ind w:left="6105" w:hanging="360"/>
      </w:pPr>
      <w:rPr>
        <w:rFonts w:ascii="Courier New" w:hAnsi="Courier New" w:cs="Courier New" w:hint="default"/>
      </w:rPr>
    </w:lvl>
    <w:lvl w:ilvl="8" w:tplc="04050005" w:tentative="1">
      <w:start w:val="1"/>
      <w:numFmt w:val="bullet"/>
      <w:lvlText w:val=""/>
      <w:lvlJc w:val="left"/>
      <w:pPr>
        <w:ind w:left="6825" w:hanging="360"/>
      </w:pPr>
      <w:rPr>
        <w:rFonts w:ascii="Wingdings" w:hAnsi="Wingdings" w:hint="default"/>
      </w:rPr>
    </w:lvl>
  </w:abstractNum>
  <w:abstractNum w:abstractNumId="22" w15:restartNumberingAfterBreak="0">
    <w:nsid w:val="74D30964"/>
    <w:multiLevelType w:val="hybridMultilevel"/>
    <w:tmpl w:val="069E384A"/>
    <w:lvl w:ilvl="0" w:tplc="474EF83A">
      <w:start w:val="11"/>
      <w:numFmt w:val="bullet"/>
      <w:lvlText w:val="-"/>
      <w:lvlJc w:val="left"/>
      <w:pPr>
        <w:ind w:left="1080" w:hanging="360"/>
      </w:pPr>
      <w:rPr>
        <w:rFonts w:ascii="Times New Roman" w:eastAsia="Times New Roman" w:hAnsi="Times New Roman" w:cs="Times New Roman" w:hint="default"/>
      </w:rPr>
    </w:lvl>
    <w:lvl w:ilvl="1" w:tplc="04050019">
      <w:start w:val="1"/>
      <w:numFmt w:val="bullet"/>
      <w:lvlText w:val="o"/>
      <w:lvlJc w:val="left"/>
      <w:pPr>
        <w:ind w:left="1800" w:hanging="360"/>
      </w:pPr>
      <w:rPr>
        <w:rFonts w:ascii="Courier New" w:hAnsi="Courier New" w:cs="Courier New" w:hint="default"/>
      </w:rPr>
    </w:lvl>
    <w:lvl w:ilvl="2" w:tplc="0405001B" w:tentative="1">
      <w:start w:val="1"/>
      <w:numFmt w:val="bullet"/>
      <w:lvlText w:val=""/>
      <w:lvlJc w:val="left"/>
      <w:pPr>
        <w:ind w:left="2520" w:hanging="360"/>
      </w:pPr>
      <w:rPr>
        <w:rFonts w:ascii="Wingdings" w:hAnsi="Wingdings" w:hint="default"/>
      </w:rPr>
    </w:lvl>
    <w:lvl w:ilvl="3" w:tplc="0405000F" w:tentative="1">
      <w:start w:val="1"/>
      <w:numFmt w:val="bullet"/>
      <w:lvlText w:val=""/>
      <w:lvlJc w:val="left"/>
      <w:pPr>
        <w:ind w:left="3240" w:hanging="360"/>
      </w:pPr>
      <w:rPr>
        <w:rFonts w:ascii="Symbol" w:hAnsi="Symbol" w:hint="default"/>
      </w:rPr>
    </w:lvl>
    <w:lvl w:ilvl="4" w:tplc="04050019" w:tentative="1">
      <w:start w:val="1"/>
      <w:numFmt w:val="bullet"/>
      <w:lvlText w:val="o"/>
      <w:lvlJc w:val="left"/>
      <w:pPr>
        <w:ind w:left="3960" w:hanging="360"/>
      </w:pPr>
      <w:rPr>
        <w:rFonts w:ascii="Courier New" w:hAnsi="Courier New" w:cs="Courier New" w:hint="default"/>
      </w:rPr>
    </w:lvl>
    <w:lvl w:ilvl="5" w:tplc="0405001B" w:tentative="1">
      <w:start w:val="1"/>
      <w:numFmt w:val="bullet"/>
      <w:lvlText w:val=""/>
      <w:lvlJc w:val="left"/>
      <w:pPr>
        <w:ind w:left="4680" w:hanging="360"/>
      </w:pPr>
      <w:rPr>
        <w:rFonts w:ascii="Wingdings" w:hAnsi="Wingdings" w:hint="default"/>
      </w:rPr>
    </w:lvl>
    <w:lvl w:ilvl="6" w:tplc="0405000F" w:tentative="1">
      <w:start w:val="1"/>
      <w:numFmt w:val="bullet"/>
      <w:lvlText w:val=""/>
      <w:lvlJc w:val="left"/>
      <w:pPr>
        <w:ind w:left="5400" w:hanging="360"/>
      </w:pPr>
      <w:rPr>
        <w:rFonts w:ascii="Symbol" w:hAnsi="Symbol" w:hint="default"/>
      </w:rPr>
    </w:lvl>
    <w:lvl w:ilvl="7" w:tplc="04050019" w:tentative="1">
      <w:start w:val="1"/>
      <w:numFmt w:val="bullet"/>
      <w:lvlText w:val="o"/>
      <w:lvlJc w:val="left"/>
      <w:pPr>
        <w:ind w:left="6120" w:hanging="360"/>
      </w:pPr>
      <w:rPr>
        <w:rFonts w:ascii="Courier New" w:hAnsi="Courier New" w:cs="Courier New" w:hint="default"/>
      </w:rPr>
    </w:lvl>
    <w:lvl w:ilvl="8" w:tplc="0405001B" w:tentative="1">
      <w:start w:val="1"/>
      <w:numFmt w:val="bullet"/>
      <w:lvlText w:val=""/>
      <w:lvlJc w:val="left"/>
      <w:pPr>
        <w:ind w:left="6840" w:hanging="360"/>
      </w:pPr>
      <w:rPr>
        <w:rFonts w:ascii="Wingdings" w:hAnsi="Wingdings" w:hint="default"/>
      </w:rPr>
    </w:lvl>
  </w:abstractNum>
  <w:abstractNum w:abstractNumId="23" w15:restartNumberingAfterBreak="0">
    <w:nsid w:val="7D127D3D"/>
    <w:multiLevelType w:val="hybridMultilevel"/>
    <w:tmpl w:val="54A833EA"/>
    <w:lvl w:ilvl="0" w:tplc="EF9828BE">
      <w:start w:val="1"/>
      <w:numFmt w:val="bullet"/>
      <w:pStyle w:val="Odstavecseseznamem"/>
      <w:lvlText w:val=""/>
      <w:lvlJc w:val="left"/>
      <w:pPr>
        <w:ind w:left="720" w:hanging="360"/>
      </w:pPr>
      <w:rPr>
        <w:rFonts w:ascii="Wingdings" w:hAnsi="Wingdings" w:hint="default"/>
      </w:rPr>
    </w:lvl>
    <w:lvl w:ilvl="1" w:tplc="04050003" w:tentative="1">
      <w:start w:val="1"/>
      <w:numFmt w:val="bullet"/>
      <w:lvlText w:val="o"/>
      <w:lvlJc w:val="left"/>
      <w:pPr>
        <w:ind w:left="1440" w:hanging="360"/>
      </w:pPr>
      <w:rPr>
        <w:rFonts w:ascii="Courier New" w:hAnsi="Courier New" w:cs="Courier New" w:hint="default"/>
      </w:rPr>
    </w:lvl>
    <w:lvl w:ilvl="2" w:tplc="04050005" w:tentative="1">
      <w:start w:val="1"/>
      <w:numFmt w:val="bullet"/>
      <w:lvlText w:val=""/>
      <w:lvlJc w:val="left"/>
      <w:pPr>
        <w:ind w:left="2160" w:hanging="360"/>
      </w:pPr>
      <w:rPr>
        <w:rFonts w:ascii="Wingdings" w:hAnsi="Wingdings" w:hint="default"/>
      </w:rPr>
    </w:lvl>
    <w:lvl w:ilvl="3" w:tplc="04050001" w:tentative="1">
      <w:start w:val="1"/>
      <w:numFmt w:val="bullet"/>
      <w:lvlText w:val=""/>
      <w:lvlJc w:val="left"/>
      <w:pPr>
        <w:ind w:left="2880" w:hanging="360"/>
      </w:pPr>
      <w:rPr>
        <w:rFonts w:ascii="Symbol" w:hAnsi="Symbol" w:hint="default"/>
      </w:rPr>
    </w:lvl>
    <w:lvl w:ilvl="4" w:tplc="04050003" w:tentative="1">
      <w:start w:val="1"/>
      <w:numFmt w:val="bullet"/>
      <w:lvlText w:val="o"/>
      <w:lvlJc w:val="left"/>
      <w:pPr>
        <w:ind w:left="3600" w:hanging="360"/>
      </w:pPr>
      <w:rPr>
        <w:rFonts w:ascii="Courier New" w:hAnsi="Courier New" w:cs="Courier New" w:hint="default"/>
      </w:rPr>
    </w:lvl>
    <w:lvl w:ilvl="5" w:tplc="04050005" w:tentative="1">
      <w:start w:val="1"/>
      <w:numFmt w:val="bullet"/>
      <w:lvlText w:val=""/>
      <w:lvlJc w:val="left"/>
      <w:pPr>
        <w:ind w:left="4320" w:hanging="360"/>
      </w:pPr>
      <w:rPr>
        <w:rFonts w:ascii="Wingdings" w:hAnsi="Wingdings" w:hint="default"/>
      </w:rPr>
    </w:lvl>
    <w:lvl w:ilvl="6" w:tplc="04050001" w:tentative="1">
      <w:start w:val="1"/>
      <w:numFmt w:val="bullet"/>
      <w:lvlText w:val=""/>
      <w:lvlJc w:val="left"/>
      <w:pPr>
        <w:ind w:left="5040" w:hanging="360"/>
      </w:pPr>
      <w:rPr>
        <w:rFonts w:ascii="Symbol" w:hAnsi="Symbol" w:hint="default"/>
      </w:rPr>
    </w:lvl>
    <w:lvl w:ilvl="7" w:tplc="04050003" w:tentative="1">
      <w:start w:val="1"/>
      <w:numFmt w:val="bullet"/>
      <w:lvlText w:val="o"/>
      <w:lvlJc w:val="left"/>
      <w:pPr>
        <w:ind w:left="5760" w:hanging="360"/>
      </w:pPr>
      <w:rPr>
        <w:rFonts w:ascii="Courier New" w:hAnsi="Courier New" w:cs="Courier New" w:hint="default"/>
      </w:rPr>
    </w:lvl>
    <w:lvl w:ilvl="8" w:tplc="04050005" w:tentative="1">
      <w:start w:val="1"/>
      <w:numFmt w:val="bullet"/>
      <w:lvlText w:val=""/>
      <w:lvlJc w:val="left"/>
      <w:pPr>
        <w:ind w:left="6480" w:hanging="360"/>
      </w:pPr>
      <w:rPr>
        <w:rFonts w:ascii="Wingdings" w:hAnsi="Wingdings" w:hint="default"/>
      </w:rPr>
    </w:lvl>
  </w:abstractNum>
  <w:abstractNum w:abstractNumId="24" w15:restartNumberingAfterBreak="0">
    <w:nsid w:val="7EF84C83"/>
    <w:multiLevelType w:val="hybridMultilevel"/>
    <w:tmpl w:val="080E4912"/>
    <w:lvl w:ilvl="0" w:tplc="0DF6119C">
      <w:start w:val="3"/>
      <w:numFmt w:val="decimal"/>
      <w:lvlText w:val="%1"/>
      <w:lvlJc w:val="left"/>
      <w:pPr>
        <w:ind w:left="720" w:hanging="360"/>
      </w:pPr>
      <w:rPr>
        <w:rFonts w:hint="default"/>
      </w:rPr>
    </w:lvl>
    <w:lvl w:ilvl="1" w:tplc="04050019" w:tentative="1">
      <w:start w:val="1"/>
      <w:numFmt w:val="lowerLetter"/>
      <w:lvlText w:val="%2."/>
      <w:lvlJc w:val="left"/>
      <w:pPr>
        <w:ind w:left="1440" w:hanging="360"/>
      </w:pPr>
    </w:lvl>
    <w:lvl w:ilvl="2" w:tplc="0405001B" w:tentative="1">
      <w:start w:val="1"/>
      <w:numFmt w:val="lowerRoman"/>
      <w:lvlText w:val="%3."/>
      <w:lvlJc w:val="right"/>
      <w:pPr>
        <w:ind w:left="2160" w:hanging="180"/>
      </w:pPr>
    </w:lvl>
    <w:lvl w:ilvl="3" w:tplc="0405000F" w:tentative="1">
      <w:start w:val="1"/>
      <w:numFmt w:val="decimal"/>
      <w:lvlText w:val="%4."/>
      <w:lvlJc w:val="left"/>
      <w:pPr>
        <w:ind w:left="2880" w:hanging="360"/>
      </w:pPr>
    </w:lvl>
    <w:lvl w:ilvl="4" w:tplc="04050019" w:tentative="1">
      <w:start w:val="1"/>
      <w:numFmt w:val="lowerLetter"/>
      <w:lvlText w:val="%5."/>
      <w:lvlJc w:val="left"/>
      <w:pPr>
        <w:ind w:left="3600" w:hanging="360"/>
      </w:pPr>
    </w:lvl>
    <w:lvl w:ilvl="5" w:tplc="0405001B" w:tentative="1">
      <w:start w:val="1"/>
      <w:numFmt w:val="lowerRoman"/>
      <w:lvlText w:val="%6."/>
      <w:lvlJc w:val="right"/>
      <w:pPr>
        <w:ind w:left="4320" w:hanging="180"/>
      </w:pPr>
    </w:lvl>
    <w:lvl w:ilvl="6" w:tplc="0405000F" w:tentative="1">
      <w:start w:val="1"/>
      <w:numFmt w:val="decimal"/>
      <w:lvlText w:val="%7."/>
      <w:lvlJc w:val="left"/>
      <w:pPr>
        <w:ind w:left="5040" w:hanging="360"/>
      </w:pPr>
    </w:lvl>
    <w:lvl w:ilvl="7" w:tplc="04050019" w:tentative="1">
      <w:start w:val="1"/>
      <w:numFmt w:val="lowerLetter"/>
      <w:lvlText w:val="%8."/>
      <w:lvlJc w:val="left"/>
      <w:pPr>
        <w:ind w:left="5760" w:hanging="360"/>
      </w:pPr>
    </w:lvl>
    <w:lvl w:ilvl="8" w:tplc="0405001B" w:tentative="1">
      <w:start w:val="1"/>
      <w:numFmt w:val="lowerRoman"/>
      <w:lvlText w:val="%9."/>
      <w:lvlJc w:val="right"/>
      <w:pPr>
        <w:ind w:left="6480" w:hanging="180"/>
      </w:pPr>
    </w:lvl>
  </w:abstractNum>
  <w:num w:numId="1">
    <w:abstractNumId w:val="23"/>
  </w:num>
  <w:num w:numId="2">
    <w:abstractNumId w:val="0"/>
  </w:num>
  <w:num w:numId="3">
    <w:abstractNumId w:val="17"/>
  </w:num>
  <w:num w:numId="4">
    <w:abstractNumId w:val="8"/>
  </w:num>
  <w:num w:numId="5">
    <w:abstractNumId w:val="18"/>
  </w:num>
  <w:num w:numId="6">
    <w:abstractNumId w:val="3"/>
  </w:num>
  <w:num w:numId="7">
    <w:abstractNumId w:val="13"/>
  </w:num>
  <w:num w:numId="8">
    <w:abstractNumId w:val="20"/>
  </w:num>
  <w:num w:numId="9">
    <w:abstractNumId w:val="14"/>
  </w:num>
  <w:num w:numId="10">
    <w:abstractNumId w:val="11"/>
  </w:num>
  <w:num w:numId="11">
    <w:abstractNumId w:val="6"/>
  </w:num>
  <w:num w:numId="12">
    <w:abstractNumId w:val="24"/>
  </w:num>
  <w:num w:numId="13">
    <w:abstractNumId w:val="9"/>
  </w:num>
  <w:num w:numId="14">
    <w:abstractNumId w:val="1"/>
  </w:num>
  <w:num w:numId="15">
    <w:abstractNumId w:val="2"/>
  </w:num>
  <w:num w:numId="16">
    <w:abstractNumId w:val="4"/>
  </w:num>
  <w:num w:numId="17">
    <w:abstractNumId w:val="15"/>
  </w:num>
  <w:num w:numId="18">
    <w:abstractNumId w:val="10"/>
  </w:num>
  <w:num w:numId="19">
    <w:abstractNumId w:val="22"/>
  </w:num>
  <w:num w:numId="20">
    <w:abstractNumId w:val="5"/>
  </w:num>
  <w:num w:numId="21">
    <w:abstractNumId w:val="19"/>
  </w:num>
  <w:num w:numId="22">
    <w:abstractNumId w:val="7"/>
  </w:num>
  <w:num w:numId="23">
    <w:abstractNumId w:val="16"/>
  </w:num>
  <w:num w:numId="24">
    <w:abstractNumId w:val="21"/>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6948"/>
    <w:rsid w:val="000243DD"/>
    <w:rsid w:val="000363A5"/>
    <w:rsid w:val="000438D0"/>
    <w:rsid w:val="0008015C"/>
    <w:rsid w:val="00081428"/>
    <w:rsid w:val="0009620F"/>
    <w:rsid w:val="000A1C4B"/>
    <w:rsid w:val="000E5C38"/>
    <w:rsid w:val="00113DE6"/>
    <w:rsid w:val="0012096F"/>
    <w:rsid w:val="00122E02"/>
    <w:rsid w:val="00137AF3"/>
    <w:rsid w:val="00140BCA"/>
    <w:rsid w:val="001452CE"/>
    <w:rsid w:val="00196157"/>
    <w:rsid w:val="001A331B"/>
    <w:rsid w:val="0022694F"/>
    <w:rsid w:val="00247BDB"/>
    <w:rsid w:val="002912AC"/>
    <w:rsid w:val="002D295C"/>
    <w:rsid w:val="002E4E32"/>
    <w:rsid w:val="002F063A"/>
    <w:rsid w:val="00344C72"/>
    <w:rsid w:val="0035361D"/>
    <w:rsid w:val="00362363"/>
    <w:rsid w:val="003736CC"/>
    <w:rsid w:val="00377166"/>
    <w:rsid w:val="003A7AB3"/>
    <w:rsid w:val="003D1A83"/>
    <w:rsid w:val="003D24C2"/>
    <w:rsid w:val="003E4E70"/>
    <w:rsid w:val="00415752"/>
    <w:rsid w:val="0043608A"/>
    <w:rsid w:val="00445599"/>
    <w:rsid w:val="00494754"/>
    <w:rsid w:val="004C4927"/>
    <w:rsid w:val="004D3B9D"/>
    <w:rsid w:val="004F0AAD"/>
    <w:rsid w:val="005750A1"/>
    <w:rsid w:val="005F76B8"/>
    <w:rsid w:val="006328E9"/>
    <w:rsid w:val="00637335"/>
    <w:rsid w:val="006C6D80"/>
    <w:rsid w:val="006E1969"/>
    <w:rsid w:val="007314E2"/>
    <w:rsid w:val="00741968"/>
    <w:rsid w:val="00766423"/>
    <w:rsid w:val="007C1653"/>
    <w:rsid w:val="007D5190"/>
    <w:rsid w:val="007E4B42"/>
    <w:rsid w:val="00806948"/>
    <w:rsid w:val="00815F6E"/>
    <w:rsid w:val="008322CE"/>
    <w:rsid w:val="00835EE4"/>
    <w:rsid w:val="009402DB"/>
    <w:rsid w:val="00944F32"/>
    <w:rsid w:val="00953908"/>
    <w:rsid w:val="009750DF"/>
    <w:rsid w:val="00986135"/>
    <w:rsid w:val="00A362B7"/>
    <w:rsid w:val="00A66DBC"/>
    <w:rsid w:val="00AD0698"/>
    <w:rsid w:val="00B0298D"/>
    <w:rsid w:val="00B86132"/>
    <w:rsid w:val="00B96274"/>
    <w:rsid w:val="00BA7A65"/>
    <w:rsid w:val="00C04AD2"/>
    <w:rsid w:val="00C46BD5"/>
    <w:rsid w:val="00C8479A"/>
    <w:rsid w:val="00CE357C"/>
    <w:rsid w:val="00D05761"/>
    <w:rsid w:val="00D44D16"/>
    <w:rsid w:val="00D5527F"/>
    <w:rsid w:val="00D57920"/>
    <w:rsid w:val="00D6123D"/>
    <w:rsid w:val="00D638C6"/>
    <w:rsid w:val="00D717A9"/>
    <w:rsid w:val="00DE3CA4"/>
    <w:rsid w:val="00DF0697"/>
    <w:rsid w:val="00E21659"/>
    <w:rsid w:val="00E47209"/>
    <w:rsid w:val="00E76904"/>
    <w:rsid w:val="00E82311"/>
    <w:rsid w:val="00EF47A3"/>
  </w:rsids>
  <m:mathPr>
    <m:mathFont m:val="Cambria Math"/>
    <m:brkBin m:val="before"/>
    <m:brkBinSub m:val="--"/>
    <m:smallFrac m:val="0"/>
    <m:dispDef/>
    <m:lMargin m:val="0"/>
    <m:rMargin m:val="0"/>
    <m:defJc m:val="centerGroup"/>
    <m:wrapIndent m:val="1440"/>
    <m:intLim m:val="subSup"/>
    <m:naryLim m:val="undOvr"/>
  </m:mathPr>
  <w:themeFontLang w:val="cs-C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0F1C7"/>
  <w15:chartTrackingRefBased/>
  <w15:docId w15:val="{49E6398A-3D2C-44AD-B1C2-DD22A13AB3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cs-CZ"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qFormat="1"/>
    <w:lsdException w:name="Intense Reference" w:uiPriority="32"/>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ln">
    <w:name w:val="Normal"/>
    <w:aliases w:val="DrD_Text"/>
    <w:qFormat/>
    <w:rsid w:val="000363A5"/>
    <w:pPr>
      <w:spacing w:after="0" w:line="276" w:lineRule="auto"/>
      <w:jc w:val="both"/>
    </w:pPr>
    <w:rPr>
      <w:rFonts w:ascii="Times New Roman" w:hAnsi="Times New Roman" w:cs="Times New Roman"/>
      <w:noProof/>
      <w:sz w:val="20"/>
      <w:szCs w:val="20"/>
      <w:lang w:eastAsia="ja-JP"/>
    </w:rPr>
  </w:style>
  <w:style w:type="paragraph" w:styleId="Nadpis1">
    <w:name w:val="heading 1"/>
    <w:aliases w:val="DrD_Kapitola"/>
    <w:basedOn w:val="Normln"/>
    <w:next w:val="Normln"/>
    <w:link w:val="Nadpis1Char"/>
    <w:uiPriority w:val="9"/>
    <w:qFormat/>
    <w:rsid w:val="000363A5"/>
    <w:pPr>
      <w:keepNext/>
      <w:keepLines/>
      <w:widowControl w:val="0"/>
      <w:pBdr>
        <w:bottom w:val="single" w:sz="4" w:space="1" w:color="auto"/>
      </w:pBdr>
      <w:spacing w:before="480" w:after="180" w:line="288" w:lineRule="auto"/>
      <w:outlineLvl w:val="0"/>
    </w:pPr>
    <w:rPr>
      <w:rFonts w:eastAsiaTheme="majorEastAsia" w:cstheme="majorBidi"/>
      <w:b/>
      <w:bCs/>
      <w:color w:val="2E74B5" w:themeColor="accent1" w:themeShade="BF"/>
      <w:sz w:val="44"/>
      <w:szCs w:val="44"/>
      <w:u w:val="single"/>
    </w:rPr>
  </w:style>
  <w:style w:type="paragraph" w:styleId="Nadpis2">
    <w:name w:val="heading 2"/>
    <w:aliases w:val="DrD_Nadpis"/>
    <w:basedOn w:val="Normln"/>
    <w:next w:val="Normln"/>
    <w:link w:val="Nadpis2Char"/>
    <w:uiPriority w:val="9"/>
    <w:unhideWhenUsed/>
    <w:qFormat/>
    <w:rsid w:val="00377166"/>
    <w:pPr>
      <w:keepNext/>
      <w:keepLines/>
      <w:outlineLvl w:val="1"/>
    </w:pPr>
    <w:rPr>
      <w:rFonts w:eastAsia="Times New Roman"/>
      <w:b/>
      <w:bCs/>
      <w:sz w:val="32"/>
      <w:szCs w:val="24"/>
      <w:u w:val="single"/>
    </w:rPr>
  </w:style>
  <w:style w:type="paragraph" w:styleId="Nadpis3">
    <w:name w:val="heading 3"/>
    <w:basedOn w:val="Normln"/>
    <w:next w:val="Normln"/>
    <w:link w:val="Nadpis3Char"/>
    <w:autoRedefine/>
    <w:uiPriority w:val="9"/>
    <w:unhideWhenUsed/>
    <w:qFormat/>
    <w:rsid w:val="00362363"/>
    <w:pPr>
      <w:keepNext/>
      <w:keepLines/>
      <w:outlineLvl w:val="2"/>
    </w:pPr>
    <w:rPr>
      <w:rFonts w:eastAsia="MS Mincho"/>
      <w:b/>
      <w:bCs/>
      <w:sz w:val="28"/>
      <w:lang w:eastAsia="cs-CZ"/>
    </w:rPr>
  </w:style>
  <w:style w:type="paragraph" w:styleId="Nadpis4">
    <w:name w:val="heading 4"/>
    <w:basedOn w:val="Normln"/>
    <w:next w:val="Normln"/>
    <w:link w:val="Nadpis4Char"/>
    <w:uiPriority w:val="9"/>
    <w:unhideWhenUsed/>
    <w:qFormat/>
    <w:rsid w:val="000363A5"/>
    <w:pPr>
      <w:outlineLvl w:val="3"/>
    </w:pPr>
    <w:rPr>
      <w:b/>
      <w:noProof w:val="0"/>
      <w:sz w:val="24"/>
      <w:szCs w:val="24"/>
      <w:u w:val="single"/>
      <w:lang w:eastAsia="en-US"/>
    </w:rPr>
  </w:style>
  <w:style w:type="character" w:default="1" w:styleId="Standardnpsmoodstavce">
    <w:name w:val="Default Paragraph Font"/>
    <w:uiPriority w:val="1"/>
    <w:semiHidden/>
    <w:unhideWhenUsed/>
  </w:style>
  <w:style w:type="table" w:default="1" w:styleId="Normlntabulka">
    <w:name w:val="Normal Table"/>
    <w:uiPriority w:val="99"/>
    <w:semiHidden/>
    <w:unhideWhenUsed/>
    <w:tblPr>
      <w:tblInd w:w="0" w:type="dxa"/>
      <w:tblCellMar>
        <w:top w:w="0" w:type="dxa"/>
        <w:left w:w="108" w:type="dxa"/>
        <w:bottom w:w="0" w:type="dxa"/>
        <w:right w:w="108" w:type="dxa"/>
      </w:tblCellMar>
    </w:tblPr>
  </w:style>
  <w:style w:type="numbering" w:default="1" w:styleId="Bezseznamu">
    <w:name w:val="No List"/>
    <w:uiPriority w:val="99"/>
    <w:semiHidden/>
    <w:unhideWhenUsed/>
  </w:style>
  <w:style w:type="paragraph" w:customStyle="1" w:styleId="Odsazenodstavec">
    <w:name w:val="Odsazený odstavec"/>
    <w:basedOn w:val="Normln"/>
    <w:link w:val="OdsazenodstavecChar"/>
    <w:qFormat/>
    <w:rsid w:val="007C1653"/>
    <w:pPr>
      <w:pBdr>
        <w:left w:val="single" w:sz="4" w:space="4" w:color="auto"/>
      </w:pBdr>
      <w:ind w:left="284"/>
    </w:pPr>
  </w:style>
  <w:style w:type="character" w:customStyle="1" w:styleId="OdsazenodstavecChar">
    <w:name w:val="Odsazený odstavec Char"/>
    <w:basedOn w:val="Standardnpsmoodstavce"/>
    <w:link w:val="Odsazenodstavec"/>
    <w:rsid w:val="007C1653"/>
  </w:style>
  <w:style w:type="paragraph" w:customStyle="1" w:styleId="Denkexcel">
    <w:name w:val="Deník_excel"/>
    <w:basedOn w:val="Normln"/>
    <w:next w:val="Normln"/>
    <w:qFormat/>
    <w:rsid w:val="000363A5"/>
    <w:pPr>
      <w:framePr w:wrap="around" w:vAnchor="text" w:hAnchor="text" w:y="1"/>
      <w:pBdr>
        <w:top w:val="single" w:sz="18" w:space="1" w:color="0070C0"/>
        <w:left w:val="single" w:sz="18" w:space="4" w:color="0070C0"/>
        <w:bottom w:val="single" w:sz="18" w:space="1" w:color="0070C0"/>
        <w:right w:val="single" w:sz="18" w:space="4" w:color="0070C0"/>
      </w:pBdr>
      <w:shd w:val="clear" w:color="auto" w:fill="F2F2F2" w:themeFill="background1" w:themeFillShade="F2"/>
    </w:pPr>
    <w:rPr>
      <w:i/>
      <w:color w:val="7030A0"/>
      <w:sz w:val="22"/>
    </w:rPr>
  </w:style>
  <w:style w:type="paragraph" w:customStyle="1" w:styleId="Tun">
    <w:name w:val="Tučně"/>
    <w:basedOn w:val="Normln"/>
    <w:next w:val="Normln"/>
    <w:link w:val="TunChar"/>
    <w:qFormat/>
    <w:rsid w:val="000363A5"/>
    <w:rPr>
      <w:b/>
    </w:rPr>
  </w:style>
  <w:style w:type="character" w:customStyle="1" w:styleId="Nadpis1Char">
    <w:name w:val="Nadpis 1 Char"/>
    <w:aliases w:val="DrD_Kapitola Char"/>
    <w:basedOn w:val="Standardnpsmoodstavce"/>
    <w:link w:val="Nadpis1"/>
    <w:uiPriority w:val="9"/>
    <w:rsid w:val="000363A5"/>
    <w:rPr>
      <w:rFonts w:ascii="Times New Roman" w:eastAsiaTheme="majorEastAsia" w:hAnsi="Times New Roman" w:cstheme="majorBidi"/>
      <w:b/>
      <w:bCs/>
      <w:noProof/>
      <w:color w:val="2E74B5" w:themeColor="accent1" w:themeShade="BF"/>
      <w:sz w:val="44"/>
      <w:szCs w:val="44"/>
      <w:u w:val="single"/>
      <w:lang w:eastAsia="ja-JP"/>
    </w:rPr>
  </w:style>
  <w:style w:type="character" w:styleId="Siln">
    <w:name w:val="Strong"/>
    <w:aliases w:val="DrD_Pojmy"/>
    <w:uiPriority w:val="22"/>
    <w:qFormat/>
    <w:rsid w:val="00362363"/>
    <w:rPr>
      <w:b/>
      <w:sz w:val="24"/>
      <w:szCs w:val="24"/>
    </w:rPr>
  </w:style>
  <w:style w:type="character" w:customStyle="1" w:styleId="Nadpis2Char">
    <w:name w:val="Nadpis 2 Char"/>
    <w:aliases w:val="DrD_Nadpis Char"/>
    <w:basedOn w:val="Standardnpsmoodstavce"/>
    <w:link w:val="Nadpis2"/>
    <w:uiPriority w:val="9"/>
    <w:rsid w:val="00377166"/>
    <w:rPr>
      <w:rFonts w:ascii="Times New Roman" w:eastAsia="Times New Roman" w:hAnsi="Times New Roman" w:cs="Times New Roman"/>
      <w:b/>
      <w:bCs/>
      <w:noProof/>
      <w:sz w:val="32"/>
      <w:szCs w:val="24"/>
      <w:u w:val="single"/>
      <w:lang w:eastAsia="ja-JP"/>
    </w:rPr>
  </w:style>
  <w:style w:type="character" w:customStyle="1" w:styleId="Nadpis4Char">
    <w:name w:val="Nadpis 4 Char"/>
    <w:basedOn w:val="Standardnpsmoodstavce"/>
    <w:link w:val="Nadpis4"/>
    <w:uiPriority w:val="9"/>
    <w:rsid w:val="000363A5"/>
    <w:rPr>
      <w:rFonts w:ascii="Times New Roman" w:hAnsi="Times New Roman" w:cs="Times New Roman"/>
      <w:b/>
      <w:sz w:val="24"/>
      <w:szCs w:val="24"/>
      <w:u w:val="single"/>
    </w:rPr>
  </w:style>
  <w:style w:type="character" w:customStyle="1" w:styleId="Nadpis3Char">
    <w:name w:val="Nadpis 3 Char"/>
    <w:basedOn w:val="Standardnpsmoodstavce"/>
    <w:link w:val="Nadpis3"/>
    <w:uiPriority w:val="9"/>
    <w:rsid w:val="00362363"/>
    <w:rPr>
      <w:rFonts w:ascii="Times New Roman" w:eastAsia="MS Mincho" w:hAnsi="Times New Roman" w:cs="Times New Roman"/>
      <w:b/>
      <w:bCs/>
      <w:noProof/>
      <w:sz w:val="28"/>
      <w:szCs w:val="20"/>
      <w:lang w:eastAsia="cs-CZ"/>
    </w:rPr>
  </w:style>
  <w:style w:type="character" w:styleId="Zdraznnjemn">
    <w:name w:val="Subtle Emphasis"/>
    <w:aliases w:val="DrD_Emote"/>
    <w:basedOn w:val="Standardnpsmoodstavce"/>
    <w:uiPriority w:val="19"/>
    <w:qFormat/>
    <w:rsid w:val="000363A5"/>
    <w:rPr>
      <w:i/>
      <w:iCs/>
      <w:color w:val="404040" w:themeColor="text1" w:themeTint="BF"/>
    </w:rPr>
  </w:style>
  <w:style w:type="character" w:customStyle="1" w:styleId="TunChar">
    <w:name w:val="Tučně Char"/>
    <w:basedOn w:val="Standardnpsmoodstavce"/>
    <w:link w:val="Tun"/>
    <w:rsid w:val="000363A5"/>
    <w:rPr>
      <w:rFonts w:ascii="Times New Roman" w:hAnsi="Times New Roman" w:cs="Times New Roman"/>
      <w:b/>
      <w:noProof/>
      <w:sz w:val="20"/>
      <w:szCs w:val="20"/>
      <w:lang w:eastAsia="ja-JP"/>
    </w:rPr>
  </w:style>
  <w:style w:type="character" w:styleId="Odkazjemn">
    <w:name w:val="Subtle Reference"/>
    <w:aliases w:val="Odkaz"/>
    <w:basedOn w:val="Hypertextovodkaz"/>
    <w:uiPriority w:val="31"/>
    <w:qFormat/>
    <w:rsid w:val="000363A5"/>
    <w:rPr>
      <w:rFonts w:eastAsia="Calibri"/>
      <w:color w:val="0000FF"/>
      <w:u w:val="single"/>
      <w:lang w:eastAsia="en-US"/>
    </w:rPr>
  </w:style>
  <w:style w:type="character" w:styleId="Hypertextovodkaz">
    <w:name w:val="Hyperlink"/>
    <w:basedOn w:val="Standardnpsmoodstavce"/>
    <w:uiPriority w:val="99"/>
    <w:unhideWhenUsed/>
    <w:rsid w:val="000363A5"/>
    <w:rPr>
      <w:color w:val="0563C1" w:themeColor="hyperlink"/>
      <w:u w:val="single"/>
    </w:rPr>
  </w:style>
  <w:style w:type="character" w:styleId="Nzevknihy">
    <w:name w:val="Book Title"/>
    <w:uiPriority w:val="33"/>
    <w:qFormat/>
    <w:rsid w:val="000363A5"/>
    <w:rPr>
      <w:rFonts w:ascii="Algerian" w:hAnsi="Algerian"/>
      <w:b/>
      <w:sz w:val="96"/>
      <w:szCs w:val="96"/>
    </w:rPr>
  </w:style>
  <w:style w:type="paragraph" w:styleId="Odstavecseseznamem">
    <w:name w:val="List Paragraph"/>
    <w:basedOn w:val="Normln"/>
    <w:uiPriority w:val="34"/>
    <w:qFormat/>
    <w:rsid w:val="000363A5"/>
    <w:pPr>
      <w:numPr>
        <w:numId w:val="1"/>
      </w:numPr>
      <w:contextualSpacing/>
    </w:pPr>
    <w:rPr>
      <w:rFonts w:eastAsia="MS Mincho"/>
      <w:lang w:eastAsia="cs-CZ"/>
    </w:rPr>
  </w:style>
  <w:style w:type="paragraph" w:styleId="Titulek">
    <w:name w:val="caption"/>
    <w:basedOn w:val="Bezmezer"/>
    <w:next w:val="Normln"/>
    <w:uiPriority w:val="35"/>
    <w:unhideWhenUsed/>
    <w:qFormat/>
    <w:rsid w:val="000363A5"/>
    <w:pPr>
      <w:jc w:val="center"/>
    </w:pPr>
    <w:rPr>
      <w:i/>
      <w:noProof w:val="0"/>
      <w:lang w:eastAsia="en-US"/>
    </w:rPr>
  </w:style>
  <w:style w:type="paragraph" w:styleId="Bezmezer">
    <w:name w:val="No Spacing"/>
    <w:aliases w:val="Soupiska"/>
    <w:uiPriority w:val="1"/>
    <w:qFormat/>
    <w:rsid w:val="000363A5"/>
    <w:pPr>
      <w:spacing w:after="0" w:line="240" w:lineRule="auto"/>
      <w:jc w:val="both"/>
    </w:pPr>
    <w:rPr>
      <w:rFonts w:ascii="Times New Roman" w:hAnsi="Times New Roman" w:cs="Times New Roman"/>
      <w:noProof/>
      <w:sz w:val="20"/>
      <w:szCs w:val="20"/>
      <w:lang w:eastAsia="ja-JP"/>
    </w:rPr>
  </w:style>
  <w:style w:type="numbering" w:customStyle="1" w:styleId="Bezseznamu1">
    <w:name w:val="Bez seznamu1"/>
    <w:next w:val="Bezseznamu"/>
    <w:uiPriority w:val="99"/>
    <w:semiHidden/>
    <w:unhideWhenUsed/>
    <w:rsid w:val="00806948"/>
  </w:style>
  <w:style w:type="paragraph" w:styleId="Seznamsodrkami">
    <w:name w:val="List Bullet"/>
    <w:basedOn w:val="Normln"/>
    <w:uiPriority w:val="99"/>
    <w:unhideWhenUsed/>
    <w:rsid w:val="00806948"/>
    <w:pPr>
      <w:numPr>
        <w:numId w:val="2"/>
      </w:numPr>
      <w:spacing w:line="240" w:lineRule="auto"/>
      <w:contextualSpacing/>
      <w:jc w:val="left"/>
    </w:pPr>
    <w:rPr>
      <w:rFonts w:eastAsia="Times New Roman"/>
      <w:noProof w:val="0"/>
    </w:rPr>
  </w:style>
  <w:style w:type="paragraph" w:customStyle="1" w:styleId="Zkladntext">
    <w:name w:val="Základní text~"/>
    <w:basedOn w:val="Normln"/>
    <w:rsid w:val="00806948"/>
    <w:pPr>
      <w:widowControl w:val="0"/>
      <w:spacing w:line="288" w:lineRule="auto"/>
      <w:jc w:val="left"/>
    </w:pPr>
    <w:rPr>
      <w:rFonts w:ascii="Arial" w:eastAsia="Times New Roman" w:hAnsi="Arial"/>
      <w:noProof w:val="0"/>
      <w:sz w:val="24"/>
      <w:lang w:eastAsia="cs-CZ"/>
    </w:rPr>
  </w:style>
  <w:style w:type="character" w:styleId="Sledovanodkaz">
    <w:name w:val="FollowedHyperlink"/>
    <w:uiPriority w:val="99"/>
    <w:semiHidden/>
    <w:unhideWhenUsed/>
    <w:rsid w:val="00806948"/>
    <w:rPr>
      <w:color w:val="800080"/>
      <w:u w:val="single"/>
    </w:rPr>
  </w:style>
  <w:style w:type="numbering" w:customStyle="1" w:styleId="Bezseznamu11">
    <w:name w:val="Bez seznamu11"/>
    <w:next w:val="Bezseznamu"/>
    <w:uiPriority w:val="99"/>
    <w:semiHidden/>
    <w:unhideWhenUsed/>
    <w:rsid w:val="00806948"/>
  </w:style>
  <w:style w:type="paragraph" w:styleId="Nzev">
    <w:name w:val="Title"/>
    <w:basedOn w:val="Normln"/>
    <w:next w:val="Normln"/>
    <w:link w:val="NzevChar"/>
    <w:uiPriority w:val="10"/>
    <w:rsid w:val="00806948"/>
    <w:pPr>
      <w:pBdr>
        <w:bottom w:val="single" w:sz="8" w:space="4" w:color="4F81BD"/>
      </w:pBdr>
      <w:spacing w:after="120" w:line="240" w:lineRule="auto"/>
      <w:contextualSpacing/>
      <w:jc w:val="left"/>
    </w:pPr>
    <w:rPr>
      <w:rFonts w:eastAsia="Times New Roman"/>
      <w:b/>
      <w:i/>
      <w:noProof w:val="0"/>
      <w:color w:val="244061"/>
      <w:spacing w:val="5"/>
      <w:kern w:val="28"/>
      <w:sz w:val="40"/>
      <w:szCs w:val="52"/>
      <w:u w:val="single"/>
      <w:lang w:eastAsia="en-US"/>
    </w:rPr>
  </w:style>
  <w:style w:type="character" w:customStyle="1" w:styleId="NzevChar">
    <w:name w:val="Název Char"/>
    <w:basedOn w:val="Standardnpsmoodstavce"/>
    <w:link w:val="Nzev"/>
    <w:uiPriority w:val="10"/>
    <w:rsid w:val="00806948"/>
    <w:rPr>
      <w:rFonts w:ascii="Times New Roman" w:eastAsia="Times New Roman" w:hAnsi="Times New Roman" w:cs="Times New Roman"/>
      <w:b/>
      <w:i/>
      <w:color w:val="244061"/>
      <w:spacing w:val="5"/>
      <w:kern w:val="28"/>
      <w:sz w:val="40"/>
      <w:szCs w:val="52"/>
      <w:u w:val="single"/>
    </w:rPr>
  </w:style>
  <w:style w:type="paragraph" w:styleId="Textbubliny">
    <w:name w:val="Balloon Text"/>
    <w:basedOn w:val="Normln"/>
    <w:link w:val="TextbublinyChar"/>
    <w:uiPriority w:val="99"/>
    <w:semiHidden/>
    <w:unhideWhenUsed/>
    <w:rsid w:val="00806948"/>
    <w:pPr>
      <w:spacing w:line="240" w:lineRule="auto"/>
      <w:jc w:val="left"/>
    </w:pPr>
    <w:rPr>
      <w:rFonts w:ascii="Tahoma" w:eastAsia="Calibri" w:hAnsi="Tahoma" w:cs="Tahoma"/>
      <w:noProof w:val="0"/>
      <w:sz w:val="16"/>
      <w:szCs w:val="16"/>
      <w:lang w:eastAsia="en-US"/>
    </w:rPr>
  </w:style>
  <w:style w:type="character" w:customStyle="1" w:styleId="TextbublinyChar">
    <w:name w:val="Text bubliny Char"/>
    <w:basedOn w:val="Standardnpsmoodstavce"/>
    <w:link w:val="Textbubliny"/>
    <w:uiPriority w:val="99"/>
    <w:semiHidden/>
    <w:rsid w:val="00806948"/>
    <w:rPr>
      <w:rFonts w:ascii="Tahoma" w:eastAsia="Calibri" w:hAnsi="Tahoma" w:cs="Tahoma"/>
      <w:sz w:val="16"/>
      <w:szCs w:val="16"/>
    </w:rPr>
  </w:style>
  <w:style w:type="paragraph" w:customStyle="1" w:styleId="font5">
    <w:name w:val="font5"/>
    <w:basedOn w:val="Normln"/>
    <w:rsid w:val="00806948"/>
    <w:pPr>
      <w:spacing w:before="100" w:beforeAutospacing="1" w:after="100" w:afterAutospacing="1" w:line="240" w:lineRule="auto"/>
      <w:jc w:val="left"/>
    </w:pPr>
    <w:rPr>
      <w:rFonts w:eastAsia="Times New Roman"/>
      <w:noProof w:val="0"/>
      <w:color w:val="000000"/>
      <w:sz w:val="18"/>
      <w:szCs w:val="18"/>
      <w:lang w:eastAsia="cs-CZ"/>
    </w:rPr>
  </w:style>
  <w:style w:type="paragraph" w:customStyle="1" w:styleId="xl66">
    <w:name w:val="xl66"/>
    <w:basedOn w:val="Normln"/>
    <w:rsid w:val="00806948"/>
    <w:pPr>
      <w:pBdr>
        <w:top w:val="single" w:sz="4" w:space="0" w:color="auto"/>
        <w:left w:val="single" w:sz="4" w:space="0" w:color="auto"/>
        <w:bottom w:val="single" w:sz="4" w:space="0" w:color="auto"/>
        <w:right w:val="single" w:sz="4" w:space="0" w:color="auto"/>
      </w:pBdr>
      <w:shd w:val="clear" w:color="000000" w:fill="C2D69A"/>
      <w:spacing w:before="100" w:beforeAutospacing="1" w:after="100" w:afterAutospacing="1" w:line="240" w:lineRule="auto"/>
      <w:jc w:val="left"/>
    </w:pPr>
    <w:rPr>
      <w:rFonts w:eastAsia="Times New Roman"/>
      <w:noProof w:val="0"/>
      <w:sz w:val="18"/>
      <w:szCs w:val="18"/>
      <w:lang w:eastAsia="cs-CZ"/>
    </w:rPr>
  </w:style>
  <w:style w:type="paragraph" w:customStyle="1" w:styleId="xl67">
    <w:name w:val="xl67"/>
    <w:basedOn w:val="Normln"/>
    <w:rsid w:val="008069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68">
    <w:name w:val="xl68"/>
    <w:basedOn w:val="Normln"/>
    <w:rsid w:val="00806948"/>
    <w:pPr>
      <w:spacing w:before="100" w:beforeAutospacing="1" w:after="100" w:afterAutospacing="1" w:line="240" w:lineRule="auto"/>
      <w:jc w:val="left"/>
    </w:pPr>
    <w:rPr>
      <w:rFonts w:eastAsia="Times New Roman"/>
      <w:noProof w:val="0"/>
      <w:sz w:val="18"/>
      <w:szCs w:val="18"/>
      <w:lang w:eastAsia="cs-CZ"/>
    </w:rPr>
  </w:style>
  <w:style w:type="paragraph" w:customStyle="1" w:styleId="xl69">
    <w:name w:val="xl69"/>
    <w:basedOn w:val="Normln"/>
    <w:rsid w:val="00806948"/>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0">
    <w:name w:val="xl70"/>
    <w:basedOn w:val="Normln"/>
    <w:rsid w:val="00806948"/>
    <w:pPr>
      <w:pBdr>
        <w:top w:val="single" w:sz="4" w:space="0" w:color="auto"/>
        <w:bottom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1">
    <w:name w:val="xl71"/>
    <w:basedOn w:val="Normln"/>
    <w:rsid w:val="00806948"/>
    <w:pPr>
      <w:pBdr>
        <w:top w:val="single" w:sz="4" w:space="0" w:color="auto"/>
        <w:bottom w:val="single" w:sz="4" w:space="0" w:color="auto"/>
        <w:right w:val="single" w:sz="4" w:space="0" w:color="auto"/>
      </w:pBdr>
      <w:spacing w:before="100" w:beforeAutospacing="1" w:after="100" w:afterAutospacing="1" w:line="240" w:lineRule="auto"/>
      <w:jc w:val="center"/>
    </w:pPr>
    <w:rPr>
      <w:rFonts w:eastAsia="Times New Roman"/>
      <w:b/>
      <w:bCs/>
      <w:noProof w:val="0"/>
      <w:sz w:val="18"/>
      <w:szCs w:val="18"/>
      <w:lang w:eastAsia="cs-CZ"/>
    </w:rPr>
  </w:style>
  <w:style w:type="paragraph" w:customStyle="1" w:styleId="xl72">
    <w:name w:val="xl72"/>
    <w:basedOn w:val="Normln"/>
    <w:rsid w:val="008069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left"/>
    </w:pPr>
    <w:rPr>
      <w:rFonts w:eastAsia="Times New Roman"/>
      <w:noProof w:val="0"/>
      <w:sz w:val="18"/>
      <w:szCs w:val="18"/>
      <w:lang w:eastAsia="cs-CZ"/>
    </w:rPr>
  </w:style>
  <w:style w:type="paragraph" w:customStyle="1" w:styleId="xl73">
    <w:name w:val="xl73"/>
    <w:basedOn w:val="Normln"/>
    <w:rsid w:val="00806948"/>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eastAsia="Times New Roman"/>
      <w:noProof w:val="0"/>
      <w:sz w:val="18"/>
      <w:szCs w:val="18"/>
      <w:lang w:eastAsia="cs-CZ"/>
    </w:rPr>
  </w:style>
  <w:style w:type="paragraph" w:customStyle="1" w:styleId="xl74">
    <w:name w:val="xl74"/>
    <w:basedOn w:val="Normln"/>
    <w:rsid w:val="00806948"/>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75">
    <w:name w:val="xl75"/>
    <w:basedOn w:val="Normln"/>
    <w:rsid w:val="00806948"/>
    <w:pPr>
      <w:pBdr>
        <w:top w:val="single" w:sz="4" w:space="0" w:color="auto"/>
        <w:left w:val="single" w:sz="4" w:space="0" w:color="auto"/>
        <w:bottom w:val="single" w:sz="4" w:space="0" w:color="auto"/>
        <w:right w:val="single" w:sz="4" w:space="0" w:color="auto"/>
      </w:pBdr>
      <w:shd w:val="clear" w:color="000000" w:fill="FFFF66"/>
      <w:spacing w:before="100" w:beforeAutospacing="1" w:after="100" w:afterAutospacing="1" w:line="240" w:lineRule="auto"/>
      <w:jc w:val="center"/>
    </w:pPr>
    <w:rPr>
      <w:rFonts w:eastAsia="Times New Roman"/>
      <w:noProof w:val="0"/>
      <w:sz w:val="18"/>
      <w:szCs w:val="18"/>
      <w:lang w:eastAsia="cs-CZ"/>
    </w:rPr>
  </w:style>
  <w:style w:type="paragraph" w:customStyle="1" w:styleId="xl65">
    <w:name w:val="xl65"/>
    <w:basedOn w:val="Normln"/>
    <w:rsid w:val="00806948"/>
    <w:pPr>
      <w:spacing w:before="100" w:beforeAutospacing="1" w:after="100" w:afterAutospacing="1" w:line="240" w:lineRule="auto"/>
      <w:jc w:val="left"/>
    </w:pPr>
    <w:rPr>
      <w:rFonts w:eastAsia="Times New Roman"/>
      <w:noProof w:val="0"/>
      <w:lang w:eastAsia="cs-CZ"/>
    </w:rPr>
  </w:style>
  <w:style w:type="paragraph" w:customStyle="1" w:styleId="font6">
    <w:name w:val="font6"/>
    <w:basedOn w:val="Normln"/>
    <w:rsid w:val="00806948"/>
    <w:pPr>
      <w:spacing w:before="100" w:beforeAutospacing="1" w:after="100" w:afterAutospacing="1" w:line="240" w:lineRule="auto"/>
      <w:jc w:val="left"/>
    </w:pPr>
    <w:rPr>
      <w:rFonts w:eastAsia="Times New Roman"/>
      <w:noProof w:val="0"/>
      <w:color w:val="000000"/>
      <w:lang w:eastAsia="cs-CZ"/>
    </w:rPr>
  </w:style>
  <w:style w:type="paragraph" w:customStyle="1" w:styleId="font7">
    <w:name w:val="font7"/>
    <w:basedOn w:val="Normln"/>
    <w:rsid w:val="00806948"/>
    <w:pPr>
      <w:spacing w:before="100" w:beforeAutospacing="1" w:after="100" w:afterAutospacing="1" w:line="240" w:lineRule="auto"/>
      <w:jc w:val="left"/>
    </w:pPr>
    <w:rPr>
      <w:rFonts w:eastAsia="Times New Roman"/>
      <w:b/>
      <w:bCs/>
      <w:noProof w:val="0"/>
      <w:color w:val="000000"/>
      <w:lang w:eastAsia="cs-CZ"/>
    </w:rPr>
  </w:style>
  <w:style w:type="paragraph" w:customStyle="1" w:styleId="xl76">
    <w:name w:val="xl76"/>
    <w:basedOn w:val="Normln"/>
    <w:rsid w:val="00806948"/>
    <w:pPr>
      <w:pBdr>
        <w:top w:val="single" w:sz="4" w:space="0" w:color="auto"/>
        <w:left w:val="single" w:sz="4" w:space="0" w:color="auto"/>
        <w:bottom w:val="single" w:sz="4" w:space="0" w:color="auto"/>
      </w:pBdr>
      <w:spacing w:before="100" w:beforeAutospacing="1" w:after="100" w:afterAutospacing="1" w:line="240" w:lineRule="auto"/>
      <w:jc w:val="center"/>
    </w:pPr>
    <w:rPr>
      <w:rFonts w:eastAsia="Times New Roman"/>
      <w:noProof w:val="0"/>
      <w:lang w:eastAsia="cs-CZ"/>
    </w:rPr>
  </w:style>
  <w:style w:type="paragraph" w:styleId="Zhlav">
    <w:name w:val="header"/>
    <w:basedOn w:val="Normln"/>
    <w:link w:val="ZhlavChar"/>
    <w:uiPriority w:val="99"/>
    <w:unhideWhenUsed/>
    <w:rsid w:val="00806948"/>
    <w:pPr>
      <w:tabs>
        <w:tab w:val="center" w:pos="4536"/>
        <w:tab w:val="right" w:pos="9072"/>
      </w:tabs>
      <w:spacing w:line="240" w:lineRule="auto"/>
      <w:jc w:val="left"/>
    </w:pPr>
    <w:rPr>
      <w:rFonts w:eastAsia="Times New Roman"/>
      <w:noProof w:val="0"/>
    </w:rPr>
  </w:style>
  <w:style w:type="character" w:customStyle="1" w:styleId="ZhlavChar">
    <w:name w:val="Záhlaví Char"/>
    <w:basedOn w:val="Standardnpsmoodstavce"/>
    <w:link w:val="Zhlav"/>
    <w:uiPriority w:val="99"/>
    <w:rsid w:val="00806948"/>
    <w:rPr>
      <w:rFonts w:ascii="Times New Roman" w:eastAsia="Times New Roman" w:hAnsi="Times New Roman" w:cs="Times New Roman"/>
      <w:sz w:val="20"/>
      <w:szCs w:val="20"/>
      <w:lang w:eastAsia="ja-JP"/>
    </w:rPr>
  </w:style>
  <w:style w:type="paragraph" w:styleId="Zpat">
    <w:name w:val="footer"/>
    <w:basedOn w:val="Normln"/>
    <w:link w:val="ZpatChar"/>
    <w:uiPriority w:val="99"/>
    <w:unhideWhenUsed/>
    <w:rsid w:val="00806948"/>
    <w:pPr>
      <w:tabs>
        <w:tab w:val="center" w:pos="4536"/>
        <w:tab w:val="right" w:pos="9072"/>
      </w:tabs>
      <w:spacing w:line="240" w:lineRule="auto"/>
      <w:jc w:val="left"/>
    </w:pPr>
    <w:rPr>
      <w:rFonts w:eastAsia="Times New Roman"/>
      <w:noProof w:val="0"/>
    </w:rPr>
  </w:style>
  <w:style w:type="character" w:customStyle="1" w:styleId="ZpatChar">
    <w:name w:val="Zápatí Char"/>
    <w:basedOn w:val="Standardnpsmoodstavce"/>
    <w:link w:val="Zpat"/>
    <w:uiPriority w:val="99"/>
    <w:rsid w:val="00806948"/>
    <w:rPr>
      <w:rFonts w:ascii="Times New Roman" w:eastAsia="Times New Roman" w:hAnsi="Times New Roman" w:cs="Times New Roman"/>
      <w:sz w:val="20"/>
      <w:szCs w:val="20"/>
      <w:lang w:eastAsia="ja-JP"/>
    </w:rPr>
  </w:style>
  <w:style w:type="numbering" w:customStyle="1" w:styleId="Bezseznamu2">
    <w:name w:val="Bez seznamu2"/>
    <w:next w:val="Bezseznamu"/>
    <w:uiPriority w:val="99"/>
    <w:semiHidden/>
    <w:unhideWhenUsed/>
    <w:rsid w:val="00806948"/>
  </w:style>
  <w:style w:type="paragraph" w:customStyle="1" w:styleId="Styltabulky">
    <w:name w:val="Styl tabulky"/>
    <w:basedOn w:val="Normln"/>
    <w:rsid w:val="00806948"/>
    <w:pPr>
      <w:widowControl w:val="0"/>
      <w:spacing w:line="240" w:lineRule="auto"/>
      <w:ind w:left="142" w:hanging="142"/>
    </w:pPr>
    <w:rPr>
      <w:rFonts w:eastAsia="Times New Roman"/>
      <w:lang w:eastAsia="cs-CZ"/>
    </w:rPr>
  </w:style>
  <w:style w:type="numbering" w:customStyle="1" w:styleId="Bezseznamu3">
    <w:name w:val="Bez seznamu3"/>
    <w:next w:val="Bezseznamu"/>
    <w:uiPriority w:val="99"/>
    <w:semiHidden/>
    <w:unhideWhenUsed/>
    <w:rsid w:val="00806948"/>
  </w:style>
  <w:style w:type="numbering" w:customStyle="1" w:styleId="Bezseznamu4">
    <w:name w:val="Bez seznamu4"/>
    <w:next w:val="Bezseznamu"/>
    <w:uiPriority w:val="99"/>
    <w:semiHidden/>
    <w:unhideWhenUsed/>
    <w:rsid w:val="00806948"/>
  </w:style>
  <w:style w:type="paragraph" w:customStyle="1" w:styleId="DrDPolozka">
    <w:name w:val="DrD_Polozka"/>
    <w:basedOn w:val="Normln"/>
    <w:link w:val="DrDPolozkaChar"/>
    <w:qFormat/>
    <w:rsid w:val="00C46BD5"/>
    <w:pPr>
      <w:widowControl w:val="0"/>
      <w:spacing w:line="240" w:lineRule="auto"/>
      <w:ind w:left="284" w:hanging="284"/>
    </w:pPr>
    <w:rPr>
      <w:rFonts w:eastAsia="Times New Roman"/>
      <w:noProof w:val="0"/>
      <w:lang w:eastAsia="cs-CZ"/>
    </w:rPr>
  </w:style>
  <w:style w:type="character" w:customStyle="1" w:styleId="DrDPolozkaChar">
    <w:name w:val="DrD_Polozka Char"/>
    <w:basedOn w:val="Standardnpsmoodstavce"/>
    <w:link w:val="DrDPolozka"/>
    <w:rsid w:val="00C46BD5"/>
    <w:rPr>
      <w:rFonts w:ascii="Times New Roman" w:eastAsia="Times New Roman" w:hAnsi="Times New Roman" w:cs="Times New Roman"/>
      <w:sz w:val="20"/>
      <w:szCs w:val="20"/>
      <w:lang w:eastAsia="cs-CZ"/>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6.png"/><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5.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image" Target="media/image7.emf"/></Relationships>
</file>

<file path=word/theme/theme1.xml><?xml version="1.0" encoding="utf-8"?>
<a:theme xmlns:a="http://schemas.openxmlformats.org/drawingml/2006/main" name="Motiv Office">
  <a:themeElements>
    <a:clrScheme name="Kancelář">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Kancelář">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Kancelář">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1</Pages>
  <Words>15889</Words>
  <Characters>93749</Characters>
  <Application>Microsoft Office Word</Application>
  <DocSecurity>0</DocSecurity>
  <Lines>781</Lines>
  <Paragraphs>218</Paragraphs>
  <ScaleCrop>false</ScaleCrop>
  <HeadingPairs>
    <vt:vector size="2" baseType="variant">
      <vt:variant>
        <vt:lpstr>Název</vt:lpstr>
      </vt:variant>
      <vt:variant>
        <vt:i4>1</vt:i4>
      </vt:variant>
    </vt:vector>
  </HeadingPairs>
  <TitlesOfParts>
    <vt:vector size="1" baseType="lpstr">
      <vt:lpstr/>
    </vt:vector>
  </TitlesOfParts>
  <Company/>
  <LinksUpToDate>false</LinksUpToDate>
  <CharactersWithSpaces>109420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Matoška</dc:creator>
  <cp:keywords/>
  <dc:description/>
  <cp:lastModifiedBy>Martin Matoška</cp:lastModifiedBy>
  <cp:revision>27</cp:revision>
  <cp:lastPrinted>2026-10-18T16:12:00Z</cp:lastPrinted>
  <dcterms:created xsi:type="dcterms:W3CDTF">2026-02-20T15:20:00Z</dcterms:created>
  <dcterms:modified xsi:type="dcterms:W3CDTF">2026-10-18T16:12:00Z</dcterms:modified>
</cp:coreProperties>
</file>