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pageBreakBefore w:val="false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Вопросы  202</w:t>
      </w:r>
      <w:r>
        <w:rPr>
          <w:rFonts w:eastAsia="Noto Serif CJK SC" w:cs="Lohit Devanagari"/>
          <w:color w:val="auto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  <w:t>4</w:t>
      </w:r>
      <w:r>
        <w:rPr>
          <w:position w:val="0"/>
          <w:sz w:val="24"/>
          <w:sz w:val="24"/>
          <w:vertAlign w:val="baseline"/>
        </w:rPr>
        <w:t xml:space="preserve"> М и А О С и И</w:t>
      </w:r>
    </w:p>
    <w:p>
      <w:pPr>
        <w:pStyle w:val="LOnormal"/>
        <w:pageBreakBefore w:val="false"/>
        <w:rPr>
          <w:i/>
          <w:i/>
          <w:position w:val="0"/>
          <w:sz w:val="24"/>
          <w:sz w:val="24"/>
          <w:vertAlign w:val="baseline"/>
        </w:rPr>
      </w:pPr>
      <w:r>
        <w:rPr>
          <w:i/>
          <w:position w:val="0"/>
          <w:sz w:val="24"/>
          <w:sz w:val="24"/>
          <w:vertAlign w:val="baseline"/>
        </w:rPr>
        <w:t xml:space="preserve"> </w:t>
      </w:r>
    </w:p>
    <w:p>
      <w:pPr>
        <w:pStyle w:val="LOnormal"/>
        <w:pageBreakBefore w:val="false"/>
        <w:ind w:left="1080" w:right="0" w:hanging="0"/>
        <w:rPr>
          <w:i/>
          <w:i/>
          <w:position w:val="0"/>
          <w:sz w:val="24"/>
          <w:sz w:val="24"/>
          <w:vertAlign w:val="baseline"/>
        </w:rPr>
      </w:pPr>
      <w:r>
        <w:rPr>
          <w:i/>
          <w:position w:val="0"/>
          <w:sz w:val="24"/>
          <w:sz w:val="24"/>
          <w:vertAlign w:val="baseline"/>
        </w:rPr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Дайте определение задаче обучения по примерам. Опишите основные варианты постановки задачи обучения по примерам. Опишите постановку задачи обучения по признакам. Опишите основные типы алгоритмов классификации(параметрические и непараметрические) и их особенности.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основные этапы модели обработки информации CRISP. Определите место методов машинного обучения в рамках подхода Data Driven.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основные подходы к оценке состава и качества признаков. Приведите примеры применения методов статистического анализа к исследованию качества данных.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основные подходы к решению вопросов генерации признаков. Оцените влияние методов преобразований признаков на решение обучения. Приведите примеры эффективных преобразований признаков.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модели преобразования пространства входных признаков (виды, их свойства и особенности). Опишите модель линейного преобразования пространства признаков на примере Метода Главных Компонент (PCA </w:t>
      </w:r>
      <w:r>
        <w:rPr>
          <w:rFonts w:eastAsia="Times" w:cs="Times" w:ascii="Times" w:hAnsi="Times"/>
        </w:rPr>
        <w:t xml:space="preserve">показать на примере </w:t>
      </w:r>
      <w:r>
        <w:rPr>
          <w:rFonts w:eastAsia="Roboto" w:cs="Roboto" w:ascii="Roboto" w:hAnsi="Roboto"/>
          <w:color w:val="212529"/>
        </w:rPr>
        <w:t>sklearn.decomposition.PCA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).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uppressAutoHyphens w:val="false"/>
        <w:spacing w:lineRule="auto" w:line="240"/>
        <w:jc w:val="left"/>
        <w:rPr/>
      </w:pPr>
      <w:r>
        <w:rPr>
          <w:rFonts w:eastAsia="Times" w:cs="Times New Roman"/>
          <w:position w:val="0"/>
          <w:sz w:val="24"/>
          <w:sz w:val="24"/>
          <w:szCs w:val="24"/>
          <w:vertAlign w:val="baseline"/>
          <w:lang w:val="ru-RU"/>
        </w:rPr>
        <w:t xml:space="preserve">Поясните алгоритм селекции признаков на основе регуляризации (показать на примере 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</w:rPr>
        <w:t>sklearn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  <w:lang w:val="ru-RU"/>
        </w:rPr>
        <w:t>.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</w:rPr>
        <w:t>linear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  <w:lang w:val="ru-RU"/>
        </w:rPr>
        <w:t>_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</w:rPr>
        <w:t>model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  <w:lang w:val="ru-RU"/>
        </w:rPr>
        <w:t>.</w:t>
      </w:r>
      <w:r>
        <w:rPr>
          <w:rFonts w:eastAsia="Times" w:cs="Times New Roman"/>
          <w:color w:val="212529"/>
          <w:position w:val="0"/>
          <w:sz w:val="24"/>
          <w:sz w:val="24"/>
          <w:szCs w:val="24"/>
          <w:vertAlign w:val="baseline"/>
        </w:rPr>
        <w:t>Lasso</w:t>
      </w:r>
      <w:r>
        <w:rPr>
          <w:rFonts w:eastAsia="Times" w:cs="Times New Roman"/>
          <w:position w:val="0"/>
          <w:sz w:val="24"/>
          <w:sz w:val="24"/>
          <w:szCs w:val="24"/>
          <w:vertAlign w:val="baseline"/>
          <w:lang w:val="ru-RU"/>
        </w:rPr>
        <w:t>)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</w:rPr>
        <w:t xml:space="preserve">Опишите алгоритмы 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Заполени</w:t>
      </w:r>
      <w:r>
        <w:rPr>
          <w:rFonts w:eastAsia="Times" w:cs="Times" w:ascii="Times" w:hAnsi="Times"/>
        </w:rPr>
        <w:t>я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 пробелов (регрессия, классификация, ZET)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алгоритм селекции признаков на основе фильтрации (</w:t>
      </w:r>
      <w:r>
        <w:rPr>
          <w:rFonts w:eastAsia="Times" w:cs="Times" w:ascii="Times" w:hAnsi="Times"/>
        </w:rPr>
        <w:t xml:space="preserve">показать на примере </w:t>
      </w:r>
      <w:r>
        <w:rPr>
          <w:rFonts w:eastAsia="Roboto" w:cs="Roboto" w:ascii="Roboto" w:hAnsi="Roboto"/>
          <w:color w:val="212529"/>
        </w:rPr>
        <w:t>sklearn</w:t>
      </w:r>
      <w:r>
        <w:fldChar w:fldCharType="begin"/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instrText> HYPERLINK "https://scikit-learn.org/stable/modules/generated/sklearn.feature_selection.SelectKBest.html" \l "sklearn.feature_selection.SelectKBest"</w:instrText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separate"/>
      </w:r>
      <w:r>
        <w:rPr>
          <w:rFonts w:eastAsia="Courier New" w:cs="Courier New" w:ascii="Courier New" w:hAnsi="Courier New"/>
          <w:b/>
          <w:color w:val="2878A2"/>
          <w:sz w:val="21"/>
          <w:szCs w:val="21"/>
          <w:highlight w:val="cyan"/>
          <w:u w:val="single"/>
        </w:rPr>
        <w:t>t</w:t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end"/>
      </w:r>
      <w:r>
        <w:rPr>
          <w:rFonts w:eastAsia="Roboto" w:cs="Roboto" w:ascii="Roboto" w:hAnsi="Roboto"/>
          <w:color w:val="212529"/>
        </w:rPr>
        <w:t>.</w:t>
      </w:r>
      <w:r>
        <w:fldChar w:fldCharType="begin"/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instrText> HYPERLINK "https://scikit-learn.org/stable/modules/generated/sklearn.feature_selection.SelectKBest.html" \l "sklearn.feature_selection.SelectKBest"</w:instrText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separate"/>
      </w:r>
      <w:r>
        <w:rPr>
          <w:rFonts w:eastAsia="Courier New" w:cs="Courier New" w:ascii="Courier New" w:hAnsi="Courier New"/>
          <w:b/>
          <w:color w:val="2878A2"/>
          <w:sz w:val="21"/>
          <w:szCs w:val="21"/>
          <w:highlight w:val="cyan"/>
          <w:u w:val="single"/>
        </w:rPr>
        <w:t>feature_selection.SelectKBes</w:t>
      </w:r>
      <w:r>
        <w:rPr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end"/>
      </w:r>
      <w:r>
        <w:rPr/>
        <w:t>),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на основе обертывания (показать на примере </w:t>
      </w:r>
      <w:r>
        <w:rPr>
          <w:rFonts w:eastAsia="Roboto" w:cs="Roboto" w:ascii="Roboto" w:hAnsi="Roboto"/>
          <w:color w:val="212529"/>
        </w:rPr>
        <w:t>sklearn.</w:t>
      </w:r>
      <w:r>
        <w:fldChar w:fldCharType="begin"/>
      </w:r>
      <w:r>
        <w:rPr>
          <w:sz w:val="21"/>
          <w:u w:val="single"/>
          <w:b/>
          <w:szCs w:val="21"/>
          <w:highlight w:val="white"/>
          <w:rFonts w:eastAsia="Courier New" w:cs="Courier New" w:ascii="Courier New" w:hAnsi="Courier New"/>
          <w:color w:val="2878A2"/>
        </w:rPr>
        <w:instrText> HYPERLINK "https://scikit-learn.org/stable/modules/generated/sklearn.feature_selection.SelectFromModel.html" \l "sklearn.feature_selection.SelectFromModel"</w:instrText>
      </w:r>
      <w:r>
        <w:rPr>
          <w:sz w:val="21"/>
          <w:u w:val="single"/>
          <w:b/>
          <w:szCs w:val="21"/>
          <w:highlight w:val="white"/>
          <w:rFonts w:eastAsia="Courier New" w:cs="Courier New" w:ascii="Courier New" w:hAnsi="Courier New"/>
          <w:color w:val="2878A2"/>
        </w:rPr>
        <w:fldChar w:fldCharType="separate"/>
      </w:r>
      <w:r>
        <w:rPr>
          <w:rFonts w:eastAsia="Courier New" w:cs="Courier New" w:ascii="Courier New" w:hAnsi="Courier New"/>
          <w:b/>
          <w:color w:val="2878A2"/>
          <w:sz w:val="21"/>
          <w:szCs w:val="21"/>
          <w:highlight w:val="white"/>
          <w:u w:val="single"/>
        </w:rPr>
        <w:t>feature_selection.SelectFromModel</w:t>
      </w:r>
      <w:r>
        <w:rPr>
          <w:sz w:val="21"/>
          <w:u w:val="single"/>
          <w:b/>
          <w:szCs w:val="21"/>
          <w:highlight w:val="white"/>
          <w:rFonts w:eastAsia="Courier New" w:cs="Courier New" w:ascii="Courier New" w:hAnsi="Courier New"/>
          <w:color w:val="2878A2"/>
        </w:rPr>
        <w:fldChar w:fldCharType="end"/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), на основе регуляризации (показать на примере </w:t>
      </w:r>
      <w:r>
        <w:rPr>
          <w:rFonts w:eastAsia="Roboto" w:cs="Roboto" w:ascii="Roboto" w:hAnsi="Roboto"/>
          <w:color w:val="212529"/>
        </w:rPr>
        <w:t>sklearn.linear_model.Lasso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основные положения теории Статистического обучения. Определите регрессионную модель обучения и опишите ее основные свойства.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алгоритм линейной регрессии, опишите его ограничения и методы формирования решений для задач нелинейного типа. Определите функцию потерь и метрики для оценки моделей. </w:t>
      </w:r>
    </w:p>
    <w:p>
      <w:pPr>
        <w:pStyle w:val="Style14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60" w:after="60"/>
        <w:jc w:val="left"/>
        <w:rPr/>
      </w:pPr>
      <w:r>
        <w:rPr>
          <w:rFonts w:eastAsia="Times" w:cs="Times" w:ascii="Times" w:hAnsi="Times"/>
          <w:position w:val="0"/>
          <w:sz w:val="22"/>
          <w:sz w:val="22"/>
          <w:szCs w:val="24"/>
          <w:vertAlign w:val="baseline"/>
        </w:rPr>
        <w:t>Поясните особенности работы алгоритма Логистическая регрессия, определите функцию потерь для него и тип решаемых задач sklearn.</w:t>
      </w:r>
      <w:r>
        <w:fldChar w:fldCharType="begin"/>
      </w:r>
      <w:r>
        <w:rPr>
          <w:vertAlign w:val="baseline"/>
          <w:position w:val="0"/>
          <w:sz w:val="22"/>
          <w:sz w:val="22"/>
          <w:u w:val="single"/>
          <w:szCs w:val="24"/>
          <w:rFonts w:eastAsia="Times" w:cs="Times" w:ascii="Times" w:hAnsi="Times"/>
        </w:rPr>
        <w:instrText> HYPERLINK "https://scikit-learn.org/stable/modules/generated/sklearn.linear_model.LinearRegression.html" \l "sklearn.linear_model.LinearRegression"</w:instrText>
      </w:r>
      <w:r>
        <w:rPr>
          <w:vertAlign w:val="baseline"/>
          <w:position w:val="0"/>
          <w:sz w:val="22"/>
          <w:sz w:val="22"/>
          <w:u w:val="single"/>
          <w:szCs w:val="24"/>
          <w:rFonts w:eastAsia="Times" w:cs="Times" w:ascii="Times" w:hAnsi="Times"/>
        </w:rPr>
        <w:fldChar w:fldCharType="separate"/>
      </w:r>
      <w:r>
        <w:rPr>
          <w:rFonts w:eastAsia="Times" w:cs="Times" w:ascii="Times" w:hAnsi="Times"/>
          <w:position w:val="0"/>
          <w:sz w:val="22"/>
          <w:sz w:val="22"/>
          <w:szCs w:val="24"/>
          <w:u w:val="single"/>
          <w:vertAlign w:val="baseline"/>
        </w:rPr>
        <w:t>linear_model.L</w:t>
      </w:r>
      <w:r>
        <w:rPr>
          <w:vertAlign w:val="baseline"/>
          <w:position w:val="0"/>
          <w:sz w:val="22"/>
          <w:sz w:val="22"/>
          <w:u w:val="single"/>
          <w:szCs w:val="24"/>
          <w:rFonts w:eastAsia="Times" w:cs="Times" w:ascii="Times" w:hAnsi="Times"/>
        </w:rPr>
        <w:fldChar w:fldCharType="end"/>
      </w:r>
      <w:r>
        <w:rPr>
          <w:rFonts w:eastAsia="Times" w:cs="Times" w:ascii="Times" w:hAnsi="Times"/>
          <w:position w:val="0"/>
          <w:sz w:val="22"/>
          <w:sz w:val="22"/>
          <w:szCs w:val="24"/>
          <w:u w:val="single"/>
          <w:vertAlign w:val="baseline"/>
          <w:lang w:val="en-US"/>
        </w:rPr>
        <w:t>ogistic</w:t>
      </w:r>
      <w:r>
        <w:rPr>
          <w:rFonts w:eastAsia="Times" w:cs="Times" w:ascii="Times" w:hAnsi="Times"/>
          <w:position w:val="0"/>
          <w:sz w:val="22"/>
          <w:sz w:val="22"/>
          <w:szCs w:val="24"/>
          <w:u w:val="single"/>
          <w:vertAlign w:val="baseline"/>
        </w:rPr>
        <w:t>Regression</w:t>
      </w:r>
      <w:r>
        <w:rPr>
          <w:rFonts w:eastAsia="Times" w:cs="Times" w:ascii="Times" w:hAnsi="Times"/>
          <w:position w:val="0"/>
          <w:sz w:val="22"/>
          <w:sz w:val="22"/>
          <w:szCs w:val="24"/>
          <w:vertAlign w:val="baseline"/>
        </w:rPr>
        <w:t xml:space="preserve">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алгоритм Стохастический Градиентный спуск и влияние методов регуляризации на решение задач обучения с учителем. Опишите способ формирования текущей оценки потерь для Стохастического Градиентного Спуска.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алгоритм </w:t>
      </w:r>
      <w:r>
        <w:rPr>
          <w:rFonts w:eastAsia="Times" w:cs="Times" w:ascii="Times" w:hAnsi="Times"/>
          <w:color w:val="auto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  <w:t>линейная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 регрессия, определите функцию потерь для него и тип решаемых задач sklearn.</w:t>
      </w:r>
      <w:r>
        <w:fldChar w:fldCharType="begin"/>
      </w:r>
      <w:r>
        <w:rPr>
          <w:vertAlign w:val="baseline"/>
          <w:position w:val="0"/>
          <w:sz w:val="21"/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instrText> HYPERLINK "https://scikit-learn.org/stable/modules/generated/sklearn.linear_model.LinearRegression.html" \l "sklearn.linear_model.LinearRegression"</w:instrText>
      </w:r>
      <w:r>
        <w:rPr>
          <w:vertAlign w:val="baseline"/>
          <w:position w:val="0"/>
          <w:sz w:val="21"/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separate"/>
      </w:r>
      <w:r>
        <w:rPr>
          <w:rFonts w:eastAsia="Courier New" w:cs="Courier New" w:ascii="Courier New" w:hAnsi="Courier New"/>
          <w:b/>
          <w:color w:val="2878A2"/>
          <w:position w:val="0"/>
          <w:sz w:val="21"/>
          <w:sz w:val="21"/>
          <w:szCs w:val="21"/>
          <w:highlight w:val="cyan"/>
          <w:u w:val="single"/>
          <w:vertAlign w:val="baseline"/>
        </w:rPr>
        <w:t>linear_model.LinearRegression</w:t>
      </w:r>
      <w:r>
        <w:rPr>
          <w:vertAlign w:val="baseline"/>
          <w:position w:val="0"/>
          <w:sz w:val="21"/>
          <w:sz w:val="21"/>
          <w:u w:val="single"/>
          <w:b/>
          <w:szCs w:val="21"/>
          <w:highlight w:val="cyan"/>
          <w:rFonts w:eastAsia="Courier New" w:cs="Courier New" w:ascii="Courier New" w:hAnsi="Courier New"/>
          <w:color w:val="2878A2"/>
        </w:rPr>
        <w:fldChar w:fldCharType="end"/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модель классификации на основе SVM (Машины Опорных Векторов). Определите функцию потерь. Перечислите основные особенности  метода опорных векторов для линейно-разделимого пространства покажите пример на основе </w:t>
      </w:r>
      <w:r>
        <w:rPr>
          <w:rFonts w:eastAsia="Roboto" w:cs="Roboto" w:ascii="Roboto" w:hAnsi="Roboto"/>
          <w:color w:val="212529"/>
          <w:position w:val="0"/>
          <w:sz w:val="24"/>
          <w:sz w:val="24"/>
          <w:szCs w:val="24"/>
          <w:vertAlign w:val="baseline"/>
        </w:rPr>
        <w:t>sklearn.</w:t>
      </w:r>
      <w:r>
        <w:fldChar w:fldCharType="begin"/>
      </w:r>
      <w:r>
        <w:rPr>
          <w:vertAlign w:val="baseline"/>
          <w:position w:val="0"/>
          <w:sz w:val="21"/>
          <w:sz w:val="21"/>
          <w:b/>
          <w:szCs w:val="21"/>
          <w:highlight w:val="white"/>
          <w:rFonts w:eastAsia="Courier New" w:cs="Courier New" w:ascii="Courier New" w:hAnsi="Courier New"/>
          <w:color w:val="2878A2"/>
        </w:rPr>
        <w:instrText> HYPERLINK "https://scikit-learn.org/stable/modules/classes.html" \l "module-sklearn.svm"</w:instrText>
      </w:r>
      <w:r>
        <w:rPr>
          <w:vertAlign w:val="baseline"/>
          <w:position w:val="0"/>
          <w:sz w:val="21"/>
          <w:sz w:val="21"/>
          <w:b/>
          <w:szCs w:val="21"/>
          <w:highlight w:val="white"/>
          <w:rFonts w:eastAsia="Courier New" w:cs="Courier New" w:ascii="Courier New" w:hAnsi="Courier New"/>
          <w:color w:val="2878A2"/>
        </w:rPr>
        <w:fldChar w:fldCharType="separate"/>
      </w:r>
      <w:r>
        <w:rPr>
          <w:rFonts w:eastAsia="Courier New" w:cs="Courier New" w:ascii="Courier New" w:hAnsi="Courier New"/>
          <w:b/>
          <w:color w:val="2878A2"/>
          <w:position w:val="0"/>
          <w:sz w:val="21"/>
          <w:sz w:val="21"/>
          <w:szCs w:val="21"/>
          <w:highlight w:val="white"/>
          <w:vertAlign w:val="baseline"/>
        </w:rPr>
        <w:t>svm</w:t>
      </w:r>
      <w:r>
        <w:rPr>
          <w:vertAlign w:val="baseline"/>
          <w:position w:val="0"/>
          <w:sz w:val="21"/>
          <w:sz w:val="21"/>
          <w:b/>
          <w:szCs w:val="21"/>
          <w:highlight w:val="white"/>
          <w:rFonts w:eastAsia="Courier New" w:cs="Courier New" w:ascii="Courier New" w:hAnsi="Courier New"/>
          <w:color w:val="2878A2"/>
        </w:rPr>
        <w:fldChar w:fldCharType="end"/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алгоритмы генерации деревьев решений на примере CART. Определите основные варианты критериев информативности признаков в алгоритмах генерации деревьев. Опишите основные особенности и проблемы алгоритмов на основе деревьев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особенности метрических алгоритмов . Опишите особенности алгоритма KNN и его модификации (возвещенный  KNN, Парзеновские окна ). Проблемы  KNN и  применение техник эффективной реализации  KNN (вложения, проекции)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работу EM алгоритма.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типы ошибок задачи классификации и методы их оценки.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Приведите определение сложности классификатора по Вапнику-Червоненкису. Оцените сложность линейного классификатора. Опишите явление переобучения и перечислите методы борьбы с ним.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</w:rPr>
      </w:pPr>
      <w:r>
        <w:rPr>
          <w:rFonts w:eastAsia="Times" w:cs="Times" w:ascii="Times" w:hAnsi="Times"/>
        </w:rPr>
        <w:t xml:space="preserve">Опишите особенности вероятностного подхода к решению задачи обучения с учителем. Опишите алгоритм Наивный Байессов Классификатор. 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особенности взаимодействия простых классификаторов на основе ансамбля. Поясните особенности дилеммы дисперсии-смещения для ансамбля решателей.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алгоритм формирования Случайного леса и особенности его работы (</w:t>
      </w:r>
      <w:r>
        <w:rPr>
          <w:rFonts w:eastAsia="Times" w:cs="Times" w:ascii="Times" w:hAnsi="Times"/>
        </w:rPr>
        <w:t xml:space="preserve">покажите пример на основе </w:t>
      </w:r>
      <w:r>
        <w:rPr>
          <w:rFonts w:eastAsia="Roboto" w:cs="Roboto" w:ascii="Roboto" w:hAnsi="Roboto"/>
          <w:color w:val="212529"/>
        </w:rPr>
        <w:t>sklearn.ensemble.RandomForestClassifier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Опишите алгоритм Градиентного бустинга</w:t>
      </w:r>
      <w:r>
        <w:rPr>
          <w:rFonts w:eastAsia="Times" w:cs="Times" w:ascii="Times" w:hAnsi="Times"/>
        </w:rPr>
        <w:t xml:space="preserve">, 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особенности его работы</w:t>
      </w:r>
      <w:r>
        <w:rPr>
          <w:rFonts w:eastAsia="Times" w:cs="Times" w:ascii="Times" w:hAnsi="Times"/>
        </w:rPr>
        <w:t xml:space="preserve">, схематический пример и покажите пример на основе </w:t>
      </w:r>
      <w:r>
        <w:rPr>
          <w:rFonts w:eastAsia="Roboto" w:cs="Roboto" w:ascii="Roboto" w:hAnsi="Roboto"/>
          <w:color w:val="212529"/>
        </w:rPr>
        <w:t>sklearn.ensemble.GradientBoostingClassifier</w:t>
      </w:r>
    </w:p>
    <w:p>
      <w:pPr>
        <w:pStyle w:val="LOnormal"/>
        <w:pageBreakBefore w:val="false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ascii="Times" w:hAnsi="Times" w:eastAsia="Times" w:cs="Times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Приведите постановку задачи кластеризации. Опишите методы вычисления расстояние между множествами. 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 xml:space="preserve">Опишите Алгоритм </w:t>
      </w:r>
      <w:r>
        <w:rPr>
          <w:rFonts w:eastAsia="Times" w:cs="Times" w:ascii="Times" w:hAnsi="Times"/>
        </w:rPr>
        <w:t xml:space="preserve">KMeams, определите границы его применения и приведите схематический пример его работы и работы в </w:t>
      </w:r>
      <w:r>
        <w:rPr>
          <w:rFonts w:eastAsia="Roboto" w:cs="Roboto" w:ascii="Roboto" w:hAnsi="Roboto"/>
          <w:color w:val="212529"/>
        </w:rPr>
        <w:t>sklearn.cluster.Kmeans</w:t>
      </w:r>
      <w:r>
        <w:rPr>
          <w:rFonts w:eastAsia="Times" w:cs="Times" w:ascii="Times" w:hAnsi="Times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/>
      </w:pPr>
      <w:r>
        <w:rPr>
          <w:rFonts w:eastAsia="Times" w:cs="Times New Roman"/>
          <w:position w:val="0"/>
          <w:sz w:val="23"/>
          <w:sz w:val="23"/>
          <w:szCs w:val="23"/>
          <w:vertAlign w:val="baseline"/>
          <w:lang w:val="ru-RU"/>
        </w:rPr>
        <w:t xml:space="preserve">Поясните особенности работы Алгоритма </w:t>
      </w:r>
      <w:r>
        <w:rPr>
          <w:rFonts w:eastAsia="Times" w:cs="Times New Roman"/>
          <w:position w:val="0"/>
          <w:sz w:val="23"/>
          <w:sz w:val="23"/>
          <w:szCs w:val="23"/>
          <w:vertAlign w:val="baseline"/>
        </w:rPr>
        <w:t>DBSCAN</w:t>
      </w:r>
      <w:r>
        <w:rPr>
          <w:rFonts w:eastAsia="Times" w:cs="Times New Roman"/>
          <w:position w:val="0"/>
          <w:sz w:val="23"/>
          <w:sz w:val="23"/>
          <w:szCs w:val="23"/>
          <w:vertAlign w:val="baseline"/>
          <w:lang w:val="ru-RU"/>
        </w:rPr>
        <w:t xml:space="preserve">, определите границы его применения и приведите схематический пример его работы, покажите пример на основе 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</w:rPr>
        <w:t>sklearn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  <w:lang w:val="ru-RU"/>
        </w:rPr>
        <w:t>.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</w:rPr>
        <w:t>cluster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  <w:lang w:val="ru-RU"/>
        </w:rPr>
        <w:t>.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</w:rPr>
        <w:t>DBSCAN</w:t>
      </w: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  <w:lang w:val="ru-RU"/>
        </w:rPr>
        <w:t>)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eastAsia="Times" w:cs="Times New Roman"/>
          <w:color w:val="212529"/>
          <w:position w:val="0"/>
          <w:sz w:val="24"/>
          <w:sz w:val="23"/>
          <w:szCs w:val="23"/>
          <w:vertAlign w:val="baseline"/>
          <w:lang w:val="ru-RU"/>
        </w:rPr>
      </w:pP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  <w:lang w:val="ru-RU"/>
        </w:rPr>
        <w:t>Опишите Методы оценки качества кластерного анализа</w:t>
      </w:r>
    </w:p>
    <w:p>
      <w:pPr>
        <w:pStyle w:val="LO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/>
        <w:rPr>
          <w:rFonts w:eastAsia="Times" w:cs="Times New Roman"/>
          <w:color w:val="212529"/>
          <w:position w:val="0"/>
          <w:sz w:val="24"/>
          <w:sz w:val="23"/>
          <w:szCs w:val="23"/>
          <w:vertAlign w:val="baseline"/>
          <w:lang w:val="ru-RU"/>
        </w:rPr>
      </w:pPr>
      <w:r>
        <w:rPr>
          <w:rFonts w:eastAsia="Times" w:cs="Times New Roman"/>
          <w:color w:val="212529"/>
          <w:position w:val="0"/>
          <w:sz w:val="23"/>
          <w:sz w:val="23"/>
          <w:szCs w:val="23"/>
          <w:vertAlign w:val="baseline"/>
          <w:lang w:val="ru-RU"/>
        </w:rPr>
        <w:t>Опишите методы решения задач с неполной разметкой (PUL)</w:t>
      </w:r>
    </w:p>
    <w:p>
      <w:pPr>
        <w:pStyle w:val="Normal"/>
        <w:pageBreakBefore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60" w:after="60"/>
        <w:ind w:left="1080" w:right="0" w:hanging="0"/>
        <w:jc w:val="both"/>
        <w:rPr>
          <w:rFonts w:eastAsia="Times New Roman" w:cs="Times New Roman"/>
          <w:b/>
          <w:b/>
          <w:iCs/>
          <w:sz w:val="24"/>
          <w:szCs w:val="24"/>
          <w:lang w:eastAsia="ru-RU"/>
        </w:rPr>
      </w:pPr>
      <w:r>
        <w:rPr>
          <w:rFonts w:eastAsia="Times New Roman" w:cs="Times New Roman"/>
          <w:b/>
          <w:iCs/>
          <w:sz w:val="24"/>
          <w:szCs w:val="24"/>
          <w:lang w:eastAsia="ru-RU"/>
        </w:rPr>
        <w:t>ЗАДАЧИ</w:t>
      </w:r>
    </w:p>
    <w:p>
      <w:pPr>
        <w:pStyle w:val="Style20"/>
        <w:keepLines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0" w:before="0" w:after="60"/>
        <w:contextualSpacing/>
        <w:jc w:val="both"/>
        <w:rPr>
          <w:rFonts w:ascii="Times" w:hAnsi="Times" w:eastAsia="Times" w:cs="Times"/>
          <w:b w:val="false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</w:pPr>
      <w:r>
        <w:rPr>
          <w:rFonts w:eastAsia="Times" w:cs="Times" w:ascii="Times" w:hAnsi="Times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  <w:t>Определите значение метрик (для классификации или регрессии)</w:t>
      </w:r>
    </w:p>
    <w:p>
      <w:pPr>
        <w:pStyle w:val="Style20"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0" w:before="0" w:after="60"/>
        <w:contextualSpacing/>
        <w:jc w:val="both"/>
        <w:rPr>
          <w:rFonts w:ascii="Times" w:hAnsi="Times" w:eastAsia="Times" w:cs="Times"/>
          <w:b w:val="false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</w:pPr>
      <w:r>
        <w:rPr>
          <w:rFonts w:eastAsia="Times" w:cs="Times" w:ascii="Times" w:hAnsi="Times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  <w:t>Определите значение потерь (для классификации или регрессии)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ascii="Times" w:hAnsi="Times" w:eastAsia="Times" w:cs="Times"/>
          <w:b w:val="false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</w:pPr>
      <w:r>
        <w:rPr>
          <w:rFonts w:eastAsia="Times" w:cs="Times" w:ascii="Times" w:hAnsi="Times"/>
          <w:b w:val="false"/>
          <w:bCs w:val="false"/>
          <w:position w:val="0"/>
          <w:sz w:val="24"/>
          <w:sz w:val="24"/>
          <w:szCs w:val="24"/>
          <w:vertAlign w:val="baseline"/>
          <w:lang w:eastAsia="ru-RU"/>
        </w:rPr>
        <w:t>Оценить степень мультиколлинеарности данных для признаков с взаимной парной корреляцией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ascii="Times" w:hAnsi="Times" w:eastAsia="Times" w:cs="Times"/>
          <w:b w:val="false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</w:pPr>
      <w:r>
        <w:rPr>
          <w:rFonts w:eastAsia="Times" w:cs="Times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  <w:t>Выбрать список 3х наиболее важных признаков для модели признаков, где коэффициент корреляции с целевым признаком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ascii="Times" w:hAnsi="Times" w:eastAsia="Times" w:cs="Times"/>
          <w:b w:val="false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</w:pPr>
      <w:r>
        <w:rPr>
          <w:rFonts w:eastAsia="Times" w:cs="Times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zh-CN" w:bidi="hi-IN"/>
        </w:rPr>
        <w:t>Целевой признак принял значения : (1, 0, 1, 1, 0, 1, 0, 0, 1, 0). Для соответствующих примеров выход модели равен: (0.9, 0.5, 0.8, 0.7, 0.6, 0.5, 0.2, 0.2, 0.6, 0.3). Определить порог принятия решений (калибровать модель) по метрике f1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ascii="Times" w:hAnsi="Times" w:eastAsia="Times New Roman" w:cs="Times New Roman"/>
          <w:b w:val="false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</w:pP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Определить опираясь на значения настраиваемых параметров линейной регрессии набор из 5 наиболее существенных признаков: w0 = 1, &lt;w1, w2, w3,w4,w5,w6,w7,w8,w9,w10&gt; = …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ascii="Times" w:hAnsi="Times" w:eastAsia="Times New Roman" w:cs="Times New Roman"/>
          <w:b w:val="false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</w:pP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Значения признака приняли следующие значения: (1., 2., 2.,1.5, 4.,2.,3., 2.5, 3., 2., 1.1  ), целевой признак  при это принимал значения: (1, 1, 1, 1, 1, 0, 0, 0, 0, 0) . Оцените информативность признака через коэффициент Джини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/>
      </w:pP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 xml:space="preserve">Определить значение потерь L2  и оценки полных потерь Q = </w:t>
      </w:r>
      <w:r>
        <w:rPr>
          <w:rFonts w:eastAsia="Times New Roman" w:cs="Times New Roman" w:ascii="Liberation Serif" w:hAnsi="Liberation Serif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Σ</w:t>
      </w: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L2(X0) для алгоритма стохастического градиентного спуска, если  на шаге t: Q(t) = 0.1 , y_true = 1, y_pred = 0.5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/>
      </w:pP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 xml:space="preserve">Оцените кросс-энтропию для следующей ситуации </w:t>
      </w:r>
      <w:r>
        <w:rPr>
          <w:rFonts w:eastAsia="Times New Roman" w:cs="Times New Roman" w:ascii="SimSun" w:hAnsi="SimSun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(3 класса)</w:t>
      </w: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: y_true = ((1,0,0), (0,1,0), (0,0,1)), y_pred = ((0.2, 0.4, 0.4),(0.1, 0.7, 0.2), (0.3,0.1,0.6))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/>
      </w:pPr>
      <w:r>
        <w:rPr>
          <w:sz w:val="24"/>
          <w:szCs w:val="24"/>
        </w:rPr>
        <w:t xml:space="preserve">Проведите  кодирование категориального признака Х методом векторного представления (дамми) при условии, что: </w:t>
      </w:r>
      <w:r>
        <w:rPr>
          <w:rFonts w:eastAsia="Times New Roman" w:cs="Times New Roman" w:ascii="Times" w:hAnsi="Times"/>
          <w:b w:val="false"/>
          <w:bCs w:val="false"/>
          <w:color w:val="auto"/>
          <w:w w:val="110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Х = (R, G, B, R, G, B, R, G, B), Y = (1,1,2,2,0,0,0,0,0).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/>
      </w:pPr>
      <w:r>
        <w:rPr>
          <w:rFonts w:ascii="Liberation Serif" w:hAnsi="Liberation Serif"/>
          <w:sz w:val="24"/>
          <w:szCs w:val="24"/>
        </w:rPr>
        <w:t xml:space="preserve">Проведите  кодирование категориального признака Х методом </w:t>
      </w:r>
      <w:r>
        <w:rPr>
          <w:rFonts w:eastAsia="Times New Roman" w:cs="Times New Roman" w:ascii="Liberation Serif" w:hAnsi="Liberation Serif"/>
          <w:color w:val="auto"/>
          <w:kern w:val="0"/>
          <w:sz w:val="24"/>
          <w:szCs w:val="24"/>
          <w:lang w:val="ru-RU" w:eastAsia="en-US" w:bidi="ar-SA"/>
        </w:rPr>
        <w:t>Label Encoding</w:t>
      </w:r>
      <w:r>
        <w:rPr>
          <w:rFonts w:ascii="Liberation Serif" w:hAnsi="Liberation Serif"/>
          <w:sz w:val="24"/>
          <w:szCs w:val="24"/>
        </w:rPr>
        <w:t xml:space="preserve"> при условии, что: </w:t>
      </w:r>
      <w:r>
        <w:rPr>
          <w:rFonts w:eastAsia="Times New Roman" w:cs="Times New Roman" w:ascii="Liberation Serif" w:hAnsi="Liberation Serif"/>
          <w:b w:val="false"/>
          <w:bCs w:val="false"/>
          <w:color w:val="auto"/>
          <w:w w:val="112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Х = (R, G, B, R, G, B, R, G, B), Y = (1,1,0,2,2,0,1,0,0). Определите , что необходимо знать, для проведения такого кодирования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rFonts w:eastAsia="Times New Roman" w:cs="Times New Roman"/>
          <w:b w:val="false"/>
          <w:b w:val="false"/>
          <w:bCs w:val="false"/>
          <w:color w:val="auto"/>
          <w:w w:val="112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</w:pPr>
      <w:r>
        <w:rPr>
          <w:rFonts w:eastAsia="Times New Roman" w:cs="Times New Roman"/>
          <w:b w:val="false"/>
          <w:bCs w:val="false"/>
          <w:color w:val="auto"/>
          <w:w w:val="112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Определите признаки для решения задачи регрессии на табличных данных , определите тип решателей и метрики для оценки решения. Данные : boston_housing.csv</w:t>
      </w:r>
    </w:p>
    <w:p>
      <w:pPr>
        <w:pStyle w:val="LOnormal"/>
        <w:widowControl w:val="false"/>
        <w:tabs>
          <w:tab w:val="clear" w:pos="720"/>
          <w:tab w:val="left" w:pos="360" w:leader="none"/>
        </w:tabs>
        <w:spacing w:lineRule="auto" w:line="240" w:before="0" w:after="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pageBreakBefore w:val="false"/>
        <w:widowControl w:val="false"/>
        <w:tabs>
          <w:tab w:val="clear" w:pos="720"/>
          <w:tab w:val="left" w:pos="360" w:leader="none"/>
        </w:tabs>
        <w:spacing w:lineRule="auto" w:line="240"/>
        <w:ind w:left="720" w:right="0" w:hanging="0"/>
        <w:rPr>
          <w:rFonts w:ascii="Times" w:hAnsi="Times" w:eastAsia="Times" w:cs="Times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LOnormal"/>
        <w:pageBreakBefore w:val="false"/>
        <w:widowControl w:val="false"/>
        <w:tabs>
          <w:tab w:val="clear" w:pos="720"/>
          <w:tab w:val="left" w:pos="360" w:leader="none"/>
        </w:tabs>
        <w:spacing w:lineRule="auto" w:line="240"/>
        <w:ind w:left="720" w:right="0" w:hanging="0"/>
        <w:rPr>
          <w:rFonts w:ascii="Times" w:hAnsi="Times" w:eastAsia="Times" w:cs="Times"/>
          <w:b/>
          <w:b/>
          <w:bCs/>
          <w:position w:val="0"/>
          <w:sz w:val="24"/>
          <w:sz w:val="24"/>
          <w:szCs w:val="24"/>
          <w:vertAlign w:val="baseline"/>
        </w:rPr>
      </w:pPr>
      <w:r>
        <w:rPr>
          <w:rFonts w:eastAsia="Times" w:cs="Times" w:ascii="Times" w:hAnsi="Times"/>
          <w:b/>
          <w:bCs/>
          <w:position w:val="0"/>
          <w:sz w:val="24"/>
          <w:sz w:val="24"/>
          <w:szCs w:val="24"/>
          <w:vertAlign w:val="baseline"/>
        </w:rPr>
      </w:r>
    </w:p>
    <w:p>
      <w:pPr>
        <w:pStyle w:val="LOnormal"/>
        <w:pageBreakBefore w:val="false"/>
        <w:widowControl w:val="false"/>
        <w:tabs>
          <w:tab w:val="clear" w:pos="720"/>
          <w:tab w:val="left" w:pos="360" w:leader="none"/>
        </w:tabs>
        <w:spacing w:lineRule="auto" w:line="240"/>
        <w:ind w:left="720" w:right="0" w:hanging="0"/>
        <w:rPr>
          <w:b/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куда смотреть в доп.материалы:</w:t>
      </w:r>
    </w:p>
    <w:p>
      <w:pPr>
        <w:pStyle w:val="LOnormal"/>
        <w:pageBreakBefore w:val="false"/>
        <w:ind w:left="360" w:right="0" w:hanging="0"/>
        <w:rPr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лекции Воронцов -  Voron-ML-1.pdf  (есть в сети и в книгах)— основные теоретические вопросы для классификаторов, регрессоров, кластеризаторов</w:t>
      </w:r>
    </w:p>
    <w:p>
      <w:pPr>
        <w:pStyle w:val="LOnormal"/>
        <w:pageBreakBefore w:val="false"/>
        <w:ind w:left="360" w:right="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ind w:left="360" w:right="0" w:hanging="0"/>
        <w:rPr/>
      </w:pPr>
      <w:r>
        <w:rPr>
          <w:b w:val="false"/>
          <w:bCs w:val="false"/>
          <w:sz w:val="24"/>
          <w:szCs w:val="24"/>
        </w:rPr>
        <w:t xml:space="preserve">Математические методы распознавания образов Курс лекций МГУ, ВМиК, кафедра «Математические методы прогнозирования» © Местецкий Леонид Моисеевич, 2002–2004  </w:t>
      </w:r>
      <w:hyperlink r:id="rId2">
        <w:r>
          <w:rPr>
            <w:b w:val="false"/>
            <w:bCs w:val="false"/>
            <w:color w:val="000080"/>
            <w:sz w:val="24"/>
            <w:szCs w:val="24"/>
            <w:u w:val="single"/>
          </w:rPr>
          <w:t>http://www.ccas.ru/frc/papers/mestetskii04course.pdf</w:t>
        </w:r>
      </w:hyperlink>
      <w:r>
        <w:rPr>
          <w:b w:val="false"/>
          <w:bCs w:val="false"/>
          <w:sz w:val="24"/>
          <w:szCs w:val="24"/>
        </w:rPr>
        <w:t xml:space="preserve"> - Основная книга про признаки и их преобразование, основные теоретические вопросы для классификаторов, регрессоров, кластеризаторов</w:t>
      </w:r>
    </w:p>
    <w:p>
      <w:pPr>
        <w:pStyle w:val="LOnormal"/>
        <w:ind w:left="360" w:right="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pageBreakBefore w:val="false"/>
        <w:ind w:left="360" w:right="0" w:hanging="0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  <w:t xml:space="preserve">Загоруйко Н.Г. Прикладные методы анализа данных и знаний. Изд. ИМ СО РАН, Новосибирск, 1999.(есть в сети )  - FOREL, ZET </w:t>
      </w:r>
    </w:p>
    <w:p>
      <w:pPr>
        <w:pStyle w:val="LOnormal"/>
        <w:keepNext w:val="true"/>
        <w:keepLines w:val="false"/>
        <w:pageBreakBefore w:val="false"/>
        <w:widowControl/>
        <w:spacing w:lineRule="auto" w:line="240" w:before="200" w:after="120"/>
        <w:ind w:left="360" w:right="0" w:hanging="0"/>
        <w:jc w:val="left"/>
        <w:rPr>
          <w:rFonts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3A3A3A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3A3A3A"/>
          <w:position w:val="0"/>
          <w:sz w:val="24"/>
          <w:sz w:val="24"/>
          <w:szCs w:val="24"/>
          <w:u w:val="none"/>
          <w:vertAlign w:val="baseline"/>
        </w:rPr>
        <w:t>Саймон Хайкин Нейронные сети. Полный курс (https://avmim.com/wp-content/uploads/2019/02/Neyronnye_seti_Polny_kurs.pdf)2006 — PCA, регрессионная модель обучения,   теория статистического обучения, VCdim  (скачать на след. семестр)</w:t>
      </w:r>
    </w:p>
    <w:p>
      <w:pPr>
        <w:pStyle w:val="LOnormal"/>
        <w:pageBreakBefore w:val="false"/>
        <w:ind w:left="360" w:right="0" w:hanging="0"/>
        <w:rPr/>
      </w:pPr>
      <w:r>
        <w:rPr>
          <w:sz w:val="24"/>
          <w:szCs w:val="24"/>
        </w:rPr>
        <w:t xml:space="preserve">sklearn </w:t>
      </w:r>
      <w:hyperlink r:id="rId3">
        <w:r>
          <w:rPr>
            <w:color w:val="1155CC"/>
            <w:sz w:val="24"/>
            <w:szCs w:val="24"/>
            <w:u w:val="single"/>
          </w:rPr>
          <w:t>https://scikit-learn.org/stable/modules/classes.html</w:t>
        </w:r>
      </w:hyperlink>
    </w:p>
    <w:p>
      <w:pPr>
        <w:pStyle w:val="LOnormal"/>
        <w:pageBreakBefore w:val="false"/>
        <w:ind w:left="360" w:right="0" w:hanging="0"/>
        <w:rPr/>
      </w:pPr>
      <w:r>
        <w:rPr>
          <w:sz w:val="24"/>
          <w:szCs w:val="24"/>
        </w:rPr>
        <w:t xml:space="preserve">OpenCV - </w:t>
      </w:r>
      <w:hyperlink r:id="rId4">
        <w:r>
          <w:rPr>
            <w:color w:val="1155CC"/>
            <w:sz w:val="24"/>
            <w:szCs w:val="24"/>
            <w:u w:val="single"/>
          </w:rPr>
          <w:t>https://habr.com/ru/post/519454/</w:t>
        </w:r>
      </w:hyperlink>
      <w:r>
        <w:rPr>
          <w:sz w:val="24"/>
          <w:szCs w:val="24"/>
        </w:rPr>
        <w:t xml:space="preserve">, </w:t>
      </w:r>
      <w:hyperlink r:id="rId5">
        <w:r>
          <w:rPr>
            <w:color w:val="1155CC"/>
            <w:sz w:val="24"/>
            <w:szCs w:val="24"/>
            <w:u w:val="single"/>
          </w:rPr>
          <w:t>https://docs.opencv.org/4.x/d6/d00/tutorial_py_root.html</w:t>
        </w:r>
      </w:hyperlink>
    </w:p>
    <w:p>
      <w:pPr>
        <w:pStyle w:val="LOnormal"/>
        <w:pageBreakBefore w:val="false"/>
        <w:ind w:left="360" w:right="0" w:hanging="0"/>
        <w:rPr/>
      </w:pPr>
      <w:r>
        <w:rPr>
          <w:sz w:val="24"/>
          <w:szCs w:val="24"/>
        </w:rPr>
        <w:t xml:space="preserve">scipy - </w:t>
      </w:r>
      <w:hyperlink r:id="rId6">
        <w:r>
          <w:rPr>
            <w:color w:val="1155CC"/>
            <w:sz w:val="24"/>
            <w:szCs w:val="24"/>
            <w:u w:val="single"/>
          </w:rPr>
          <w:t>https://pythonru.com/biblioteki/scipy-python</w:t>
        </w:r>
      </w:hyperlink>
    </w:p>
    <w:p>
      <w:pPr>
        <w:pStyle w:val="LOnormal"/>
        <w:pageBreakBefore w:val="false"/>
        <w:ind w:left="360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pageBreakBefore w:val="false"/>
        <w:ind w:left="360" w:right="0" w:hanging="0"/>
        <w:rPr/>
      </w:pPr>
      <w:r>
        <w:rPr>
          <w:sz w:val="24"/>
          <w:szCs w:val="24"/>
        </w:rPr>
        <w:t xml:space="preserve">короткое резюме всех методов </w:t>
      </w:r>
      <w:hyperlink r:id="rId7">
        <w:r>
          <w:rPr>
            <w:color w:val="1155CC"/>
            <w:sz w:val="24"/>
            <w:szCs w:val="24"/>
            <w:u w:val="single"/>
          </w:rPr>
          <w:t>https://habr.com/ru/post/448892/</w:t>
        </w:r>
      </w:hyperlink>
      <w:r>
        <w:rPr>
          <w:sz w:val="24"/>
          <w:szCs w:val="24"/>
        </w:rPr>
        <w:t>, https://neerc.ifmo.ru/wiki/index.php?title=%D0%9E%D0%B1%D1%89%D0%B8%D0%B5_%D0%BF%D0%BE%D0%BD%D1%8F%D1%82%D0%B8%D1%8F</w:t>
      </w:r>
    </w:p>
    <w:p>
      <w:pPr>
        <w:pStyle w:val="LOnormal"/>
        <w:pageBreakBefore w:val="false"/>
        <w:ind w:left="360" w:right="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pageBreakBefore w:val="false"/>
        <w:ind w:left="360" w:right="0" w:hanging="0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</w:r>
    </w:p>
    <w:p>
      <w:pPr>
        <w:pStyle w:val="LOnormal"/>
        <w:pageBreakBefore w:val="false"/>
        <w:ind w:left="360" w:right="0" w:hanging="0"/>
        <w:rPr/>
      </w:pPr>
      <w:r>
        <w:rPr/>
        <w:t xml:space="preserve">МАТЕРИАЛЫ  КУРСА </w:t>
      </w:r>
    </w:p>
    <w:p>
      <w:pPr>
        <w:pStyle w:val="LOnormal"/>
        <w:ind w:left="360" w:right="0" w:hanging="0"/>
        <w:rPr/>
      </w:pPr>
      <w:r>
        <w:rPr/>
        <w:t>https://github.com/mkorlyakova/MSTU-courses/tree/2024/%D0%9C%D0%B8%D0%90%20%D0%9E%20%D0%A1%D0%B8%D0%98</w:t>
      </w:r>
    </w:p>
    <w:sectPr>
      <w:type w:val="nextPage"/>
      <w:pgSz w:w="11906" w:h="16838"/>
      <w:pgMar w:left="1701" w:right="850" w:header="0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mbria"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Roboto">
    <w:charset w:val="01"/>
    <w:family w:val="roman"/>
    <w:pitch w:val="variable"/>
  </w:font>
  <w:font w:name="SimSu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2.%3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3.%4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4.%5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5.%6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6.%7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7.%8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8.%9"/>
      <w:lvlJc w:val="left"/>
      <w:pPr>
        <w:tabs>
          <w:tab w:val="num" w:pos="3960"/>
        </w:tabs>
        <w:ind w:left="396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0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LOnormal"/>
    <w:qFormat/>
    <w:pPr>
      <w:widowControl/>
      <w:suppressAutoHyphens w:val="false"/>
      <w:overflowPunct w:val="false"/>
      <w:bidi w:val="0"/>
      <w:spacing w:lineRule="atLeast" w:line="1" w:before="0" w:after="0"/>
      <w:jc w:val="left"/>
      <w:textAlignment w:val="top"/>
      <w:outlineLvl w:val="0"/>
    </w:pPr>
    <w:rPr>
      <w:rFonts w:ascii="Times New Roman" w:hAnsi="Times New Roman" w:eastAsia="Times New Roman" w:cs="Times New Roman"/>
      <w:color w:val="auto"/>
      <w:w w:val="100"/>
      <w:kern w:val="0"/>
      <w:position w:val="0"/>
      <w:sz w:val="24"/>
      <w:sz w:val="24"/>
      <w:szCs w:val="24"/>
      <w:effect w:val="none"/>
      <w:vertAlign w:val="baseline"/>
      <w:em w:val="none"/>
      <w:lang w:val="ru-RU" w:eastAsia="zh-CN" w:bidi="ar-SA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2">
    <w:name w:val="Heading 2"/>
    <w:basedOn w:val="Style13"/>
    <w:next w:val="Style14"/>
    <w:qFormat/>
    <w:pPr>
      <w:keepNext w:val="true"/>
      <w:widowControl/>
      <w:suppressAutoHyphens w:val="false"/>
      <w:bidi w:val="0"/>
      <w:spacing w:lineRule="atLeast" w:line="1" w:before="200" w:after="120"/>
      <w:textAlignment w:val="top"/>
      <w:outlineLvl w:val="1"/>
    </w:pPr>
    <w:rPr>
      <w:rFonts w:ascii="Liberation Serif" w:hAnsi="Liberation Serif" w:eastAsia="SimSun" w:cs="Mangal"/>
      <w:b/>
      <w:bCs/>
      <w:w w:val="100"/>
      <w:position w:val="0"/>
      <w:sz w:val="36"/>
      <w:sz w:val="36"/>
      <w:szCs w:val="36"/>
      <w:effect w:val="none"/>
      <w:vertAlign w:val="baseline"/>
      <w:em w:val="none"/>
      <w:lang w:val="ru-RU" w:eastAsia="zh-CN" w:bidi="ar-SA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widowControl/>
      <w:suppressAutoHyphens w:val="false"/>
      <w:bidi w:val="0"/>
      <w:spacing w:lineRule="atLeast" w:line="1" w:before="200" w:after="0"/>
      <w:textAlignment w:val="top"/>
      <w:outlineLvl w:val="4"/>
    </w:pPr>
    <w:rPr>
      <w:rFonts w:ascii="Cambria" w:hAnsi="Cambria" w:eastAsia="Calibri" w:cs="Cambria"/>
      <w:color w:val="243F60"/>
      <w:w w:val="100"/>
      <w:position w:val="0"/>
      <w:sz w:val="20"/>
      <w:sz w:val="20"/>
      <w:szCs w:val="20"/>
      <w:effect w:val="none"/>
      <w:vertAlign w:val="baseline"/>
      <w:em w:val="none"/>
      <w:lang w:val="ru-RU" w:eastAsia="zh-CN" w:bidi="ar-SA"/>
    </w:rPr>
  </w:style>
  <w:style w:type="paragraph" w:styleId="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WW8Num1z0">
    <w:name w:val="WW8Num1z0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1">
    <w:name w:val="WW8Num1z1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2">
    <w:name w:val="WW8Num1z2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3">
    <w:name w:val="WW8Num1z3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4">
    <w:name w:val="WW8Num1z4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5">
    <w:name w:val="WW8Num1z5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6">
    <w:name w:val="WW8Num1z6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7">
    <w:name w:val="WW8Num1z7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1z8">
    <w:name w:val="WW8Num1z8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0">
    <w:name w:val="WW8Num2z0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1">
    <w:name w:val="WW8Num2z1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2">
    <w:name w:val="WW8Num2z2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3">
    <w:name w:val="WW8Num2z3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4">
    <w:name w:val="WW8Num2z4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5">
    <w:name w:val="WW8Num2z5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6">
    <w:name w:val="WW8Num2z6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7">
    <w:name w:val="WW8Num2z7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8">
    <w:name w:val="WW8Num2z8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0">
    <w:name w:val="WW8Num3z0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1">
    <w:name w:val="WW8Num3z1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2">
    <w:name w:val="WW8Num3z2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3">
    <w:name w:val="WW8Num3z3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4">
    <w:name w:val="WW8Num3z4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5">
    <w:name w:val="WW8Num3z5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6">
    <w:name w:val="WW8Num3z6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7">
    <w:name w:val="WW8Num3z7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3z8">
    <w:name w:val="WW8Num3z8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Style8">
    <w:name w:val="Основной шрифт абзаца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Style9">
    <w:name w:val="Основной текст Знак"/>
    <w:qFormat/>
    <w:rPr>
      <w:rFonts w:ascii="Times New Roman" w:hAnsi="Times New Roman" w:cs="Times New Roman"/>
      <w:w w:val="100"/>
      <w:position w:val="0"/>
      <w:sz w:val="24"/>
      <w:sz w:val="24"/>
      <w:effect w:val="none"/>
      <w:vertAlign w:val="baseline"/>
      <w:em w:val="none"/>
    </w:rPr>
  </w:style>
  <w:style w:type="character" w:styleId="51">
    <w:name w:val="Заголовок 5 Знак"/>
    <w:qFormat/>
    <w:rPr>
      <w:rFonts w:ascii="Cambria" w:hAnsi="Cambria" w:cs="Cambria"/>
      <w:color w:val="243F60"/>
      <w:w w:val="100"/>
      <w:position w:val="0"/>
      <w:sz w:val="24"/>
      <w:sz w:val="24"/>
      <w:effect w:val="none"/>
      <w:vertAlign w:val="baseline"/>
      <w:em w:val="none"/>
    </w:rPr>
  </w:style>
  <w:style w:type="character" w:styleId="Style10">
    <w:name w:val="Интернет-ссылка"/>
    <w:rPr>
      <w:color w:val="000080"/>
      <w:w w:val="100"/>
      <w:position w:val="0"/>
      <w:sz w:val="24"/>
      <w:sz w:val="24"/>
      <w:u w:val="single"/>
      <w:effect w:val="none"/>
      <w:vertAlign w:val="baseline"/>
      <w:em w:val="none"/>
      <w:lang w:val="und" w:eastAsia="und" w:bidi="und"/>
    </w:rPr>
  </w:style>
  <w:style w:type="character" w:styleId="WW8Num19z0">
    <w:name w:val="WW8Num19z0"/>
    <w:qFormat/>
    <w:rPr>
      <w:rFonts w:ascii="Symbol" w:hAnsi="Symbol" w:eastAsia="Times New Roman" w:cs="Symbol"/>
      <w:sz w:val="24"/>
      <w:szCs w:val="24"/>
      <w:lang w:eastAsia="ru-RU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Style11">
    <w:name w:val="Маркеры списка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WW8Num25z0">
    <w:name w:val="WW8Num25z0"/>
    <w:qFormat/>
    <w:rPr>
      <w:lang w:val="ru-RU"/>
    </w:rPr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paragraph" w:styleId="Style13">
    <w:name w:val="Заголовок"/>
    <w:basedOn w:val="LOnormal"/>
    <w:next w:val="Style14"/>
    <w:qFormat/>
    <w:pPr>
      <w:keepNext w:val="true"/>
      <w:widowControl/>
      <w:suppressAutoHyphens w:val="false"/>
      <w:bidi w:val="0"/>
      <w:spacing w:lineRule="atLeast" w:line="1" w:before="240" w:after="120"/>
      <w:textAlignment w:val="top"/>
      <w:outlineLvl w:val="0"/>
    </w:pPr>
    <w:rPr>
      <w:rFonts w:ascii="Liberation Sans" w:hAnsi="Liberation Sans" w:eastAsia="Microsoft YaHei" w:cs="Mangal"/>
      <w:w w:val="100"/>
      <w:position w:val="0"/>
      <w:sz w:val="28"/>
      <w:sz w:val="28"/>
      <w:szCs w:val="28"/>
      <w:effect w:val="none"/>
      <w:vertAlign w:val="baseline"/>
      <w:em w:val="none"/>
      <w:lang w:val="ru-RU" w:eastAsia="zh-CN" w:bidi="ar-SA"/>
    </w:rPr>
  </w:style>
  <w:style w:type="paragraph" w:styleId="Style14">
    <w:name w:val="Body Text"/>
    <w:basedOn w:val="LOnormal"/>
    <w:pPr>
      <w:widowControl/>
      <w:suppressAutoHyphens w:val="false"/>
      <w:bidi w:val="0"/>
      <w:spacing w:lineRule="atLeast" w:line="1" w:before="0" w:after="120"/>
      <w:textAlignment w:val="top"/>
      <w:outlineLvl w:val="0"/>
    </w:pPr>
    <w:rPr>
      <w:rFonts w:ascii="Times New Roman" w:hAnsi="Times New Roman" w:eastAsia="Calibri" w:cs="Times New Roman"/>
      <w:w w:val="100"/>
      <w:position w:val="0"/>
      <w:sz w:val="20"/>
      <w:sz w:val="20"/>
      <w:szCs w:val="20"/>
      <w:effect w:val="none"/>
      <w:vertAlign w:val="baseline"/>
      <w:em w:val="none"/>
      <w:lang w:val="ru-RU" w:eastAsia="zh-CN" w:bidi="ar-SA"/>
    </w:rPr>
  </w:style>
  <w:style w:type="paragraph" w:styleId="Style15">
    <w:name w:val="List"/>
    <w:basedOn w:val="Style14"/>
    <w:pPr>
      <w:widowControl/>
      <w:suppressAutoHyphens w:val="false"/>
      <w:bidi w:val="0"/>
      <w:spacing w:lineRule="atLeast" w:line="1" w:before="0" w:after="120"/>
      <w:textAlignment w:val="top"/>
      <w:outlineLvl w:val="0"/>
    </w:pPr>
    <w:rPr>
      <w:rFonts w:ascii="Times New Roman" w:hAnsi="Times New Roman" w:eastAsia="Calibri" w:cs="Mangal"/>
      <w:w w:val="100"/>
      <w:position w:val="0"/>
      <w:sz w:val="20"/>
      <w:sz w:val="20"/>
      <w:szCs w:val="20"/>
      <w:effect w:val="none"/>
      <w:vertAlign w:val="baseline"/>
      <w:em w:val="none"/>
      <w:lang w:val="ru-RU" w:eastAsia="zh-CN" w:bidi="ar-SA"/>
    </w:rPr>
  </w:style>
  <w:style w:type="paragraph" w:styleId="Style16">
    <w:name w:val="Caption"/>
    <w:basedOn w:val="LOnormal"/>
    <w:qFormat/>
    <w:pPr>
      <w:widowControl/>
      <w:suppressLineNumbers/>
      <w:suppressAutoHyphens w:val="false"/>
      <w:bidi w:val="0"/>
      <w:spacing w:lineRule="atLeast" w:line="1" w:before="120" w:after="120"/>
      <w:textAlignment w:val="top"/>
      <w:outlineLvl w:val="0"/>
    </w:pPr>
    <w:rPr>
      <w:rFonts w:ascii="Times New Roman" w:hAnsi="Times New Roman" w:eastAsia="Times New Roman" w:cs="Mangal"/>
      <w:i/>
      <w:iCs/>
      <w:w w:val="100"/>
      <w:position w:val="0"/>
      <w:sz w:val="24"/>
      <w:sz w:val="24"/>
      <w:szCs w:val="24"/>
      <w:effect w:val="none"/>
      <w:vertAlign w:val="baseline"/>
      <w:em w:val="none"/>
      <w:lang w:val="ru-RU" w:eastAsia="zh-CN" w:bidi="ar-SA"/>
    </w:rPr>
  </w:style>
  <w:style w:type="paragraph" w:styleId="Style17">
    <w:name w:val="Указатель"/>
    <w:basedOn w:val="LOnormal"/>
    <w:qFormat/>
    <w:pPr>
      <w:widowControl/>
      <w:suppressLineNumbers/>
      <w:suppressAutoHyphens w:val="false"/>
      <w:bidi w:val="0"/>
      <w:spacing w:lineRule="atLeast" w:line="1"/>
      <w:textAlignment w:val="top"/>
      <w:outlineLvl w:val="0"/>
    </w:pPr>
    <w:rPr>
      <w:rFonts w:ascii="Times New Roman" w:hAnsi="Times New Roman" w:eastAsia="Times New Roman" w:cs="Mangal"/>
      <w:w w:val="100"/>
      <w:position w:val="0"/>
      <w:sz w:val="24"/>
      <w:sz w:val="24"/>
      <w:szCs w:val="24"/>
      <w:effect w:val="none"/>
      <w:vertAlign w:val="baseline"/>
      <w:em w:val="none"/>
      <w:lang w:val="ru-RU" w:eastAsia="zh-CN" w:bidi="ar-SA"/>
    </w:rPr>
  </w:style>
  <w:style w:type="paragraph" w:styleId="LOnormal">
    <w:name w:val="LO-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Style18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11">
    <w:name w:val="Обычный1"/>
    <w:qFormat/>
    <w:pPr>
      <w:widowControl w:val="false"/>
      <w:suppressAutoHyphens w:val="false"/>
      <w:overflowPunct w:val="false"/>
      <w:bidi w:val="0"/>
      <w:spacing w:lineRule="auto" w:line="300" w:before="0" w:after="0"/>
      <w:ind w:left="80" w:right="0" w:hanging="0"/>
      <w:jc w:val="both"/>
      <w:textAlignment w:val="top"/>
      <w:outlineLvl w:val="0"/>
    </w:pPr>
    <w:rPr>
      <w:rFonts w:ascii="Times New Roman" w:hAnsi="Times New Roman" w:eastAsia="Times New Roman" w:cs="Times New Roman"/>
      <w:i/>
      <w:color w:val="auto"/>
      <w:w w:val="100"/>
      <w:kern w:val="0"/>
      <w:position w:val="0"/>
      <w:sz w:val="24"/>
      <w:sz w:val="24"/>
      <w:szCs w:val="20"/>
      <w:effect w:val="none"/>
      <w:vertAlign w:val="baseline"/>
      <w:em w:val="none"/>
      <w:lang w:val="ru-RU" w:eastAsia="zh-CN" w:bidi="ar-SA"/>
    </w:rPr>
  </w:style>
  <w:style w:type="paragraph" w:styleId="Style19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20">
    <w:name w:val="Абзац списка"/>
    <w:basedOn w:val="Normal"/>
    <w:qFormat/>
    <w:pPr>
      <w:spacing w:before="0" w:after="160"/>
      <w:ind w:left="720" w:right="0" w:hanging="0"/>
      <w:contextualSpacing/>
    </w:pPr>
    <w:rPr/>
  </w:style>
  <w:style w:type="numbering" w:styleId="WW8Num2">
    <w:name w:val="WW8Num2"/>
    <w:qFormat/>
  </w:style>
  <w:style w:type="numbering" w:styleId="WW8Num19">
    <w:name w:val="WW8Num19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cas.ru/frc/papers/mestetskii04course.pdf" TargetMode="External"/><Relationship Id="rId3" Type="http://schemas.openxmlformats.org/officeDocument/2006/relationships/hyperlink" Target="https://scikit-learn.org/stable/modules/classes.html" TargetMode="External"/><Relationship Id="rId4" Type="http://schemas.openxmlformats.org/officeDocument/2006/relationships/hyperlink" Target="https://habr.com/ru/post/519454/" TargetMode="External"/><Relationship Id="rId5" Type="http://schemas.openxmlformats.org/officeDocument/2006/relationships/hyperlink" Target="https://docs.opencv.org/4.x/d6/d00/tutorial_py_root.html" TargetMode="External"/><Relationship Id="rId6" Type="http://schemas.openxmlformats.org/officeDocument/2006/relationships/hyperlink" Target="https://pythonru.com/biblioteki/scipy-python" TargetMode="External"/><Relationship Id="rId7" Type="http://schemas.openxmlformats.org/officeDocument/2006/relationships/hyperlink" Target="https://habr.com/ru/post/448892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LibreOffice/6.4.7.2$Linux_X86_64 LibreOffice_project/40$Build-2</Application>
  <Pages>3</Pages>
  <Words>916</Words>
  <Characters>6704</Characters>
  <CharactersWithSpaces>7557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2019-10-11T08:45:00Z</dcterms:created>
  <dc:creator>user</dc:creator>
  <dc:description/>
  <dc:language>ru-RU</dc:language>
  <cp:lastModifiedBy/>
  <dcterms:modified xsi:type="dcterms:W3CDTF">2025-01-17T19:32:16Z</dcterms:modified>
  <cp:revision>16</cp:revision>
  <dc:subject/>
  <dc:title/>
</cp:coreProperties>
</file>