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2A2" w:rsidRPr="00B452A2" w:rsidRDefault="00B452A2" w:rsidP="00B452A2">
      <w:pPr>
        <w:spacing w:line="480" w:lineRule="auto"/>
        <w:jc w:val="both"/>
        <w:rPr>
          <w:rFonts w:ascii="Arial" w:eastAsia="Times New Roman" w:hAnsi="Arial" w:cs="Arial"/>
          <w:b/>
          <w:bCs/>
          <w:color w:val="000000"/>
          <w:sz w:val="24"/>
          <w:szCs w:val="24"/>
        </w:rPr>
      </w:pPr>
      <w:r w:rsidRPr="00B452A2">
        <w:rPr>
          <w:rFonts w:ascii="Arial" w:eastAsia="Times New Roman" w:hAnsi="Arial" w:cs="Arial"/>
          <w:b/>
          <w:bCs/>
          <w:color w:val="000000"/>
          <w:sz w:val="24"/>
          <w:szCs w:val="24"/>
        </w:rPr>
        <w:t xml:space="preserve">1. </w:t>
      </w:r>
      <w:r w:rsidRPr="00B452A2">
        <w:rPr>
          <w:rFonts w:ascii="Arial" w:eastAsia="Times New Roman" w:hAnsi="Arial" w:cs="Arial"/>
          <w:b/>
          <w:bCs/>
          <w:color w:val="000000"/>
          <w:sz w:val="24"/>
          <w:szCs w:val="24"/>
        </w:rPr>
        <w:t>Total Enterprise Value [My Setting] [12/31/</w:t>
      </w:r>
      <w:r w:rsidRPr="00B452A2">
        <w:rPr>
          <w:rFonts w:ascii="Arial" w:eastAsia="Times New Roman" w:hAnsi="Arial" w:cs="Arial"/>
          <w:b/>
          <w:bCs/>
          <w:color w:val="000000"/>
          <w:sz w:val="24"/>
          <w:szCs w:val="24"/>
        </w:rPr>
        <w:t>2016] ($</w:t>
      </w:r>
      <w:proofErr w:type="spellStart"/>
      <w:r w:rsidRPr="00B452A2">
        <w:rPr>
          <w:rFonts w:ascii="Arial" w:eastAsia="Times New Roman" w:hAnsi="Arial" w:cs="Arial"/>
          <w:b/>
          <w:bCs/>
          <w:color w:val="000000"/>
          <w:sz w:val="24"/>
          <w:szCs w:val="24"/>
        </w:rPr>
        <w:t>USDmm</w:t>
      </w:r>
      <w:proofErr w:type="spellEnd"/>
      <w:r w:rsidRPr="00B452A2">
        <w:rPr>
          <w:rFonts w:ascii="Arial" w:eastAsia="Times New Roman" w:hAnsi="Arial" w:cs="Arial"/>
          <w:b/>
          <w:bCs/>
          <w:color w:val="000000"/>
          <w:sz w:val="24"/>
          <w:szCs w:val="24"/>
        </w:rPr>
        <w:t>, Historical rate)</w:t>
      </w:r>
    </w:p>
    <w:p w:rsidR="00B452A2" w:rsidRPr="00B452A2" w:rsidRDefault="00B452A2" w:rsidP="00B452A2">
      <w:pPr>
        <w:spacing w:line="480" w:lineRule="auto"/>
        <w:jc w:val="both"/>
        <w:rPr>
          <w:rFonts w:ascii="Arial" w:eastAsia="Times New Roman" w:hAnsi="Arial" w:cs="Arial"/>
          <w:bCs/>
          <w:color w:val="000000"/>
          <w:sz w:val="24"/>
          <w:szCs w:val="24"/>
        </w:rPr>
      </w:pPr>
      <w:r w:rsidRPr="00B452A2">
        <w:rPr>
          <w:rFonts w:ascii="Arial" w:eastAsia="Times New Roman" w:hAnsi="Arial" w:cs="Arial"/>
          <w:bCs/>
          <w:color w:val="000000"/>
          <w:sz w:val="24"/>
          <w:szCs w:val="24"/>
        </w:rPr>
        <w:t>A company has two types of investors: equity investors and debt investors. Both investors have a claim on the company’s asset and revenue. So when valuate a company, it’s important to consider both the equity investor part and the debt investor part.</w:t>
      </w:r>
    </w:p>
    <w:p w:rsidR="00B452A2" w:rsidRPr="00B452A2" w:rsidRDefault="00B452A2" w:rsidP="00B452A2">
      <w:pPr>
        <w:spacing w:line="480" w:lineRule="auto"/>
        <w:jc w:val="both"/>
        <w:rPr>
          <w:rFonts w:ascii="Arial" w:eastAsia="Times New Roman" w:hAnsi="Arial" w:cs="Arial"/>
          <w:bCs/>
          <w:color w:val="000000"/>
          <w:sz w:val="24"/>
          <w:szCs w:val="24"/>
        </w:rPr>
      </w:pPr>
      <w:r w:rsidRPr="00B452A2">
        <w:rPr>
          <w:rFonts w:ascii="Arial" w:eastAsia="Times New Roman" w:hAnsi="Arial" w:cs="Arial"/>
          <w:bCs/>
          <w:color w:val="000000"/>
          <w:sz w:val="24"/>
          <w:szCs w:val="24"/>
        </w:rPr>
        <w:t>Enterprise value includes both the value of equity investor’s claim (market value of stocks, a.k.a. market capitalization) and debt i</w:t>
      </w:r>
      <w:r w:rsidRPr="00B452A2">
        <w:rPr>
          <w:rFonts w:ascii="Arial" w:eastAsia="Times New Roman" w:hAnsi="Arial" w:cs="Arial"/>
          <w:bCs/>
          <w:color w:val="000000"/>
          <w:sz w:val="24"/>
          <w:szCs w:val="24"/>
        </w:rPr>
        <w:t xml:space="preserve">nvestor’s claim (amount of debt </w:t>
      </w:r>
      <w:r w:rsidRPr="00B452A2">
        <w:rPr>
          <w:rFonts w:ascii="Arial" w:eastAsia="Times New Roman" w:hAnsi="Arial" w:cs="Arial"/>
          <w:bCs/>
          <w:color w:val="000000"/>
          <w:sz w:val="24"/>
          <w:szCs w:val="24"/>
        </w:rPr>
        <w:t>o</w:t>
      </w:r>
      <w:r w:rsidRPr="00B452A2">
        <w:rPr>
          <w:rFonts w:ascii="Arial" w:eastAsia="Times New Roman" w:hAnsi="Arial" w:cs="Arial"/>
          <w:bCs/>
          <w:color w:val="000000"/>
          <w:sz w:val="24"/>
          <w:szCs w:val="24"/>
        </w:rPr>
        <w:t>n balance sheet) of the company</w:t>
      </w:r>
    </w:p>
    <w:p w:rsidR="00B452A2" w:rsidRPr="00B452A2" w:rsidRDefault="00B452A2" w:rsidP="00B452A2">
      <w:pPr>
        <w:spacing w:line="480" w:lineRule="auto"/>
        <w:jc w:val="both"/>
        <w:rPr>
          <w:rFonts w:ascii="Arial" w:eastAsia="Times New Roman" w:hAnsi="Arial" w:cs="Arial"/>
          <w:bCs/>
          <w:color w:val="000000"/>
          <w:sz w:val="24"/>
          <w:szCs w:val="24"/>
        </w:rPr>
      </w:pPr>
      <w:r w:rsidRPr="00B452A2">
        <w:rPr>
          <w:rFonts w:ascii="Arial" w:eastAsia="Times New Roman" w:hAnsi="Arial" w:cs="Arial"/>
          <w:bCs/>
          <w:color w:val="000000"/>
          <w:sz w:val="24"/>
          <w:szCs w:val="24"/>
        </w:rPr>
        <w:t>However, cash is subtracted, because an acquirer is paying cash to equity investors and debt investors to buy their claims of the company, which includes th</w:t>
      </w:r>
      <w:r w:rsidRPr="00B452A2">
        <w:rPr>
          <w:rFonts w:ascii="Arial" w:eastAsia="Times New Roman" w:hAnsi="Arial" w:cs="Arial"/>
          <w:bCs/>
          <w:color w:val="000000"/>
          <w:sz w:val="24"/>
          <w:szCs w:val="24"/>
        </w:rPr>
        <w:t xml:space="preserve">e cash in the company. </w:t>
      </w:r>
    </w:p>
    <w:p w:rsidR="00B452A2" w:rsidRPr="00B452A2" w:rsidRDefault="00B452A2" w:rsidP="00B452A2">
      <w:pPr>
        <w:spacing w:line="480" w:lineRule="auto"/>
        <w:jc w:val="both"/>
        <w:rPr>
          <w:rFonts w:ascii="Arial" w:eastAsia="Times New Roman" w:hAnsi="Arial" w:cs="Arial"/>
          <w:bCs/>
          <w:color w:val="000000"/>
          <w:sz w:val="24"/>
          <w:szCs w:val="24"/>
        </w:rPr>
      </w:pPr>
      <w:r w:rsidRPr="00B452A2">
        <w:rPr>
          <w:rFonts w:ascii="Arial" w:eastAsia="Times New Roman" w:hAnsi="Arial" w:cs="Arial"/>
          <w:bCs/>
          <w:color w:val="000000"/>
          <w:sz w:val="24"/>
          <w:szCs w:val="24"/>
        </w:rPr>
        <w:t>Let's say you have company A with 1 $ in equity, 10$ in outstanding loans a</w:t>
      </w:r>
      <w:r w:rsidRPr="00B452A2">
        <w:rPr>
          <w:rFonts w:ascii="Arial" w:eastAsia="Times New Roman" w:hAnsi="Arial" w:cs="Arial"/>
          <w:bCs/>
          <w:color w:val="000000"/>
          <w:sz w:val="24"/>
          <w:szCs w:val="24"/>
        </w:rPr>
        <w:t xml:space="preserve">nd 5$ in cash. </w:t>
      </w:r>
      <w:r w:rsidRPr="00B452A2">
        <w:rPr>
          <w:rFonts w:ascii="Arial" w:eastAsia="Times New Roman" w:hAnsi="Arial" w:cs="Arial"/>
          <w:bCs/>
          <w:color w:val="000000"/>
          <w:sz w:val="24"/>
          <w:szCs w:val="24"/>
        </w:rPr>
        <w:t>So, you buy the company for 11$ (1+11) and have 5$ of cash left which you get to pocket, so you e</w:t>
      </w:r>
      <w:r w:rsidRPr="00B452A2">
        <w:rPr>
          <w:rFonts w:ascii="Arial" w:eastAsia="Times New Roman" w:hAnsi="Arial" w:cs="Arial"/>
          <w:bCs/>
          <w:color w:val="000000"/>
          <w:sz w:val="24"/>
          <w:szCs w:val="24"/>
        </w:rPr>
        <w:t>ffectively only paid 6$ (11-5).</w:t>
      </w:r>
    </w:p>
    <w:p w:rsidR="00B452A2" w:rsidRPr="00B452A2" w:rsidRDefault="00B452A2" w:rsidP="00B452A2">
      <w:pPr>
        <w:spacing w:line="480" w:lineRule="auto"/>
        <w:jc w:val="both"/>
        <w:rPr>
          <w:rFonts w:ascii="Arial" w:eastAsia="Times New Roman" w:hAnsi="Arial" w:cs="Arial"/>
          <w:b/>
          <w:bCs/>
          <w:color w:val="000000"/>
          <w:sz w:val="24"/>
          <w:szCs w:val="24"/>
        </w:rPr>
      </w:pPr>
      <w:r w:rsidRPr="00B452A2">
        <w:rPr>
          <w:rFonts w:ascii="Arial" w:eastAsia="Times New Roman" w:hAnsi="Arial" w:cs="Arial"/>
          <w:b/>
          <w:bCs/>
          <w:color w:val="000000"/>
          <w:sz w:val="24"/>
          <w:szCs w:val="24"/>
        </w:rPr>
        <w:t xml:space="preserve">2. </w:t>
      </w:r>
      <w:r w:rsidRPr="00B452A2">
        <w:rPr>
          <w:rFonts w:ascii="Arial" w:eastAsia="Times New Roman" w:hAnsi="Arial" w:cs="Arial"/>
          <w:b/>
          <w:bCs/>
          <w:color w:val="000000"/>
          <w:sz w:val="24"/>
          <w:szCs w:val="24"/>
        </w:rPr>
        <w:t xml:space="preserve">Total Revenue </w:t>
      </w:r>
      <w:r>
        <w:rPr>
          <w:rFonts w:ascii="Arial" w:eastAsia="Times New Roman" w:hAnsi="Arial" w:cs="Arial"/>
          <w:b/>
          <w:bCs/>
          <w:color w:val="000000"/>
          <w:sz w:val="24"/>
          <w:szCs w:val="24"/>
        </w:rPr>
        <w:t>[LTM] ($</w:t>
      </w:r>
      <w:proofErr w:type="spellStart"/>
      <w:r>
        <w:rPr>
          <w:rFonts w:ascii="Arial" w:eastAsia="Times New Roman" w:hAnsi="Arial" w:cs="Arial"/>
          <w:b/>
          <w:bCs/>
          <w:color w:val="000000"/>
          <w:sz w:val="24"/>
          <w:szCs w:val="24"/>
        </w:rPr>
        <w:t>USDmm</w:t>
      </w:r>
      <w:proofErr w:type="spellEnd"/>
      <w:r>
        <w:rPr>
          <w:rFonts w:ascii="Arial" w:eastAsia="Times New Roman" w:hAnsi="Arial" w:cs="Arial"/>
          <w:b/>
          <w:bCs/>
          <w:color w:val="000000"/>
          <w:sz w:val="24"/>
          <w:szCs w:val="24"/>
        </w:rPr>
        <w:t>, Historical rate)</w:t>
      </w:r>
    </w:p>
    <w:p w:rsidR="00B452A2" w:rsidRPr="00B452A2" w:rsidRDefault="00B452A2" w:rsidP="00B452A2">
      <w:pPr>
        <w:spacing w:line="480" w:lineRule="auto"/>
        <w:jc w:val="both"/>
        <w:rPr>
          <w:rFonts w:ascii="Arial" w:eastAsia="Times New Roman" w:hAnsi="Arial" w:cs="Arial"/>
          <w:bCs/>
          <w:color w:val="000000"/>
          <w:sz w:val="24"/>
          <w:szCs w:val="24"/>
        </w:rPr>
      </w:pPr>
      <w:r w:rsidRPr="00B452A2">
        <w:rPr>
          <w:rFonts w:ascii="Arial" w:eastAsia="Times New Roman" w:hAnsi="Arial" w:cs="Arial"/>
          <w:bCs/>
          <w:color w:val="000000"/>
          <w:sz w:val="24"/>
          <w:szCs w:val="24"/>
        </w:rPr>
        <w:t xml:space="preserve">A.k.a. Sales. For example, I sold 5 lemonade today for $1 each, </w:t>
      </w:r>
      <w:r>
        <w:rPr>
          <w:rFonts w:ascii="Arial" w:eastAsia="Times New Roman" w:hAnsi="Arial" w:cs="Arial"/>
          <w:bCs/>
          <w:color w:val="000000"/>
          <w:sz w:val="24"/>
          <w:szCs w:val="24"/>
        </w:rPr>
        <w:t>my revenue will be $5</w:t>
      </w:r>
    </w:p>
    <w:p w:rsidR="00B452A2" w:rsidRPr="00B452A2" w:rsidRDefault="00B452A2" w:rsidP="00B452A2">
      <w:pPr>
        <w:spacing w:line="48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3. </w:t>
      </w:r>
      <w:r w:rsidRPr="00B452A2">
        <w:rPr>
          <w:rFonts w:ascii="Arial" w:eastAsia="Times New Roman" w:hAnsi="Arial" w:cs="Arial"/>
          <w:b/>
          <w:bCs/>
          <w:color w:val="000000"/>
          <w:sz w:val="24"/>
          <w:szCs w:val="24"/>
        </w:rPr>
        <w:t xml:space="preserve">EBITDA </w:t>
      </w:r>
      <w:r>
        <w:rPr>
          <w:rFonts w:ascii="Arial" w:eastAsia="Times New Roman" w:hAnsi="Arial" w:cs="Arial"/>
          <w:b/>
          <w:bCs/>
          <w:color w:val="000000"/>
          <w:sz w:val="24"/>
          <w:szCs w:val="24"/>
        </w:rPr>
        <w:t>[LTM] ($</w:t>
      </w:r>
      <w:proofErr w:type="spellStart"/>
      <w:r>
        <w:rPr>
          <w:rFonts w:ascii="Arial" w:eastAsia="Times New Roman" w:hAnsi="Arial" w:cs="Arial"/>
          <w:b/>
          <w:bCs/>
          <w:color w:val="000000"/>
          <w:sz w:val="24"/>
          <w:szCs w:val="24"/>
        </w:rPr>
        <w:t>USDmm</w:t>
      </w:r>
      <w:proofErr w:type="spellEnd"/>
      <w:r>
        <w:rPr>
          <w:rFonts w:ascii="Arial" w:eastAsia="Times New Roman" w:hAnsi="Arial" w:cs="Arial"/>
          <w:b/>
          <w:bCs/>
          <w:color w:val="000000"/>
          <w:sz w:val="24"/>
          <w:szCs w:val="24"/>
        </w:rPr>
        <w:t>, Historical rate)</w:t>
      </w:r>
    </w:p>
    <w:p w:rsidR="00B452A2" w:rsidRPr="00B452A2" w:rsidRDefault="00B452A2" w:rsidP="00B452A2">
      <w:pPr>
        <w:spacing w:line="480" w:lineRule="auto"/>
        <w:jc w:val="both"/>
        <w:rPr>
          <w:rFonts w:ascii="Arial" w:eastAsia="Times New Roman" w:hAnsi="Arial" w:cs="Arial"/>
          <w:bCs/>
          <w:color w:val="000000"/>
          <w:sz w:val="24"/>
          <w:szCs w:val="24"/>
        </w:rPr>
      </w:pPr>
      <w:r w:rsidRPr="00B452A2">
        <w:rPr>
          <w:rFonts w:ascii="Arial" w:eastAsia="Times New Roman" w:hAnsi="Arial" w:cs="Arial"/>
          <w:bCs/>
          <w:color w:val="000000"/>
          <w:sz w:val="24"/>
          <w:szCs w:val="24"/>
        </w:rPr>
        <w:t>Earnings before Interest, Tax, Depreciation and Amortization.</w:t>
      </w:r>
    </w:p>
    <w:p w:rsidR="00B452A2" w:rsidRDefault="00B452A2"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Can be calculated as net </w:t>
      </w:r>
      <w:proofErr w:type="spellStart"/>
      <w:r>
        <w:rPr>
          <w:rFonts w:ascii="Arial" w:eastAsia="Times New Roman" w:hAnsi="Arial" w:cs="Arial"/>
          <w:bCs/>
          <w:color w:val="000000"/>
          <w:sz w:val="24"/>
          <w:szCs w:val="24"/>
        </w:rPr>
        <w:t>income+interest+tax+depreciation</w:t>
      </w:r>
      <w:proofErr w:type="spellEnd"/>
      <w:r>
        <w:rPr>
          <w:rFonts w:ascii="Arial" w:eastAsia="Times New Roman" w:hAnsi="Arial" w:cs="Arial"/>
          <w:bCs/>
          <w:color w:val="000000"/>
          <w:sz w:val="24"/>
          <w:szCs w:val="24"/>
        </w:rPr>
        <w:t xml:space="preserve"> and amortization</w:t>
      </w:r>
    </w:p>
    <w:p w:rsidR="00B452A2" w:rsidRDefault="00B452A2"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lastRenderedPageBreak/>
        <w:t>It is less-distorted measurement of a company’s performance (ability to generate profit) because it takes out the effect of financing decisions and accounting decisions</w:t>
      </w:r>
    </w:p>
    <w:p w:rsidR="00B452A2" w:rsidRDefault="00B452A2"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Financing decisions is reflected in </w:t>
      </w:r>
      <w:r w:rsidRPr="00D66D16">
        <w:rPr>
          <w:rFonts w:ascii="Arial" w:eastAsia="Times New Roman" w:hAnsi="Arial" w:cs="Arial"/>
          <w:b/>
          <w:bCs/>
          <w:color w:val="000000"/>
          <w:sz w:val="24"/>
          <w:szCs w:val="24"/>
        </w:rPr>
        <w:t>interest expense</w:t>
      </w:r>
      <w:r>
        <w:rPr>
          <w:rFonts w:ascii="Arial" w:eastAsia="Times New Roman" w:hAnsi="Arial" w:cs="Arial"/>
          <w:bCs/>
          <w:color w:val="000000"/>
          <w:sz w:val="24"/>
          <w:szCs w:val="24"/>
        </w:rPr>
        <w:t xml:space="preserve">. </w:t>
      </w:r>
      <w:r w:rsidR="003073D6">
        <w:rPr>
          <w:rFonts w:ascii="Arial" w:eastAsia="Times New Roman" w:hAnsi="Arial" w:cs="Arial"/>
          <w:bCs/>
          <w:color w:val="000000"/>
          <w:sz w:val="24"/>
          <w:szCs w:val="24"/>
        </w:rPr>
        <w:t>Some company choose to raise capital by issuing debt, which raise the interest expense. Some other choose to issue stocks, which won’t raise interest expense. Yet neither activity is related to a company’s core business (i.e. making and selling stuff).</w:t>
      </w:r>
    </w:p>
    <w:p w:rsidR="00B452A2" w:rsidRDefault="00B452A2"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Accounting decisions is reflected in tax and depreciation and amortization</w:t>
      </w:r>
      <w:r w:rsidR="003073D6">
        <w:rPr>
          <w:rFonts w:ascii="Arial" w:eastAsia="Times New Roman" w:hAnsi="Arial" w:cs="Arial"/>
          <w:bCs/>
          <w:color w:val="000000"/>
          <w:sz w:val="24"/>
          <w:szCs w:val="24"/>
        </w:rPr>
        <w:t xml:space="preserve">. Annual </w:t>
      </w:r>
      <w:r w:rsidR="003073D6" w:rsidRPr="00D66D16">
        <w:rPr>
          <w:rFonts w:ascii="Arial" w:eastAsia="Times New Roman" w:hAnsi="Arial" w:cs="Arial"/>
          <w:b/>
          <w:bCs/>
          <w:color w:val="000000"/>
          <w:sz w:val="24"/>
          <w:szCs w:val="24"/>
        </w:rPr>
        <w:t>Depreciation and Amortization</w:t>
      </w:r>
      <w:r w:rsidR="003073D6">
        <w:rPr>
          <w:rFonts w:ascii="Arial" w:eastAsia="Times New Roman" w:hAnsi="Arial" w:cs="Arial"/>
          <w:bCs/>
          <w:color w:val="000000"/>
          <w:sz w:val="24"/>
          <w:szCs w:val="24"/>
        </w:rPr>
        <w:t xml:space="preserve"> number is estimated by management team</w:t>
      </w:r>
      <w:r w:rsidR="00D66D16">
        <w:rPr>
          <w:rFonts w:ascii="Arial" w:eastAsia="Times New Roman" w:hAnsi="Arial" w:cs="Arial"/>
          <w:bCs/>
          <w:color w:val="000000"/>
          <w:sz w:val="24"/>
          <w:szCs w:val="24"/>
        </w:rPr>
        <w:t xml:space="preserve"> (in the Excel, I just estimated the machine to be salvaged in 10 years, but what if it actually last 12 years?)</w:t>
      </w:r>
      <w:r w:rsidR="003073D6">
        <w:rPr>
          <w:rFonts w:ascii="Arial" w:eastAsia="Times New Roman" w:hAnsi="Arial" w:cs="Arial"/>
          <w:bCs/>
          <w:color w:val="000000"/>
          <w:sz w:val="24"/>
          <w:szCs w:val="24"/>
        </w:rPr>
        <w:t xml:space="preserve">, and it decreases taxable income, which also result in lower </w:t>
      </w:r>
      <w:r w:rsidR="003073D6" w:rsidRPr="00D66D16">
        <w:rPr>
          <w:rFonts w:ascii="Arial" w:eastAsia="Times New Roman" w:hAnsi="Arial" w:cs="Arial"/>
          <w:b/>
          <w:bCs/>
          <w:color w:val="000000"/>
          <w:sz w:val="24"/>
          <w:szCs w:val="24"/>
        </w:rPr>
        <w:t>taxes</w:t>
      </w:r>
      <w:r w:rsidR="003073D6">
        <w:rPr>
          <w:rFonts w:ascii="Arial" w:eastAsia="Times New Roman" w:hAnsi="Arial" w:cs="Arial"/>
          <w:bCs/>
          <w:color w:val="000000"/>
          <w:sz w:val="24"/>
          <w:szCs w:val="24"/>
        </w:rPr>
        <w:t>. However, all these figures are irrelevant to the core business (i.e. making and selling stuff)</w:t>
      </w:r>
      <w:r w:rsidR="00D66D16">
        <w:rPr>
          <w:rFonts w:ascii="Arial" w:eastAsia="Times New Roman" w:hAnsi="Arial" w:cs="Arial"/>
          <w:bCs/>
          <w:color w:val="000000"/>
          <w:sz w:val="24"/>
          <w:szCs w:val="24"/>
        </w:rPr>
        <w:t>.</w:t>
      </w:r>
    </w:p>
    <w:p w:rsidR="0075085B" w:rsidRDefault="0075085B"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Because it is less-distorted, you see EBITDA more often than net income in valuation. When encountered it, just treat it as “net income”</w:t>
      </w:r>
    </w:p>
    <w:p w:rsidR="00B452A2" w:rsidRDefault="009632C7" w:rsidP="00B452A2">
      <w:pPr>
        <w:spacing w:line="480" w:lineRule="auto"/>
        <w:jc w:val="both"/>
        <w:rPr>
          <w:rFonts w:ascii="Arial" w:eastAsia="Times New Roman" w:hAnsi="Arial" w:cs="Arial"/>
          <w:b/>
          <w:bCs/>
          <w:color w:val="000000"/>
          <w:sz w:val="24"/>
          <w:szCs w:val="24"/>
        </w:rPr>
      </w:pPr>
      <w:r w:rsidRPr="009632C7">
        <w:rPr>
          <w:rFonts w:ascii="Arial" w:eastAsia="Times New Roman" w:hAnsi="Arial" w:cs="Arial"/>
          <w:b/>
          <w:bCs/>
          <w:color w:val="000000"/>
          <w:sz w:val="24"/>
          <w:szCs w:val="24"/>
        </w:rPr>
        <w:t xml:space="preserve">4. </w:t>
      </w:r>
      <w:r w:rsidR="00B452A2" w:rsidRPr="009632C7">
        <w:rPr>
          <w:rFonts w:ascii="Arial" w:eastAsia="Times New Roman" w:hAnsi="Arial" w:cs="Arial"/>
          <w:b/>
          <w:bCs/>
          <w:color w:val="000000"/>
          <w:sz w:val="24"/>
          <w:szCs w:val="24"/>
        </w:rPr>
        <w:t>EBITDA Margin % [LTM]</w:t>
      </w:r>
      <w:r>
        <w:rPr>
          <w:rFonts w:ascii="Arial" w:eastAsia="Times New Roman" w:hAnsi="Arial" w:cs="Arial"/>
          <w:b/>
          <w:bCs/>
          <w:color w:val="000000"/>
          <w:sz w:val="24"/>
          <w:szCs w:val="24"/>
        </w:rPr>
        <w:t>]</w:t>
      </w:r>
    </w:p>
    <w:p w:rsidR="00DF5588" w:rsidRDefault="009632C7"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Although EBITDA is a less-distorted measurement of a company’s performance, it is similar to net income because both ties to the company’s profitability. </w:t>
      </w:r>
      <w:r w:rsidR="00DF5588">
        <w:rPr>
          <w:rFonts w:ascii="Arial" w:eastAsia="Times New Roman" w:hAnsi="Arial" w:cs="Arial"/>
          <w:bCs/>
          <w:color w:val="000000"/>
          <w:sz w:val="24"/>
          <w:szCs w:val="24"/>
        </w:rPr>
        <w:t xml:space="preserve">Thus EBITDA margin (EBITDA/Revenue) is measuring the efficiency of the company’s profit generation </w:t>
      </w:r>
      <w:proofErr w:type="gramStart"/>
      <w:r w:rsidR="00DF5588">
        <w:rPr>
          <w:rFonts w:ascii="Arial" w:eastAsia="Times New Roman" w:hAnsi="Arial" w:cs="Arial"/>
          <w:bCs/>
          <w:color w:val="000000"/>
          <w:sz w:val="24"/>
          <w:szCs w:val="24"/>
        </w:rPr>
        <w:t>( for</w:t>
      </w:r>
      <w:proofErr w:type="gramEnd"/>
      <w:r w:rsidR="00DF5588">
        <w:rPr>
          <w:rFonts w:ascii="Arial" w:eastAsia="Times New Roman" w:hAnsi="Arial" w:cs="Arial"/>
          <w:bCs/>
          <w:color w:val="000000"/>
          <w:sz w:val="24"/>
          <w:szCs w:val="24"/>
        </w:rPr>
        <w:t xml:space="preserve"> each dollar sale, what percent become net income?)</w:t>
      </w:r>
    </w:p>
    <w:p w:rsidR="00DF5588" w:rsidRPr="009632C7" w:rsidRDefault="00DF5588" w:rsidP="00B452A2">
      <w:pPr>
        <w:spacing w:line="480" w:lineRule="auto"/>
        <w:jc w:val="both"/>
        <w:rPr>
          <w:rFonts w:ascii="Arial" w:eastAsia="Times New Roman" w:hAnsi="Arial" w:cs="Arial"/>
          <w:bCs/>
          <w:color w:val="000000"/>
          <w:sz w:val="24"/>
          <w:szCs w:val="24"/>
        </w:rPr>
      </w:pPr>
    </w:p>
    <w:p w:rsidR="00B452A2" w:rsidRDefault="009632C7" w:rsidP="00B452A2">
      <w:pPr>
        <w:spacing w:line="480" w:lineRule="auto"/>
        <w:jc w:val="both"/>
        <w:rPr>
          <w:rFonts w:ascii="Arial" w:eastAsia="Times New Roman" w:hAnsi="Arial" w:cs="Arial"/>
          <w:b/>
          <w:bCs/>
          <w:color w:val="000000"/>
          <w:sz w:val="24"/>
          <w:szCs w:val="24"/>
        </w:rPr>
      </w:pPr>
      <w:r w:rsidRPr="009632C7">
        <w:rPr>
          <w:rFonts w:ascii="Arial" w:eastAsia="Times New Roman" w:hAnsi="Arial" w:cs="Arial"/>
          <w:b/>
          <w:bCs/>
          <w:color w:val="000000"/>
          <w:sz w:val="24"/>
          <w:szCs w:val="24"/>
        </w:rPr>
        <w:lastRenderedPageBreak/>
        <w:t xml:space="preserve">5. </w:t>
      </w:r>
      <w:r w:rsidR="00B452A2" w:rsidRPr="009632C7">
        <w:rPr>
          <w:rFonts w:ascii="Arial" w:eastAsia="Times New Roman" w:hAnsi="Arial" w:cs="Arial"/>
          <w:b/>
          <w:bCs/>
          <w:color w:val="000000"/>
          <w:sz w:val="24"/>
          <w:szCs w:val="24"/>
        </w:rPr>
        <w:t>TEV/LTM Total Revenues [My Setting] [LTM as of 12/31/2016] (x)</w:t>
      </w:r>
    </w:p>
    <w:p w:rsidR="00882E08" w:rsidRPr="00882E08" w:rsidRDefault="00882E08"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Since EV is a valuation of the company (its current asset and future profit), TEV/LTM Revenue gives us a sense on how the market is </w:t>
      </w:r>
      <w:proofErr w:type="spellStart"/>
      <w:r>
        <w:rPr>
          <w:rFonts w:ascii="Arial" w:eastAsia="Times New Roman" w:hAnsi="Arial" w:cs="Arial"/>
          <w:bCs/>
          <w:color w:val="000000"/>
          <w:sz w:val="24"/>
          <w:szCs w:val="24"/>
        </w:rPr>
        <w:t>valuating</w:t>
      </w:r>
      <w:proofErr w:type="spellEnd"/>
      <w:r>
        <w:rPr>
          <w:rFonts w:ascii="Arial" w:eastAsia="Times New Roman" w:hAnsi="Arial" w:cs="Arial"/>
          <w:bCs/>
          <w:color w:val="000000"/>
          <w:sz w:val="24"/>
          <w:szCs w:val="24"/>
        </w:rPr>
        <w:t xml:space="preserve"> the company.</w:t>
      </w:r>
    </w:p>
    <w:p w:rsidR="00B452A2" w:rsidRDefault="00882E08" w:rsidP="00B452A2">
      <w:pPr>
        <w:spacing w:line="480" w:lineRule="auto"/>
        <w:jc w:val="both"/>
        <w:rPr>
          <w:rFonts w:ascii="Arial" w:eastAsia="Times New Roman" w:hAnsi="Arial" w:cs="Arial"/>
          <w:b/>
          <w:bCs/>
          <w:color w:val="000000"/>
          <w:sz w:val="24"/>
          <w:szCs w:val="24"/>
        </w:rPr>
      </w:pPr>
      <w:r w:rsidRPr="00882E08">
        <w:rPr>
          <w:rFonts w:ascii="Arial" w:eastAsia="Times New Roman" w:hAnsi="Arial" w:cs="Arial"/>
          <w:b/>
          <w:bCs/>
          <w:color w:val="000000"/>
          <w:sz w:val="24"/>
          <w:szCs w:val="24"/>
        </w:rPr>
        <w:t xml:space="preserve">6. </w:t>
      </w:r>
      <w:r w:rsidR="00B452A2" w:rsidRPr="00882E08">
        <w:rPr>
          <w:rFonts w:ascii="Arial" w:eastAsia="Times New Roman" w:hAnsi="Arial" w:cs="Arial"/>
          <w:b/>
          <w:bCs/>
          <w:color w:val="000000"/>
          <w:sz w:val="24"/>
          <w:szCs w:val="24"/>
        </w:rPr>
        <w:t>TEV/LTM EBITDA [My Setting] [LTM as of 12/31/2016] (x)</w:t>
      </w:r>
    </w:p>
    <w:p w:rsidR="00882E08" w:rsidRDefault="00882E08"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Similarly, EBITDA can also be used as the denominator to calculate a multiple </w:t>
      </w:r>
    </w:p>
    <w:p w:rsidR="00B452A2" w:rsidRDefault="00882E08" w:rsidP="00B452A2">
      <w:pPr>
        <w:spacing w:line="48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7. </w:t>
      </w:r>
      <w:r w:rsidR="00B452A2" w:rsidRPr="00882E08">
        <w:rPr>
          <w:rFonts w:ascii="Arial" w:eastAsia="Times New Roman" w:hAnsi="Arial" w:cs="Arial"/>
          <w:b/>
          <w:bCs/>
          <w:color w:val="000000"/>
          <w:sz w:val="24"/>
          <w:szCs w:val="24"/>
        </w:rPr>
        <w:t xml:space="preserve">Est. Annual Revenue Growth - 1 </w:t>
      </w:r>
      <w:proofErr w:type="spellStart"/>
      <w:r w:rsidR="00B452A2" w:rsidRPr="00882E08">
        <w:rPr>
          <w:rFonts w:ascii="Arial" w:eastAsia="Times New Roman" w:hAnsi="Arial" w:cs="Arial"/>
          <w:b/>
          <w:bCs/>
          <w:color w:val="000000"/>
          <w:sz w:val="24"/>
          <w:szCs w:val="24"/>
        </w:rPr>
        <w:t>Yr</w:t>
      </w:r>
      <w:proofErr w:type="spellEnd"/>
      <w:r w:rsidR="00B452A2" w:rsidRPr="00882E08">
        <w:rPr>
          <w:rFonts w:ascii="Arial" w:eastAsia="Times New Roman" w:hAnsi="Arial" w:cs="Arial"/>
          <w:b/>
          <w:bCs/>
          <w:color w:val="000000"/>
          <w:sz w:val="24"/>
          <w:szCs w:val="24"/>
        </w:rPr>
        <w:t xml:space="preserve"> % - Capital IQ [Latest] (%)</w:t>
      </w:r>
    </w:p>
    <w:p w:rsidR="0067433F" w:rsidRPr="0067433F" w:rsidRDefault="0067433F"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This is just a number estimated by financial professionals, based on their experience and expectation of the company</w:t>
      </w:r>
    </w:p>
    <w:p w:rsidR="00B452A2" w:rsidRDefault="0067433F" w:rsidP="00B452A2">
      <w:pPr>
        <w:spacing w:line="48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8. </w:t>
      </w:r>
      <w:r w:rsidR="00B452A2" w:rsidRPr="00882E08">
        <w:rPr>
          <w:rFonts w:ascii="Arial" w:eastAsia="Times New Roman" w:hAnsi="Arial" w:cs="Arial"/>
          <w:b/>
          <w:bCs/>
          <w:color w:val="000000"/>
          <w:sz w:val="24"/>
          <w:szCs w:val="24"/>
        </w:rPr>
        <w:t xml:space="preserve">Est. Annual EBITDA Growth - 1 </w:t>
      </w:r>
      <w:proofErr w:type="spellStart"/>
      <w:r w:rsidR="00B452A2" w:rsidRPr="00882E08">
        <w:rPr>
          <w:rFonts w:ascii="Arial" w:eastAsia="Times New Roman" w:hAnsi="Arial" w:cs="Arial"/>
          <w:b/>
          <w:bCs/>
          <w:color w:val="000000"/>
          <w:sz w:val="24"/>
          <w:szCs w:val="24"/>
        </w:rPr>
        <w:t>Yr</w:t>
      </w:r>
      <w:proofErr w:type="spellEnd"/>
      <w:r w:rsidR="00B452A2" w:rsidRPr="00882E08">
        <w:rPr>
          <w:rFonts w:ascii="Arial" w:eastAsia="Times New Roman" w:hAnsi="Arial" w:cs="Arial"/>
          <w:b/>
          <w:bCs/>
          <w:color w:val="000000"/>
          <w:sz w:val="24"/>
          <w:szCs w:val="24"/>
        </w:rPr>
        <w:t xml:space="preserve"> % - Capital IQ [Latest] (%)</w:t>
      </w:r>
    </w:p>
    <w:p w:rsidR="0067433F" w:rsidRPr="0067433F" w:rsidRDefault="0067433F"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This is just a number estimated by financial professionals, based on their experience and expectation of the company</w:t>
      </w:r>
    </w:p>
    <w:p w:rsidR="00B452A2" w:rsidRDefault="0067433F" w:rsidP="00B452A2">
      <w:pPr>
        <w:spacing w:line="48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9. </w:t>
      </w:r>
      <w:r w:rsidR="00B452A2" w:rsidRPr="00882E08">
        <w:rPr>
          <w:rFonts w:ascii="Arial" w:eastAsia="Times New Roman" w:hAnsi="Arial" w:cs="Arial"/>
          <w:b/>
          <w:bCs/>
          <w:color w:val="000000"/>
          <w:sz w:val="24"/>
          <w:szCs w:val="24"/>
        </w:rPr>
        <w:t xml:space="preserve">Total Revenues, 1 </w:t>
      </w:r>
      <w:proofErr w:type="spellStart"/>
      <w:r w:rsidR="00B452A2" w:rsidRPr="00882E08">
        <w:rPr>
          <w:rFonts w:ascii="Arial" w:eastAsia="Times New Roman" w:hAnsi="Arial" w:cs="Arial"/>
          <w:b/>
          <w:bCs/>
          <w:color w:val="000000"/>
          <w:sz w:val="24"/>
          <w:szCs w:val="24"/>
        </w:rPr>
        <w:t>Yr</w:t>
      </w:r>
      <w:proofErr w:type="spellEnd"/>
      <w:r w:rsidR="00B452A2" w:rsidRPr="00882E08">
        <w:rPr>
          <w:rFonts w:ascii="Arial" w:eastAsia="Times New Roman" w:hAnsi="Arial" w:cs="Arial"/>
          <w:b/>
          <w:bCs/>
          <w:color w:val="000000"/>
          <w:sz w:val="24"/>
          <w:szCs w:val="24"/>
        </w:rPr>
        <w:t xml:space="preserve"> Growth % [LTM] (%)</w:t>
      </w:r>
    </w:p>
    <w:p w:rsidR="0067433F" w:rsidRPr="0067433F" w:rsidRDefault="0067433F"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What percent the revenue has grown, since last year</w:t>
      </w:r>
    </w:p>
    <w:p w:rsidR="00B452A2" w:rsidRDefault="0067433F" w:rsidP="00B452A2">
      <w:pPr>
        <w:spacing w:line="48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10. </w:t>
      </w:r>
      <w:r w:rsidR="00B452A2" w:rsidRPr="00882E08">
        <w:rPr>
          <w:rFonts w:ascii="Arial" w:eastAsia="Times New Roman" w:hAnsi="Arial" w:cs="Arial"/>
          <w:b/>
          <w:bCs/>
          <w:color w:val="000000"/>
          <w:sz w:val="24"/>
          <w:szCs w:val="24"/>
        </w:rPr>
        <w:t xml:space="preserve">EBITDA, 1 </w:t>
      </w:r>
      <w:proofErr w:type="spellStart"/>
      <w:r w:rsidR="00B452A2" w:rsidRPr="00882E08">
        <w:rPr>
          <w:rFonts w:ascii="Arial" w:eastAsia="Times New Roman" w:hAnsi="Arial" w:cs="Arial"/>
          <w:b/>
          <w:bCs/>
          <w:color w:val="000000"/>
          <w:sz w:val="24"/>
          <w:szCs w:val="24"/>
        </w:rPr>
        <w:t>Yr</w:t>
      </w:r>
      <w:proofErr w:type="spellEnd"/>
      <w:r w:rsidR="00B452A2" w:rsidRPr="00882E08">
        <w:rPr>
          <w:rFonts w:ascii="Arial" w:eastAsia="Times New Roman" w:hAnsi="Arial" w:cs="Arial"/>
          <w:b/>
          <w:bCs/>
          <w:color w:val="000000"/>
          <w:sz w:val="24"/>
          <w:szCs w:val="24"/>
        </w:rPr>
        <w:t xml:space="preserve"> Growth % [LTM] (%)</w:t>
      </w:r>
    </w:p>
    <w:p w:rsidR="0067433F" w:rsidRPr="0067433F" w:rsidRDefault="0067433F"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What</w:t>
      </w:r>
      <w:r>
        <w:rPr>
          <w:rFonts w:ascii="Arial" w:eastAsia="Times New Roman" w:hAnsi="Arial" w:cs="Arial"/>
          <w:bCs/>
          <w:color w:val="000000"/>
          <w:sz w:val="24"/>
          <w:szCs w:val="24"/>
        </w:rPr>
        <w:t xml:space="preserve"> percent the </w:t>
      </w:r>
      <w:r>
        <w:rPr>
          <w:rFonts w:ascii="Arial" w:eastAsia="Times New Roman" w:hAnsi="Arial" w:cs="Arial"/>
          <w:bCs/>
          <w:color w:val="000000"/>
          <w:sz w:val="24"/>
          <w:szCs w:val="24"/>
        </w:rPr>
        <w:t>EBITDA</w:t>
      </w:r>
      <w:r>
        <w:rPr>
          <w:rFonts w:ascii="Arial" w:eastAsia="Times New Roman" w:hAnsi="Arial" w:cs="Arial"/>
          <w:bCs/>
          <w:color w:val="000000"/>
          <w:sz w:val="24"/>
          <w:szCs w:val="24"/>
        </w:rPr>
        <w:t xml:space="preserve"> has grown, since last year</w:t>
      </w:r>
    </w:p>
    <w:p w:rsidR="00B452A2" w:rsidRPr="00882E08" w:rsidRDefault="0075085B" w:rsidP="00B452A2">
      <w:pPr>
        <w:spacing w:line="48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11. </w:t>
      </w:r>
      <w:r w:rsidR="00B452A2" w:rsidRPr="00882E08">
        <w:rPr>
          <w:rFonts w:ascii="Arial" w:eastAsia="Times New Roman" w:hAnsi="Arial" w:cs="Arial"/>
          <w:b/>
          <w:bCs/>
          <w:color w:val="000000"/>
          <w:sz w:val="24"/>
          <w:szCs w:val="24"/>
        </w:rPr>
        <w:t xml:space="preserve">Total Revenues, 3 </w:t>
      </w:r>
      <w:proofErr w:type="spellStart"/>
      <w:r w:rsidR="00B452A2" w:rsidRPr="00882E08">
        <w:rPr>
          <w:rFonts w:ascii="Arial" w:eastAsia="Times New Roman" w:hAnsi="Arial" w:cs="Arial"/>
          <w:b/>
          <w:bCs/>
          <w:color w:val="000000"/>
          <w:sz w:val="24"/>
          <w:szCs w:val="24"/>
        </w:rPr>
        <w:t>Yr</w:t>
      </w:r>
      <w:proofErr w:type="spellEnd"/>
      <w:r w:rsidR="00B452A2" w:rsidRPr="00882E08">
        <w:rPr>
          <w:rFonts w:ascii="Arial" w:eastAsia="Times New Roman" w:hAnsi="Arial" w:cs="Arial"/>
          <w:b/>
          <w:bCs/>
          <w:color w:val="000000"/>
          <w:sz w:val="24"/>
          <w:szCs w:val="24"/>
        </w:rPr>
        <w:t xml:space="preserve"> CAGR % [LTM] (%)</w:t>
      </w:r>
    </w:p>
    <w:p w:rsidR="00B452A2" w:rsidRDefault="0075085B" w:rsidP="00B452A2">
      <w:pPr>
        <w:spacing w:line="48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12. </w:t>
      </w:r>
      <w:r w:rsidR="00B452A2" w:rsidRPr="00882E08">
        <w:rPr>
          <w:rFonts w:ascii="Arial" w:eastAsia="Times New Roman" w:hAnsi="Arial" w:cs="Arial"/>
          <w:b/>
          <w:bCs/>
          <w:color w:val="000000"/>
          <w:sz w:val="24"/>
          <w:szCs w:val="24"/>
        </w:rPr>
        <w:t xml:space="preserve">EBITDA, 3 </w:t>
      </w:r>
      <w:proofErr w:type="spellStart"/>
      <w:r w:rsidR="00B452A2" w:rsidRPr="00882E08">
        <w:rPr>
          <w:rFonts w:ascii="Arial" w:eastAsia="Times New Roman" w:hAnsi="Arial" w:cs="Arial"/>
          <w:b/>
          <w:bCs/>
          <w:color w:val="000000"/>
          <w:sz w:val="24"/>
          <w:szCs w:val="24"/>
        </w:rPr>
        <w:t>Yr</w:t>
      </w:r>
      <w:proofErr w:type="spellEnd"/>
      <w:r w:rsidR="00B452A2" w:rsidRPr="00882E08">
        <w:rPr>
          <w:rFonts w:ascii="Arial" w:eastAsia="Times New Roman" w:hAnsi="Arial" w:cs="Arial"/>
          <w:b/>
          <w:bCs/>
          <w:color w:val="000000"/>
          <w:sz w:val="24"/>
          <w:szCs w:val="24"/>
        </w:rPr>
        <w:t xml:space="preserve"> CAGR % [LTM] (%)</w:t>
      </w:r>
    </w:p>
    <w:p w:rsidR="0075085B" w:rsidRPr="0075085B" w:rsidRDefault="0075085B"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Compounded annual growth rate for 3 years. EBITDA from 3 years ago, times (1+CAGR</w:t>
      </w:r>
      <w:proofErr w:type="gramStart"/>
      <w:r>
        <w:rPr>
          <w:rFonts w:ascii="Arial" w:eastAsia="Times New Roman" w:hAnsi="Arial" w:cs="Arial"/>
          <w:bCs/>
          <w:color w:val="000000"/>
          <w:sz w:val="24"/>
          <w:szCs w:val="24"/>
        </w:rPr>
        <w:t>)^</w:t>
      </w:r>
      <w:proofErr w:type="gramEnd"/>
      <w:r>
        <w:rPr>
          <w:rFonts w:ascii="Arial" w:eastAsia="Times New Roman" w:hAnsi="Arial" w:cs="Arial"/>
          <w:bCs/>
          <w:color w:val="000000"/>
          <w:sz w:val="24"/>
          <w:szCs w:val="24"/>
        </w:rPr>
        <w:t>3, will equal to this year’s EBITDA</w:t>
      </w:r>
      <w:r w:rsidR="00D25A4C">
        <w:rPr>
          <w:rFonts w:ascii="Arial" w:eastAsia="Times New Roman" w:hAnsi="Arial" w:cs="Arial"/>
          <w:bCs/>
          <w:color w:val="000000"/>
          <w:sz w:val="24"/>
          <w:szCs w:val="24"/>
        </w:rPr>
        <w:t>.</w:t>
      </w:r>
    </w:p>
    <w:p w:rsidR="00B452A2" w:rsidRPr="00882E08" w:rsidRDefault="00D25A4C" w:rsidP="00B452A2">
      <w:pPr>
        <w:spacing w:line="48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 xml:space="preserve">13. </w:t>
      </w:r>
      <w:r w:rsidR="00B452A2" w:rsidRPr="00882E08">
        <w:rPr>
          <w:rFonts w:ascii="Arial" w:eastAsia="Times New Roman" w:hAnsi="Arial" w:cs="Arial"/>
          <w:b/>
          <w:bCs/>
          <w:color w:val="000000"/>
          <w:sz w:val="24"/>
          <w:szCs w:val="24"/>
        </w:rPr>
        <w:t xml:space="preserve">Total Revenues, 5 </w:t>
      </w:r>
      <w:proofErr w:type="spellStart"/>
      <w:r w:rsidR="00B452A2" w:rsidRPr="00882E08">
        <w:rPr>
          <w:rFonts w:ascii="Arial" w:eastAsia="Times New Roman" w:hAnsi="Arial" w:cs="Arial"/>
          <w:b/>
          <w:bCs/>
          <w:color w:val="000000"/>
          <w:sz w:val="24"/>
          <w:szCs w:val="24"/>
        </w:rPr>
        <w:t>Yr</w:t>
      </w:r>
      <w:proofErr w:type="spellEnd"/>
      <w:r w:rsidR="00B452A2" w:rsidRPr="00882E08">
        <w:rPr>
          <w:rFonts w:ascii="Arial" w:eastAsia="Times New Roman" w:hAnsi="Arial" w:cs="Arial"/>
          <w:b/>
          <w:bCs/>
          <w:color w:val="000000"/>
          <w:sz w:val="24"/>
          <w:szCs w:val="24"/>
        </w:rPr>
        <w:t xml:space="preserve"> CAGR % [LTM] (%)</w:t>
      </w:r>
    </w:p>
    <w:p w:rsidR="00B452A2" w:rsidRDefault="00D25A4C" w:rsidP="00B452A2">
      <w:pPr>
        <w:spacing w:line="48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14. </w:t>
      </w:r>
      <w:r w:rsidR="00B452A2" w:rsidRPr="00882E08">
        <w:rPr>
          <w:rFonts w:ascii="Arial" w:eastAsia="Times New Roman" w:hAnsi="Arial" w:cs="Arial"/>
          <w:b/>
          <w:bCs/>
          <w:color w:val="000000"/>
          <w:sz w:val="24"/>
          <w:szCs w:val="24"/>
        </w:rPr>
        <w:t xml:space="preserve">EBITDA, 5 </w:t>
      </w:r>
      <w:proofErr w:type="spellStart"/>
      <w:r w:rsidR="00B452A2" w:rsidRPr="00882E08">
        <w:rPr>
          <w:rFonts w:ascii="Arial" w:eastAsia="Times New Roman" w:hAnsi="Arial" w:cs="Arial"/>
          <w:b/>
          <w:bCs/>
          <w:color w:val="000000"/>
          <w:sz w:val="24"/>
          <w:szCs w:val="24"/>
        </w:rPr>
        <w:t>Yr</w:t>
      </w:r>
      <w:proofErr w:type="spellEnd"/>
      <w:r w:rsidR="00B452A2" w:rsidRPr="00882E08">
        <w:rPr>
          <w:rFonts w:ascii="Arial" w:eastAsia="Times New Roman" w:hAnsi="Arial" w:cs="Arial"/>
          <w:b/>
          <w:bCs/>
          <w:color w:val="000000"/>
          <w:sz w:val="24"/>
          <w:szCs w:val="24"/>
        </w:rPr>
        <w:t xml:space="preserve"> CAGR % [LTM] (%)</w:t>
      </w:r>
    </w:p>
    <w:p w:rsidR="00D25A4C" w:rsidRPr="00D25A4C" w:rsidRDefault="00D25A4C"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Compounded</w:t>
      </w:r>
      <w:r>
        <w:rPr>
          <w:rFonts w:ascii="Arial" w:eastAsia="Times New Roman" w:hAnsi="Arial" w:cs="Arial"/>
          <w:bCs/>
          <w:color w:val="000000"/>
          <w:sz w:val="24"/>
          <w:szCs w:val="24"/>
        </w:rPr>
        <w:t xml:space="preserve"> annual growth rate for 5</w:t>
      </w:r>
      <w:r>
        <w:rPr>
          <w:rFonts w:ascii="Arial" w:eastAsia="Times New Roman" w:hAnsi="Arial" w:cs="Arial"/>
          <w:bCs/>
          <w:color w:val="000000"/>
          <w:sz w:val="24"/>
          <w:szCs w:val="24"/>
        </w:rPr>
        <w:t xml:space="preserve"> years</w:t>
      </w:r>
      <w:r>
        <w:rPr>
          <w:rFonts w:ascii="Arial" w:eastAsia="Times New Roman" w:hAnsi="Arial" w:cs="Arial"/>
          <w:bCs/>
          <w:color w:val="000000"/>
          <w:sz w:val="24"/>
          <w:szCs w:val="24"/>
        </w:rPr>
        <w:t>. EBITDA from 5</w:t>
      </w:r>
      <w:r>
        <w:rPr>
          <w:rFonts w:ascii="Arial" w:eastAsia="Times New Roman" w:hAnsi="Arial" w:cs="Arial"/>
          <w:bCs/>
          <w:color w:val="000000"/>
          <w:sz w:val="24"/>
          <w:szCs w:val="24"/>
        </w:rPr>
        <w:t xml:space="preserve"> years ago, times (</w:t>
      </w:r>
      <w:r>
        <w:rPr>
          <w:rFonts w:ascii="Arial" w:eastAsia="Times New Roman" w:hAnsi="Arial" w:cs="Arial"/>
          <w:bCs/>
          <w:color w:val="000000"/>
          <w:sz w:val="24"/>
          <w:szCs w:val="24"/>
        </w:rPr>
        <w:t>1+CAGR</w:t>
      </w:r>
      <w:proofErr w:type="gramStart"/>
      <w:r>
        <w:rPr>
          <w:rFonts w:ascii="Arial" w:eastAsia="Times New Roman" w:hAnsi="Arial" w:cs="Arial"/>
          <w:bCs/>
          <w:color w:val="000000"/>
          <w:sz w:val="24"/>
          <w:szCs w:val="24"/>
        </w:rPr>
        <w:t>)^</w:t>
      </w:r>
      <w:proofErr w:type="gramEnd"/>
      <w:r>
        <w:rPr>
          <w:rFonts w:ascii="Arial" w:eastAsia="Times New Roman" w:hAnsi="Arial" w:cs="Arial"/>
          <w:bCs/>
          <w:color w:val="000000"/>
          <w:sz w:val="24"/>
          <w:szCs w:val="24"/>
        </w:rPr>
        <w:t>5</w:t>
      </w:r>
      <w:r>
        <w:rPr>
          <w:rFonts w:ascii="Arial" w:eastAsia="Times New Roman" w:hAnsi="Arial" w:cs="Arial"/>
          <w:bCs/>
          <w:color w:val="000000"/>
          <w:sz w:val="24"/>
          <w:szCs w:val="24"/>
        </w:rPr>
        <w:t>, will equal to this year’s EBITDA.</w:t>
      </w:r>
    </w:p>
    <w:p w:rsidR="00B452A2" w:rsidRDefault="00B452A2" w:rsidP="00B452A2">
      <w:pPr>
        <w:spacing w:line="480" w:lineRule="auto"/>
        <w:jc w:val="both"/>
        <w:rPr>
          <w:rFonts w:ascii="Arial" w:eastAsia="Times New Roman" w:hAnsi="Arial" w:cs="Arial"/>
          <w:b/>
          <w:bCs/>
          <w:color w:val="000000"/>
          <w:sz w:val="24"/>
          <w:szCs w:val="24"/>
        </w:rPr>
      </w:pPr>
      <w:r w:rsidRPr="00882E08">
        <w:rPr>
          <w:rFonts w:ascii="Arial" w:eastAsia="Times New Roman" w:hAnsi="Arial" w:cs="Arial"/>
          <w:b/>
          <w:bCs/>
          <w:color w:val="000000"/>
          <w:sz w:val="24"/>
          <w:szCs w:val="24"/>
        </w:rPr>
        <w:t>Return on Assets % [LTM]</w:t>
      </w:r>
    </w:p>
    <w:p w:rsidR="00DF5588" w:rsidRPr="00DF5588" w:rsidRDefault="00DF5588"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Net Income/Assets, another measurement of the efficiency of the company’s profit generation ability.</w:t>
      </w:r>
    </w:p>
    <w:p w:rsidR="00B452A2" w:rsidRDefault="00B452A2" w:rsidP="00B452A2">
      <w:pPr>
        <w:spacing w:line="480" w:lineRule="auto"/>
        <w:jc w:val="both"/>
        <w:rPr>
          <w:rFonts w:ascii="Arial" w:eastAsia="Times New Roman" w:hAnsi="Arial" w:cs="Arial"/>
          <w:b/>
          <w:bCs/>
          <w:color w:val="000000"/>
          <w:sz w:val="24"/>
          <w:szCs w:val="24"/>
        </w:rPr>
      </w:pPr>
      <w:r w:rsidRPr="00882E08">
        <w:rPr>
          <w:rFonts w:ascii="Arial" w:eastAsia="Times New Roman" w:hAnsi="Arial" w:cs="Arial"/>
          <w:b/>
          <w:bCs/>
          <w:color w:val="000000"/>
          <w:sz w:val="24"/>
          <w:szCs w:val="24"/>
        </w:rPr>
        <w:t>Return on Equity % [LTM]</w:t>
      </w:r>
    </w:p>
    <w:p w:rsidR="00DF5588" w:rsidRPr="00DF5588" w:rsidRDefault="00DF5588"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Net Income/Equity, also a measurement of the efficiency of the company’s profit generation ability. But this one is more relevant than the above, because assets includes both debt investors and equity investors’ stake in the company, yet net income only includes equity investors’ stake.</w:t>
      </w:r>
    </w:p>
    <w:p w:rsidR="00B452A2" w:rsidRDefault="00B452A2" w:rsidP="00B452A2">
      <w:pPr>
        <w:spacing w:line="480" w:lineRule="auto"/>
        <w:jc w:val="both"/>
        <w:rPr>
          <w:rFonts w:ascii="Arial" w:eastAsia="Times New Roman" w:hAnsi="Arial" w:cs="Arial"/>
          <w:b/>
          <w:bCs/>
          <w:color w:val="000000"/>
          <w:sz w:val="24"/>
          <w:szCs w:val="24"/>
        </w:rPr>
      </w:pPr>
      <w:proofErr w:type="spellStart"/>
      <w:r w:rsidRPr="00882E08">
        <w:rPr>
          <w:rFonts w:ascii="Arial" w:eastAsia="Times New Roman" w:hAnsi="Arial" w:cs="Arial"/>
          <w:b/>
          <w:bCs/>
          <w:color w:val="000000"/>
          <w:sz w:val="24"/>
          <w:szCs w:val="24"/>
        </w:rPr>
        <w:t>Capex</w:t>
      </w:r>
      <w:proofErr w:type="spellEnd"/>
      <w:r w:rsidRPr="00882E08">
        <w:rPr>
          <w:rFonts w:ascii="Arial" w:eastAsia="Times New Roman" w:hAnsi="Arial" w:cs="Arial"/>
          <w:b/>
          <w:bCs/>
          <w:color w:val="000000"/>
          <w:sz w:val="24"/>
          <w:szCs w:val="24"/>
        </w:rPr>
        <w:t xml:space="preserve"> as % of Revenues [Latest Annual] (%)</w:t>
      </w:r>
    </w:p>
    <w:p w:rsidR="00812C40" w:rsidRPr="00812C40" w:rsidRDefault="00812C40"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Measures how much a company is investing into new </w:t>
      </w:r>
      <w:proofErr w:type="gramStart"/>
      <w:r>
        <w:rPr>
          <w:rFonts w:ascii="Arial" w:eastAsia="Times New Roman" w:hAnsi="Arial" w:cs="Arial"/>
          <w:bCs/>
          <w:color w:val="000000"/>
          <w:sz w:val="24"/>
          <w:szCs w:val="24"/>
        </w:rPr>
        <w:t>equipment.</w:t>
      </w:r>
      <w:proofErr w:type="gramEnd"/>
      <w:r>
        <w:rPr>
          <w:rFonts w:ascii="Arial" w:eastAsia="Times New Roman" w:hAnsi="Arial" w:cs="Arial"/>
          <w:bCs/>
          <w:color w:val="000000"/>
          <w:sz w:val="24"/>
          <w:szCs w:val="24"/>
        </w:rPr>
        <w:t xml:space="preserve"> While </w:t>
      </w:r>
      <w:proofErr w:type="spellStart"/>
      <w:r>
        <w:rPr>
          <w:rFonts w:ascii="Arial" w:eastAsia="Times New Roman" w:hAnsi="Arial" w:cs="Arial"/>
          <w:bCs/>
          <w:color w:val="000000"/>
          <w:sz w:val="24"/>
          <w:szCs w:val="24"/>
        </w:rPr>
        <w:t>Capex</w:t>
      </w:r>
      <w:proofErr w:type="spellEnd"/>
      <w:r>
        <w:rPr>
          <w:rFonts w:ascii="Arial" w:eastAsia="Times New Roman" w:hAnsi="Arial" w:cs="Arial"/>
          <w:bCs/>
          <w:color w:val="000000"/>
          <w:sz w:val="24"/>
          <w:szCs w:val="24"/>
        </w:rPr>
        <w:t xml:space="preserve"> decreases cash of a company, it is not necessarily a bad thing, as investment is needed for business to grow.</w:t>
      </w:r>
    </w:p>
    <w:p w:rsidR="00B452A2" w:rsidRDefault="00B452A2" w:rsidP="00B452A2">
      <w:pPr>
        <w:spacing w:line="480" w:lineRule="auto"/>
        <w:jc w:val="both"/>
        <w:rPr>
          <w:rFonts w:ascii="Arial" w:eastAsia="Times New Roman" w:hAnsi="Arial" w:cs="Arial"/>
          <w:b/>
          <w:bCs/>
          <w:color w:val="000000"/>
          <w:sz w:val="24"/>
          <w:szCs w:val="24"/>
        </w:rPr>
      </w:pPr>
      <w:r w:rsidRPr="00882E08">
        <w:rPr>
          <w:rFonts w:ascii="Arial" w:eastAsia="Times New Roman" w:hAnsi="Arial" w:cs="Arial"/>
          <w:b/>
          <w:bCs/>
          <w:color w:val="000000"/>
          <w:sz w:val="24"/>
          <w:szCs w:val="24"/>
        </w:rPr>
        <w:t>EBITDA / Interest Exp. [LTM]</w:t>
      </w:r>
    </w:p>
    <w:p w:rsidR="00812C40" w:rsidRDefault="00812C40" w:rsidP="00B452A2">
      <w:pPr>
        <w:spacing w:line="480" w:lineRule="auto"/>
        <w:jc w:val="both"/>
        <w:rPr>
          <w:rFonts w:ascii="Arial" w:eastAsia="Times New Roman" w:hAnsi="Arial" w:cs="Arial"/>
          <w:bCs/>
          <w:color w:val="000000"/>
          <w:sz w:val="24"/>
          <w:szCs w:val="24"/>
        </w:rPr>
      </w:pPr>
      <w:r>
        <w:rPr>
          <w:rFonts w:ascii="Arial" w:eastAsia="Times New Roman" w:hAnsi="Arial" w:cs="Arial"/>
          <w:bCs/>
          <w:color w:val="000000"/>
          <w:sz w:val="24"/>
          <w:szCs w:val="24"/>
        </w:rPr>
        <w:t>Measures if a company is able to cover their interest obligation</w:t>
      </w:r>
    </w:p>
    <w:p w:rsidR="00812C40" w:rsidRDefault="00812C40" w:rsidP="00B452A2">
      <w:pPr>
        <w:spacing w:line="480" w:lineRule="auto"/>
        <w:jc w:val="both"/>
        <w:rPr>
          <w:rFonts w:ascii="Arial" w:eastAsia="Times New Roman" w:hAnsi="Arial" w:cs="Arial"/>
          <w:bCs/>
          <w:color w:val="000000"/>
          <w:sz w:val="24"/>
          <w:szCs w:val="24"/>
        </w:rPr>
      </w:pPr>
    </w:p>
    <w:p w:rsidR="00812C40" w:rsidRPr="00812C40" w:rsidRDefault="00812C40" w:rsidP="00B452A2">
      <w:pPr>
        <w:spacing w:line="480" w:lineRule="auto"/>
        <w:jc w:val="both"/>
        <w:rPr>
          <w:rFonts w:ascii="Arial" w:eastAsia="Times New Roman" w:hAnsi="Arial" w:cs="Arial"/>
          <w:bCs/>
          <w:color w:val="000000"/>
          <w:sz w:val="24"/>
          <w:szCs w:val="24"/>
        </w:rPr>
      </w:pPr>
    </w:p>
    <w:p w:rsidR="00B452A2" w:rsidRDefault="00B452A2" w:rsidP="00B452A2">
      <w:pPr>
        <w:spacing w:line="480" w:lineRule="auto"/>
        <w:jc w:val="both"/>
        <w:rPr>
          <w:rFonts w:ascii="Arial" w:eastAsia="Times New Roman" w:hAnsi="Arial" w:cs="Arial"/>
          <w:b/>
          <w:bCs/>
          <w:color w:val="000000"/>
          <w:sz w:val="24"/>
          <w:szCs w:val="24"/>
        </w:rPr>
      </w:pPr>
      <w:r w:rsidRPr="00882E08">
        <w:rPr>
          <w:rFonts w:ascii="Arial" w:eastAsia="Times New Roman" w:hAnsi="Arial" w:cs="Arial"/>
          <w:b/>
          <w:bCs/>
          <w:color w:val="000000"/>
          <w:sz w:val="24"/>
          <w:szCs w:val="24"/>
        </w:rPr>
        <w:lastRenderedPageBreak/>
        <w:t>Total Debt/Capital % [Latest Annual]</w:t>
      </w:r>
    </w:p>
    <w:p w:rsidR="00812C40" w:rsidRPr="00812C40" w:rsidRDefault="00812C40" w:rsidP="00B452A2">
      <w:pPr>
        <w:spacing w:line="480" w:lineRule="auto"/>
        <w:jc w:val="both"/>
        <w:rPr>
          <w:rFonts w:ascii="Arial" w:eastAsia="Times New Roman" w:hAnsi="Arial" w:cs="Arial"/>
          <w:bCs/>
          <w:color w:val="000000"/>
          <w:sz w:val="24"/>
          <w:szCs w:val="24"/>
        </w:rPr>
      </w:pPr>
      <w:r w:rsidRPr="00812C40">
        <w:rPr>
          <w:rFonts w:ascii="Arial" w:eastAsia="Times New Roman" w:hAnsi="Arial" w:cs="Arial"/>
          <w:bCs/>
          <w:color w:val="000000"/>
          <w:sz w:val="24"/>
          <w:szCs w:val="24"/>
        </w:rPr>
        <w:t>Debt/Asset, measures how much of the company is financed by debt</w:t>
      </w:r>
      <w:r>
        <w:rPr>
          <w:rFonts w:ascii="Arial" w:eastAsia="Times New Roman" w:hAnsi="Arial" w:cs="Arial"/>
          <w:bCs/>
          <w:color w:val="000000"/>
          <w:sz w:val="24"/>
          <w:szCs w:val="24"/>
        </w:rPr>
        <w:t>. Higher D/E, higher risk of the company</w:t>
      </w:r>
    </w:p>
    <w:p w:rsidR="00B452A2" w:rsidRDefault="00B452A2" w:rsidP="00B452A2">
      <w:pPr>
        <w:spacing w:line="480" w:lineRule="auto"/>
        <w:jc w:val="both"/>
        <w:rPr>
          <w:rFonts w:ascii="Arial" w:eastAsia="Times New Roman" w:hAnsi="Arial" w:cs="Arial"/>
          <w:b/>
          <w:bCs/>
          <w:color w:val="000000"/>
          <w:sz w:val="24"/>
          <w:szCs w:val="24"/>
        </w:rPr>
      </w:pPr>
      <w:r w:rsidRPr="00882E08">
        <w:rPr>
          <w:rFonts w:ascii="Arial" w:eastAsia="Times New Roman" w:hAnsi="Arial" w:cs="Arial"/>
          <w:b/>
          <w:bCs/>
          <w:color w:val="000000"/>
          <w:sz w:val="24"/>
          <w:szCs w:val="24"/>
        </w:rPr>
        <w:t>Total Debt/Equity % [Latest Annual]</w:t>
      </w:r>
    </w:p>
    <w:p w:rsidR="00812C40" w:rsidRPr="00812C40" w:rsidRDefault="00812C40" w:rsidP="00B452A2">
      <w:pPr>
        <w:spacing w:line="480" w:lineRule="auto"/>
        <w:jc w:val="both"/>
        <w:rPr>
          <w:rFonts w:ascii="Arial" w:eastAsia="Times New Roman" w:hAnsi="Arial" w:cs="Arial"/>
          <w:bCs/>
          <w:color w:val="000000"/>
          <w:sz w:val="24"/>
          <w:szCs w:val="24"/>
        </w:rPr>
      </w:pPr>
      <w:r w:rsidRPr="00812C40">
        <w:rPr>
          <w:rFonts w:ascii="Arial" w:eastAsia="Times New Roman" w:hAnsi="Arial" w:cs="Arial"/>
          <w:bCs/>
          <w:color w:val="000000"/>
          <w:sz w:val="24"/>
          <w:szCs w:val="24"/>
        </w:rPr>
        <w:t>Debt/Equity, this focuses more on the capital structure of the company, less obvious than the above one for presenting financial risk.</w:t>
      </w:r>
      <w:bookmarkStart w:id="0" w:name="_GoBack"/>
      <w:bookmarkEnd w:id="0"/>
    </w:p>
    <w:p w:rsidR="005152B2" w:rsidRPr="00B452A2" w:rsidRDefault="005152B2" w:rsidP="00B452A2">
      <w:pPr>
        <w:spacing w:line="480" w:lineRule="auto"/>
        <w:jc w:val="both"/>
      </w:pPr>
    </w:p>
    <w:sectPr w:rsidR="005152B2" w:rsidRPr="00B452A2">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176" w:rsidRDefault="002B2176" w:rsidP="009632C7">
      <w:pPr>
        <w:spacing w:after="0" w:line="240" w:lineRule="auto"/>
      </w:pPr>
      <w:r>
        <w:separator/>
      </w:r>
    </w:p>
  </w:endnote>
  <w:endnote w:type="continuationSeparator" w:id="0">
    <w:p w:rsidR="002B2176" w:rsidRDefault="002B2176" w:rsidP="0096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176" w:rsidRDefault="002B2176" w:rsidP="009632C7">
      <w:pPr>
        <w:spacing w:after="0" w:line="240" w:lineRule="auto"/>
      </w:pPr>
      <w:r>
        <w:separator/>
      </w:r>
    </w:p>
  </w:footnote>
  <w:footnote w:type="continuationSeparator" w:id="0">
    <w:p w:rsidR="002B2176" w:rsidRDefault="002B2176" w:rsidP="009632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2C7" w:rsidRDefault="009632C7">
    <w:pPr>
      <w:pStyle w:val="Header"/>
    </w:pPr>
    <w:r>
      <w:t>LTM: last twelve month</w:t>
    </w:r>
  </w:p>
  <w:p w:rsidR="009632C7" w:rsidRDefault="009632C7">
    <w:pPr>
      <w:pStyle w:val="Header"/>
    </w:pPr>
    <w:r>
      <w:t>CAGR: Compounded Annual Growth Rate</w:t>
    </w:r>
  </w:p>
  <w:p w:rsidR="009632C7" w:rsidRDefault="009632C7">
    <w:pPr>
      <w:pStyle w:val="Header"/>
    </w:pPr>
    <w:r>
      <w:t>TEV: Total Enterprise Value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C1MLQzMjCzNTE0MzAyUdpeDU4uLM/DyQAsNaAMK+zXssAAAA"/>
  </w:docVars>
  <w:rsids>
    <w:rsidRoot w:val="00B22044"/>
    <w:rsid w:val="002B2176"/>
    <w:rsid w:val="003073D6"/>
    <w:rsid w:val="004B5DC6"/>
    <w:rsid w:val="005152B2"/>
    <w:rsid w:val="0067433F"/>
    <w:rsid w:val="0075085B"/>
    <w:rsid w:val="00812C40"/>
    <w:rsid w:val="00882E08"/>
    <w:rsid w:val="00926551"/>
    <w:rsid w:val="009632C7"/>
    <w:rsid w:val="00B22044"/>
    <w:rsid w:val="00B452A2"/>
    <w:rsid w:val="00D25A4C"/>
    <w:rsid w:val="00D66D16"/>
    <w:rsid w:val="00DF5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CF7B7-83BB-4AF3-99BF-044D1C5E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2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2C7"/>
  </w:style>
  <w:style w:type="paragraph" w:styleId="Footer">
    <w:name w:val="footer"/>
    <w:basedOn w:val="Normal"/>
    <w:link w:val="FooterChar"/>
    <w:uiPriority w:val="99"/>
    <w:unhideWhenUsed/>
    <w:rsid w:val="009632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13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23</cp:revision>
  <dcterms:created xsi:type="dcterms:W3CDTF">2017-02-18T02:22:00Z</dcterms:created>
  <dcterms:modified xsi:type="dcterms:W3CDTF">2017-02-18T04:10:00Z</dcterms:modified>
</cp:coreProperties>
</file>