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5D17601E" w14:textId="752FE071" w:rsidR="00705604" w:rsidRPr="0050054B" w:rsidRDefault="009B665E" w:rsidP="00776BCA">
          <w:pPr>
            <w:ind w:firstLine="567"/>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5408" behindDoc="0" locked="0" layoutInCell="1" allowOverlap="1" wp14:anchorId="6AA8B90B" wp14:editId="65CFD0EE">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455C0C5" w14:textId="77777777" w:rsidR="000A0796" w:rsidRDefault="000A0796"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416F5F" w14:textId="0F3EAAB5" w:rsidR="000A0796" w:rsidRPr="00DC2CC1" w:rsidRDefault="000A0796">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3030ED" w14:textId="77777777" w:rsidR="000A0796" w:rsidRDefault="000A0796">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AA8B90B" id="Группа 453" o:spid="_x0000_s1026" style="position:absolute;left:0;text-align:left;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5455C0C5" w14:textId="77777777" w:rsidR="000A0796" w:rsidRDefault="000A0796"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9416F5F" w14:textId="0F3EAAB5" w:rsidR="000A0796" w:rsidRPr="00DC2CC1" w:rsidRDefault="000A0796">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3030ED" w14:textId="77777777" w:rsidR="000A0796" w:rsidRDefault="000A0796">
                            <w:pPr>
                              <w:pStyle w:val="af1"/>
                              <w:spacing w:line="360" w:lineRule="auto"/>
                              <w:rPr>
                                <w:color w:val="FFFFFF" w:themeColor="background1"/>
                              </w:rPr>
                            </w:pPr>
                          </w:p>
                        </w:txbxContent>
                      </v:textbox>
                    </v:rect>
                    <w10:wrap anchorx="page" anchory="page"/>
                  </v:group>
                </w:pict>
              </mc:Fallback>
            </mc:AlternateContent>
          </w:r>
          <w:r w:rsidR="00B55E85" w:rsidRPr="0050054B">
            <w:rPr>
              <w:rFonts w:ascii="Myriad Pro" w:hAnsi="Myriad Pro"/>
              <w:i/>
              <w:noProof/>
              <w:color w:val="4F6228" w:themeColor="accent3" w:themeShade="80"/>
              <w:lang w:eastAsia="ru-RU"/>
            </w:rPr>
            <w:drawing>
              <wp:inline distT="0" distB="0" distL="0" distR="0" wp14:anchorId="34B24261" wp14:editId="35A9634C">
                <wp:extent cx="2108959" cy="923925"/>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4CF48C5" w14:textId="77777777" w:rsidR="00705604" w:rsidRPr="0050054B" w:rsidRDefault="00BB231F">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7456" behindDoc="0" locked="0" layoutInCell="0" allowOverlap="1" wp14:anchorId="01AE6FD2" wp14:editId="2D8DC284">
                    <wp:simplePos x="0" y="0"/>
                    <wp:positionH relativeFrom="page">
                      <wp:align>left</wp:align>
                    </wp:positionH>
                    <wp:positionV relativeFrom="page">
                      <wp:posOffset>2705100</wp:posOffset>
                    </wp:positionV>
                    <wp:extent cx="6864626" cy="4377690"/>
                    <wp:effectExtent l="0" t="0" r="1270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626"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B8879D7" w14:textId="55A649D9" w:rsidR="000A0796" w:rsidRDefault="000A0796" w:rsidP="00730CD4">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418FEE2" w14:textId="606B13E1" w:rsidR="000A0796" w:rsidRPr="00963C82" w:rsidRDefault="000A0796" w:rsidP="00730CD4">
                                <w:pPr>
                                  <w:pStyle w:val="af1"/>
                                  <w:shd w:val="clear" w:color="auto" w:fill="C4BC96" w:themeFill="background2" w:themeFillShade="BF"/>
                                  <w:ind w:left="284"/>
                                  <w:jc w:val="center"/>
                                  <w:rPr>
                                    <w:rFonts w:ascii="Myriad Pro" w:hAnsi="Myriad Pro" w:cs="Times New Roman"/>
                                    <w:b/>
                                    <w:sz w:val="24"/>
                                    <w:szCs w:val="24"/>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по </w:t>
                                </w:r>
                                <w:r w:rsidRPr="00914080">
                                  <w:rPr>
                                    <w:rFonts w:ascii="Myriad Pro" w:hAnsi="Myriad Pro" w:cs="Times New Roman"/>
                                    <w:b/>
                                    <w:sz w:val="36"/>
                                    <w:szCs w:val="36"/>
                                    <w:shd w:val="clear" w:color="auto" w:fill="C4BC96" w:themeFill="background2" w:themeFillShade="BF"/>
                                  </w:rPr>
                                  <w:t xml:space="preserve">результатам </w:t>
                                </w:r>
                                <w:r w:rsidRPr="002B28EC">
                                  <w:rPr>
                                    <w:rFonts w:ascii="Myriad Pro" w:hAnsi="Myriad Pro" w:cs="Times New Roman"/>
                                    <w:b/>
                                    <w:sz w:val="36"/>
                                    <w:szCs w:val="36"/>
                                    <w:shd w:val="clear" w:color="auto" w:fill="C4BC96" w:themeFill="background2" w:themeFillShade="BF"/>
                                  </w:rPr>
                                  <w:t>подготов</w:t>
                                </w:r>
                                <w:r>
                                  <w:rPr>
                                    <w:rFonts w:ascii="Myriad Pro" w:hAnsi="Myriad Pro" w:cs="Times New Roman"/>
                                    <w:b/>
                                    <w:sz w:val="36"/>
                                    <w:szCs w:val="36"/>
                                    <w:shd w:val="clear" w:color="auto" w:fill="C4BC96" w:themeFill="background2" w:themeFillShade="BF"/>
                                  </w:rPr>
                                  <w:t>ки</w:t>
                                </w:r>
                                <w:r w:rsidRPr="002B28EC">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sidR="00F16096">
                                  <w:rPr>
                                    <w:rFonts w:ascii="Myriad Pro" w:hAnsi="Myriad Pro" w:cs="Times New Roman"/>
                                    <w:b/>
                                    <w:sz w:val="36"/>
                                    <w:szCs w:val="36"/>
                                    <w:shd w:val="clear" w:color="auto" w:fill="C4BC96" w:themeFill="background2" w:themeFillShade="BF"/>
                                  </w:rPr>
                                  <w:br/>
                                </w:r>
                                <w:r w:rsidRPr="002B28EC">
                                  <w:rPr>
                                    <w:rFonts w:ascii="Myriad Pro" w:hAnsi="Myriad Pro" w:cs="Times New Roman"/>
                                    <w:b/>
                                    <w:sz w:val="36"/>
                                    <w:szCs w:val="36"/>
                                    <w:shd w:val="clear" w:color="auto" w:fill="C4BC96" w:themeFill="background2" w:themeFillShade="BF"/>
                                  </w:rPr>
                                  <w:t xml:space="preserve">экспертизы тарифно-балансовых решений, принятых регулирующими органами </w:t>
                                </w:r>
                                <w:r>
                                  <w:rPr>
                                    <w:rFonts w:ascii="Myriad Pro" w:hAnsi="Myriad Pro" w:cs="Times New Roman"/>
                                    <w:b/>
                                    <w:sz w:val="36"/>
                                    <w:szCs w:val="36"/>
                                    <w:shd w:val="clear" w:color="auto" w:fill="C4BC96" w:themeFill="background2" w:themeFillShade="BF"/>
                                  </w:rPr>
                                  <w:t>в отношении</w:t>
                                </w:r>
                                <w:r>
                                  <w:rPr>
                                    <w:rFonts w:ascii="Myriad Pro" w:hAnsi="Myriad Pro" w:cs="Times New Roman"/>
                                    <w:b/>
                                    <w:sz w:val="24"/>
                                    <w:szCs w:val="24"/>
                                    <w:shd w:val="clear" w:color="auto" w:fill="C4BC96" w:themeFill="background2" w:themeFillShade="BF"/>
                                  </w:rPr>
                                  <w:t>,</w:t>
                                </w:r>
                              </w:p>
                              <w:p w14:paraId="13B04778" w14:textId="2DC64CDE" w:rsidR="000A0796" w:rsidRDefault="000A0796" w:rsidP="00730CD4">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ПАО «Россети Ленэнерго» </w:t>
                                </w:r>
                              </w:p>
                              <w:p w14:paraId="15EDB71E" w14:textId="173DDFBB" w:rsidR="000A0796" w:rsidRDefault="000A0796" w:rsidP="00730CD4">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на территории Ленинградской области</w:t>
                                </w:r>
                              </w:p>
                              <w:p w14:paraId="416D2883" w14:textId="7DCFFF65" w:rsidR="000A0796" w:rsidRPr="00624AF9" w:rsidRDefault="000A0796" w:rsidP="00730CD4">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624AF9">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A62841">
                                  <w:rPr>
                                    <w:rFonts w:ascii="Myriad Pro" w:hAnsi="Myriad Pro" w:cs="Times New Roman"/>
                                    <w:b/>
                                    <w:sz w:val="28"/>
                                    <w:szCs w:val="28"/>
                                    <w:shd w:val="clear" w:color="auto" w:fill="C4BC96" w:themeFill="background2" w:themeFillShade="BF"/>
                                  </w:rPr>
                                  <w:br/>
                                </w:r>
                                <w:r w:rsidRPr="00624AF9">
                                  <w:rPr>
                                    <w:rFonts w:ascii="Myriad Pro" w:hAnsi="Myriad Pro" w:cs="Times New Roman"/>
                                    <w:b/>
                                    <w:sz w:val="28"/>
                                    <w:szCs w:val="28"/>
                                    <w:shd w:val="clear" w:color="auto" w:fill="C4BC96" w:themeFill="background2" w:themeFillShade="BF"/>
                                  </w:rPr>
                                  <w:t>за период 2017-2019</w:t>
                                </w:r>
                                <w:r w:rsidR="00A62841">
                                  <w:rPr>
                                    <w:rFonts w:ascii="Myriad Pro" w:hAnsi="Myriad Pro" w:cs="Times New Roman"/>
                                    <w:b/>
                                    <w:sz w:val="28"/>
                                    <w:szCs w:val="28"/>
                                    <w:shd w:val="clear" w:color="auto" w:fill="C4BC96" w:themeFill="background2" w:themeFillShade="BF"/>
                                  </w:rPr>
                                  <w:t xml:space="preserve"> </w:t>
                                </w:r>
                                <w:r w:rsidRPr="00624AF9">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624AF9">
                                  <w:rPr>
                                    <w:rFonts w:ascii="Myriad Pro" w:hAnsi="Myriad Pro" w:cs="Times New Roman"/>
                                    <w:b/>
                                    <w:sz w:val="28"/>
                                    <w:szCs w:val="28"/>
                                    <w:shd w:val="clear" w:color="auto" w:fill="C4BC96" w:themeFill="background2" w:themeFillShade="BF"/>
                                  </w:rPr>
                                  <w:t>№ 20-902 от 29.01.2020 года</w:t>
                                </w:r>
                              </w:p>
                              <w:p w14:paraId="6175A1A3" w14:textId="6DAC7D41" w:rsidR="000A0796" w:rsidRPr="00624AF9" w:rsidRDefault="000A0796" w:rsidP="00730CD4">
                                <w:pPr>
                                  <w:pStyle w:val="af1"/>
                                  <w:shd w:val="clear" w:color="auto" w:fill="C4BC96" w:themeFill="background2" w:themeFillShade="BF"/>
                                  <w:ind w:left="284"/>
                                  <w:jc w:val="center"/>
                                  <w:rPr>
                                    <w:sz w:val="36"/>
                                    <w:szCs w:val="36"/>
                                  </w:rPr>
                                </w:pPr>
                                <w:r w:rsidRPr="00624AF9">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624AF9">
                                  <w:rPr>
                                    <w:rFonts w:ascii="Myriad Pro" w:hAnsi="Myriad Pro" w:cs="Times New Roman"/>
                                    <w:b/>
                                    <w:sz w:val="36"/>
                                    <w:szCs w:val="36"/>
                                    <w:shd w:val="clear" w:color="auto" w:fill="C4BC96" w:themeFill="background2" w:themeFillShade="BF"/>
                                  </w:rPr>
                                  <w:t>.2.1</w:t>
                                </w:r>
                                <w:bookmarkStart w:id="0" w:name="_GoBack"/>
                                <w:bookmarkEnd w:id="0"/>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AE6FD2" id="Прямоугольник 16" o:spid="_x0000_s1031" style="position:absolute;margin-left:0;margin-top:213pt;width:540.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" o:allowincell="f" fillcolor="#c4bc96 [2414]" strokecolor="black [3213]" strokeweight="1.5pt">
                    <v:textbox inset="14.4pt,,14.4pt">
                      <w:txbxContent>
                        <w:p w14:paraId="4B8879D7" w14:textId="55A649D9" w:rsidR="000A0796" w:rsidRDefault="000A0796" w:rsidP="00730CD4">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418FEE2" w14:textId="606B13E1" w:rsidR="000A0796" w:rsidRPr="00963C82" w:rsidRDefault="000A0796" w:rsidP="00730CD4">
                          <w:pPr>
                            <w:pStyle w:val="af1"/>
                            <w:shd w:val="clear" w:color="auto" w:fill="C4BC96" w:themeFill="background2" w:themeFillShade="BF"/>
                            <w:ind w:left="284"/>
                            <w:jc w:val="center"/>
                            <w:rPr>
                              <w:rFonts w:ascii="Myriad Pro" w:hAnsi="Myriad Pro" w:cs="Times New Roman"/>
                              <w:b/>
                              <w:sz w:val="24"/>
                              <w:szCs w:val="24"/>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по </w:t>
                          </w:r>
                          <w:r w:rsidRPr="00914080">
                            <w:rPr>
                              <w:rFonts w:ascii="Myriad Pro" w:hAnsi="Myriad Pro" w:cs="Times New Roman"/>
                              <w:b/>
                              <w:sz w:val="36"/>
                              <w:szCs w:val="36"/>
                              <w:shd w:val="clear" w:color="auto" w:fill="C4BC96" w:themeFill="background2" w:themeFillShade="BF"/>
                            </w:rPr>
                            <w:t xml:space="preserve">результатам </w:t>
                          </w:r>
                          <w:r w:rsidRPr="002B28EC">
                            <w:rPr>
                              <w:rFonts w:ascii="Myriad Pro" w:hAnsi="Myriad Pro" w:cs="Times New Roman"/>
                              <w:b/>
                              <w:sz w:val="36"/>
                              <w:szCs w:val="36"/>
                              <w:shd w:val="clear" w:color="auto" w:fill="C4BC96" w:themeFill="background2" w:themeFillShade="BF"/>
                            </w:rPr>
                            <w:t>подготов</w:t>
                          </w:r>
                          <w:r>
                            <w:rPr>
                              <w:rFonts w:ascii="Myriad Pro" w:hAnsi="Myriad Pro" w:cs="Times New Roman"/>
                              <w:b/>
                              <w:sz w:val="36"/>
                              <w:szCs w:val="36"/>
                              <w:shd w:val="clear" w:color="auto" w:fill="C4BC96" w:themeFill="background2" w:themeFillShade="BF"/>
                            </w:rPr>
                            <w:t>ки</w:t>
                          </w:r>
                          <w:r w:rsidRPr="002B28EC">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sidR="00F16096">
                            <w:rPr>
                              <w:rFonts w:ascii="Myriad Pro" w:hAnsi="Myriad Pro" w:cs="Times New Roman"/>
                              <w:b/>
                              <w:sz w:val="36"/>
                              <w:szCs w:val="36"/>
                              <w:shd w:val="clear" w:color="auto" w:fill="C4BC96" w:themeFill="background2" w:themeFillShade="BF"/>
                            </w:rPr>
                            <w:br/>
                          </w:r>
                          <w:r w:rsidRPr="002B28EC">
                            <w:rPr>
                              <w:rFonts w:ascii="Myriad Pro" w:hAnsi="Myriad Pro" w:cs="Times New Roman"/>
                              <w:b/>
                              <w:sz w:val="36"/>
                              <w:szCs w:val="36"/>
                              <w:shd w:val="clear" w:color="auto" w:fill="C4BC96" w:themeFill="background2" w:themeFillShade="BF"/>
                            </w:rPr>
                            <w:t xml:space="preserve">экспертизы тарифно-балансовых решений, принятых регулирующими органами </w:t>
                          </w:r>
                          <w:r>
                            <w:rPr>
                              <w:rFonts w:ascii="Myriad Pro" w:hAnsi="Myriad Pro" w:cs="Times New Roman"/>
                              <w:b/>
                              <w:sz w:val="36"/>
                              <w:szCs w:val="36"/>
                              <w:shd w:val="clear" w:color="auto" w:fill="C4BC96" w:themeFill="background2" w:themeFillShade="BF"/>
                            </w:rPr>
                            <w:t>в отношении</w:t>
                          </w:r>
                          <w:r>
                            <w:rPr>
                              <w:rFonts w:ascii="Myriad Pro" w:hAnsi="Myriad Pro" w:cs="Times New Roman"/>
                              <w:b/>
                              <w:sz w:val="24"/>
                              <w:szCs w:val="24"/>
                              <w:shd w:val="clear" w:color="auto" w:fill="C4BC96" w:themeFill="background2" w:themeFillShade="BF"/>
                            </w:rPr>
                            <w:t>,</w:t>
                          </w:r>
                        </w:p>
                        <w:p w14:paraId="13B04778" w14:textId="2DC64CDE" w:rsidR="000A0796" w:rsidRDefault="000A0796" w:rsidP="00730CD4">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ПАО «Россети Ленэнерго» </w:t>
                          </w:r>
                        </w:p>
                        <w:p w14:paraId="15EDB71E" w14:textId="173DDFBB" w:rsidR="000A0796" w:rsidRDefault="000A0796" w:rsidP="00730CD4">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на территории Ленинградской области</w:t>
                          </w:r>
                        </w:p>
                        <w:p w14:paraId="416D2883" w14:textId="7DCFFF65" w:rsidR="000A0796" w:rsidRPr="00624AF9" w:rsidRDefault="000A0796" w:rsidP="00730CD4">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624AF9">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A62841">
                            <w:rPr>
                              <w:rFonts w:ascii="Myriad Pro" w:hAnsi="Myriad Pro" w:cs="Times New Roman"/>
                              <w:b/>
                              <w:sz w:val="28"/>
                              <w:szCs w:val="28"/>
                              <w:shd w:val="clear" w:color="auto" w:fill="C4BC96" w:themeFill="background2" w:themeFillShade="BF"/>
                            </w:rPr>
                            <w:br/>
                          </w:r>
                          <w:r w:rsidRPr="00624AF9">
                            <w:rPr>
                              <w:rFonts w:ascii="Myriad Pro" w:hAnsi="Myriad Pro" w:cs="Times New Roman"/>
                              <w:b/>
                              <w:sz w:val="28"/>
                              <w:szCs w:val="28"/>
                              <w:shd w:val="clear" w:color="auto" w:fill="C4BC96" w:themeFill="background2" w:themeFillShade="BF"/>
                            </w:rPr>
                            <w:t>за период 2017-2019</w:t>
                          </w:r>
                          <w:r w:rsidR="00A62841">
                            <w:rPr>
                              <w:rFonts w:ascii="Myriad Pro" w:hAnsi="Myriad Pro" w:cs="Times New Roman"/>
                              <w:b/>
                              <w:sz w:val="28"/>
                              <w:szCs w:val="28"/>
                              <w:shd w:val="clear" w:color="auto" w:fill="C4BC96" w:themeFill="background2" w:themeFillShade="BF"/>
                            </w:rPr>
                            <w:t xml:space="preserve"> </w:t>
                          </w:r>
                          <w:r w:rsidRPr="00624AF9">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624AF9">
                            <w:rPr>
                              <w:rFonts w:ascii="Myriad Pro" w:hAnsi="Myriad Pro" w:cs="Times New Roman"/>
                              <w:b/>
                              <w:sz w:val="28"/>
                              <w:szCs w:val="28"/>
                              <w:shd w:val="clear" w:color="auto" w:fill="C4BC96" w:themeFill="background2" w:themeFillShade="BF"/>
                            </w:rPr>
                            <w:t>№ 20-902 от 29.01.2020 года</w:t>
                          </w:r>
                        </w:p>
                        <w:p w14:paraId="6175A1A3" w14:textId="6DAC7D41" w:rsidR="000A0796" w:rsidRPr="00624AF9" w:rsidRDefault="000A0796" w:rsidP="00730CD4">
                          <w:pPr>
                            <w:pStyle w:val="af1"/>
                            <w:shd w:val="clear" w:color="auto" w:fill="C4BC96" w:themeFill="background2" w:themeFillShade="BF"/>
                            <w:ind w:left="284"/>
                            <w:jc w:val="center"/>
                            <w:rPr>
                              <w:sz w:val="36"/>
                              <w:szCs w:val="36"/>
                            </w:rPr>
                          </w:pPr>
                          <w:r w:rsidRPr="00624AF9">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624AF9">
                            <w:rPr>
                              <w:rFonts w:ascii="Myriad Pro" w:hAnsi="Myriad Pro" w:cs="Times New Roman"/>
                              <w:b/>
                              <w:sz w:val="36"/>
                              <w:szCs w:val="36"/>
                              <w:shd w:val="clear" w:color="auto" w:fill="C4BC96" w:themeFill="background2" w:themeFillShade="BF"/>
                            </w:rPr>
                            <w:t>.2.1</w:t>
                          </w:r>
                          <w:bookmarkStart w:id="1" w:name="_GoBack"/>
                          <w:bookmarkEnd w:id="1"/>
                        </w:p>
                      </w:txbxContent>
                    </v:textbox>
                    <w10:wrap anchorx="page" anchory="page"/>
                  </v:rect>
                </w:pict>
              </mc:Fallback>
            </mc:AlternateContent>
          </w:r>
          <w:r w:rsidR="00705604"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
          <w:bCs/>
          <w:sz w:val="22"/>
          <w:szCs w:val="22"/>
        </w:rPr>
      </w:sdtEndPr>
      <w:sdtContent>
        <w:p w14:paraId="7F27A0A7" w14:textId="77777777" w:rsidR="0029734F" w:rsidRPr="005E7AE8" w:rsidRDefault="0029734F">
          <w:pPr>
            <w:pStyle w:val="ac"/>
            <w:rPr>
              <w:rFonts w:ascii="Myriad Pro" w:hAnsi="Myriad Pro"/>
              <w:i/>
              <w:color w:val="4F6228" w:themeColor="accent3" w:themeShade="80"/>
              <w:sz w:val="26"/>
              <w:szCs w:val="26"/>
            </w:rPr>
          </w:pPr>
          <w:r w:rsidRPr="005E7AE8">
            <w:rPr>
              <w:rFonts w:ascii="Myriad Pro" w:hAnsi="Myriad Pro"/>
              <w:i/>
              <w:color w:val="4F6228" w:themeColor="accent3" w:themeShade="80"/>
              <w:sz w:val="26"/>
              <w:szCs w:val="26"/>
            </w:rPr>
            <w:t>Оглавление</w:t>
          </w:r>
        </w:p>
        <w:p w14:paraId="7C9C47FF" w14:textId="397BBA26" w:rsidR="008F36E7" w:rsidRPr="00F16096" w:rsidRDefault="0029734F" w:rsidP="008F36E7">
          <w:pPr>
            <w:pStyle w:val="32"/>
            <w:tabs>
              <w:tab w:val="left" w:pos="880"/>
              <w:tab w:val="right" w:leader="dot" w:pos="9345"/>
            </w:tabs>
            <w:jc w:val="both"/>
            <w:rPr>
              <w:rFonts w:ascii="Myriad Pro" w:eastAsiaTheme="minorEastAsia" w:hAnsi="Myriad Pro"/>
              <w:b/>
              <w:bCs/>
              <w:noProof/>
              <w:lang w:eastAsia="ru-RU"/>
            </w:rPr>
          </w:pPr>
          <w:r w:rsidRPr="00F16096">
            <w:rPr>
              <w:rFonts w:ascii="Myriad Pro" w:hAnsi="Myriad Pro"/>
              <w:b/>
              <w:bCs/>
              <w:i/>
              <w:color w:val="4F6228" w:themeColor="accent3" w:themeShade="80"/>
            </w:rPr>
            <w:fldChar w:fldCharType="begin"/>
          </w:r>
          <w:r w:rsidRPr="00F16096">
            <w:rPr>
              <w:rFonts w:ascii="Myriad Pro" w:hAnsi="Myriad Pro"/>
              <w:b/>
              <w:bCs/>
              <w:i/>
              <w:color w:val="4F6228" w:themeColor="accent3" w:themeShade="80"/>
            </w:rPr>
            <w:instrText xml:space="preserve"> TOC \o "1-3" \h \z \u </w:instrText>
          </w:r>
          <w:r w:rsidRPr="00F16096">
            <w:rPr>
              <w:rFonts w:ascii="Myriad Pro" w:hAnsi="Myriad Pro"/>
              <w:b/>
              <w:bCs/>
              <w:i/>
              <w:color w:val="4F6228" w:themeColor="accent3" w:themeShade="80"/>
            </w:rPr>
            <w:fldChar w:fldCharType="separate"/>
          </w:r>
          <w:hyperlink w:anchor="_Toc53660279" w:history="1">
            <w:r w:rsidR="008F36E7" w:rsidRPr="00F16096">
              <w:rPr>
                <w:rStyle w:val="aa"/>
                <w:rFonts w:ascii="Myriad Pro" w:hAnsi="Myriad Pro"/>
                <w:b/>
                <w:bCs/>
                <w:noProof/>
              </w:rPr>
              <w:t>1.</w:t>
            </w:r>
            <w:r w:rsidR="008F36E7" w:rsidRPr="00F16096">
              <w:rPr>
                <w:rFonts w:ascii="Myriad Pro" w:eastAsiaTheme="minorEastAsia" w:hAnsi="Myriad Pro"/>
                <w:b/>
                <w:bCs/>
                <w:noProof/>
                <w:lang w:eastAsia="ru-RU"/>
              </w:rPr>
              <w:tab/>
            </w:r>
            <w:r w:rsidR="008F36E7" w:rsidRPr="00F16096">
              <w:rPr>
                <w:rStyle w:val="aa"/>
                <w:rFonts w:ascii="Myriad Pro" w:hAnsi="Myriad Pro"/>
                <w:b/>
                <w:bCs/>
                <w:noProof/>
              </w:rPr>
              <w:t>Вводная часть</w:t>
            </w:r>
            <w:r w:rsidR="008F36E7" w:rsidRPr="00F16096">
              <w:rPr>
                <w:rFonts w:ascii="Myriad Pro" w:hAnsi="Myriad Pro"/>
                <w:b/>
                <w:bCs/>
                <w:noProof/>
                <w:webHidden/>
              </w:rPr>
              <w:tab/>
            </w:r>
            <w:r w:rsidR="008F36E7" w:rsidRPr="00F16096">
              <w:rPr>
                <w:rFonts w:ascii="Myriad Pro" w:hAnsi="Myriad Pro"/>
                <w:b/>
                <w:bCs/>
                <w:noProof/>
                <w:webHidden/>
              </w:rPr>
              <w:fldChar w:fldCharType="begin"/>
            </w:r>
            <w:r w:rsidR="008F36E7" w:rsidRPr="00F16096">
              <w:rPr>
                <w:rFonts w:ascii="Myriad Pro" w:hAnsi="Myriad Pro"/>
                <w:b/>
                <w:bCs/>
                <w:noProof/>
                <w:webHidden/>
              </w:rPr>
              <w:instrText xml:space="preserve"> PAGEREF _Toc53660279 \h </w:instrText>
            </w:r>
            <w:r w:rsidR="008F36E7" w:rsidRPr="00F16096">
              <w:rPr>
                <w:rFonts w:ascii="Myriad Pro" w:hAnsi="Myriad Pro"/>
                <w:b/>
                <w:bCs/>
                <w:noProof/>
                <w:webHidden/>
              </w:rPr>
            </w:r>
            <w:r w:rsidR="008F36E7" w:rsidRPr="00F16096">
              <w:rPr>
                <w:rFonts w:ascii="Myriad Pro" w:hAnsi="Myriad Pro"/>
                <w:b/>
                <w:bCs/>
                <w:noProof/>
                <w:webHidden/>
              </w:rPr>
              <w:fldChar w:fldCharType="separate"/>
            </w:r>
            <w:r w:rsidR="00A62841">
              <w:rPr>
                <w:rFonts w:ascii="Myriad Pro" w:hAnsi="Myriad Pro"/>
                <w:b/>
                <w:bCs/>
                <w:noProof/>
                <w:webHidden/>
              </w:rPr>
              <w:t>4</w:t>
            </w:r>
            <w:r w:rsidR="008F36E7" w:rsidRPr="00F16096">
              <w:rPr>
                <w:rFonts w:ascii="Myriad Pro" w:hAnsi="Myriad Pro"/>
                <w:b/>
                <w:bCs/>
                <w:noProof/>
                <w:webHidden/>
              </w:rPr>
              <w:fldChar w:fldCharType="end"/>
            </w:r>
          </w:hyperlink>
        </w:p>
        <w:p w14:paraId="1282FFD2" w14:textId="0F9F680A" w:rsidR="008F36E7" w:rsidRPr="00F16096" w:rsidRDefault="00A62841" w:rsidP="008F36E7">
          <w:pPr>
            <w:pStyle w:val="32"/>
            <w:tabs>
              <w:tab w:val="left" w:pos="1100"/>
              <w:tab w:val="right" w:leader="dot" w:pos="9345"/>
            </w:tabs>
            <w:jc w:val="both"/>
            <w:rPr>
              <w:rFonts w:ascii="Myriad Pro" w:eastAsiaTheme="minorEastAsia" w:hAnsi="Myriad Pro"/>
              <w:b/>
              <w:bCs/>
              <w:noProof/>
              <w:lang w:eastAsia="ru-RU"/>
            </w:rPr>
          </w:pPr>
          <w:hyperlink w:anchor="_Toc53660280" w:history="1">
            <w:r w:rsidR="008F36E7" w:rsidRPr="00F16096">
              <w:rPr>
                <w:rStyle w:val="aa"/>
                <w:rFonts w:ascii="Myriad Pro" w:hAnsi="Myriad Pro"/>
                <w:b/>
                <w:bCs/>
                <w:noProof/>
              </w:rPr>
              <w:t>1.1.</w:t>
            </w:r>
            <w:r w:rsidR="008F36E7" w:rsidRPr="00F16096">
              <w:rPr>
                <w:rFonts w:ascii="Myriad Pro" w:eastAsiaTheme="minorEastAsia" w:hAnsi="Myriad Pro"/>
                <w:b/>
                <w:bCs/>
                <w:noProof/>
                <w:lang w:eastAsia="ru-RU"/>
              </w:rPr>
              <w:tab/>
            </w:r>
            <w:r w:rsidR="008F36E7" w:rsidRPr="00F16096">
              <w:rPr>
                <w:rStyle w:val="aa"/>
                <w:rFonts w:ascii="Myriad Pro" w:hAnsi="Myriad Pro"/>
                <w:b/>
                <w:bCs/>
                <w:noProof/>
              </w:rPr>
              <w:t>Сведения о Заказчике</w:t>
            </w:r>
            <w:r w:rsidR="008F36E7" w:rsidRPr="00F16096">
              <w:rPr>
                <w:rFonts w:ascii="Myriad Pro" w:hAnsi="Myriad Pro"/>
                <w:b/>
                <w:bCs/>
                <w:noProof/>
                <w:webHidden/>
              </w:rPr>
              <w:tab/>
            </w:r>
            <w:r w:rsidR="008F36E7" w:rsidRPr="00F16096">
              <w:rPr>
                <w:rFonts w:ascii="Myriad Pro" w:hAnsi="Myriad Pro"/>
                <w:b/>
                <w:bCs/>
                <w:noProof/>
                <w:webHidden/>
              </w:rPr>
              <w:fldChar w:fldCharType="begin"/>
            </w:r>
            <w:r w:rsidR="008F36E7" w:rsidRPr="00F16096">
              <w:rPr>
                <w:rFonts w:ascii="Myriad Pro" w:hAnsi="Myriad Pro"/>
                <w:b/>
                <w:bCs/>
                <w:noProof/>
                <w:webHidden/>
              </w:rPr>
              <w:instrText xml:space="preserve"> PAGEREF _Toc53660280 \h </w:instrText>
            </w:r>
            <w:r w:rsidR="008F36E7" w:rsidRPr="00F16096">
              <w:rPr>
                <w:rFonts w:ascii="Myriad Pro" w:hAnsi="Myriad Pro"/>
                <w:b/>
                <w:bCs/>
                <w:noProof/>
                <w:webHidden/>
              </w:rPr>
            </w:r>
            <w:r w:rsidR="008F36E7" w:rsidRPr="00F16096">
              <w:rPr>
                <w:rFonts w:ascii="Myriad Pro" w:hAnsi="Myriad Pro"/>
                <w:b/>
                <w:bCs/>
                <w:noProof/>
                <w:webHidden/>
              </w:rPr>
              <w:fldChar w:fldCharType="separate"/>
            </w:r>
            <w:r>
              <w:rPr>
                <w:rFonts w:ascii="Myriad Pro" w:hAnsi="Myriad Pro"/>
                <w:b/>
                <w:bCs/>
                <w:noProof/>
                <w:webHidden/>
              </w:rPr>
              <w:t>4</w:t>
            </w:r>
            <w:r w:rsidR="008F36E7" w:rsidRPr="00F16096">
              <w:rPr>
                <w:rFonts w:ascii="Myriad Pro" w:hAnsi="Myriad Pro"/>
                <w:b/>
                <w:bCs/>
                <w:noProof/>
                <w:webHidden/>
              </w:rPr>
              <w:fldChar w:fldCharType="end"/>
            </w:r>
          </w:hyperlink>
        </w:p>
        <w:p w14:paraId="469CCA45" w14:textId="18AD87F9" w:rsidR="008F36E7" w:rsidRPr="00F16096" w:rsidRDefault="00A62841" w:rsidP="008F36E7">
          <w:pPr>
            <w:pStyle w:val="32"/>
            <w:tabs>
              <w:tab w:val="left" w:pos="1100"/>
              <w:tab w:val="right" w:leader="dot" w:pos="9345"/>
            </w:tabs>
            <w:jc w:val="both"/>
            <w:rPr>
              <w:rFonts w:ascii="Myriad Pro" w:eastAsiaTheme="minorEastAsia" w:hAnsi="Myriad Pro"/>
              <w:b/>
              <w:bCs/>
              <w:noProof/>
              <w:lang w:eastAsia="ru-RU"/>
            </w:rPr>
          </w:pPr>
          <w:hyperlink w:anchor="_Toc53660281" w:history="1">
            <w:r w:rsidR="008F36E7" w:rsidRPr="00F16096">
              <w:rPr>
                <w:rStyle w:val="aa"/>
                <w:rFonts w:ascii="Myriad Pro" w:hAnsi="Myriad Pro"/>
                <w:b/>
                <w:bCs/>
                <w:noProof/>
              </w:rPr>
              <w:t>1.2.</w:t>
            </w:r>
            <w:r w:rsidR="008F36E7" w:rsidRPr="00F16096">
              <w:rPr>
                <w:rFonts w:ascii="Myriad Pro" w:eastAsiaTheme="minorEastAsia" w:hAnsi="Myriad Pro"/>
                <w:b/>
                <w:bCs/>
                <w:noProof/>
                <w:lang w:eastAsia="ru-RU"/>
              </w:rPr>
              <w:tab/>
            </w:r>
            <w:r w:rsidR="008F36E7" w:rsidRPr="00F16096">
              <w:rPr>
                <w:rStyle w:val="aa"/>
                <w:rFonts w:ascii="Myriad Pro" w:hAnsi="Myriad Pro"/>
                <w:b/>
                <w:bCs/>
                <w:noProof/>
              </w:rPr>
              <w:t>Сведения об Исполнителе</w:t>
            </w:r>
            <w:r w:rsidR="008F36E7" w:rsidRPr="00F16096">
              <w:rPr>
                <w:rFonts w:ascii="Myriad Pro" w:hAnsi="Myriad Pro"/>
                <w:b/>
                <w:bCs/>
                <w:noProof/>
                <w:webHidden/>
              </w:rPr>
              <w:tab/>
            </w:r>
            <w:r w:rsidR="008F36E7" w:rsidRPr="00F16096">
              <w:rPr>
                <w:rFonts w:ascii="Myriad Pro" w:hAnsi="Myriad Pro"/>
                <w:b/>
                <w:bCs/>
                <w:noProof/>
                <w:webHidden/>
              </w:rPr>
              <w:fldChar w:fldCharType="begin"/>
            </w:r>
            <w:r w:rsidR="008F36E7" w:rsidRPr="00F16096">
              <w:rPr>
                <w:rFonts w:ascii="Myriad Pro" w:hAnsi="Myriad Pro"/>
                <w:b/>
                <w:bCs/>
                <w:noProof/>
                <w:webHidden/>
              </w:rPr>
              <w:instrText xml:space="preserve"> PAGEREF _Toc53660281 \h </w:instrText>
            </w:r>
            <w:r w:rsidR="008F36E7" w:rsidRPr="00F16096">
              <w:rPr>
                <w:rFonts w:ascii="Myriad Pro" w:hAnsi="Myriad Pro"/>
                <w:b/>
                <w:bCs/>
                <w:noProof/>
                <w:webHidden/>
              </w:rPr>
            </w:r>
            <w:r w:rsidR="008F36E7" w:rsidRPr="00F16096">
              <w:rPr>
                <w:rFonts w:ascii="Myriad Pro" w:hAnsi="Myriad Pro"/>
                <w:b/>
                <w:bCs/>
                <w:noProof/>
                <w:webHidden/>
              </w:rPr>
              <w:fldChar w:fldCharType="separate"/>
            </w:r>
            <w:r>
              <w:rPr>
                <w:rFonts w:ascii="Myriad Pro" w:hAnsi="Myriad Pro"/>
                <w:b/>
                <w:bCs/>
                <w:noProof/>
                <w:webHidden/>
              </w:rPr>
              <w:t>4</w:t>
            </w:r>
            <w:r w:rsidR="008F36E7" w:rsidRPr="00F16096">
              <w:rPr>
                <w:rFonts w:ascii="Myriad Pro" w:hAnsi="Myriad Pro"/>
                <w:b/>
                <w:bCs/>
                <w:noProof/>
                <w:webHidden/>
              </w:rPr>
              <w:fldChar w:fldCharType="end"/>
            </w:r>
          </w:hyperlink>
        </w:p>
        <w:p w14:paraId="08088EA3" w14:textId="23410440" w:rsidR="008F36E7" w:rsidRPr="00F16096" w:rsidRDefault="00A62841" w:rsidP="008F36E7">
          <w:pPr>
            <w:pStyle w:val="32"/>
            <w:tabs>
              <w:tab w:val="left" w:pos="1100"/>
              <w:tab w:val="right" w:leader="dot" w:pos="9345"/>
            </w:tabs>
            <w:jc w:val="both"/>
            <w:rPr>
              <w:rFonts w:ascii="Myriad Pro" w:eastAsiaTheme="minorEastAsia" w:hAnsi="Myriad Pro"/>
              <w:b/>
              <w:bCs/>
              <w:noProof/>
              <w:lang w:eastAsia="ru-RU"/>
            </w:rPr>
          </w:pPr>
          <w:hyperlink w:anchor="_Toc53660282" w:history="1">
            <w:r w:rsidR="008F36E7" w:rsidRPr="00F16096">
              <w:rPr>
                <w:rStyle w:val="aa"/>
                <w:rFonts w:ascii="Myriad Pro" w:hAnsi="Myriad Pro"/>
                <w:b/>
                <w:bCs/>
                <w:noProof/>
              </w:rPr>
              <w:t>1.3.</w:t>
            </w:r>
            <w:r w:rsidR="008F36E7" w:rsidRPr="00F16096">
              <w:rPr>
                <w:rFonts w:ascii="Myriad Pro" w:eastAsiaTheme="minorEastAsia" w:hAnsi="Myriad Pro"/>
                <w:b/>
                <w:bCs/>
                <w:noProof/>
                <w:lang w:eastAsia="ru-RU"/>
              </w:rPr>
              <w:tab/>
            </w:r>
            <w:r w:rsidR="008F36E7" w:rsidRPr="00F16096">
              <w:rPr>
                <w:rStyle w:val="aa"/>
                <w:rFonts w:ascii="Myriad Pro" w:hAnsi="Myriad Pro"/>
                <w:b/>
                <w:bCs/>
                <w:noProof/>
              </w:rPr>
              <w:t>Основание для оказания услуг</w:t>
            </w:r>
            <w:r w:rsidR="008F36E7" w:rsidRPr="00F16096">
              <w:rPr>
                <w:rFonts w:ascii="Myriad Pro" w:hAnsi="Myriad Pro"/>
                <w:b/>
                <w:bCs/>
                <w:noProof/>
                <w:webHidden/>
              </w:rPr>
              <w:tab/>
            </w:r>
            <w:r w:rsidR="008F36E7" w:rsidRPr="00F16096">
              <w:rPr>
                <w:rFonts w:ascii="Myriad Pro" w:hAnsi="Myriad Pro"/>
                <w:b/>
                <w:bCs/>
                <w:noProof/>
                <w:webHidden/>
              </w:rPr>
              <w:fldChar w:fldCharType="begin"/>
            </w:r>
            <w:r w:rsidR="008F36E7" w:rsidRPr="00F16096">
              <w:rPr>
                <w:rFonts w:ascii="Myriad Pro" w:hAnsi="Myriad Pro"/>
                <w:b/>
                <w:bCs/>
                <w:noProof/>
                <w:webHidden/>
              </w:rPr>
              <w:instrText xml:space="preserve"> PAGEREF _Toc53660282 \h </w:instrText>
            </w:r>
            <w:r w:rsidR="008F36E7" w:rsidRPr="00F16096">
              <w:rPr>
                <w:rFonts w:ascii="Myriad Pro" w:hAnsi="Myriad Pro"/>
                <w:b/>
                <w:bCs/>
                <w:noProof/>
                <w:webHidden/>
              </w:rPr>
            </w:r>
            <w:r w:rsidR="008F36E7" w:rsidRPr="00F16096">
              <w:rPr>
                <w:rFonts w:ascii="Myriad Pro" w:hAnsi="Myriad Pro"/>
                <w:b/>
                <w:bCs/>
                <w:noProof/>
                <w:webHidden/>
              </w:rPr>
              <w:fldChar w:fldCharType="separate"/>
            </w:r>
            <w:r>
              <w:rPr>
                <w:rFonts w:ascii="Myriad Pro" w:hAnsi="Myriad Pro"/>
                <w:b/>
                <w:bCs/>
                <w:noProof/>
                <w:webHidden/>
              </w:rPr>
              <w:t>5</w:t>
            </w:r>
            <w:r w:rsidR="008F36E7" w:rsidRPr="00F16096">
              <w:rPr>
                <w:rFonts w:ascii="Myriad Pro" w:hAnsi="Myriad Pro"/>
                <w:b/>
                <w:bCs/>
                <w:noProof/>
                <w:webHidden/>
              </w:rPr>
              <w:fldChar w:fldCharType="end"/>
            </w:r>
          </w:hyperlink>
        </w:p>
        <w:p w14:paraId="4B54C753" w14:textId="6EA1D02F" w:rsidR="008F36E7" w:rsidRPr="00F16096" w:rsidRDefault="00A62841" w:rsidP="008F36E7">
          <w:pPr>
            <w:pStyle w:val="32"/>
            <w:tabs>
              <w:tab w:val="left" w:pos="1100"/>
              <w:tab w:val="right" w:leader="dot" w:pos="9345"/>
            </w:tabs>
            <w:jc w:val="both"/>
            <w:rPr>
              <w:rFonts w:ascii="Myriad Pro" w:eastAsiaTheme="minorEastAsia" w:hAnsi="Myriad Pro"/>
              <w:b/>
              <w:bCs/>
              <w:noProof/>
              <w:lang w:eastAsia="ru-RU"/>
            </w:rPr>
          </w:pPr>
          <w:hyperlink w:anchor="_Toc53660283" w:history="1">
            <w:r w:rsidR="008F36E7" w:rsidRPr="00F16096">
              <w:rPr>
                <w:rStyle w:val="aa"/>
                <w:rFonts w:ascii="Myriad Pro" w:hAnsi="Myriad Pro"/>
                <w:b/>
                <w:bCs/>
                <w:noProof/>
              </w:rPr>
              <w:t>1.4.</w:t>
            </w:r>
            <w:r w:rsidR="008F36E7" w:rsidRPr="00F16096">
              <w:rPr>
                <w:rFonts w:ascii="Myriad Pro" w:eastAsiaTheme="minorEastAsia" w:hAnsi="Myriad Pro"/>
                <w:b/>
                <w:bCs/>
                <w:noProof/>
                <w:lang w:eastAsia="ru-RU"/>
              </w:rPr>
              <w:tab/>
            </w:r>
            <w:r w:rsidR="008F36E7" w:rsidRPr="00F16096">
              <w:rPr>
                <w:rStyle w:val="aa"/>
                <w:rFonts w:ascii="Myriad Pro" w:hAnsi="Myriad Pro"/>
                <w:b/>
                <w:bCs/>
                <w:noProof/>
              </w:rPr>
              <w:t>Цель оказания услуг</w:t>
            </w:r>
            <w:r w:rsidR="008F36E7" w:rsidRPr="00F16096">
              <w:rPr>
                <w:rFonts w:ascii="Myriad Pro" w:hAnsi="Myriad Pro"/>
                <w:b/>
                <w:bCs/>
                <w:noProof/>
                <w:webHidden/>
              </w:rPr>
              <w:tab/>
            </w:r>
            <w:r w:rsidR="008F36E7" w:rsidRPr="00F16096">
              <w:rPr>
                <w:rFonts w:ascii="Myriad Pro" w:hAnsi="Myriad Pro"/>
                <w:b/>
                <w:bCs/>
                <w:noProof/>
                <w:webHidden/>
              </w:rPr>
              <w:fldChar w:fldCharType="begin"/>
            </w:r>
            <w:r w:rsidR="008F36E7" w:rsidRPr="00F16096">
              <w:rPr>
                <w:rFonts w:ascii="Myriad Pro" w:hAnsi="Myriad Pro"/>
                <w:b/>
                <w:bCs/>
                <w:noProof/>
                <w:webHidden/>
              </w:rPr>
              <w:instrText xml:space="preserve"> PAGEREF _Toc53660283 \h </w:instrText>
            </w:r>
            <w:r w:rsidR="008F36E7" w:rsidRPr="00F16096">
              <w:rPr>
                <w:rFonts w:ascii="Myriad Pro" w:hAnsi="Myriad Pro"/>
                <w:b/>
                <w:bCs/>
                <w:noProof/>
                <w:webHidden/>
              </w:rPr>
            </w:r>
            <w:r w:rsidR="008F36E7" w:rsidRPr="00F16096">
              <w:rPr>
                <w:rFonts w:ascii="Myriad Pro" w:hAnsi="Myriad Pro"/>
                <w:b/>
                <w:bCs/>
                <w:noProof/>
                <w:webHidden/>
              </w:rPr>
              <w:fldChar w:fldCharType="separate"/>
            </w:r>
            <w:r>
              <w:rPr>
                <w:rFonts w:ascii="Myriad Pro" w:hAnsi="Myriad Pro"/>
                <w:b/>
                <w:bCs/>
                <w:noProof/>
                <w:webHidden/>
              </w:rPr>
              <w:t>5</w:t>
            </w:r>
            <w:r w:rsidR="008F36E7" w:rsidRPr="00F16096">
              <w:rPr>
                <w:rFonts w:ascii="Myriad Pro" w:hAnsi="Myriad Pro"/>
                <w:b/>
                <w:bCs/>
                <w:noProof/>
                <w:webHidden/>
              </w:rPr>
              <w:fldChar w:fldCharType="end"/>
            </w:r>
          </w:hyperlink>
        </w:p>
        <w:p w14:paraId="0E6F9944" w14:textId="6C02E28A" w:rsidR="008F36E7" w:rsidRPr="00F16096" w:rsidRDefault="00A62841" w:rsidP="008F36E7">
          <w:pPr>
            <w:pStyle w:val="32"/>
            <w:tabs>
              <w:tab w:val="left" w:pos="1100"/>
              <w:tab w:val="right" w:leader="dot" w:pos="9345"/>
            </w:tabs>
            <w:jc w:val="both"/>
            <w:rPr>
              <w:rFonts w:ascii="Myriad Pro" w:eastAsiaTheme="minorEastAsia" w:hAnsi="Myriad Pro"/>
              <w:b/>
              <w:bCs/>
              <w:noProof/>
              <w:lang w:eastAsia="ru-RU"/>
            </w:rPr>
          </w:pPr>
          <w:hyperlink w:anchor="_Toc53660284" w:history="1">
            <w:r w:rsidR="008F36E7" w:rsidRPr="00F16096">
              <w:rPr>
                <w:rStyle w:val="aa"/>
                <w:rFonts w:ascii="Myriad Pro" w:hAnsi="Myriad Pro"/>
                <w:b/>
                <w:bCs/>
                <w:noProof/>
              </w:rPr>
              <w:t>1.5.</w:t>
            </w:r>
            <w:r w:rsidR="008F36E7" w:rsidRPr="00F16096">
              <w:rPr>
                <w:rFonts w:ascii="Myriad Pro" w:eastAsiaTheme="minorEastAsia" w:hAnsi="Myriad Pro"/>
                <w:b/>
                <w:bCs/>
                <w:noProof/>
                <w:lang w:eastAsia="ru-RU"/>
              </w:rPr>
              <w:tab/>
            </w:r>
            <w:r w:rsidR="008F36E7" w:rsidRPr="00F16096">
              <w:rPr>
                <w:rStyle w:val="aa"/>
                <w:rFonts w:ascii="Myriad Pro" w:hAnsi="Myriad Pro"/>
                <w:b/>
                <w:bCs/>
                <w:noProof/>
              </w:rPr>
              <w:t>Нормативно-правовая база</w:t>
            </w:r>
            <w:r w:rsidR="008F36E7" w:rsidRPr="00F16096">
              <w:rPr>
                <w:rFonts w:ascii="Myriad Pro" w:hAnsi="Myriad Pro"/>
                <w:b/>
                <w:bCs/>
                <w:noProof/>
                <w:webHidden/>
              </w:rPr>
              <w:tab/>
            </w:r>
            <w:r w:rsidR="008F36E7" w:rsidRPr="00F16096">
              <w:rPr>
                <w:rFonts w:ascii="Myriad Pro" w:hAnsi="Myriad Pro"/>
                <w:b/>
                <w:bCs/>
                <w:noProof/>
                <w:webHidden/>
              </w:rPr>
              <w:fldChar w:fldCharType="begin"/>
            </w:r>
            <w:r w:rsidR="008F36E7" w:rsidRPr="00F16096">
              <w:rPr>
                <w:rFonts w:ascii="Myriad Pro" w:hAnsi="Myriad Pro"/>
                <w:b/>
                <w:bCs/>
                <w:noProof/>
                <w:webHidden/>
              </w:rPr>
              <w:instrText xml:space="preserve"> PAGEREF _Toc53660284 \h </w:instrText>
            </w:r>
            <w:r w:rsidR="008F36E7" w:rsidRPr="00F16096">
              <w:rPr>
                <w:rFonts w:ascii="Myriad Pro" w:hAnsi="Myriad Pro"/>
                <w:b/>
                <w:bCs/>
                <w:noProof/>
                <w:webHidden/>
              </w:rPr>
            </w:r>
            <w:r w:rsidR="008F36E7" w:rsidRPr="00F16096">
              <w:rPr>
                <w:rFonts w:ascii="Myriad Pro" w:hAnsi="Myriad Pro"/>
                <w:b/>
                <w:bCs/>
                <w:noProof/>
                <w:webHidden/>
              </w:rPr>
              <w:fldChar w:fldCharType="separate"/>
            </w:r>
            <w:r>
              <w:rPr>
                <w:rFonts w:ascii="Myriad Pro" w:hAnsi="Myriad Pro"/>
                <w:b/>
                <w:bCs/>
                <w:noProof/>
                <w:webHidden/>
              </w:rPr>
              <w:t>7</w:t>
            </w:r>
            <w:r w:rsidR="008F36E7" w:rsidRPr="00F16096">
              <w:rPr>
                <w:rFonts w:ascii="Myriad Pro" w:hAnsi="Myriad Pro"/>
                <w:b/>
                <w:bCs/>
                <w:noProof/>
                <w:webHidden/>
              </w:rPr>
              <w:fldChar w:fldCharType="end"/>
            </w:r>
          </w:hyperlink>
        </w:p>
        <w:p w14:paraId="6A577E92" w14:textId="03CE76FD" w:rsidR="008F36E7" w:rsidRPr="00F16096" w:rsidRDefault="00A62841" w:rsidP="008F36E7">
          <w:pPr>
            <w:pStyle w:val="32"/>
            <w:tabs>
              <w:tab w:val="left" w:pos="1100"/>
              <w:tab w:val="right" w:leader="dot" w:pos="9345"/>
            </w:tabs>
            <w:jc w:val="both"/>
            <w:rPr>
              <w:rFonts w:ascii="Myriad Pro" w:eastAsiaTheme="minorEastAsia" w:hAnsi="Myriad Pro"/>
              <w:b/>
              <w:bCs/>
              <w:noProof/>
              <w:lang w:eastAsia="ru-RU"/>
            </w:rPr>
          </w:pPr>
          <w:hyperlink w:anchor="_Toc53660285" w:history="1">
            <w:r w:rsidR="008F36E7" w:rsidRPr="00F16096">
              <w:rPr>
                <w:rStyle w:val="aa"/>
                <w:rFonts w:ascii="Myriad Pro" w:hAnsi="Myriad Pro"/>
                <w:b/>
                <w:bCs/>
                <w:noProof/>
              </w:rPr>
              <w:t>1.6.</w:t>
            </w:r>
            <w:r w:rsidR="008F36E7" w:rsidRPr="00F16096">
              <w:rPr>
                <w:rFonts w:ascii="Myriad Pro" w:eastAsiaTheme="minorEastAsia" w:hAnsi="Myriad Pro"/>
                <w:b/>
                <w:bCs/>
                <w:noProof/>
                <w:lang w:eastAsia="ru-RU"/>
              </w:rPr>
              <w:tab/>
            </w:r>
            <w:r w:rsidR="008F36E7" w:rsidRPr="00F16096">
              <w:rPr>
                <w:rStyle w:val="aa"/>
                <w:rFonts w:ascii="Myriad Pro" w:hAnsi="Myriad Pro"/>
                <w:b/>
                <w:bCs/>
                <w:noProof/>
              </w:rPr>
              <w:t>Общая информация об организации</w:t>
            </w:r>
            <w:r w:rsidR="008F36E7" w:rsidRPr="00F16096">
              <w:rPr>
                <w:rFonts w:ascii="Myriad Pro" w:hAnsi="Myriad Pro"/>
                <w:b/>
                <w:bCs/>
                <w:noProof/>
                <w:webHidden/>
              </w:rPr>
              <w:tab/>
            </w:r>
            <w:r w:rsidR="008F36E7" w:rsidRPr="00F16096">
              <w:rPr>
                <w:rFonts w:ascii="Myriad Pro" w:hAnsi="Myriad Pro"/>
                <w:b/>
                <w:bCs/>
                <w:noProof/>
                <w:webHidden/>
              </w:rPr>
              <w:fldChar w:fldCharType="begin"/>
            </w:r>
            <w:r w:rsidR="008F36E7" w:rsidRPr="00F16096">
              <w:rPr>
                <w:rFonts w:ascii="Myriad Pro" w:hAnsi="Myriad Pro"/>
                <w:b/>
                <w:bCs/>
                <w:noProof/>
                <w:webHidden/>
              </w:rPr>
              <w:instrText xml:space="preserve"> PAGEREF _Toc53660285 \h </w:instrText>
            </w:r>
            <w:r w:rsidR="008F36E7" w:rsidRPr="00F16096">
              <w:rPr>
                <w:rFonts w:ascii="Myriad Pro" w:hAnsi="Myriad Pro"/>
                <w:b/>
                <w:bCs/>
                <w:noProof/>
                <w:webHidden/>
              </w:rPr>
            </w:r>
            <w:r w:rsidR="008F36E7" w:rsidRPr="00F16096">
              <w:rPr>
                <w:rFonts w:ascii="Myriad Pro" w:hAnsi="Myriad Pro"/>
                <w:b/>
                <w:bCs/>
                <w:noProof/>
                <w:webHidden/>
              </w:rPr>
              <w:fldChar w:fldCharType="separate"/>
            </w:r>
            <w:r>
              <w:rPr>
                <w:rFonts w:ascii="Myriad Pro" w:hAnsi="Myriad Pro"/>
                <w:b/>
                <w:bCs/>
                <w:noProof/>
                <w:webHidden/>
              </w:rPr>
              <w:t>10</w:t>
            </w:r>
            <w:r w:rsidR="008F36E7" w:rsidRPr="00F16096">
              <w:rPr>
                <w:rFonts w:ascii="Myriad Pro" w:hAnsi="Myriad Pro"/>
                <w:b/>
                <w:bCs/>
                <w:noProof/>
                <w:webHidden/>
              </w:rPr>
              <w:fldChar w:fldCharType="end"/>
            </w:r>
          </w:hyperlink>
        </w:p>
        <w:p w14:paraId="399FA212" w14:textId="75C2E297" w:rsidR="008F36E7" w:rsidRPr="00F16096" w:rsidRDefault="00A62841" w:rsidP="008F36E7">
          <w:pPr>
            <w:pStyle w:val="32"/>
            <w:tabs>
              <w:tab w:val="left" w:pos="880"/>
              <w:tab w:val="right" w:leader="dot" w:pos="9345"/>
            </w:tabs>
            <w:jc w:val="both"/>
            <w:rPr>
              <w:rFonts w:ascii="Myriad Pro" w:eastAsiaTheme="minorEastAsia" w:hAnsi="Myriad Pro"/>
              <w:b/>
              <w:bCs/>
              <w:noProof/>
              <w:lang w:eastAsia="ru-RU"/>
            </w:rPr>
          </w:pPr>
          <w:hyperlink w:anchor="_Toc53660286" w:history="1">
            <w:r w:rsidR="008F36E7" w:rsidRPr="00F16096">
              <w:rPr>
                <w:rStyle w:val="aa"/>
                <w:rFonts w:ascii="Myriad Pro" w:hAnsi="Myriad Pro"/>
                <w:b/>
                <w:bCs/>
                <w:noProof/>
              </w:rPr>
              <w:t>2.</w:t>
            </w:r>
            <w:r w:rsidR="008F36E7" w:rsidRPr="00F16096">
              <w:rPr>
                <w:rFonts w:ascii="Myriad Pro" w:eastAsiaTheme="minorEastAsia" w:hAnsi="Myriad Pro"/>
                <w:b/>
                <w:bCs/>
                <w:noProof/>
                <w:lang w:eastAsia="ru-RU"/>
              </w:rPr>
              <w:tab/>
            </w:r>
            <w:r w:rsidR="008F36E7" w:rsidRPr="00F16096">
              <w:rPr>
                <w:rStyle w:val="aa"/>
                <w:rFonts w:ascii="Myriad Pro" w:hAnsi="Myriad Pro"/>
                <w:b/>
                <w:bCs/>
                <w:noProof/>
              </w:rPr>
              <w:t>Рекомендации и предложения к формированию пакета обосновывающих документов, предоставляемых ПАО «Россети Ленэнерго» в Комитет по тарифам и ценовой политике Ленинградской области в рамках рассмотрения дел об установлении тарифов по результатам экспертизы тарифно-балансовых решений на 2017 и 2018 гг.</w:t>
            </w:r>
            <w:r w:rsidR="008F36E7" w:rsidRPr="00F16096">
              <w:rPr>
                <w:rFonts w:ascii="Myriad Pro" w:hAnsi="Myriad Pro"/>
                <w:b/>
                <w:bCs/>
                <w:noProof/>
                <w:webHidden/>
              </w:rPr>
              <w:tab/>
            </w:r>
            <w:r w:rsidR="008F36E7" w:rsidRPr="00F16096">
              <w:rPr>
                <w:rFonts w:ascii="Myriad Pro" w:hAnsi="Myriad Pro"/>
                <w:b/>
                <w:bCs/>
                <w:noProof/>
                <w:webHidden/>
              </w:rPr>
              <w:fldChar w:fldCharType="begin"/>
            </w:r>
            <w:r w:rsidR="008F36E7" w:rsidRPr="00F16096">
              <w:rPr>
                <w:rFonts w:ascii="Myriad Pro" w:hAnsi="Myriad Pro"/>
                <w:b/>
                <w:bCs/>
                <w:noProof/>
                <w:webHidden/>
              </w:rPr>
              <w:instrText xml:space="preserve"> PAGEREF _Toc53660286 \h </w:instrText>
            </w:r>
            <w:r w:rsidR="008F36E7" w:rsidRPr="00F16096">
              <w:rPr>
                <w:rFonts w:ascii="Myriad Pro" w:hAnsi="Myriad Pro"/>
                <w:b/>
                <w:bCs/>
                <w:noProof/>
                <w:webHidden/>
              </w:rPr>
            </w:r>
            <w:r w:rsidR="008F36E7" w:rsidRPr="00F16096">
              <w:rPr>
                <w:rFonts w:ascii="Myriad Pro" w:hAnsi="Myriad Pro"/>
                <w:b/>
                <w:bCs/>
                <w:noProof/>
                <w:webHidden/>
              </w:rPr>
              <w:fldChar w:fldCharType="separate"/>
            </w:r>
            <w:r>
              <w:rPr>
                <w:rFonts w:ascii="Myriad Pro" w:hAnsi="Myriad Pro"/>
                <w:b/>
                <w:bCs/>
                <w:noProof/>
                <w:webHidden/>
              </w:rPr>
              <w:t>13</w:t>
            </w:r>
            <w:r w:rsidR="008F36E7" w:rsidRPr="00F16096">
              <w:rPr>
                <w:rFonts w:ascii="Myriad Pro" w:hAnsi="Myriad Pro"/>
                <w:b/>
                <w:bCs/>
                <w:noProof/>
                <w:webHidden/>
              </w:rPr>
              <w:fldChar w:fldCharType="end"/>
            </w:r>
          </w:hyperlink>
        </w:p>
        <w:p w14:paraId="3C19701F" w14:textId="31F58BF7" w:rsidR="008F36E7" w:rsidRPr="00F16096" w:rsidRDefault="00A62841" w:rsidP="008F36E7">
          <w:pPr>
            <w:pStyle w:val="32"/>
            <w:tabs>
              <w:tab w:val="left" w:pos="880"/>
              <w:tab w:val="right" w:leader="dot" w:pos="9345"/>
            </w:tabs>
            <w:jc w:val="both"/>
            <w:rPr>
              <w:rFonts w:ascii="Myriad Pro" w:eastAsiaTheme="minorEastAsia" w:hAnsi="Myriad Pro"/>
              <w:b/>
              <w:bCs/>
              <w:noProof/>
              <w:lang w:eastAsia="ru-RU"/>
            </w:rPr>
          </w:pPr>
          <w:hyperlink w:anchor="_Toc53660287" w:history="1">
            <w:r w:rsidR="008F36E7" w:rsidRPr="00F16096">
              <w:rPr>
                <w:rStyle w:val="aa"/>
                <w:rFonts w:ascii="Myriad Pro" w:hAnsi="Myriad Pro"/>
                <w:b/>
                <w:bCs/>
                <w:noProof/>
              </w:rPr>
              <w:t>3.</w:t>
            </w:r>
            <w:r w:rsidR="008F36E7" w:rsidRPr="00F16096">
              <w:rPr>
                <w:rFonts w:ascii="Myriad Pro" w:eastAsiaTheme="minorEastAsia" w:hAnsi="Myriad Pro"/>
                <w:b/>
                <w:bCs/>
                <w:noProof/>
                <w:lang w:eastAsia="ru-RU"/>
              </w:rPr>
              <w:tab/>
            </w:r>
            <w:r w:rsidR="008F36E7" w:rsidRPr="00F16096">
              <w:rPr>
                <w:rStyle w:val="aa"/>
                <w:rFonts w:ascii="Myriad Pro" w:hAnsi="Myriad Pro"/>
                <w:b/>
                <w:bCs/>
                <w:noProof/>
              </w:rPr>
              <w:t>Рекомендации и предложения к формированию балансов электрической энергии (мощности), принимаемых Комитетом по тарифам и ценовой политике Ленинградской области в расчет тарифов ПАО «Россети Ленэнерго»</w:t>
            </w:r>
            <w:r w:rsidR="008F36E7" w:rsidRPr="00F16096">
              <w:rPr>
                <w:rFonts w:ascii="Myriad Pro" w:hAnsi="Myriad Pro"/>
                <w:b/>
                <w:bCs/>
                <w:noProof/>
                <w:webHidden/>
              </w:rPr>
              <w:tab/>
            </w:r>
            <w:r w:rsidR="008F36E7" w:rsidRPr="00F16096">
              <w:rPr>
                <w:rFonts w:ascii="Myriad Pro" w:hAnsi="Myriad Pro"/>
                <w:b/>
                <w:bCs/>
                <w:noProof/>
                <w:webHidden/>
              </w:rPr>
              <w:fldChar w:fldCharType="begin"/>
            </w:r>
            <w:r w:rsidR="008F36E7" w:rsidRPr="00F16096">
              <w:rPr>
                <w:rFonts w:ascii="Myriad Pro" w:hAnsi="Myriad Pro"/>
                <w:b/>
                <w:bCs/>
                <w:noProof/>
                <w:webHidden/>
              </w:rPr>
              <w:instrText xml:space="preserve"> PAGEREF _Toc53660287 \h </w:instrText>
            </w:r>
            <w:r w:rsidR="008F36E7" w:rsidRPr="00F16096">
              <w:rPr>
                <w:rFonts w:ascii="Myriad Pro" w:hAnsi="Myriad Pro"/>
                <w:b/>
                <w:bCs/>
                <w:noProof/>
                <w:webHidden/>
              </w:rPr>
            </w:r>
            <w:r w:rsidR="008F36E7" w:rsidRPr="00F16096">
              <w:rPr>
                <w:rFonts w:ascii="Myriad Pro" w:hAnsi="Myriad Pro"/>
                <w:b/>
                <w:bCs/>
                <w:noProof/>
                <w:webHidden/>
              </w:rPr>
              <w:fldChar w:fldCharType="separate"/>
            </w:r>
            <w:r>
              <w:rPr>
                <w:rFonts w:ascii="Myriad Pro" w:hAnsi="Myriad Pro"/>
                <w:b/>
                <w:bCs/>
                <w:noProof/>
                <w:webHidden/>
              </w:rPr>
              <w:t>24</w:t>
            </w:r>
            <w:r w:rsidR="008F36E7" w:rsidRPr="00F16096">
              <w:rPr>
                <w:rFonts w:ascii="Myriad Pro" w:hAnsi="Myriad Pro"/>
                <w:b/>
                <w:bCs/>
                <w:noProof/>
                <w:webHidden/>
              </w:rPr>
              <w:fldChar w:fldCharType="end"/>
            </w:r>
          </w:hyperlink>
        </w:p>
        <w:p w14:paraId="36EF1819" w14:textId="160A6628" w:rsidR="008F36E7" w:rsidRPr="00F16096" w:rsidRDefault="00A62841" w:rsidP="008F36E7">
          <w:pPr>
            <w:pStyle w:val="32"/>
            <w:tabs>
              <w:tab w:val="left" w:pos="880"/>
              <w:tab w:val="right" w:leader="dot" w:pos="9345"/>
            </w:tabs>
            <w:jc w:val="both"/>
            <w:rPr>
              <w:rFonts w:ascii="Myriad Pro" w:eastAsiaTheme="minorEastAsia" w:hAnsi="Myriad Pro"/>
              <w:b/>
              <w:bCs/>
              <w:noProof/>
              <w:lang w:eastAsia="ru-RU"/>
            </w:rPr>
          </w:pPr>
          <w:hyperlink w:anchor="_Toc53660288" w:history="1">
            <w:r w:rsidR="008F36E7" w:rsidRPr="00F16096">
              <w:rPr>
                <w:rStyle w:val="aa"/>
                <w:rFonts w:ascii="Myriad Pro" w:hAnsi="Myriad Pro"/>
                <w:b/>
                <w:bCs/>
                <w:noProof/>
              </w:rPr>
              <w:t>4.</w:t>
            </w:r>
            <w:r w:rsidR="008F36E7" w:rsidRPr="00F16096">
              <w:rPr>
                <w:rFonts w:ascii="Myriad Pro" w:eastAsiaTheme="minorEastAsia" w:hAnsi="Myriad Pro"/>
                <w:b/>
                <w:bCs/>
                <w:noProof/>
                <w:lang w:eastAsia="ru-RU"/>
              </w:rPr>
              <w:tab/>
            </w:r>
            <w:r w:rsidR="008F36E7" w:rsidRPr="00F16096">
              <w:rPr>
                <w:rStyle w:val="aa"/>
                <w:rFonts w:ascii="Myriad Pro" w:hAnsi="Myriad Pro"/>
                <w:b/>
                <w:bCs/>
                <w:noProof/>
              </w:rPr>
              <w:t>Рекомендации и предложения по формированию необходимой валовой выручки, принимаемой Комитетом по тарифам и ценовой политике Ленинградской области в расчет тарифов ПАО «Россети Ленэнерго»</w:t>
            </w:r>
            <w:r w:rsidR="008F36E7" w:rsidRPr="00F16096">
              <w:rPr>
                <w:rFonts w:ascii="Myriad Pro" w:hAnsi="Myriad Pro"/>
                <w:b/>
                <w:bCs/>
                <w:noProof/>
                <w:webHidden/>
              </w:rPr>
              <w:tab/>
            </w:r>
            <w:r w:rsidR="008F36E7" w:rsidRPr="00F16096">
              <w:rPr>
                <w:rFonts w:ascii="Myriad Pro" w:hAnsi="Myriad Pro"/>
                <w:b/>
                <w:bCs/>
                <w:noProof/>
                <w:webHidden/>
              </w:rPr>
              <w:fldChar w:fldCharType="begin"/>
            </w:r>
            <w:r w:rsidR="008F36E7" w:rsidRPr="00F16096">
              <w:rPr>
                <w:rFonts w:ascii="Myriad Pro" w:hAnsi="Myriad Pro"/>
                <w:b/>
                <w:bCs/>
                <w:noProof/>
                <w:webHidden/>
              </w:rPr>
              <w:instrText xml:space="preserve"> PAGEREF _Toc53660288 \h </w:instrText>
            </w:r>
            <w:r w:rsidR="008F36E7" w:rsidRPr="00F16096">
              <w:rPr>
                <w:rFonts w:ascii="Myriad Pro" w:hAnsi="Myriad Pro"/>
                <w:b/>
                <w:bCs/>
                <w:noProof/>
                <w:webHidden/>
              </w:rPr>
            </w:r>
            <w:r w:rsidR="008F36E7" w:rsidRPr="00F16096">
              <w:rPr>
                <w:rFonts w:ascii="Myriad Pro" w:hAnsi="Myriad Pro"/>
                <w:b/>
                <w:bCs/>
                <w:noProof/>
                <w:webHidden/>
              </w:rPr>
              <w:fldChar w:fldCharType="separate"/>
            </w:r>
            <w:r>
              <w:rPr>
                <w:rFonts w:ascii="Myriad Pro" w:hAnsi="Myriad Pro"/>
                <w:b/>
                <w:bCs/>
                <w:noProof/>
                <w:webHidden/>
              </w:rPr>
              <w:t>26</w:t>
            </w:r>
            <w:r w:rsidR="008F36E7" w:rsidRPr="00F16096">
              <w:rPr>
                <w:rFonts w:ascii="Myriad Pro" w:hAnsi="Myriad Pro"/>
                <w:b/>
                <w:bCs/>
                <w:noProof/>
                <w:webHidden/>
              </w:rPr>
              <w:fldChar w:fldCharType="end"/>
            </w:r>
          </w:hyperlink>
        </w:p>
        <w:p w14:paraId="0D7C51D3" w14:textId="510E8C9B" w:rsidR="008F36E7" w:rsidRPr="00F16096" w:rsidRDefault="00A62841" w:rsidP="008F36E7">
          <w:pPr>
            <w:pStyle w:val="32"/>
            <w:tabs>
              <w:tab w:val="left" w:pos="1100"/>
              <w:tab w:val="right" w:leader="dot" w:pos="9345"/>
            </w:tabs>
            <w:jc w:val="both"/>
            <w:rPr>
              <w:rFonts w:ascii="Myriad Pro" w:eastAsiaTheme="minorEastAsia" w:hAnsi="Myriad Pro"/>
              <w:b/>
              <w:bCs/>
              <w:noProof/>
              <w:lang w:eastAsia="ru-RU"/>
            </w:rPr>
          </w:pPr>
          <w:hyperlink w:anchor="_Toc53660289" w:history="1">
            <w:r w:rsidR="008F36E7" w:rsidRPr="00F16096">
              <w:rPr>
                <w:rStyle w:val="aa"/>
                <w:rFonts w:ascii="Myriad Pro" w:hAnsi="Myriad Pro"/>
                <w:b/>
                <w:bCs/>
                <w:noProof/>
              </w:rPr>
              <w:t>4.1.</w:t>
            </w:r>
            <w:r w:rsidR="008F36E7" w:rsidRPr="00F16096">
              <w:rPr>
                <w:rFonts w:ascii="Myriad Pro" w:eastAsiaTheme="minorEastAsia" w:hAnsi="Myriad Pro"/>
                <w:b/>
                <w:bCs/>
                <w:noProof/>
                <w:lang w:eastAsia="ru-RU"/>
              </w:rPr>
              <w:tab/>
            </w:r>
            <w:r w:rsidR="008F36E7" w:rsidRPr="00F16096">
              <w:rPr>
                <w:rStyle w:val="aa"/>
                <w:rFonts w:ascii="Myriad Pro" w:hAnsi="Myriad Pro"/>
                <w:b/>
                <w:bCs/>
                <w:noProof/>
              </w:rPr>
              <w:t>Рекомендации в части формирования уровня операционных расходов на очередной год долгосрочного периода регулирования</w:t>
            </w:r>
            <w:r w:rsidR="008F36E7" w:rsidRPr="00F16096">
              <w:rPr>
                <w:rFonts w:ascii="Myriad Pro" w:hAnsi="Myriad Pro"/>
                <w:b/>
                <w:bCs/>
                <w:noProof/>
                <w:webHidden/>
              </w:rPr>
              <w:tab/>
            </w:r>
            <w:r w:rsidR="008F36E7" w:rsidRPr="00F16096">
              <w:rPr>
                <w:rFonts w:ascii="Myriad Pro" w:hAnsi="Myriad Pro"/>
                <w:b/>
                <w:bCs/>
                <w:noProof/>
                <w:webHidden/>
              </w:rPr>
              <w:fldChar w:fldCharType="begin"/>
            </w:r>
            <w:r w:rsidR="008F36E7" w:rsidRPr="00F16096">
              <w:rPr>
                <w:rFonts w:ascii="Myriad Pro" w:hAnsi="Myriad Pro"/>
                <w:b/>
                <w:bCs/>
                <w:noProof/>
                <w:webHidden/>
              </w:rPr>
              <w:instrText xml:space="preserve"> PAGEREF _Toc53660289 \h </w:instrText>
            </w:r>
            <w:r w:rsidR="008F36E7" w:rsidRPr="00F16096">
              <w:rPr>
                <w:rFonts w:ascii="Myriad Pro" w:hAnsi="Myriad Pro"/>
                <w:b/>
                <w:bCs/>
                <w:noProof/>
                <w:webHidden/>
              </w:rPr>
            </w:r>
            <w:r w:rsidR="008F36E7" w:rsidRPr="00F16096">
              <w:rPr>
                <w:rFonts w:ascii="Myriad Pro" w:hAnsi="Myriad Pro"/>
                <w:b/>
                <w:bCs/>
                <w:noProof/>
                <w:webHidden/>
              </w:rPr>
              <w:fldChar w:fldCharType="separate"/>
            </w:r>
            <w:r>
              <w:rPr>
                <w:rFonts w:ascii="Myriad Pro" w:hAnsi="Myriad Pro"/>
                <w:b/>
                <w:bCs/>
                <w:noProof/>
                <w:webHidden/>
              </w:rPr>
              <w:t>27</w:t>
            </w:r>
            <w:r w:rsidR="008F36E7" w:rsidRPr="00F16096">
              <w:rPr>
                <w:rFonts w:ascii="Myriad Pro" w:hAnsi="Myriad Pro"/>
                <w:b/>
                <w:bCs/>
                <w:noProof/>
                <w:webHidden/>
              </w:rPr>
              <w:fldChar w:fldCharType="end"/>
            </w:r>
          </w:hyperlink>
        </w:p>
        <w:p w14:paraId="755BBDDA" w14:textId="2B8E29B5" w:rsidR="008F36E7" w:rsidRPr="00F16096" w:rsidRDefault="00A62841" w:rsidP="008F36E7">
          <w:pPr>
            <w:pStyle w:val="32"/>
            <w:tabs>
              <w:tab w:val="left" w:pos="1100"/>
              <w:tab w:val="right" w:leader="dot" w:pos="9345"/>
            </w:tabs>
            <w:jc w:val="both"/>
            <w:rPr>
              <w:rFonts w:ascii="Myriad Pro" w:eastAsiaTheme="minorEastAsia" w:hAnsi="Myriad Pro"/>
              <w:b/>
              <w:bCs/>
              <w:noProof/>
              <w:lang w:eastAsia="ru-RU"/>
            </w:rPr>
          </w:pPr>
          <w:hyperlink w:anchor="_Toc53660290" w:history="1">
            <w:r w:rsidR="008F36E7" w:rsidRPr="00F16096">
              <w:rPr>
                <w:rStyle w:val="aa"/>
                <w:rFonts w:ascii="Myriad Pro" w:hAnsi="Myriad Pro"/>
                <w:b/>
                <w:bCs/>
                <w:noProof/>
              </w:rPr>
              <w:t>4.2.</w:t>
            </w:r>
            <w:r w:rsidR="008F36E7" w:rsidRPr="00F16096">
              <w:rPr>
                <w:rFonts w:ascii="Myriad Pro" w:eastAsiaTheme="minorEastAsia" w:hAnsi="Myriad Pro"/>
                <w:b/>
                <w:bCs/>
                <w:noProof/>
                <w:lang w:eastAsia="ru-RU"/>
              </w:rPr>
              <w:tab/>
            </w:r>
            <w:r w:rsidR="008F36E7" w:rsidRPr="00F16096">
              <w:rPr>
                <w:rStyle w:val="aa"/>
                <w:rFonts w:ascii="Myriad Pro" w:hAnsi="Myriad Pro"/>
                <w:b/>
                <w:bCs/>
                <w:noProof/>
              </w:rPr>
              <w:t>Рекомендации в части формирования долгосрочных параметров регулирования</w:t>
            </w:r>
            <w:r w:rsidR="008F36E7" w:rsidRPr="00F16096">
              <w:rPr>
                <w:rFonts w:ascii="Myriad Pro" w:hAnsi="Myriad Pro"/>
                <w:b/>
                <w:bCs/>
                <w:noProof/>
                <w:webHidden/>
              </w:rPr>
              <w:tab/>
            </w:r>
            <w:r w:rsidR="008F36E7" w:rsidRPr="00F16096">
              <w:rPr>
                <w:rFonts w:ascii="Myriad Pro" w:hAnsi="Myriad Pro"/>
                <w:b/>
                <w:bCs/>
                <w:noProof/>
                <w:webHidden/>
              </w:rPr>
              <w:tab/>
            </w:r>
            <w:r w:rsidR="008F36E7" w:rsidRPr="00F16096">
              <w:rPr>
                <w:rFonts w:ascii="Myriad Pro" w:hAnsi="Myriad Pro"/>
                <w:b/>
                <w:bCs/>
                <w:noProof/>
                <w:webHidden/>
              </w:rPr>
              <w:tab/>
            </w:r>
            <w:r w:rsidR="008F36E7" w:rsidRPr="00F16096">
              <w:rPr>
                <w:rFonts w:ascii="Myriad Pro" w:hAnsi="Myriad Pro"/>
                <w:b/>
                <w:bCs/>
                <w:noProof/>
                <w:webHidden/>
              </w:rPr>
              <w:fldChar w:fldCharType="begin"/>
            </w:r>
            <w:r w:rsidR="008F36E7" w:rsidRPr="00F16096">
              <w:rPr>
                <w:rFonts w:ascii="Myriad Pro" w:hAnsi="Myriad Pro"/>
                <w:b/>
                <w:bCs/>
                <w:noProof/>
                <w:webHidden/>
              </w:rPr>
              <w:instrText xml:space="preserve"> PAGEREF _Toc53660290 \h </w:instrText>
            </w:r>
            <w:r w:rsidR="008F36E7" w:rsidRPr="00F16096">
              <w:rPr>
                <w:rFonts w:ascii="Myriad Pro" w:hAnsi="Myriad Pro"/>
                <w:b/>
                <w:bCs/>
                <w:noProof/>
                <w:webHidden/>
              </w:rPr>
            </w:r>
            <w:r w:rsidR="008F36E7" w:rsidRPr="00F16096">
              <w:rPr>
                <w:rFonts w:ascii="Myriad Pro" w:hAnsi="Myriad Pro"/>
                <w:b/>
                <w:bCs/>
                <w:noProof/>
                <w:webHidden/>
              </w:rPr>
              <w:fldChar w:fldCharType="separate"/>
            </w:r>
            <w:r>
              <w:rPr>
                <w:rFonts w:ascii="Myriad Pro" w:hAnsi="Myriad Pro"/>
                <w:b/>
                <w:bCs/>
                <w:noProof/>
                <w:webHidden/>
              </w:rPr>
              <w:t>30</w:t>
            </w:r>
            <w:r w:rsidR="008F36E7" w:rsidRPr="00F16096">
              <w:rPr>
                <w:rFonts w:ascii="Myriad Pro" w:hAnsi="Myriad Pro"/>
                <w:b/>
                <w:bCs/>
                <w:noProof/>
                <w:webHidden/>
              </w:rPr>
              <w:fldChar w:fldCharType="end"/>
            </w:r>
          </w:hyperlink>
        </w:p>
        <w:p w14:paraId="5B8F48DB" w14:textId="216ECDD7" w:rsidR="008F36E7" w:rsidRPr="00F16096" w:rsidRDefault="00A62841" w:rsidP="008F36E7">
          <w:pPr>
            <w:pStyle w:val="32"/>
            <w:tabs>
              <w:tab w:val="left" w:pos="1100"/>
              <w:tab w:val="right" w:leader="dot" w:pos="9345"/>
            </w:tabs>
            <w:jc w:val="both"/>
            <w:rPr>
              <w:rFonts w:ascii="Myriad Pro" w:eastAsiaTheme="minorEastAsia" w:hAnsi="Myriad Pro"/>
              <w:b/>
              <w:bCs/>
              <w:noProof/>
              <w:lang w:eastAsia="ru-RU"/>
            </w:rPr>
          </w:pPr>
          <w:hyperlink w:anchor="_Toc53660291" w:history="1">
            <w:r w:rsidR="008F36E7" w:rsidRPr="00F16096">
              <w:rPr>
                <w:rStyle w:val="aa"/>
                <w:rFonts w:ascii="Myriad Pro" w:hAnsi="Myriad Pro"/>
                <w:b/>
                <w:bCs/>
                <w:noProof/>
              </w:rPr>
              <w:t>4.3.</w:t>
            </w:r>
            <w:r w:rsidR="008F36E7" w:rsidRPr="00F16096">
              <w:rPr>
                <w:rFonts w:ascii="Myriad Pro" w:eastAsiaTheme="minorEastAsia" w:hAnsi="Myriad Pro"/>
                <w:b/>
                <w:bCs/>
                <w:noProof/>
                <w:lang w:eastAsia="ru-RU"/>
              </w:rPr>
              <w:tab/>
            </w:r>
            <w:r w:rsidR="008F36E7" w:rsidRPr="00F16096">
              <w:rPr>
                <w:rStyle w:val="aa"/>
                <w:rFonts w:ascii="Myriad Pro" w:hAnsi="Myriad Pro"/>
                <w:b/>
                <w:bCs/>
                <w:noProof/>
              </w:rPr>
              <w:t>Рекомендации в части формирования уровня неподконтрольных расходов</w:t>
            </w:r>
            <w:r w:rsidR="008F36E7" w:rsidRPr="00F16096">
              <w:rPr>
                <w:rFonts w:ascii="Myriad Pro" w:hAnsi="Myriad Pro"/>
                <w:b/>
                <w:bCs/>
                <w:noProof/>
                <w:webHidden/>
              </w:rPr>
              <w:tab/>
            </w:r>
            <w:r w:rsidR="008F36E7" w:rsidRPr="00F16096">
              <w:rPr>
                <w:rFonts w:ascii="Myriad Pro" w:hAnsi="Myriad Pro"/>
                <w:b/>
                <w:bCs/>
                <w:noProof/>
                <w:webHidden/>
              </w:rPr>
              <w:fldChar w:fldCharType="begin"/>
            </w:r>
            <w:r w:rsidR="008F36E7" w:rsidRPr="00F16096">
              <w:rPr>
                <w:rFonts w:ascii="Myriad Pro" w:hAnsi="Myriad Pro"/>
                <w:b/>
                <w:bCs/>
                <w:noProof/>
                <w:webHidden/>
              </w:rPr>
              <w:instrText xml:space="preserve"> PAGEREF _Toc53660291 \h </w:instrText>
            </w:r>
            <w:r w:rsidR="008F36E7" w:rsidRPr="00F16096">
              <w:rPr>
                <w:rFonts w:ascii="Myriad Pro" w:hAnsi="Myriad Pro"/>
                <w:b/>
                <w:bCs/>
                <w:noProof/>
                <w:webHidden/>
              </w:rPr>
            </w:r>
            <w:r w:rsidR="008F36E7" w:rsidRPr="00F16096">
              <w:rPr>
                <w:rFonts w:ascii="Myriad Pro" w:hAnsi="Myriad Pro"/>
                <w:b/>
                <w:bCs/>
                <w:noProof/>
                <w:webHidden/>
              </w:rPr>
              <w:fldChar w:fldCharType="separate"/>
            </w:r>
            <w:r>
              <w:rPr>
                <w:rFonts w:ascii="Myriad Pro" w:hAnsi="Myriad Pro"/>
                <w:b/>
                <w:bCs/>
                <w:noProof/>
                <w:webHidden/>
              </w:rPr>
              <w:t>32</w:t>
            </w:r>
            <w:r w:rsidR="008F36E7" w:rsidRPr="00F16096">
              <w:rPr>
                <w:rFonts w:ascii="Myriad Pro" w:hAnsi="Myriad Pro"/>
                <w:b/>
                <w:bCs/>
                <w:noProof/>
                <w:webHidden/>
              </w:rPr>
              <w:fldChar w:fldCharType="end"/>
            </w:r>
          </w:hyperlink>
        </w:p>
        <w:p w14:paraId="22EAF2B8" w14:textId="25949AF7" w:rsidR="008F36E7" w:rsidRPr="00F16096" w:rsidRDefault="00A62841" w:rsidP="008F36E7">
          <w:pPr>
            <w:pStyle w:val="32"/>
            <w:tabs>
              <w:tab w:val="left" w:pos="1100"/>
              <w:tab w:val="right" w:leader="dot" w:pos="9345"/>
            </w:tabs>
            <w:jc w:val="both"/>
            <w:rPr>
              <w:rFonts w:ascii="Myriad Pro" w:eastAsiaTheme="minorEastAsia" w:hAnsi="Myriad Pro"/>
              <w:b/>
              <w:bCs/>
              <w:noProof/>
              <w:lang w:eastAsia="ru-RU"/>
            </w:rPr>
          </w:pPr>
          <w:hyperlink w:anchor="_Toc53660292" w:history="1">
            <w:r w:rsidR="008F36E7" w:rsidRPr="00F16096">
              <w:rPr>
                <w:rStyle w:val="aa"/>
                <w:rFonts w:ascii="Myriad Pro" w:hAnsi="Myriad Pro"/>
                <w:b/>
                <w:bCs/>
                <w:noProof/>
              </w:rPr>
              <w:t>4.4.</w:t>
            </w:r>
            <w:r w:rsidR="008F36E7" w:rsidRPr="00F16096">
              <w:rPr>
                <w:rFonts w:ascii="Myriad Pro" w:eastAsiaTheme="minorEastAsia" w:hAnsi="Myriad Pro"/>
                <w:b/>
                <w:bCs/>
                <w:noProof/>
                <w:lang w:eastAsia="ru-RU"/>
              </w:rPr>
              <w:tab/>
            </w:r>
            <w:r w:rsidR="008F36E7" w:rsidRPr="00F16096">
              <w:rPr>
                <w:rStyle w:val="aa"/>
                <w:rFonts w:ascii="Myriad Pro" w:hAnsi="Myriad Pro"/>
                <w:b/>
                <w:bCs/>
                <w:noProof/>
              </w:rPr>
              <w:t>Рекомендации в части расходов на компенсацию потерь</w:t>
            </w:r>
            <w:r w:rsidR="008F36E7" w:rsidRPr="00F16096">
              <w:rPr>
                <w:rFonts w:ascii="Myriad Pro" w:hAnsi="Myriad Pro"/>
                <w:b/>
                <w:bCs/>
                <w:noProof/>
                <w:webHidden/>
              </w:rPr>
              <w:tab/>
            </w:r>
            <w:r w:rsidR="008F36E7" w:rsidRPr="00F16096">
              <w:rPr>
                <w:rFonts w:ascii="Myriad Pro" w:hAnsi="Myriad Pro"/>
                <w:b/>
                <w:bCs/>
                <w:noProof/>
                <w:webHidden/>
              </w:rPr>
              <w:fldChar w:fldCharType="begin"/>
            </w:r>
            <w:r w:rsidR="008F36E7" w:rsidRPr="00F16096">
              <w:rPr>
                <w:rFonts w:ascii="Myriad Pro" w:hAnsi="Myriad Pro"/>
                <w:b/>
                <w:bCs/>
                <w:noProof/>
                <w:webHidden/>
              </w:rPr>
              <w:instrText xml:space="preserve"> PAGEREF _Toc53660292 \h </w:instrText>
            </w:r>
            <w:r w:rsidR="008F36E7" w:rsidRPr="00F16096">
              <w:rPr>
                <w:rFonts w:ascii="Myriad Pro" w:hAnsi="Myriad Pro"/>
                <w:b/>
                <w:bCs/>
                <w:noProof/>
                <w:webHidden/>
              </w:rPr>
            </w:r>
            <w:r w:rsidR="008F36E7" w:rsidRPr="00F16096">
              <w:rPr>
                <w:rFonts w:ascii="Myriad Pro" w:hAnsi="Myriad Pro"/>
                <w:b/>
                <w:bCs/>
                <w:noProof/>
                <w:webHidden/>
              </w:rPr>
              <w:fldChar w:fldCharType="separate"/>
            </w:r>
            <w:r>
              <w:rPr>
                <w:rFonts w:ascii="Myriad Pro" w:hAnsi="Myriad Pro"/>
                <w:b/>
                <w:bCs/>
                <w:noProof/>
                <w:webHidden/>
              </w:rPr>
              <w:t>37</w:t>
            </w:r>
            <w:r w:rsidR="008F36E7" w:rsidRPr="00F16096">
              <w:rPr>
                <w:rFonts w:ascii="Myriad Pro" w:hAnsi="Myriad Pro"/>
                <w:b/>
                <w:bCs/>
                <w:noProof/>
                <w:webHidden/>
              </w:rPr>
              <w:fldChar w:fldCharType="end"/>
            </w:r>
          </w:hyperlink>
        </w:p>
        <w:p w14:paraId="2A6E4BAC" w14:textId="002AC8B1" w:rsidR="008F36E7" w:rsidRPr="00F16096" w:rsidRDefault="00A62841" w:rsidP="008F36E7">
          <w:pPr>
            <w:pStyle w:val="32"/>
            <w:tabs>
              <w:tab w:val="left" w:pos="1100"/>
              <w:tab w:val="right" w:leader="dot" w:pos="9345"/>
            </w:tabs>
            <w:jc w:val="both"/>
            <w:rPr>
              <w:rFonts w:ascii="Myriad Pro" w:eastAsiaTheme="minorEastAsia" w:hAnsi="Myriad Pro"/>
              <w:b/>
              <w:bCs/>
              <w:noProof/>
              <w:lang w:eastAsia="ru-RU"/>
            </w:rPr>
          </w:pPr>
          <w:hyperlink w:anchor="_Toc53660293" w:history="1">
            <w:r w:rsidR="008F36E7" w:rsidRPr="00F16096">
              <w:rPr>
                <w:rStyle w:val="aa"/>
                <w:rFonts w:ascii="Myriad Pro" w:hAnsi="Myriad Pro"/>
                <w:b/>
                <w:bCs/>
                <w:noProof/>
              </w:rPr>
              <w:t>4.5.</w:t>
            </w:r>
            <w:r w:rsidR="008F36E7" w:rsidRPr="00F16096">
              <w:rPr>
                <w:rFonts w:ascii="Myriad Pro" w:eastAsiaTheme="minorEastAsia" w:hAnsi="Myriad Pro"/>
                <w:b/>
                <w:bCs/>
                <w:noProof/>
                <w:lang w:eastAsia="ru-RU"/>
              </w:rPr>
              <w:tab/>
            </w:r>
            <w:r w:rsidR="008F36E7" w:rsidRPr="00F16096">
              <w:rPr>
                <w:rStyle w:val="aa"/>
                <w:rFonts w:ascii="Myriad Pro" w:hAnsi="Myriad Pro"/>
                <w:b/>
                <w:bCs/>
                <w:noProof/>
              </w:rPr>
              <w:t>Рекомендации в части расходов на оплату услуг ТСО</w:t>
            </w:r>
            <w:r w:rsidR="008F36E7" w:rsidRPr="00F16096">
              <w:rPr>
                <w:rFonts w:ascii="Myriad Pro" w:hAnsi="Myriad Pro"/>
                <w:b/>
                <w:bCs/>
                <w:noProof/>
                <w:webHidden/>
              </w:rPr>
              <w:tab/>
            </w:r>
            <w:r w:rsidR="008F36E7" w:rsidRPr="00F16096">
              <w:rPr>
                <w:rFonts w:ascii="Myriad Pro" w:hAnsi="Myriad Pro"/>
                <w:b/>
                <w:bCs/>
                <w:noProof/>
                <w:webHidden/>
              </w:rPr>
              <w:fldChar w:fldCharType="begin"/>
            </w:r>
            <w:r w:rsidR="008F36E7" w:rsidRPr="00F16096">
              <w:rPr>
                <w:rFonts w:ascii="Myriad Pro" w:hAnsi="Myriad Pro"/>
                <w:b/>
                <w:bCs/>
                <w:noProof/>
                <w:webHidden/>
              </w:rPr>
              <w:instrText xml:space="preserve"> PAGEREF _Toc53660293 \h </w:instrText>
            </w:r>
            <w:r w:rsidR="008F36E7" w:rsidRPr="00F16096">
              <w:rPr>
                <w:rFonts w:ascii="Myriad Pro" w:hAnsi="Myriad Pro"/>
                <w:b/>
                <w:bCs/>
                <w:noProof/>
                <w:webHidden/>
              </w:rPr>
            </w:r>
            <w:r w:rsidR="008F36E7" w:rsidRPr="00F16096">
              <w:rPr>
                <w:rFonts w:ascii="Myriad Pro" w:hAnsi="Myriad Pro"/>
                <w:b/>
                <w:bCs/>
                <w:noProof/>
                <w:webHidden/>
              </w:rPr>
              <w:fldChar w:fldCharType="separate"/>
            </w:r>
            <w:r>
              <w:rPr>
                <w:rFonts w:ascii="Myriad Pro" w:hAnsi="Myriad Pro"/>
                <w:b/>
                <w:bCs/>
                <w:noProof/>
                <w:webHidden/>
              </w:rPr>
              <w:t>39</w:t>
            </w:r>
            <w:r w:rsidR="008F36E7" w:rsidRPr="00F16096">
              <w:rPr>
                <w:rFonts w:ascii="Myriad Pro" w:hAnsi="Myriad Pro"/>
                <w:b/>
                <w:bCs/>
                <w:noProof/>
                <w:webHidden/>
              </w:rPr>
              <w:fldChar w:fldCharType="end"/>
            </w:r>
          </w:hyperlink>
        </w:p>
        <w:p w14:paraId="6459BC41" w14:textId="370324CA" w:rsidR="008F36E7" w:rsidRPr="00F16096" w:rsidRDefault="00A62841" w:rsidP="008F36E7">
          <w:pPr>
            <w:pStyle w:val="32"/>
            <w:tabs>
              <w:tab w:val="left" w:pos="1100"/>
              <w:tab w:val="right" w:leader="dot" w:pos="9345"/>
            </w:tabs>
            <w:jc w:val="both"/>
            <w:rPr>
              <w:rFonts w:ascii="Myriad Pro" w:eastAsiaTheme="minorEastAsia" w:hAnsi="Myriad Pro"/>
              <w:b/>
              <w:bCs/>
              <w:noProof/>
              <w:lang w:eastAsia="ru-RU"/>
            </w:rPr>
          </w:pPr>
          <w:hyperlink w:anchor="_Toc53660294" w:history="1">
            <w:r w:rsidR="008F36E7" w:rsidRPr="00F16096">
              <w:rPr>
                <w:rStyle w:val="aa"/>
                <w:rFonts w:ascii="Myriad Pro" w:hAnsi="Myriad Pro"/>
                <w:b/>
                <w:bCs/>
                <w:noProof/>
              </w:rPr>
              <w:t>4.6.</w:t>
            </w:r>
            <w:r w:rsidR="008F36E7" w:rsidRPr="00F16096">
              <w:rPr>
                <w:rFonts w:ascii="Myriad Pro" w:eastAsiaTheme="minorEastAsia" w:hAnsi="Myriad Pro"/>
                <w:b/>
                <w:bCs/>
                <w:noProof/>
                <w:lang w:eastAsia="ru-RU"/>
              </w:rPr>
              <w:tab/>
            </w:r>
            <w:r w:rsidR="008F36E7" w:rsidRPr="00F16096">
              <w:rPr>
                <w:rStyle w:val="aa"/>
                <w:rFonts w:ascii="Myriad Pro" w:hAnsi="Myriad Pro"/>
                <w:b/>
                <w:bCs/>
                <w:noProof/>
              </w:rPr>
              <w:t>Рекомендации в части расчета корректировок необходимой валовой выручки</w:t>
            </w:r>
            <w:r w:rsidR="008F36E7" w:rsidRPr="00F16096">
              <w:rPr>
                <w:rFonts w:ascii="Myriad Pro" w:hAnsi="Myriad Pro"/>
                <w:b/>
                <w:bCs/>
                <w:noProof/>
                <w:webHidden/>
              </w:rPr>
              <w:tab/>
            </w:r>
            <w:r w:rsidR="008F36E7" w:rsidRPr="00F16096">
              <w:rPr>
                <w:rFonts w:ascii="Myriad Pro" w:hAnsi="Myriad Pro"/>
                <w:b/>
                <w:bCs/>
                <w:noProof/>
                <w:webHidden/>
              </w:rPr>
              <w:fldChar w:fldCharType="begin"/>
            </w:r>
            <w:r w:rsidR="008F36E7" w:rsidRPr="00F16096">
              <w:rPr>
                <w:rFonts w:ascii="Myriad Pro" w:hAnsi="Myriad Pro"/>
                <w:b/>
                <w:bCs/>
                <w:noProof/>
                <w:webHidden/>
              </w:rPr>
              <w:instrText xml:space="preserve"> PAGEREF _Toc53660294 \h </w:instrText>
            </w:r>
            <w:r w:rsidR="008F36E7" w:rsidRPr="00F16096">
              <w:rPr>
                <w:rFonts w:ascii="Myriad Pro" w:hAnsi="Myriad Pro"/>
                <w:b/>
                <w:bCs/>
                <w:noProof/>
                <w:webHidden/>
              </w:rPr>
            </w:r>
            <w:r w:rsidR="008F36E7" w:rsidRPr="00F16096">
              <w:rPr>
                <w:rFonts w:ascii="Myriad Pro" w:hAnsi="Myriad Pro"/>
                <w:b/>
                <w:bCs/>
                <w:noProof/>
                <w:webHidden/>
              </w:rPr>
              <w:fldChar w:fldCharType="separate"/>
            </w:r>
            <w:r>
              <w:rPr>
                <w:rFonts w:ascii="Myriad Pro" w:hAnsi="Myriad Pro"/>
                <w:b/>
                <w:bCs/>
                <w:noProof/>
                <w:webHidden/>
              </w:rPr>
              <w:t>40</w:t>
            </w:r>
            <w:r w:rsidR="008F36E7" w:rsidRPr="00F16096">
              <w:rPr>
                <w:rFonts w:ascii="Myriad Pro" w:hAnsi="Myriad Pro"/>
                <w:b/>
                <w:bCs/>
                <w:noProof/>
                <w:webHidden/>
              </w:rPr>
              <w:fldChar w:fldCharType="end"/>
            </w:r>
          </w:hyperlink>
        </w:p>
        <w:p w14:paraId="32DF1109" w14:textId="61980159" w:rsidR="00CC5FEA" w:rsidRPr="00F16096" w:rsidRDefault="0029734F" w:rsidP="008F36E7">
          <w:pPr>
            <w:pStyle w:val="32"/>
            <w:tabs>
              <w:tab w:val="left" w:pos="1100"/>
              <w:tab w:val="right" w:leader="dot" w:pos="9338"/>
            </w:tabs>
            <w:ind w:left="0"/>
            <w:jc w:val="both"/>
            <w:rPr>
              <w:rFonts w:ascii="Myriad Pro" w:hAnsi="Myriad Pro"/>
              <w:b/>
              <w:bCs/>
              <w:i/>
              <w:color w:val="4F6228" w:themeColor="accent3" w:themeShade="80"/>
            </w:rPr>
          </w:pPr>
          <w:r w:rsidRPr="00F16096">
            <w:rPr>
              <w:rFonts w:ascii="Myriad Pro" w:hAnsi="Myriad Pro"/>
              <w:b/>
              <w:bCs/>
              <w:i/>
              <w:color w:val="4F6228" w:themeColor="accent3" w:themeShade="80"/>
            </w:rPr>
            <w:fldChar w:fldCharType="end"/>
          </w:r>
        </w:p>
      </w:sdtContent>
    </w:sdt>
    <w:p w14:paraId="2B0AD474" w14:textId="77777777" w:rsidR="00D748BF" w:rsidRDefault="00D748BF" w:rsidP="00AC6D1E">
      <w:pPr>
        <w:shd w:val="clear" w:color="auto" w:fill="FFFFFF"/>
        <w:spacing w:before="100" w:beforeAutospacing="1" w:after="100" w:afterAutospacing="1" w:line="360" w:lineRule="auto"/>
        <w:ind w:firstLine="567"/>
        <w:contextualSpacing/>
        <w:jc w:val="both"/>
        <w:rPr>
          <w:rFonts w:ascii="Myriad Pro" w:hAnsi="Myriad Pro"/>
          <w:sz w:val="26"/>
          <w:szCs w:val="26"/>
        </w:rPr>
      </w:pPr>
      <w:r>
        <w:rPr>
          <w:rFonts w:ascii="Myriad Pro" w:hAnsi="Myriad Pro"/>
          <w:sz w:val="26"/>
          <w:szCs w:val="26"/>
        </w:rPr>
        <w:br w:type="page"/>
      </w:r>
    </w:p>
    <w:p w14:paraId="0868569C" w14:textId="7C7C68DE" w:rsidR="004C304B" w:rsidRPr="00E926A0" w:rsidRDefault="007607D0" w:rsidP="00730CD4">
      <w:pPr>
        <w:keepNext/>
        <w:keepLines/>
        <w:shd w:val="clear" w:color="auto" w:fill="FFFFFF"/>
        <w:spacing w:after="0" w:line="360" w:lineRule="auto"/>
        <w:ind w:firstLine="567"/>
        <w:contextualSpacing/>
        <w:jc w:val="both"/>
        <w:rPr>
          <w:rFonts w:ascii="Myriad Pro" w:hAnsi="Myriad Pro"/>
          <w:sz w:val="26"/>
          <w:szCs w:val="26"/>
        </w:rPr>
      </w:pPr>
      <w:r w:rsidRPr="00C4252C">
        <w:rPr>
          <w:rFonts w:ascii="Myriad Pro" w:hAnsi="Myriad Pro"/>
          <w:sz w:val="26"/>
          <w:szCs w:val="26"/>
        </w:rPr>
        <w:lastRenderedPageBreak/>
        <w:t>Настоящий Отчет</w:t>
      </w:r>
      <w:r w:rsidR="000A0796">
        <w:rPr>
          <w:rFonts w:ascii="Myriad Pro" w:hAnsi="Myriad Pro"/>
          <w:sz w:val="26"/>
          <w:szCs w:val="26"/>
        </w:rPr>
        <w:t xml:space="preserve"> по результатам</w:t>
      </w:r>
      <w:r w:rsidRPr="00C4252C">
        <w:rPr>
          <w:rFonts w:ascii="Myriad Pro" w:hAnsi="Myriad Pro"/>
          <w:sz w:val="26"/>
          <w:szCs w:val="26"/>
        </w:rPr>
        <w:t xml:space="preserve"> </w:t>
      </w:r>
      <w:r w:rsidR="000A0796"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0A0796" w:rsidRPr="00C4252C">
        <w:rPr>
          <w:rFonts w:ascii="Myriad Pro" w:hAnsi="Myriad Pro"/>
          <w:sz w:val="26"/>
          <w:szCs w:val="26"/>
        </w:rPr>
        <w:t xml:space="preserve"> </w:t>
      </w:r>
      <w:r w:rsidRPr="00C4252C">
        <w:rPr>
          <w:rFonts w:ascii="Myriad Pro" w:hAnsi="Myriad Pro"/>
          <w:sz w:val="26"/>
          <w:szCs w:val="26"/>
        </w:rPr>
        <w:t xml:space="preserve">в отношении </w:t>
      </w:r>
      <w:r w:rsidRPr="00ED1867">
        <w:rPr>
          <w:rFonts w:ascii="Myriad Pro" w:hAnsi="Myriad Pro"/>
          <w:sz w:val="26"/>
          <w:szCs w:val="26"/>
        </w:rPr>
        <w:t>ПАО «</w:t>
      </w:r>
      <w:r w:rsidR="000A0796">
        <w:rPr>
          <w:rFonts w:ascii="Myriad Pro" w:hAnsi="Myriad Pro"/>
          <w:sz w:val="26"/>
          <w:szCs w:val="26"/>
        </w:rPr>
        <w:t xml:space="preserve">Россети </w:t>
      </w:r>
      <w:r w:rsidRPr="00ED1867">
        <w:rPr>
          <w:rFonts w:ascii="Myriad Pro" w:hAnsi="Myriad Pro"/>
          <w:sz w:val="26"/>
          <w:szCs w:val="26"/>
        </w:rPr>
        <w:t>Ленэнерго»</w:t>
      </w:r>
      <w:r w:rsidRPr="00C4252C">
        <w:rPr>
          <w:rFonts w:ascii="Myriad Pro" w:hAnsi="Myriad Pro"/>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w:t>
      </w:r>
      <w:r w:rsidRPr="00ED1867">
        <w:rPr>
          <w:rFonts w:ascii="Myriad Pro" w:hAnsi="Myriad Pro"/>
          <w:sz w:val="26"/>
          <w:szCs w:val="26"/>
        </w:rPr>
        <w:t>ПАО «</w:t>
      </w:r>
      <w:r w:rsidR="000A0796">
        <w:rPr>
          <w:rFonts w:ascii="Myriad Pro" w:hAnsi="Myriad Pro"/>
          <w:sz w:val="26"/>
          <w:szCs w:val="26"/>
        </w:rPr>
        <w:t xml:space="preserve">Россети </w:t>
      </w:r>
      <w:r w:rsidRPr="00ED1867">
        <w:rPr>
          <w:rFonts w:ascii="Myriad Pro" w:hAnsi="Myriad Pro"/>
          <w:sz w:val="26"/>
          <w:szCs w:val="26"/>
        </w:rPr>
        <w:t>Ленэнерго» (далее – регулируемая организация)</w:t>
      </w:r>
      <w:r w:rsidRPr="00C4252C">
        <w:rPr>
          <w:rFonts w:ascii="Myriad Pro" w:hAnsi="Myriad Pro"/>
          <w:sz w:val="26"/>
          <w:szCs w:val="26"/>
        </w:rPr>
        <w:t xml:space="preserve"> при установлении регулируемых тарифов на услуги по передаче электрической энергии</w:t>
      </w:r>
      <w:r>
        <w:rPr>
          <w:rFonts w:ascii="Myriad Pro" w:hAnsi="Myriad Pro"/>
          <w:sz w:val="26"/>
          <w:szCs w:val="26"/>
        </w:rPr>
        <w:t xml:space="preserve"> с применением</w:t>
      </w:r>
      <w:r w:rsidRPr="00C4252C">
        <w:rPr>
          <w:rFonts w:ascii="Myriad Pro" w:hAnsi="Myriad Pro"/>
          <w:sz w:val="26"/>
          <w:szCs w:val="26"/>
        </w:rPr>
        <w:t xml:space="preserve"> </w:t>
      </w:r>
      <w:r w:rsidRPr="00ED1867">
        <w:rPr>
          <w:rFonts w:ascii="Myriad Pro" w:hAnsi="Myriad Pro"/>
          <w:sz w:val="26"/>
          <w:szCs w:val="26"/>
        </w:rPr>
        <w:t>метод</w:t>
      </w:r>
      <w:r>
        <w:rPr>
          <w:rFonts w:ascii="Myriad Pro" w:hAnsi="Myriad Pro"/>
          <w:sz w:val="26"/>
          <w:szCs w:val="26"/>
        </w:rPr>
        <w:t>а</w:t>
      </w:r>
      <w:r w:rsidRPr="00ED1867">
        <w:rPr>
          <w:rFonts w:ascii="Myriad Pro" w:hAnsi="Myriad Pro"/>
          <w:sz w:val="26"/>
          <w:szCs w:val="26"/>
        </w:rPr>
        <w:t xml:space="preserve"> доходности инвестированного капитала</w:t>
      </w:r>
      <w:r w:rsidRPr="00C4252C">
        <w:rPr>
          <w:rFonts w:ascii="Myriad Pro" w:hAnsi="Myriad Pro"/>
          <w:sz w:val="26"/>
          <w:szCs w:val="26"/>
        </w:rPr>
        <w:t xml:space="preserve"> на </w:t>
      </w:r>
      <w:r w:rsidR="00661108" w:rsidRPr="00661108">
        <w:rPr>
          <w:rFonts w:ascii="Myriad Pro" w:hAnsi="Myriad Pro"/>
          <w:sz w:val="26"/>
          <w:szCs w:val="26"/>
        </w:rPr>
        <w:t xml:space="preserve">2017 и 2018 гг. </w:t>
      </w:r>
      <w:r w:rsidRPr="00ED1867">
        <w:rPr>
          <w:rFonts w:ascii="Myriad Pro" w:hAnsi="Myriad Pro"/>
          <w:sz w:val="26"/>
          <w:szCs w:val="26"/>
        </w:rPr>
        <w:t>на территории Ленинградской области,</w:t>
      </w:r>
      <w:r w:rsidRPr="00C4252C">
        <w:rPr>
          <w:rFonts w:ascii="Myriad Pro" w:hAnsi="Myriad Pro"/>
          <w:sz w:val="26"/>
          <w:szCs w:val="26"/>
        </w:rPr>
        <w:t xml:space="preserve"> экспертизы обосновывающих материалов, предоставленных </w:t>
      </w:r>
      <w:r w:rsidRPr="00ED1867">
        <w:rPr>
          <w:rFonts w:ascii="Myriad Pro" w:hAnsi="Myriad Pro"/>
          <w:sz w:val="26"/>
          <w:szCs w:val="26"/>
        </w:rPr>
        <w:t>ПАО «</w:t>
      </w:r>
      <w:r w:rsidR="000A0796">
        <w:rPr>
          <w:rFonts w:ascii="Myriad Pro" w:hAnsi="Myriad Pro"/>
          <w:sz w:val="26"/>
          <w:szCs w:val="26"/>
        </w:rPr>
        <w:t xml:space="preserve">Россети </w:t>
      </w:r>
      <w:r w:rsidRPr="00ED1867">
        <w:rPr>
          <w:rFonts w:ascii="Myriad Pro" w:hAnsi="Myriad Pro"/>
          <w:sz w:val="26"/>
          <w:szCs w:val="26"/>
        </w:rPr>
        <w:t>Ленэнерго»</w:t>
      </w:r>
      <w:r w:rsidRPr="00C4252C">
        <w:rPr>
          <w:rFonts w:ascii="Myriad Pro" w:hAnsi="Myriad Pro"/>
          <w:sz w:val="26"/>
          <w:szCs w:val="26"/>
        </w:rPr>
        <w:t xml:space="preserve"> в регулирующий орган – в </w:t>
      </w:r>
      <w:r w:rsidRPr="00ED1867">
        <w:rPr>
          <w:rFonts w:ascii="Myriad Pro" w:hAnsi="Myriad Pro"/>
          <w:sz w:val="26"/>
          <w:szCs w:val="26"/>
        </w:rPr>
        <w:t>Комитет по тарифам и ценовой политике Ленинградской области</w:t>
      </w:r>
      <w:r w:rsidRPr="00C4252C">
        <w:rPr>
          <w:rFonts w:ascii="Myriad Pro" w:hAnsi="Myriad Pro"/>
          <w:sz w:val="26"/>
          <w:szCs w:val="26"/>
        </w:rPr>
        <w:t xml:space="preserve"> </w:t>
      </w:r>
      <w:r>
        <w:rPr>
          <w:rFonts w:ascii="Myriad Pro" w:hAnsi="Myriad Pro"/>
          <w:sz w:val="26"/>
          <w:szCs w:val="26"/>
        </w:rPr>
        <w:t xml:space="preserve">(далее – регулирующий орган, Комитет, ЛенРТК) </w:t>
      </w:r>
      <w:r w:rsidRPr="00C4252C">
        <w:rPr>
          <w:rFonts w:ascii="Myriad Pro" w:hAnsi="Myriad Pro"/>
          <w:sz w:val="26"/>
          <w:szCs w:val="26"/>
        </w:rPr>
        <w:t xml:space="preserve">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w:t>
      </w:r>
      <w:r w:rsidRPr="00ED1867">
        <w:rPr>
          <w:rFonts w:ascii="Myriad Pro" w:hAnsi="Myriad Pro"/>
          <w:sz w:val="26"/>
          <w:szCs w:val="26"/>
        </w:rPr>
        <w:t>ПАО «</w:t>
      </w:r>
      <w:r w:rsidR="000A0796">
        <w:rPr>
          <w:rFonts w:ascii="Myriad Pro" w:hAnsi="Myriad Pro"/>
          <w:sz w:val="26"/>
          <w:szCs w:val="26"/>
        </w:rPr>
        <w:t xml:space="preserve">Россети </w:t>
      </w:r>
      <w:r w:rsidRPr="00ED1867">
        <w:rPr>
          <w:rFonts w:ascii="Myriad Pro" w:hAnsi="Myriad Pro"/>
          <w:sz w:val="26"/>
          <w:szCs w:val="26"/>
        </w:rPr>
        <w:t>Ленэнерго»</w:t>
      </w:r>
      <w:r w:rsidRPr="00C4252C">
        <w:rPr>
          <w:rFonts w:ascii="Myriad Pro" w:hAnsi="Myriad Pro"/>
          <w:sz w:val="26"/>
          <w:szCs w:val="26"/>
        </w:rPr>
        <w:t xml:space="preserve"> при установлении тарифов на услуги по передаче электрической энергии</w:t>
      </w:r>
      <w:r w:rsidR="000A0796">
        <w:rPr>
          <w:rFonts w:ascii="Myriad Pro" w:hAnsi="Myriad Pro"/>
          <w:sz w:val="26"/>
          <w:szCs w:val="26"/>
        </w:rPr>
        <w:t>.</w:t>
      </w:r>
    </w:p>
    <w:p w14:paraId="0A3FBF75" w14:textId="7988E378" w:rsidR="007D25ED" w:rsidRPr="00511456" w:rsidRDefault="007D25ED" w:rsidP="000A0796">
      <w:pPr>
        <w:keepNext/>
        <w:keepLines/>
        <w:spacing w:after="0" w:line="360" w:lineRule="auto"/>
        <w:ind w:firstLine="567"/>
        <w:jc w:val="both"/>
        <w:rPr>
          <w:rFonts w:ascii="Myriad Pro" w:hAnsi="Myriad Pro"/>
          <w:sz w:val="26"/>
          <w:szCs w:val="26"/>
        </w:rPr>
      </w:pPr>
      <w:r w:rsidRPr="00511456">
        <w:rPr>
          <w:rFonts w:ascii="Myriad Pro" w:hAnsi="Myriad Pro"/>
          <w:sz w:val="26"/>
          <w:szCs w:val="26"/>
        </w:rPr>
        <w:t>И</w:t>
      </w:r>
      <w:r w:rsidR="00821CD2" w:rsidRPr="00511456">
        <w:rPr>
          <w:rFonts w:ascii="Myriad Pro" w:hAnsi="Myriad Pro"/>
          <w:sz w:val="26"/>
          <w:szCs w:val="26"/>
        </w:rPr>
        <w:t>сполнителе</w:t>
      </w:r>
      <w:r w:rsidR="00D44526" w:rsidRPr="00511456">
        <w:rPr>
          <w:rFonts w:ascii="Myriad Pro" w:hAnsi="Myriad Pro"/>
          <w:sz w:val="26"/>
          <w:szCs w:val="26"/>
        </w:rPr>
        <w:t xml:space="preserve">м </w:t>
      </w:r>
      <w:r w:rsidRPr="00511456">
        <w:rPr>
          <w:rFonts w:ascii="Myriad Pro" w:hAnsi="Myriad Pro"/>
          <w:sz w:val="26"/>
          <w:szCs w:val="26"/>
        </w:rPr>
        <w:t xml:space="preserve">рассматривались и принимались во внимание все представленные документы, имеющие значение для оценки экономической обоснованности позиции </w:t>
      </w:r>
      <w:r w:rsidR="003E6C43" w:rsidRPr="00511456">
        <w:rPr>
          <w:rFonts w:ascii="Myriad Pro" w:hAnsi="Myriad Pro"/>
          <w:sz w:val="26"/>
          <w:szCs w:val="26"/>
        </w:rPr>
        <w:t>ПАО «</w:t>
      </w:r>
      <w:r w:rsidR="000A0796">
        <w:rPr>
          <w:rFonts w:ascii="Myriad Pro" w:hAnsi="Myriad Pro"/>
          <w:sz w:val="26"/>
          <w:szCs w:val="26"/>
        </w:rPr>
        <w:t xml:space="preserve">Россети </w:t>
      </w:r>
      <w:r w:rsidR="003E6C43" w:rsidRPr="00511456">
        <w:rPr>
          <w:rFonts w:ascii="Myriad Pro" w:hAnsi="Myriad Pro"/>
          <w:sz w:val="26"/>
          <w:szCs w:val="26"/>
        </w:rPr>
        <w:t>Ленэнерго»</w:t>
      </w:r>
      <w:r w:rsidRPr="00511456">
        <w:rPr>
          <w:rFonts w:ascii="Myriad Pro" w:hAnsi="Myriad Pro"/>
          <w:sz w:val="26"/>
          <w:szCs w:val="26"/>
        </w:rPr>
        <w:t>, при этом Исполнитель исходил из того, что представленная Заказчиком</w:t>
      </w:r>
      <w:r w:rsidR="0086614E" w:rsidRPr="00511456">
        <w:rPr>
          <w:rFonts w:ascii="Myriad Pro" w:hAnsi="Myriad Pro"/>
          <w:sz w:val="26"/>
          <w:szCs w:val="26"/>
        </w:rPr>
        <w:t xml:space="preserve"> информация </w:t>
      </w:r>
      <w:r w:rsidRPr="00511456">
        <w:rPr>
          <w:rFonts w:ascii="Myriad Pro" w:hAnsi="Myriad Pro"/>
          <w:sz w:val="26"/>
          <w:szCs w:val="26"/>
        </w:rPr>
        <w:t>является достоверной. Ответственность за достоверность информации несет руководитель Заказчика.</w:t>
      </w:r>
    </w:p>
    <w:p w14:paraId="4AA08FFE" w14:textId="77777777" w:rsidR="00282B4C" w:rsidRPr="00E926A0" w:rsidRDefault="00282B4C" w:rsidP="00730CD4">
      <w:pPr>
        <w:keepNext/>
        <w:keepLines/>
        <w:shd w:val="clear" w:color="auto" w:fill="FFFFFF"/>
        <w:spacing w:after="0" w:line="360" w:lineRule="auto"/>
        <w:jc w:val="both"/>
        <w:rPr>
          <w:rFonts w:ascii="Myriad Pro" w:hAnsi="Myriad Pro"/>
          <w:sz w:val="26"/>
          <w:szCs w:val="26"/>
        </w:rPr>
      </w:pPr>
    </w:p>
    <w:p w14:paraId="0CC0EEB9" w14:textId="204BD564" w:rsidR="00282B4C" w:rsidRPr="00E926A0" w:rsidRDefault="00282B4C" w:rsidP="0045476D">
      <w:pPr>
        <w:shd w:val="clear" w:color="auto" w:fill="FFFFFF"/>
        <w:spacing w:before="100" w:beforeAutospacing="1" w:after="100" w:afterAutospacing="1" w:line="360" w:lineRule="auto"/>
        <w:jc w:val="both"/>
        <w:rPr>
          <w:rFonts w:ascii="Myriad Pro" w:hAnsi="Myriad Pro"/>
          <w:sz w:val="26"/>
          <w:szCs w:val="26"/>
        </w:rPr>
      </w:pPr>
      <w:r w:rsidRPr="00E926A0">
        <w:rPr>
          <w:rFonts w:ascii="Myriad Pro" w:hAnsi="Myriad Pro"/>
          <w:sz w:val="26"/>
          <w:szCs w:val="26"/>
        </w:rPr>
        <w:t xml:space="preserve">Генеральный директор ООО </w:t>
      </w:r>
      <w:r w:rsidR="0040080B" w:rsidRPr="00E926A0">
        <w:rPr>
          <w:rFonts w:ascii="Myriad Pro" w:hAnsi="Myriad Pro"/>
          <w:sz w:val="26"/>
          <w:szCs w:val="26"/>
        </w:rPr>
        <w:t>«</w:t>
      </w:r>
      <w:r w:rsidR="00EC4A9C" w:rsidRPr="00E926A0">
        <w:rPr>
          <w:rFonts w:ascii="Myriad Pro" w:hAnsi="Myriad Pro"/>
          <w:sz w:val="26"/>
          <w:szCs w:val="26"/>
        </w:rPr>
        <w:t>ЭК ЭПАР</w:t>
      </w:r>
      <w:r w:rsidR="0040080B" w:rsidRPr="00E926A0">
        <w:rPr>
          <w:rFonts w:ascii="Myriad Pro" w:hAnsi="Myriad Pro"/>
          <w:sz w:val="26"/>
          <w:szCs w:val="26"/>
        </w:rPr>
        <w:t>»</w:t>
      </w:r>
      <w:r w:rsidR="005E3273">
        <w:rPr>
          <w:rFonts w:ascii="Myriad Pro" w:hAnsi="Myriad Pro"/>
          <w:sz w:val="26"/>
          <w:szCs w:val="26"/>
        </w:rPr>
        <w:t xml:space="preserve">    </w:t>
      </w:r>
      <w:r w:rsidR="0045476D">
        <w:rPr>
          <w:rFonts w:ascii="Myriad Pro" w:hAnsi="Myriad Pro"/>
          <w:sz w:val="26"/>
          <w:szCs w:val="26"/>
        </w:rPr>
        <w:t xml:space="preserve">   </w:t>
      </w:r>
      <w:r w:rsidR="005E3273">
        <w:rPr>
          <w:rFonts w:ascii="Myriad Pro" w:hAnsi="Myriad Pro"/>
          <w:sz w:val="26"/>
          <w:szCs w:val="26"/>
        </w:rPr>
        <w:t xml:space="preserve">   </w:t>
      </w:r>
      <w:r w:rsidR="00D128BB" w:rsidRPr="00E926A0">
        <w:rPr>
          <w:rFonts w:ascii="Myriad Pro" w:hAnsi="Myriad Pro"/>
          <w:sz w:val="26"/>
          <w:szCs w:val="26"/>
        </w:rPr>
        <w:t>_______________</w:t>
      </w:r>
      <w:r w:rsidR="0045476D">
        <w:rPr>
          <w:rFonts w:ascii="Myriad Pro" w:hAnsi="Myriad Pro"/>
          <w:sz w:val="26"/>
          <w:szCs w:val="26"/>
        </w:rPr>
        <w:t xml:space="preserve">                </w:t>
      </w:r>
      <w:r w:rsidRPr="00E926A0">
        <w:rPr>
          <w:rFonts w:ascii="Myriad Pro" w:hAnsi="Myriad Pro"/>
          <w:sz w:val="26"/>
          <w:szCs w:val="26"/>
        </w:rPr>
        <w:t>В. Н. Логинов</w:t>
      </w:r>
    </w:p>
    <w:p w14:paraId="6092F4D0" w14:textId="77777777" w:rsidR="00282B4C" w:rsidRDefault="00282B4C" w:rsidP="00282B4C">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48BE63A5" w14:textId="77777777" w:rsidR="00D748BF" w:rsidRDefault="00D748BF" w:rsidP="00D748BF">
      <w:pPr>
        <w:pStyle w:val="3"/>
        <w:numPr>
          <w:ilvl w:val="0"/>
          <w:numId w:val="1"/>
        </w:numPr>
        <w:spacing w:line="360" w:lineRule="auto"/>
        <w:rPr>
          <w:rFonts w:ascii="Myriad Pro" w:hAnsi="Myriad Pro"/>
          <w:b/>
          <w:color w:val="4F6228" w:themeColor="accent3" w:themeShade="80"/>
          <w:sz w:val="28"/>
          <w:szCs w:val="28"/>
        </w:rPr>
      </w:pPr>
      <w:bookmarkStart w:id="2" w:name="_Toc39830935"/>
      <w:bookmarkStart w:id="3" w:name="_Toc53660279"/>
      <w:bookmarkStart w:id="4" w:name="_Toc437621358"/>
      <w:r w:rsidRPr="006C2AE2">
        <w:rPr>
          <w:rFonts w:ascii="Myriad Pro" w:hAnsi="Myriad Pro"/>
          <w:b/>
          <w:color w:val="4F6228" w:themeColor="accent3" w:themeShade="80"/>
          <w:sz w:val="28"/>
          <w:szCs w:val="28"/>
        </w:rPr>
        <w:lastRenderedPageBreak/>
        <w:t>Вводная часть</w:t>
      </w:r>
      <w:bookmarkEnd w:id="2"/>
      <w:bookmarkEnd w:id="3"/>
    </w:p>
    <w:p w14:paraId="4B019C17" w14:textId="77777777" w:rsidR="00D748BF" w:rsidRPr="0029734F" w:rsidRDefault="00D748BF" w:rsidP="00D748BF">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9830936"/>
      <w:bookmarkStart w:id="14" w:name="_Toc53660280"/>
      <w:r w:rsidRPr="0029734F">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7"/>
        <w:tblW w:w="9356" w:type="dxa"/>
        <w:tblInd w:w="-5" w:type="dxa"/>
        <w:tblLayout w:type="fixed"/>
        <w:tblLook w:val="01E0" w:firstRow="1" w:lastRow="1" w:firstColumn="1" w:lastColumn="1" w:noHBand="0" w:noVBand="0"/>
      </w:tblPr>
      <w:tblGrid>
        <w:gridCol w:w="4621"/>
        <w:gridCol w:w="4735"/>
      </w:tblGrid>
      <w:tr w:rsidR="00D748BF" w:rsidRPr="004E59DD" w14:paraId="3E559059" w14:textId="77777777" w:rsidTr="00F16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bottom w:val="nil"/>
            </w:tcBorders>
          </w:tcPr>
          <w:p w14:paraId="17CDEE75" w14:textId="77777777" w:rsidR="00D748BF" w:rsidRPr="004E59DD" w:rsidRDefault="00D748BF" w:rsidP="003B426C">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4735" w:type="dxa"/>
            <w:tcBorders>
              <w:bottom w:val="nil"/>
            </w:tcBorders>
          </w:tcPr>
          <w:p w14:paraId="5241B8A6" w14:textId="77777777" w:rsidR="00D748BF" w:rsidRPr="004E59DD" w:rsidRDefault="00D748BF" w:rsidP="003B426C">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748BF" w:rsidRPr="004E59DD" w14:paraId="495D7988" w14:textId="77777777" w:rsidTr="00F16096">
        <w:tc>
          <w:tcPr>
            <w:cnfStyle w:val="001000000000" w:firstRow="0" w:lastRow="0" w:firstColumn="1" w:lastColumn="0" w:oddVBand="0" w:evenVBand="0" w:oddHBand="0" w:evenHBand="0" w:firstRowFirstColumn="0" w:firstRowLastColumn="0" w:lastRowFirstColumn="0" w:lastRowLastColumn="0"/>
            <w:tcW w:w="4621" w:type="dxa"/>
            <w:tcBorders>
              <w:top w:val="nil"/>
              <w:left w:val="nil"/>
            </w:tcBorders>
          </w:tcPr>
          <w:p w14:paraId="738F6A37"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4735" w:type="dxa"/>
            <w:tcBorders>
              <w:top w:val="nil"/>
              <w:right w:val="nil"/>
            </w:tcBorders>
          </w:tcPr>
          <w:p w14:paraId="5FEAAF8C" w14:textId="3A943851" w:rsidR="00D748BF" w:rsidRPr="006F38C7"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43BF6">
              <w:rPr>
                <w:rFonts w:ascii="Myriad Pro" w:hAnsi="Myriad Pro"/>
                <w:i w:val="0"/>
                <w:sz w:val="26"/>
                <w:szCs w:val="26"/>
              </w:rPr>
              <w:t xml:space="preserve">Публичное акционерное общество </w:t>
            </w:r>
            <w:r>
              <w:rPr>
                <w:rFonts w:ascii="Myriad Pro" w:hAnsi="Myriad Pro"/>
                <w:i w:val="0"/>
                <w:sz w:val="26"/>
                <w:szCs w:val="26"/>
              </w:rPr>
              <w:t>«</w:t>
            </w:r>
            <w:r w:rsidR="000A0796">
              <w:rPr>
                <w:rFonts w:ascii="Myriad Pro" w:hAnsi="Myriad Pro"/>
                <w:i w:val="0"/>
                <w:sz w:val="26"/>
                <w:szCs w:val="26"/>
              </w:rPr>
              <w:t xml:space="preserve">Россети </w:t>
            </w:r>
            <w:r w:rsidRPr="00843BF6">
              <w:rPr>
                <w:rFonts w:ascii="Myriad Pro" w:hAnsi="Myriad Pro"/>
                <w:i w:val="0"/>
                <w:sz w:val="26"/>
                <w:szCs w:val="26"/>
              </w:rPr>
              <w:t>Ленэнерго</w:t>
            </w:r>
            <w:r>
              <w:rPr>
                <w:rFonts w:ascii="Myriad Pro" w:hAnsi="Myriad Pro"/>
                <w:i w:val="0"/>
                <w:sz w:val="26"/>
                <w:szCs w:val="26"/>
              </w:rPr>
              <w:t>»</w:t>
            </w:r>
          </w:p>
        </w:tc>
      </w:tr>
      <w:tr w:rsidR="00D748BF" w:rsidRPr="004E59DD" w14:paraId="2B7FAA5B" w14:textId="77777777" w:rsidTr="00F16096">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220C30EC"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4735" w:type="dxa"/>
            <w:tcBorders>
              <w:top w:val="single" w:sz="4" w:space="0" w:color="4F6228" w:themeColor="accent3" w:themeShade="80"/>
              <w:left w:val="single" w:sz="4" w:space="0" w:color="4F6228" w:themeColor="accent3" w:themeShade="80"/>
              <w:right w:val="nil"/>
            </w:tcBorders>
          </w:tcPr>
          <w:p w14:paraId="48BD9165" w14:textId="044A9CF3" w:rsidR="00D748BF" w:rsidRPr="006F38C7"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F38C7">
              <w:rPr>
                <w:rFonts w:ascii="Myriad Pro" w:hAnsi="Myriad Pro"/>
                <w:i w:val="0"/>
                <w:sz w:val="26"/>
                <w:szCs w:val="26"/>
              </w:rPr>
              <w:t>ПАО «</w:t>
            </w:r>
            <w:r w:rsidR="000A0796">
              <w:rPr>
                <w:rFonts w:ascii="Myriad Pro" w:hAnsi="Myriad Pro"/>
                <w:i w:val="0"/>
                <w:sz w:val="26"/>
                <w:szCs w:val="26"/>
              </w:rPr>
              <w:t xml:space="preserve">Россети </w:t>
            </w:r>
            <w:r w:rsidRPr="006F38C7">
              <w:rPr>
                <w:rFonts w:ascii="Myriad Pro" w:hAnsi="Myriad Pro"/>
                <w:i w:val="0"/>
                <w:sz w:val="26"/>
                <w:szCs w:val="26"/>
              </w:rPr>
              <w:t>Ленэнерго»</w:t>
            </w:r>
          </w:p>
        </w:tc>
      </w:tr>
      <w:tr w:rsidR="00D748BF" w:rsidRPr="004E59DD" w14:paraId="2B7D3D7D" w14:textId="77777777" w:rsidTr="00F16096">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5BB736A7" w14:textId="77777777" w:rsidR="00D748BF" w:rsidRPr="001449C2" w:rsidRDefault="00D748BF" w:rsidP="003B426C">
            <w:pPr>
              <w:pStyle w:val="a8"/>
              <w:spacing w:before="0" w:after="0"/>
              <w:contextualSpacing/>
              <w:rPr>
                <w:rFonts w:ascii="Myriad Pro" w:hAnsi="Myriad Pro"/>
                <w:i w:val="0"/>
                <w:sz w:val="26"/>
                <w:szCs w:val="26"/>
              </w:rPr>
            </w:pPr>
            <w:r w:rsidRPr="001449C2">
              <w:rPr>
                <w:rFonts w:ascii="Myriad Pro" w:hAnsi="Myriad Pro"/>
                <w:i w:val="0"/>
                <w:sz w:val="26"/>
                <w:szCs w:val="26"/>
              </w:rPr>
              <w:t>ОГРН</w:t>
            </w:r>
          </w:p>
        </w:tc>
        <w:tc>
          <w:tcPr>
            <w:tcW w:w="4735" w:type="dxa"/>
            <w:tcBorders>
              <w:top w:val="single" w:sz="4" w:space="0" w:color="4F6228" w:themeColor="accent3" w:themeShade="80"/>
              <w:left w:val="single" w:sz="4" w:space="0" w:color="4F6228" w:themeColor="accent3" w:themeShade="80"/>
              <w:right w:val="nil"/>
            </w:tcBorders>
          </w:tcPr>
          <w:p w14:paraId="1EB89D74" w14:textId="77777777" w:rsidR="00D748BF" w:rsidRPr="001449C2"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1449C2">
              <w:rPr>
                <w:rFonts w:ascii="Myriad Pro" w:hAnsi="Myriad Pro"/>
                <w:i w:val="0"/>
                <w:sz w:val="26"/>
                <w:szCs w:val="26"/>
              </w:rPr>
              <w:t>1027809170300</w:t>
            </w:r>
          </w:p>
        </w:tc>
      </w:tr>
      <w:tr w:rsidR="00D748BF" w:rsidRPr="004E59DD" w14:paraId="6295584D" w14:textId="77777777" w:rsidTr="00F16096">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7EACAFC9"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4735" w:type="dxa"/>
            <w:tcBorders>
              <w:top w:val="single" w:sz="4" w:space="0" w:color="4F6228" w:themeColor="accent3" w:themeShade="80"/>
              <w:left w:val="single" w:sz="4" w:space="0" w:color="4F6228" w:themeColor="accent3" w:themeShade="80"/>
              <w:right w:val="nil"/>
            </w:tcBorders>
          </w:tcPr>
          <w:p w14:paraId="41E0A7E2" w14:textId="77777777" w:rsidR="00D748BF" w:rsidRPr="00D44526"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sidRPr="006F38C7">
              <w:rPr>
                <w:rFonts w:ascii="Myriad Pro" w:hAnsi="Myriad Pro"/>
                <w:i w:val="0"/>
                <w:sz w:val="26"/>
                <w:szCs w:val="26"/>
              </w:rPr>
              <w:t>7803002209 / 781001001</w:t>
            </w:r>
          </w:p>
        </w:tc>
      </w:tr>
      <w:tr w:rsidR="00D748BF" w:rsidRPr="004E59DD" w14:paraId="7CB2F583" w14:textId="77777777" w:rsidTr="00F16096">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16695B97"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4735" w:type="dxa"/>
            <w:tcBorders>
              <w:top w:val="single" w:sz="4" w:space="0" w:color="4F6228" w:themeColor="accent3" w:themeShade="80"/>
              <w:left w:val="single" w:sz="4" w:space="0" w:color="4F6228" w:themeColor="accent3" w:themeShade="80"/>
              <w:right w:val="nil"/>
            </w:tcBorders>
          </w:tcPr>
          <w:p w14:paraId="62EB6C9F" w14:textId="77777777" w:rsidR="00D748BF" w:rsidRPr="00D44526"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Pr>
                <w:rFonts w:ascii="Myriad Pro" w:hAnsi="Myriad Pro"/>
                <w:i w:val="0"/>
                <w:sz w:val="26"/>
                <w:szCs w:val="26"/>
              </w:rPr>
              <w:t xml:space="preserve">196 247, г. Санкт-Петербург, </w:t>
            </w:r>
            <w:r>
              <w:rPr>
                <w:rFonts w:ascii="Myriad Pro" w:hAnsi="Myriad Pro"/>
                <w:i w:val="0"/>
                <w:sz w:val="26"/>
                <w:szCs w:val="26"/>
              </w:rPr>
              <w:br/>
              <w:t>пл. Конституции, д. 1</w:t>
            </w:r>
          </w:p>
        </w:tc>
      </w:tr>
      <w:tr w:rsidR="00D748BF" w:rsidRPr="004E59DD" w14:paraId="5A82CBCB" w14:textId="77777777" w:rsidTr="00F16096">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7881960D"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4735" w:type="dxa"/>
            <w:tcBorders>
              <w:top w:val="single" w:sz="4" w:space="0" w:color="4F6228" w:themeColor="accent3" w:themeShade="80"/>
              <w:left w:val="single" w:sz="4" w:space="0" w:color="4F6228" w:themeColor="accent3" w:themeShade="80"/>
              <w:right w:val="nil"/>
            </w:tcBorders>
          </w:tcPr>
          <w:p w14:paraId="1E666D7B" w14:textId="77777777" w:rsidR="00D748BF" w:rsidRPr="00D44526"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Pr>
                <w:rFonts w:ascii="Myriad Pro" w:hAnsi="Myriad Pro"/>
                <w:i w:val="0"/>
                <w:sz w:val="26"/>
                <w:szCs w:val="26"/>
              </w:rPr>
              <w:t xml:space="preserve">196 247, г. Санкт-Петербург, </w:t>
            </w:r>
            <w:r>
              <w:rPr>
                <w:rFonts w:ascii="Myriad Pro" w:hAnsi="Myriad Pro"/>
                <w:i w:val="0"/>
                <w:sz w:val="26"/>
                <w:szCs w:val="26"/>
              </w:rPr>
              <w:br/>
              <w:t>пл. Конституции, д. 1</w:t>
            </w:r>
          </w:p>
        </w:tc>
      </w:tr>
      <w:tr w:rsidR="00D748BF" w:rsidRPr="004E59DD" w14:paraId="3B811552" w14:textId="77777777" w:rsidTr="00F16096">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66D108DB"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 Заказчика</w:t>
            </w:r>
          </w:p>
        </w:tc>
        <w:tc>
          <w:tcPr>
            <w:tcW w:w="4735" w:type="dxa"/>
            <w:tcBorders>
              <w:top w:val="single" w:sz="4" w:space="0" w:color="4F6228" w:themeColor="accent3" w:themeShade="80"/>
              <w:left w:val="single" w:sz="4" w:space="0" w:color="4F6228" w:themeColor="accent3" w:themeShade="80"/>
              <w:right w:val="nil"/>
            </w:tcBorders>
          </w:tcPr>
          <w:p w14:paraId="7C4D98CA" w14:textId="77777777" w:rsidR="00D748BF" w:rsidRPr="001449C2"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р/</w:t>
            </w:r>
            <w:proofErr w:type="spellStart"/>
            <w:r w:rsidRPr="001449C2">
              <w:rPr>
                <w:rFonts w:ascii="Myriad Pro" w:hAnsi="Myriad Pro"/>
                <w:i w:val="0"/>
                <w:sz w:val="26"/>
                <w:szCs w:val="26"/>
              </w:rPr>
              <w:t>сч</w:t>
            </w:r>
            <w:proofErr w:type="spellEnd"/>
            <w:r w:rsidRPr="001449C2">
              <w:rPr>
                <w:rFonts w:ascii="Myriad Pro" w:hAnsi="Myriad Pro"/>
                <w:i w:val="0"/>
                <w:sz w:val="26"/>
                <w:szCs w:val="26"/>
              </w:rPr>
              <w:t xml:space="preserve"> 40702810855000164957 </w:t>
            </w:r>
          </w:p>
          <w:p w14:paraId="47EB786A" w14:textId="77777777" w:rsidR="00D748BF" w:rsidRPr="001449C2"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 xml:space="preserve">в СЕВЕРО-ЗАПАДНОМ БАНКЕ </w:t>
            </w:r>
            <w:r>
              <w:rPr>
                <w:rFonts w:ascii="Myriad Pro" w:hAnsi="Myriad Pro"/>
                <w:i w:val="0"/>
                <w:sz w:val="26"/>
                <w:szCs w:val="26"/>
              </w:rPr>
              <w:br/>
            </w:r>
            <w:r w:rsidRPr="001449C2">
              <w:rPr>
                <w:rFonts w:ascii="Myriad Pro" w:hAnsi="Myriad Pro"/>
                <w:i w:val="0"/>
                <w:sz w:val="26"/>
                <w:szCs w:val="26"/>
              </w:rPr>
              <w:t xml:space="preserve">ПАО </w:t>
            </w:r>
            <w:r>
              <w:rPr>
                <w:rFonts w:ascii="Myriad Pro" w:hAnsi="Myriad Pro"/>
                <w:i w:val="0"/>
                <w:sz w:val="26"/>
                <w:szCs w:val="26"/>
              </w:rPr>
              <w:t>«</w:t>
            </w:r>
            <w:r w:rsidRPr="001449C2">
              <w:rPr>
                <w:rFonts w:ascii="Myriad Pro" w:hAnsi="Myriad Pro"/>
                <w:i w:val="0"/>
                <w:sz w:val="26"/>
                <w:szCs w:val="26"/>
              </w:rPr>
              <w:t>Сбербанк</w:t>
            </w:r>
            <w:r>
              <w:rPr>
                <w:rFonts w:ascii="Myriad Pro" w:hAnsi="Myriad Pro"/>
                <w:i w:val="0"/>
                <w:sz w:val="26"/>
                <w:szCs w:val="26"/>
              </w:rPr>
              <w:t>»</w:t>
            </w:r>
          </w:p>
          <w:p w14:paraId="2F775E3D" w14:textId="77777777" w:rsidR="00D748BF" w:rsidRPr="001449C2"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 xml:space="preserve">БИК 044030653 </w:t>
            </w:r>
          </w:p>
          <w:p w14:paraId="11671AF0" w14:textId="77777777" w:rsidR="00D748BF" w:rsidRPr="001449C2"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к/с 30101810500000000653</w:t>
            </w:r>
          </w:p>
        </w:tc>
      </w:tr>
    </w:tbl>
    <w:p w14:paraId="621BC41A" w14:textId="77777777" w:rsidR="00D748BF" w:rsidRPr="0029734F" w:rsidRDefault="00D748BF" w:rsidP="00D748BF">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5" w:name="_Toc437621357"/>
      <w:bookmarkStart w:id="16" w:name="_Toc39830937"/>
      <w:bookmarkStart w:id="17" w:name="_Toc53660281"/>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5"/>
      <w:bookmarkEnd w:id="16"/>
      <w:bookmarkEnd w:id="17"/>
    </w:p>
    <w:tbl>
      <w:tblPr>
        <w:tblStyle w:val="17"/>
        <w:tblW w:w="9356" w:type="dxa"/>
        <w:tblInd w:w="-5" w:type="dxa"/>
        <w:tblLayout w:type="fixed"/>
        <w:tblLook w:val="01E0" w:firstRow="1" w:lastRow="1" w:firstColumn="1" w:lastColumn="1" w:noHBand="0" w:noVBand="0"/>
      </w:tblPr>
      <w:tblGrid>
        <w:gridCol w:w="4621"/>
        <w:gridCol w:w="4735"/>
      </w:tblGrid>
      <w:tr w:rsidR="00D748BF" w:rsidRPr="004E59DD" w14:paraId="77F2A952" w14:textId="77777777" w:rsidTr="00F16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bottom w:val="nil"/>
            </w:tcBorders>
          </w:tcPr>
          <w:p w14:paraId="5E3F0710" w14:textId="77777777" w:rsidR="00D748BF" w:rsidRPr="004E59DD" w:rsidRDefault="00D748BF" w:rsidP="003B426C">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4735" w:type="dxa"/>
            <w:tcBorders>
              <w:bottom w:val="nil"/>
            </w:tcBorders>
          </w:tcPr>
          <w:p w14:paraId="32FEE70D" w14:textId="77777777" w:rsidR="00D748BF" w:rsidRPr="004E59DD" w:rsidRDefault="00D748BF" w:rsidP="003B426C">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748BF" w:rsidRPr="004E59DD" w14:paraId="665FCAE3" w14:textId="77777777" w:rsidTr="00F16096">
        <w:tc>
          <w:tcPr>
            <w:cnfStyle w:val="001000000000" w:firstRow="0" w:lastRow="0" w:firstColumn="1" w:lastColumn="0" w:oddVBand="0" w:evenVBand="0" w:oddHBand="0" w:evenHBand="0" w:firstRowFirstColumn="0" w:firstRowLastColumn="0" w:lastRowFirstColumn="0" w:lastRowLastColumn="0"/>
            <w:tcW w:w="4621" w:type="dxa"/>
            <w:tcBorders>
              <w:top w:val="nil"/>
              <w:left w:val="nil"/>
            </w:tcBorders>
          </w:tcPr>
          <w:p w14:paraId="3356B98F"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4735" w:type="dxa"/>
            <w:tcBorders>
              <w:top w:val="nil"/>
              <w:right w:val="nil"/>
            </w:tcBorders>
          </w:tcPr>
          <w:p w14:paraId="211965B6" w14:textId="77777777" w:rsidR="00D748BF" w:rsidRPr="004E59DD"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D748BF" w:rsidRPr="004E59DD" w14:paraId="5C1557F6" w14:textId="77777777" w:rsidTr="00F16096">
        <w:trPr>
          <w:trHeight w:val="567"/>
        </w:trPr>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03F74328"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4735" w:type="dxa"/>
            <w:tcBorders>
              <w:top w:val="single" w:sz="4" w:space="0" w:color="4F6228" w:themeColor="accent3" w:themeShade="80"/>
              <w:left w:val="single" w:sz="4" w:space="0" w:color="4F6228" w:themeColor="accent3" w:themeShade="80"/>
              <w:right w:val="nil"/>
            </w:tcBorders>
          </w:tcPr>
          <w:p w14:paraId="3FD7FD18" w14:textId="77777777" w:rsidR="00D748BF" w:rsidRPr="004E59DD"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D748BF" w:rsidRPr="004E59DD" w14:paraId="5EADB3A9" w14:textId="77777777" w:rsidTr="00F16096">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39DC54D4"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4735" w:type="dxa"/>
            <w:tcBorders>
              <w:top w:val="single" w:sz="4" w:space="0" w:color="4F6228" w:themeColor="accent3" w:themeShade="80"/>
              <w:left w:val="single" w:sz="4" w:space="0" w:color="4F6228" w:themeColor="accent3" w:themeShade="80"/>
              <w:right w:val="nil"/>
            </w:tcBorders>
          </w:tcPr>
          <w:p w14:paraId="54AF2866" w14:textId="77777777" w:rsidR="00D748BF" w:rsidRPr="004E59DD"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D748BF" w:rsidRPr="004E59DD" w14:paraId="75B421CB" w14:textId="77777777" w:rsidTr="00F16096">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48D235BB"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4735" w:type="dxa"/>
            <w:tcBorders>
              <w:top w:val="single" w:sz="4" w:space="0" w:color="4F6228" w:themeColor="accent3" w:themeShade="80"/>
              <w:left w:val="single" w:sz="4" w:space="0" w:color="4F6228" w:themeColor="accent3" w:themeShade="80"/>
              <w:right w:val="nil"/>
            </w:tcBorders>
          </w:tcPr>
          <w:p w14:paraId="436430E2" w14:textId="77777777" w:rsidR="00D748BF" w:rsidRPr="004E59DD"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D748BF" w:rsidRPr="004E59DD" w14:paraId="0B179AAF" w14:textId="77777777" w:rsidTr="00F16096">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1A8164D4"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4735" w:type="dxa"/>
            <w:tcBorders>
              <w:top w:val="single" w:sz="4" w:space="0" w:color="4F6228" w:themeColor="accent3" w:themeShade="80"/>
              <w:left w:val="single" w:sz="4" w:space="0" w:color="4F6228" w:themeColor="accent3" w:themeShade="80"/>
              <w:right w:val="nil"/>
            </w:tcBorders>
          </w:tcPr>
          <w:p w14:paraId="7105EB0F" w14:textId="77777777" w:rsidR="00D748BF" w:rsidRPr="004E59DD"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D748BF" w:rsidRPr="004E59DD" w14:paraId="46FB05E5" w14:textId="77777777" w:rsidTr="00F16096">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2395E559"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4735" w:type="dxa"/>
            <w:tcBorders>
              <w:top w:val="single" w:sz="4" w:space="0" w:color="4F6228" w:themeColor="accent3" w:themeShade="80"/>
              <w:left w:val="single" w:sz="4" w:space="0" w:color="4F6228" w:themeColor="accent3" w:themeShade="80"/>
              <w:right w:val="nil"/>
            </w:tcBorders>
          </w:tcPr>
          <w:p w14:paraId="488C3C88" w14:textId="77777777" w:rsidR="00D748BF" w:rsidRPr="004E59DD"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D748BF" w:rsidRPr="004E59DD" w14:paraId="0B406D7E" w14:textId="77777777" w:rsidTr="00F16096">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271E0FE3" w14:textId="77777777" w:rsidR="00D748BF" w:rsidRPr="004E59DD" w:rsidRDefault="00D748BF" w:rsidP="003B426C">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4735" w:type="dxa"/>
            <w:tcBorders>
              <w:top w:val="single" w:sz="4" w:space="0" w:color="4F6228" w:themeColor="accent3" w:themeShade="80"/>
              <w:left w:val="single" w:sz="4" w:space="0" w:color="4F6228" w:themeColor="accent3" w:themeShade="80"/>
              <w:right w:val="nil"/>
            </w:tcBorders>
          </w:tcPr>
          <w:p w14:paraId="47544E4E" w14:textId="77777777" w:rsidR="00D748BF" w:rsidRPr="004E59DD"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084CF42F" w14:textId="77777777" w:rsidR="00D748BF" w:rsidRPr="004E59DD" w:rsidRDefault="00D748BF" w:rsidP="003B426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01CCDEB3" w14:textId="77777777" w:rsidR="001D4FFA" w:rsidRDefault="001D4FFA"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Sect="002205EA">
          <w:headerReference w:type="default" r:id="rId11"/>
          <w:footerReference w:type="default" r:id="rId12"/>
          <w:pgSz w:w="11906" w:h="16838"/>
          <w:pgMar w:top="1134" w:right="850" w:bottom="1134" w:left="1701" w:header="708" w:footer="708" w:gutter="0"/>
          <w:cols w:space="708"/>
          <w:titlePg/>
          <w:docGrid w:linePitch="360"/>
        </w:sectPr>
      </w:pPr>
    </w:p>
    <w:p w14:paraId="2B883A11" w14:textId="77777777" w:rsidR="0089184D" w:rsidRDefault="0089184D" w:rsidP="00730CD4">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18" w:name="_Toc53660282"/>
      <w:r w:rsidRPr="001335E3">
        <w:rPr>
          <w:rFonts w:ascii="Myriad Pro" w:hAnsi="Myriad Pro"/>
          <w:b/>
          <w:color w:val="4F6228" w:themeColor="accent3" w:themeShade="80"/>
          <w:sz w:val="28"/>
          <w:szCs w:val="28"/>
        </w:rPr>
        <w:lastRenderedPageBreak/>
        <w:t xml:space="preserve">Основание для </w:t>
      </w:r>
      <w:bookmarkEnd w:id="4"/>
      <w:r w:rsidR="001335E3">
        <w:rPr>
          <w:rFonts w:ascii="Myriad Pro" w:hAnsi="Myriad Pro"/>
          <w:b/>
          <w:color w:val="4F6228" w:themeColor="accent3" w:themeShade="80"/>
          <w:sz w:val="28"/>
          <w:szCs w:val="28"/>
        </w:rPr>
        <w:t>оказания услуг</w:t>
      </w:r>
      <w:bookmarkEnd w:id="18"/>
    </w:p>
    <w:p w14:paraId="24286B22" w14:textId="7E3E8479" w:rsidR="009D071A" w:rsidRDefault="0015567A" w:rsidP="00730CD4">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7305B2">
        <w:rPr>
          <w:rFonts w:ascii="Myriad Pro" w:eastAsiaTheme="minorHAnsi" w:hAnsi="Myriad Pro"/>
          <w:b w:val="0"/>
          <w:i w:val="0"/>
          <w:color w:val="000000" w:themeColor="text1"/>
          <w:sz w:val="26"/>
          <w:szCs w:val="26"/>
          <w:lang w:eastAsia="en-US"/>
        </w:rPr>
        <w:t>Основанием для проведения работы является договор №</w:t>
      </w:r>
      <w:r w:rsidR="00803C9B" w:rsidRPr="007305B2">
        <w:rPr>
          <w:rFonts w:ascii="Myriad Pro" w:eastAsiaTheme="minorHAnsi" w:hAnsi="Myriad Pro"/>
          <w:b w:val="0"/>
          <w:i w:val="0"/>
          <w:color w:val="000000" w:themeColor="text1"/>
          <w:sz w:val="26"/>
          <w:szCs w:val="26"/>
          <w:lang w:eastAsia="en-US"/>
        </w:rPr>
        <w:t xml:space="preserve"> </w:t>
      </w:r>
      <w:r w:rsidR="007305B2" w:rsidRPr="007305B2">
        <w:rPr>
          <w:rFonts w:ascii="Myriad Pro" w:eastAsiaTheme="minorHAnsi" w:hAnsi="Myriad Pro"/>
          <w:b w:val="0"/>
          <w:i w:val="0"/>
          <w:color w:val="000000" w:themeColor="text1"/>
          <w:sz w:val="26"/>
          <w:szCs w:val="26"/>
          <w:lang w:eastAsia="en-US"/>
        </w:rPr>
        <w:t>20-902</w:t>
      </w:r>
      <w:r w:rsidR="00345A01" w:rsidRPr="007305B2">
        <w:rPr>
          <w:rFonts w:ascii="Myriad Pro" w:eastAsiaTheme="minorHAnsi" w:hAnsi="Myriad Pro"/>
          <w:b w:val="0"/>
          <w:i w:val="0"/>
          <w:color w:val="000000" w:themeColor="text1"/>
          <w:sz w:val="26"/>
          <w:szCs w:val="26"/>
          <w:lang w:eastAsia="en-US"/>
        </w:rPr>
        <w:t> </w:t>
      </w:r>
      <w:r w:rsidR="00803C9B" w:rsidRPr="007305B2">
        <w:rPr>
          <w:rFonts w:ascii="Myriad Pro" w:eastAsiaTheme="minorHAnsi" w:hAnsi="Myriad Pro"/>
          <w:b w:val="0"/>
          <w:i w:val="0"/>
          <w:color w:val="000000" w:themeColor="text1"/>
          <w:sz w:val="26"/>
          <w:szCs w:val="26"/>
          <w:lang w:eastAsia="en-US"/>
        </w:rPr>
        <w:t>от 2</w:t>
      </w:r>
      <w:r w:rsidR="007305B2" w:rsidRPr="007305B2">
        <w:rPr>
          <w:rFonts w:ascii="Myriad Pro" w:eastAsiaTheme="minorHAnsi" w:hAnsi="Myriad Pro"/>
          <w:b w:val="0"/>
          <w:i w:val="0"/>
          <w:color w:val="000000" w:themeColor="text1"/>
          <w:sz w:val="26"/>
          <w:szCs w:val="26"/>
          <w:lang w:eastAsia="en-US"/>
        </w:rPr>
        <w:t>9</w:t>
      </w:r>
      <w:r w:rsidR="00803C9B" w:rsidRPr="007305B2">
        <w:rPr>
          <w:rFonts w:ascii="Myriad Pro" w:eastAsiaTheme="minorHAnsi" w:hAnsi="Myriad Pro"/>
          <w:b w:val="0"/>
          <w:i w:val="0"/>
          <w:color w:val="000000" w:themeColor="text1"/>
          <w:sz w:val="26"/>
          <w:szCs w:val="26"/>
          <w:lang w:eastAsia="en-US"/>
        </w:rPr>
        <w:t>.01.2020 года, на оказание</w:t>
      </w:r>
      <w:r w:rsidR="00F218AE" w:rsidRPr="007305B2">
        <w:rPr>
          <w:rFonts w:ascii="Myriad Pro" w:eastAsiaTheme="minorHAnsi" w:hAnsi="Myriad Pro"/>
          <w:b w:val="0"/>
          <w:i w:val="0"/>
          <w:color w:val="000000" w:themeColor="text1"/>
          <w:sz w:val="26"/>
          <w:szCs w:val="26"/>
          <w:lang w:eastAsia="en-US"/>
        </w:rPr>
        <w:t xml:space="preserve"> услуг </w:t>
      </w:r>
      <w:r w:rsidR="00803C9B" w:rsidRPr="007305B2">
        <w:rPr>
          <w:rFonts w:ascii="Myriad Pro" w:eastAsiaTheme="minorHAnsi" w:hAnsi="Myriad Pro"/>
          <w:b w:val="0"/>
          <w:i w:val="0"/>
          <w:color w:val="000000" w:themeColor="text1"/>
          <w:sz w:val="26"/>
          <w:szCs w:val="26"/>
          <w:lang w:eastAsia="en-US"/>
        </w:rPr>
        <w:t>по проведению экспертизы тарифно-</w:t>
      </w:r>
      <w:r w:rsidR="00803C9B">
        <w:rPr>
          <w:rFonts w:ascii="Myriad Pro" w:eastAsiaTheme="minorHAnsi" w:hAnsi="Myriad Pro"/>
          <w:b w:val="0"/>
          <w:i w:val="0"/>
          <w:color w:val="000000" w:themeColor="text1"/>
          <w:sz w:val="26"/>
          <w:szCs w:val="26"/>
          <w:lang w:eastAsia="en-US"/>
        </w:rPr>
        <w:t>балансовых решений, принятых регулирующими органами за период 2017-2019</w:t>
      </w:r>
      <w:r w:rsidR="00D51B15">
        <w:rPr>
          <w:rFonts w:ascii="Myriad Pro" w:eastAsiaTheme="minorHAnsi" w:hAnsi="Myriad Pro"/>
          <w:b w:val="0"/>
          <w:i w:val="0"/>
          <w:color w:val="000000" w:themeColor="text1"/>
          <w:sz w:val="26"/>
          <w:szCs w:val="26"/>
          <w:lang w:eastAsia="en-US"/>
        </w:rPr>
        <w:t xml:space="preserve"> </w:t>
      </w:r>
      <w:r w:rsidR="00803C9B">
        <w:rPr>
          <w:rFonts w:ascii="Myriad Pro" w:eastAsiaTheme="minorHAnsi" w:hAnsi="Myriad Pro"/>
          <w:b w:val="0"/>
          <w:i w:val="0"/>
          <w:color w:val="000000" w:themeColor="text1"/>
          <w:sz w:val="26"/>
          <w:szCs w:val="26"/>
          <w:lang w:eastAsia="en-US"/>
        </w:rPr>
        <w:t xml:space="preserve">гг., </w:t>
      </w:r>
      <w:r w:rsidRPr="000A273A">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4008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Экспертная компания ЭПАР</w:t>
      </w:r>
      <w:r w:rsidR="0040080B">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(ООО </w:t>
      </w:r>
      <w:r w:rsidR="00E414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 ЭПАР</w:t>
      </w:r>
      <w:r w:rsidR="0040080B">
        <w:rPr>
          <w:rFonts w:ascii="Myriad Pro" w:eastAsiaTheme="minorHAnsi" w:hAnsi="Myriad Pro"/>
          <w:b w:val="0"/>
          <w:i w:val="0"/>
          <w:color w:val="000000" w:themeColor="text1"/>
          <w:sz w:val="26"/>
          <w:szCs w:val="26"/>
          <w:lang w:eastAsia="en-US"/>
        </w:rPr>
        <w:t>»</w:t>
      </w:r>
      <w:r w:rsidR="008167B3">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в лице </w:t>
      </w:r>
      <w:r w:rsidR="00D748BF">
        <w:rPr>
          <w:rFonts w:ascii="Myriad Pro" w:eastAsiaTheme="minorHAnsi" w:hAnsi="Myriad Pro"/>
          <w:b w:val="0"/>
          <w:i w:val="0"/>
          <w:color w:val="000000" w:themeColor="text1"/>
          <w:sz w:val="26"/>
          <w:szCs w:val="26"/>
          <w:lang w:eastAsia="en-US"/>
        </w:rPr>
        <w:t>Г</w:t>
      </w:r>
      <w:r w:rsidR="00D748BF" w:rsidRPr="000A273A">
        <w:rPr>
          <w:rFonts w:ascii="Myriad Pro" w:eastAsiaTheme="minorHAnsi" w:hAnsi="Myriad Pro"/>
          <w:b w:val="0"/>
          <w:i w:val="0"/>
          <w:color w:val="000000" w:themeColor="text1"/>
          <w:sz w:val="26"/>
          <w:szCs w:val="26"/>
          <w:lang w:eastAsia="en-US"/>
        </w:rPr>
        <w:t xml:space="preserve">енерального директора </w:t>
      </w:r>
      <w:r w:rsidR="00D748BF" w:rsidRPr="007305B2">
        <w:rPr>
          <w:rFonts w:ascii="Myriad Pro" w:eastAsiaTheme="minorHAnsi" w:hAnsi="Myriad Pro"/>
          <w:b w:val="0"/>
          <w:i w:val="0"/>
          <w:color w:val="000000" w:themeColor="text1"/>
          <w:sz w:val="26"/>
          <w:szCs w:val="26"/>
          <w:lang w:eastAsia="en-US"/>
        </w:rPr>
        <w:t>Логинова</w:t>
      </w:r>
      <w:r w:rsidR="00D748BF">
        <w:rPr>
          <w:rFonts w:ascii="Myriad Pro" w:eastAsiaTheme="minorHAnsi" w:hAnsi="Myriad Pro"/>
          <w:b w:val="0"/>
          <w:i w:val="0"/>
          <w:color w:val="000000" w:themeColor="text1"/>
          <w:sz w:val="26"/>
          <w:szCs w:val="26"/>
          <w:lang w:eastAsia="en-US"/>
        </w:rPr>
        <w:t xml:space="preserve"> Виктора Никитовича</w:t>
      </w:r>
      <w:r w:rsidR="00D748BF" w:rsidRPr="007305B2">
        <w:rPr>
          <w:rFonts w:ascii="Myriad Pro" w:eastAsiaTheme="minorHAnsi" w:hAnsi="Myriad Pro"/>
          <w:b w:val="0"/>
          <w:i w:val="0"/>
          <w:color w:val="000000" w:themeColor="text1"/>
          <w:sz w:val="26"/>
          <w:szCs w:val="26"/>
          <w:lang w:eastAsia="en-US"/>
        </w:rPr>
        <w:t>, и Публичным акционерным обществом «</w:t>
      </w:r>
      <w:r w:rsidR="000A0796">
        <w:rPr>
          <w:rFonts w:ascii="Myriad Pro" w:eastAsiaTheme="minorHAnsi" w:hAnsi="Myriad Pro"/>
          <w:b w:val="0"/>
          <w:i w:val="0"/>
          <w:color w:val="000000" w:themeColor="text1"/>
          <w:sz w:val="26"/>
          <w:szCs w:val="26"/>
          <w:lang w:eastAsia="en-US"/>
        </w:rPr>
        <w:t xml:space="preserve">Россети </w:t>
      </w:r>
      <w:r w:rsidR="00D748BF" w:rsidRPr="007305B2">
        <w:rPr>
          <w:rFonts w:ascii="Myriad Pro" w:eastAsiaTheme="minorHAnsi" w:hAnsi="Myriad Pro"/>
          <w:b w:val="0"/>
          <w:i w:val="0"/>
          <w:color w:val="000000" w:themeColor="text1"/>
          <w:sz w:val="26"/>
          <w:szCs w:val="26"/>
          <w:lang w:eastAsia="en-US"/>
        </w:rPr>
        <w:t>Ленэнерго» (ПАО «</w:t>
      </w:r>
      <w:r w:rsidR="000A0796">
        <w:rPr>
          <w:rFonts w:ascii="Myriad Pro" w:eastAsiaTheme="minorHAnsi" w:hAnsi="Myriad Pro"/>
          <w:b w:val="0"/>
          <w:i w:val="0"/>
          <w:color w:val="000000" w:themeColor="text1"/>
          <w:sz w:val="26"/>
          <w:szCs w:val="26"/>
          <w:lang w:eastAsia="en-US"/>
        </w:rPr>
        <w:t xml:space="preserve">Россети </w:t>
      </w:r>
      <w:r w:rsidR="00D748BF" w:rsidRPr="007305B2">
        <w:rPr>
          <w:rFonts w:ascii="Myriad Pro" w:eastAsiaTheme="minorHAnsi" w:hAnsi="Myriad Pro"/>
          <w:b w:val="0"/>
          <w:i w:val="0"/>
          <w:color w:val="000000" w:themeColor="text1"/>
          <w:sz w:val="26"/>
          <w:szCs w:val="26"/>
          <w:lang w:eastAsia="en-US"/>
        </w:rPr>
        <w:t xml:space="preserve">Ленэнерго»), в лице </w:t>
      </w:r>
      <w:r w:rsidR="00D748BF">
        <w:rPr>
          <w:rFonts w:ascii="Myriad Pro" w:eastAsiaTheme="minorHAnsi" w:hAnsi="Myriad Pro"/>
          <w:b w:val="0"/>
          <w:i w:val="0"/>
          <w:color w:val="000000" w:themeColor="text1"/>
          <w:sz w:val="26"/>
          <w:szCs w:val="26"/>
          <w:lang w:eastAsia="en-US"/>
        </w:rPr>
        <w:t>З</w:t>
      </w:r>
      <w:r w:rsidR="00D748BF" w:rsidRPr="007305B2">
        <w:rPr>
          <w:rFonts w:ascii="Myriad Pro" w:eastAsiaTheme="minorHAnsi" w:hAnsi="Myriad Pro"/>
          <w:b w:val="0"/>
          <w:i w:val="0"/>
          <w:color w:val="000000" w:themeColor="text1"/>
          <w:sz w:val="26"/>
          <w:szCs w:val="26"/>
          <w:lang w:eastAsia="en-US"/>
        </w:rPr>
        <w:t xml:space="preserve">аместителя генерального директора по экономике и финансам </w:t>
      </w:r>
      <w:proofErr w:type="spellStart"/>
      <w:r w:rsidR="00D748BF" w:rsidRPr="007305B2">
        <w:rPr>
          <w:rFonts w:ascii="Myriad Pro" w:eastAsiaTheme="minorHAnsi" w:hAnsi="Myriad Pro"/>
          <w:b w:val="0"/>
          <w:i w:val="0"/>
          <w:color w:val="000000" w:themeColor="text1"/>
          <w:sz w:val="26"/>
          <w:szCs w:val="26"/>
          <w:lang w:eastAsia="en-US"/>
        </w:rPr>
        <w:t>Полинова</w:t>
      </w:r>
      <w:proofErr w:type="spellEnd"/>
      <w:r w:rsidR="00D748BF">
        <w:rPr>
          <w:rFonts w:ascii="Myriad Pro" w:eastAsiaTheme="minorHAnsi" w:hAnsi="Myriad Pro"/>
          <w:b w:val="0"/>
          <w:i w:val="0"/>
          <w:color w:val="000000" w:themeColor="text1"/>
          <w:sz w:val="26"/>
          <w:szCs w:val="26"/>
          <w:lang w:eastAsia="en-US"/>
        </w:rPr>
        <w:t xml:space="preserve"> Алексея Александровича</w:t>
      </w:r>
      <w:r w:rsidR="007305B2" w:rsidRPr="007305B2">
        <w:rPr>
          <w:rFonts w:ascii="Myriad Pro" w:eastAsiaTheme="minorHAnsi" w:hAnsi="Myriad Pro"/>
          <w:b w:val="0"/>
          <w:i w:val="0"/>
          <w:color w:val="000000" w:themeColor="text1"/>
          <w:sz w:val="26"/>
          <w:szCs w:val="26"/>
          <w:lang w:eastAsia="en-US"/>
        </w:rPr>
        <w:t>.</w:t>
      </w:r>
    </w:p>
    <w:p w14:paraId="3DA2B05F" w14:textId="77777777" w:rsidR="00E60900" w:rsidRDefault="00E60900" w:rsidP="00730CD4">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25550F1F" w14:textId="77777777" w:rsidR="00D3333D" w:rsidRDefault="00D3333D" w:rsidP="00730CD4">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19" w:name="_Toc53660283"/>
      <w:r>
        <w:rPr>
          <w:rFonts w:ascii="Myriad Pro" w:hAnsi="Myriad Pro"/>
          <w:b/>
          <w:color w:val="4F6228" w:themeColor="accent3" w:themeShade="80"/>
          <w:sz w:val="28"/>
          <w:szCs w:val="28"/>
        </w:rPr>
        <w:t>Цел</w:t>
      </w:r>
      <w:r w:rsidR="00250711">
        <w:rPr>
          <w:rFonts w:ascii="Myriad Pro" w:hAnsi="Myriad Pro"/>
          <w:b/>
          <w:color w:val="4F6228" w:themeColor="accent3" w:themeShade="80"/>
          <w:sz w:val="28"/>
          <w:szCs w:val="28"/>
        </w:rPr>
        <w:t>ь</w:t>
      </w:r>
      <w:r>
        <w:rPr>
          <w:rFonts w:ascii="Myriad Pro" w:hAnsi="Myriad Pro"/>
          <w:b/>
          <w:color w:val="4F6228" w:themeColor="accent3" w:themeShade="80"/>
          <w:sz w:val="28"/>
          <w:szCs w:val="28"/>
        </w:rPr>
        <w:t xml:space="preserve"> оказания услуг</w:t>
      </w:r>
      <w:bookmarkEnd w:id="19"/>
    </w:p>
    <w:p w14:paraId="4B6F054D" w14:textId="558FDE21" w:rsidR="00D748BF" w:rsidRPr="00D748BF" w:rsidRDefault="00D748BF" w:rsidP="00730CD4">
      <w:pPr>
        <w:spacing w:after="0" w:line="360" w:lineRule="auto"/>
        <w:ind w:firstLine="567"/>
        <w:contextualSpacing/>
        <w:jc w:val="both"/>
        <w:rPr>
          <w:rFonts w:ascii="Myriad Pro" w:eastAsia="Calibri" w:hAnsi="Myriad Pro"/>
          <w:sz w:val="26"/>
          <w:szCs w:val="26"/>
        </w:rPr>
      </w:pPr>
      <w:r w:rsidRPr="00D748BF">
        <w:rPr>
          <w:rFonts w:ascii="Myriad Pro" w:eastAsia="Calibri" w:hAnsi="Myriad Pro"/>
          <w:sz w:val="26"/>
          <w:szCs w:val="26"/>
        </w:rPr>
        <w:t xml:space="preserve">Экспертиза тарифно-балансовых решений, принятых </w:t>
      </w:r>
      <w:r w:rsidRPr="00ED1867">
        <w:rPr>
          <w:rFonts w:ascii="Myriad Pro" w:hAnsi="Myriad Pro"/>
          <w:sz w:val="26"/>
          <w:szCs w:val="26"/>
        </w:rPr>
        <w:t>Комитет</w:t>
      </w:r>
      <w:r>
        <w:rPr>
          <w:rFonts w:ascii="Myriad Pro" w:hAnsi="Myriad Pro"/>
          <w:sz w:val="26"/>
          <w:szCs w:val="26"/>
        </w:rPr>
        <w:t>ом</w:t>
      </w:r>
      <w:r w:rsidRPr="00ED1867">
        <w:rPr>
          <w:rFonts w:ascii="Myriad Pro" w:hAnsi="Myriad Pro"/>
          <w:sz w:val="26"/>
          <w:szCs w:val="26"/>
        </w:rPr>
        <w:t xml:space="preserve"> по тарифам и ценовой политике Ленинградской области</w:t>
      </w:r>
      <w:r w:rsidRPr="00D748BF">
        <w:rPr>
          <w:rFonts w:ascii="Myriad Pro" w:eastAsia="Calibri" w:hAnsi="Myriad Pro"/>
          <w:sz w:val="26"/>
          <w:szCs w:val="26"/>
        </w:rPr>
        <w:t xml:space="preserve"> в отношении ПАО «Ленэнерго» при установлении регулируемых тарифов</w:t>
      </w:r>
      <w:r>
        <w:rPr>
          <w:rFonts w:ascii="Myriad Pro" w:eastAsia="Calibri" w:hAnsi="Myriad Pro"/>
          <w:sz w:val="26"/>
          <w:szCs w:val="26"/>
        </w:rPr>
        <w:t>.</w:t>
      </w:r>
    </w:p>
    <w:p w14:paraId="7EDD927D" w14:textId="2D96F61A" w:rsidR="00D748BF" w:rsidRPr="00D748BF" w:rsidRDefault="00D748BF" w:rsidP="00730CD4">
      <w:pPr>
        <w:spacing w:after="0" w:line="360" w:lineRule="auto"/>
        <w:ind w:firstLine="567"/>
        <w:contextualSpacing/>
        <w:jc w:val="both"/>
        <w:rPr>
          <w:rFonts w:ascii="Myriad Pro" w:eastAsia="Calibri" w:hAnsi="Myriad Pro"/>
          <w:sz w:val="26"/>
          <w:szCs w:val="26"/>
        </w:rPr>
      </w:pPr>
      <w:r w:rsidRPr="00D748BF">
        <w:rPr>
          <w:rFonts w:ascii="Myriad Pro" w:eastAsia="Calibri" w:hAnsi="Myriad Pro"/>
          <w:sz w:val="26"/>
          <w:szCs w:val="26"/>
        </w:rPr>
        <w:t xml:space="preserve">Экспертиза обосновывающих материалов, предоставляемых </w:t>
      </w:r>
      <w:r>
        <w:rPr>
          <w:rFonts w:ascii="Myriad Pro" w:eastAsia="Calibri" w:hAnsi="Myriad Pro"/>
          <w:sz w:val="26"/>
          <w:szCs w:val="26"/>
        </w:rPr>
        <w:br/>
      </w:r>
      <w:r w:rsidRPr="00D748BF">
        <w:rPr>
          <w:rFonts w:ascii="Myriad Pro" w:eastAsia="Calibri" w:hAnsi="Myriad Pro"/>
          <w:sz w:val="26"/>
          <w:szCs w:val="26"/>
        </w:rPr>
        <w:t xml:space="preserve">ПАО «Ленэнерго» в </w:t>
      </w:r>
      <w:r w:rsidRPr="00ED1867">
        <w:rPr>
          <w:rFonts w:ascii="Myriad Pro" w:hAnsi="Myriad Pro"/>
          <w:sz w:val="26"/>
          <w:szCs w:val="26"/>
        </w:rPr>
        <w:t>Комитет по тарифам и ценовой политике Ленинградской области</w:t>
      </w:r>
      <w:r w:rsidRPr="00D748BF">
        <w:rPr>
          <w:rFonts w:ascii="Myriad Pro" w:eastAsia="Calibri" w:hAnsi="Myriad Pro"/>
          <w:sz w:val="26"/>
          <w:szCs w:val="26"/>
        </w:rPr>
        <w:t xml:space="preserve"> в рамках рассмотрения дел об установлении тарифов</w:t>
      </w:r>
      <w:r>
        <w:rPr>
          <w:rFonts w:ascii="Myriad Pro" w:eastAsia="Calibri" w:hAnsi="Myriad Pro"/>
          <w:sz w:val="26"/>
          <w:szCs w:val="26"/>
        </w:rPr>
        <w:t>.</w:t>
      </w:r>
    </w:p>
    <w:p w14:paraId="48B37ADA" w14:textId="0D6AE693" w:rsidR="00D748BF" w:rsidRPr="00D748BF" w:rsidRDefault="00D748BF" w:rsidP="00730CD4">
      <w:pPr>
        <w:spacing w:after="0" w:line="360" w:lineRule="auto"/>
        <w:ind w:firstLine="567"/>
        <w:contextualSpacing/>
        <w:jc w:val="both"/>
        <w:rPr>
          <w:rFonts w:ascii="Myriad Pro" w:eastAsia="Calibri" w:hAnsi="Myriad Pro"/>
          <w:sz w:val="26"/>
          <w:szCs w:val="26"/>
        </w:rPr>
      </w:pPr>
      <w:r w:rsidRPr="00D748BF">
        <w:rPr>
          <w:rFonts w:ascii="Myriad Pro" w:eastAsia="Calibri" w:hAnsi="Myriad Pro"/>
          <w:sz w:val="26"/>
          <w:szCs w:val="26"/>
        </w:rPr>
        <w:t xml:space="preserve">Экспертиза обоснованности решений, принятых </w:t>
      </w:r>
      <w:r w:rsidRPr="00ED1867">
        <w:rPr>
          <w:rFonts w:ascii="Myriad Pro" w:hAnsi="Myriad Pro"/>
          <w:sz w:val="26"/>
          <w:szCs w:val="26"/>
        </w:rPr>
        <w:t>Комитет</w:t>
      </w:r>
      <w:r>
        <w:rPr>
          <w:rFonts w:ascii="Myriad Pro" w:hAnsi="Myriad Pro"/>
          <w:sz w:val="26"/>
          <w:szCs w:val="26"/>
        </w:rPr>
        <w:t>ом</w:t>
      </w:r>
      <w:r w:rsidRPr="00ED1867">
        <w:rPr>
          <w:rFonts w:ascii="Myriad Pro" w:hAnsi="Myriad Pro"/>
          <w:sz w:val="26"/>
          <w:szCs w:val="26"/>
        </w:rPr>
        <w:t xml:space="preserve"> по тарифам и ценовой политике Ленинградской области</w:t>
      </w:r>
      <w:r w:rsidRPr="00D748BF">
        <w:rPr>
          <w:rFonts w:ascii="Myriad Pro" w:eastAsia="Calibri" w:hAnsi="Myriad Pro"/>
          <w:sz w:val="26"/>
          <w:szCs w:val="26"/>
        </w:rPr>
        <w:t xml:space="preserve"> при определении необходимой валовой выручки ПАО «Ленэнерго» при установлении тарифов</w:t>
      </w:r>
      <w:r>
        <w:rPr>
          <w:rFonts w:ascii="Myriad Pro" w:eastAsia="Calibri" w:hAnsi="Myriad Pro"/>
          <w:sz w:val="26"/>
          <w:szCs w:val="26"/>
        </w:rPr>
        <w:t>.</w:t>
      </w:r>
    </w:p>
    <w:p w14:paraId="4B31CD3C" w14:textId="3A4016E4" w:rsidR="008F622C" w:rsidRPr="00E926A0" w:rsidRDefault="00D748BF" w:rsidP="00730CD4">
      <w:pPr>
        <w:spacing w:after="0" w:line="360" w:lineRule="auto"/>
        <w:ind w:firstLine="567"/>
        <w:contextualSpacing/>
        <w:jc w:val="both"/>
        <w:rPr>
          <w:rFonts w:ascii="Myriad Pro" w:hAnsi="Myriad Pro" w:cs="Times New Roman"/>
          <w:sz w:val="26"/>
          <w:szCs w:val="26"/>
        </w:rPr>
      </w:pPr>
      <w:r w:rsidRPr="00D748BF">
        <w:rPr>
          <w:rFonts w:ascii="Myriad Pro" w:eastAsia="Calibri"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Pr="00ED1867">
        <w:rPr>
          <w:rFonts w:ascii="Myriad Pro" w:hAnsi="Myriad Pro"/>
          <w:sz w:val="26"/>
          <w:szCs w:val="26"/>
        </w:rPr>
        <w:t>Комитет</w:t>
      </w:r>
      <w:r>
        <w:rPr>
          <w:rFonts w:ascii="Myriad Pro" w:hAnsi="Myriad Pro"/>
          <w:sz w:val="26"/>
          <w:szCs w:val="26"/>
        </w:rPr>
        <w:t>ом</w:t>
      </w:r>
      <w:r w:rsidRPr="00ED1867">
        <w:rPr>
          <w:rFonts w:ascii="Myriad Pro" w:hAnsi="Myriad Pro"/>
          <w:sz w:val="26"/>
          <w:szCs w:val="26"/>
        </w:rPr>
        <w:t xml:space="preserve"> по тарифам и ценовой политике Ленинградской области</w:t>
      </w:r>
      <w:r w:rsidR="00087DA1" w:rsidRPr="00E926A0">
        <w:rPr>
          <w:rFonts w:ascii="Myriad Pro" w:hAnsi="Myriad Pro" w:cs="Times New Roman"/>
          <w:sz w:val="26"/>
          <w:szCs w:val="26"/>
        </w:rPr>
        <w:t>.</w:t>
      </w:r>
    </w:p>
    <w:p w14:paraId="7CC69FA8" w14:textId="77777777" w:rsidR="00D14AC4" w:rsidRPr="00E926A0" w:rsidRDefault="00D14AC4" w:rsidP="00730CD4">
      <w:pPr>
        <w:spacing w:after="0" w:line="360" w:lineRule="auto"/>
        <w:ind w:firstLine="567"/>
        <w:contextualSpacing/>
        <w:jc w:val="both"/>
        <w:rPr>
          <w:rFonts w:ascii="Myriad Pro" w:hAnsi="Myriad Pro" w:cs="Times New Roman"/>
          <w:sz w:val="26"/>
          <w:szCs w:val="26"/>
        </w:rPr>
      </w:pPr>
    </w:p>
    <w:p w14:paraId="05D0CCD9" w14:textId="0A6D6F17" w:rsidR="001F4E78" w:rsidRPr="00E926A0" w:rsidRDefault="001F4E78" w:rsidP="00730CD4">
      <w:pPr>
        <w:tabs>
          <w:tab w:val="left" w:pos="993"/>
        </w:tabs>
        <w:spacing w:after="0" w:line="360" w:lineRule="auto"/>
        <w:jc w:val="both"/>
        <w:rPr>
          <w:rFonts w:ascii="Myriad Pro" w:eastAsia="Calibri" w:hAnsi="Myriad Pro"/>
          <w:b/>
          <w:sz w:val="26"/>
          <w:szCs w:val="26"/>
          <w:u w:val="single"/>
        </w:rPr>
      </w:pPr>
      <w:r w:rsidRPr="00E926A0">
        <w:rPr>
          <w:rFonts w:ascii="Myriad Pro" w:eastAsia="Calibri" w:hAnsi="Myriad Pro"/>
          <w:b/>
          <w:sz w:val="26"/>
          <w:szCs w:val="26"/>
          <w:u w:val="single"/>
        </w:rPr>
        <w:t xml:space="preserve">Этап № </w:t>
      </w:r>
      <w:r w:rsidR="005730A4">
        <w:rPr>
          <w:rFonts w:ascii="Myriad Pro" w:eastAsia="Calibri" w:hAnsi="Myriad Pro"/>
          <w:b/>
          <w:sz w:val="26"/>
          <w:szCs w:val="26"/>
          <w:u w:val="single"/>
        </w:rPr>
        <w:t>2</w:t>
      </w:r>
      <w:r w:rsidRPr="00E926A0">
        <w:rPr>
          <w:rFonts w:ascii="Myriad Pro" w:eastAsia="Calibri" w:hAnsi="Myriad Pro"/>
          <w:b/>
          <w:sz w:val="26"/>
          <w:szCs w:val="26"/>
          <w:u w:val="single"/>
        </w:rPr>
        <w:t xml:space="preserve">.2.1. </w:t>
      </w:r>
    </w:p>
    <w:p w14:paraId="364F6551" w14:textId="779A681B" w:rsidR="001F4E78" w:rsidRPr="00E926A0" w:rsidRDefault="001F4E78" w:rsidP="00730CD4">
      <w:pPr>
        <w:spacing w:after="0" w:line="360" w:lineRule="auto"/>
        <w:ind w:firstLine="567"/>
        <w:contextualSpacing/>
        <w:jc w:val="both"/>
        <w:rPr>
          <w:rFonts w:ascii="Myriad Pro" w:eastAsia="Calibri" w:hAnsi="Myriad Pro"/>
          <w:sz w:val="26"/>
          <w:szCs w:val="26"/>
        </w:rPr>
      </w:pPr>
      <w:r w:rsidRPr="00E926A0">
        <w:rPr>
          <w:rFonts w:ascii="Myriad Pro" w:eastAsia="Calibri" w:hAnsi="Myriad Pro"/>
          <w:sz w:val="26"/>
          <w:szCs w:val="26"/>
        </w:rPr>
        <w:t xml:space="preserve">2.1.1. Подготовка рекомендаций и предложений к формированию пакета обосновывающих документов, предоставляемых </w:t>
      </w:r>
      <w:r w:rsidRPr="00E926A0">
        <w:rPr>
          <w:rFonts w:ascii="Myriad Pro" w:hAnsi="Myriad Pro"/>
          <w:sz w:val="26"/>
          <w:szCs w:val="26"/>
        </w:rPr>
        <w:t xml:space="preserve">ПАО «Ленэнерго» </w:t>
      </w:r>
      <w:r w:rsidRPr="00E926A0">
        <w:rPr>
          <w:rFonts w:ascii="Myriad Pro" w:eastAsia="Calibri" w:hAnsi="Myriad Pro"/>
          <w:sz w:val="26"/>
          <w:szCs w:val="26"/>
        </w:rPr>
        <w:t xml:space="preserve">в </w:t>
      </w:r>
      <w:r w:rsidR="00D748BF" w:rsidRPr="00ED1867">
        <w:rPr>
          <w:rFonts w:ascii="Myriad Pro" w:hAnsi="Myriad Pro"/>
          <w:sz w:val="26"/>
          <w:szCs w:val="26"/>
        </w:rPr>
        <w:t>Комитет по тарифам и ценовой политике Ленинградской области</w:t>
      </w:r>
      <w:r w:rsidR="00D748BF" w:rsidRPr="00E926A0">
        <w:rPr>
          <w:rFonts w:ascii="Myriad Pro" w:eastAsia="Calibri" w:hAnsi="Myriad Pro"/>
          <w:sz w:val="26"/>
          <w:szCs w:val="26"/>
        </w:rPr>
        <w:t xml:space="preserve"> </w:t>
      </w:r>
      <w:r w:rsidRPr="00E926A0">
        <w:rPr>
          <w:rFonts w:ascii="Myriad Pro" w:eastAsia="Calibri" w:hAnsi="Myriad Pro"/>
          <w:sz w:val="26"/>
          <w:szCs w:val="26"/>
        </w:rPr>
        <w:t>в рамках рассмотрения дел об установлении тарифов.</w:t>
      </w:r>
    </w:p>
    <w:p w14:paraId="1EEEAF04" w14:textId="7998D56E" w:rsidR="001F4E78" w:rsidRPr="00E926A0" w:rsidRDefault="001F4E78" w:rsidP="00730CD4">
      <w:pPr>
        <w:spacing w:after="0" w:line="360" w:lineRule="auto"/>
        <w:ind w:firstLine="567"/>
        <w:contextualSpacing/>
        <w:jc w:val="both"/>
        <w:rPr>
          <w:rFonts w:ascii="Myriad Pro" w:eastAsia="Calibri" w:hAnsi="Myriad Pro"/>
          <w:sz w:val="26"/>
          <w:szCs w:val="26"/>
        </w:rPr>
      </w:pPr>
      <w:r w:rsidRPr="00E926A0">
        <w:rPr>
          <w:rFonts w:ascii="Myriad Pro" w:eastAsia="Calibri" w:hAnsi="Myriad Pro"/>
          <w:sz w:val="26"/>
          <w:szCs w:val="26"/>
        </w:rPr>
        <w:lastRenderedPageBreak/>
        <w:t xml:space="preserve">2.1.2. Подготовка рекомендаций и предложений к формированию балансов электрической энергии (мощности), принимаемых </w:t>
      </w:r>
      <w:r w:rsidR="00D748BF" w:rsidRPr="00ED1867">
        <w:rPr>
          <w:rFonts w:ascii="Myriad Pro" w:hAnsi="Myriad Pro"/>
          <w:sz w:val="26"/>
          <w:szCs w:val="26"/>
        </w:rPr>
        <w:t>Комитет</w:t>
      </w:r>
      <w:r w:rsidR="00D748BF">
        <w:rPr>
          <w:rFonts w:ascii="Myriad Pro" w:hAnsi="Myriad Pro"/>
          <w:sz w:val="26"/>
          <w:szCs w:val="26"/>
        </w:rPr>
        <w:t>ом</w:t>
      </w:r>
      <w:r w:rsidR="00D748BF" w:rsidRPr="00ED1867">
        <w:rPr>
          <w:rFonts w:ascii="Myriad Pro" w:hAnsi="Myriad Pro"/>
          <w:sz w:val="26"/>
          <w:szCs w:val="26"/>
        </w:rPr>
        <w:t xml:space="preserve"> по тарифам и ценовой политике Ленинградской области</w:t>
      </w:r>
      <w:r w:rsidR="00D748BF" w:rsidRPr="00E926A0">
        <w:rPr>
          <w:rFonts w:ascii="Myriad Pro" w:eastAsia="Calibri" w:hAnsi="Myriad Pro"/>
          <w:sz w:val="26"/>
          <w:szCs w:val="26"/>
        </w:rPr>
        <w:t xml:space="preserve"> </w:t>
      </w:r>
      <w:r w:rsidRPr="00E926A0">
        <w:rPr>
          <w:rFonts w:ascii="Myriad Pro" w:eastAsia="Calibri" w:hAnsi="Myriad Pro"/>
          <w:sz w:val="26"/>
          <w:szCs w:val="26"/>
        </w:rPr>
        <w:t xml:space="preserve">в расчет тарифов </w:t>
      </w:r>
      <w:r w:rsidRPr="00E926A0">
        <w:rPr>
          <w:rFonts w:ascii="Myriad Pro" w:hAnsi="Myriad Pro"/>
          <w:sz w:val="26"/>
          <w:szCs w:val="26"/>
        </w:rPr>
        <w:t>ПАО «Ленэнерго»</w:t>
      </w:r>
      <w:r w:rsidR="00511456" w:rsidRPr="00511456">
        <w:rPr>
          <w:rFonts w:ascii="Myriad Pro" w:eastAsia="Calibri" w:hAnsi="Myriad Pro"/>
          <w:sz w:val="26"/>
          <w:szCs w:val="26"/>
        </w:rPr>
        <w:t>.</w:t>
      </w:r>
    </w:p>
    <w:p w14:paraId="45BCF715" w14:textId="197E5F3E" w:rsidR="001F4E78" w:rsidRPr="00E65635" w:rsidRDefault="001F4E78" w:rsidP="00730CD4">
      <w:pPr>
        <w:spacing w:after="0" w:line="360" w:lineRule="auto"/>
        <w:ind w:firstLine="567"/>
        <w:contextualSpacing/>
        <w:jc w:val="both"/>
        <w:rPr>
          <w:rFonts w:ascii="Myriad Pro" w:eastAsia="Calibri" w:hAnsi="Myriad Pro"/>
          <w:sz w:val="26"/>
          <w:szCs w:val="26"/>
        </w:rPr>
      </w:pPr>
      <w:r w:rsidRPr="00E926A0">
        <w:rPr>
          <w:rFonts w:ascii="Myriad Pro" w:eastAsia="Calibri" w:hAnsi="Myriad Pro"/>
          <w:sz w:val="26"/>
          <w:szCs w:val="26"/>
        </w:rPr>
        <w:t xml:space="preserve">2.1.3. Подготовка рекомендаций и предложений по формированию необходимой валовой выручки, принимаемой </w:t>
      </w:r>
      <w:r w:rsidR="00D748BF" w:rsidRPr="00ED1867">
        <w:rPr>
          <w:rFonts w:ascii="Myriad Pro" w:hAnsi="Myriad Pro"/>
          <w:sz w:val="26"/>
          <w:szCs w:val="26"/>
        </w:rPr>
        <w:t>Комитет</w:t>
      </w:r>
      <w:r w:rsidR="00D748BF">
        <w:rPr>
          <w:rFonts w:ascii="Myriad Pro" w:hAnsi="Myriad Pro"/>
          <w:sz w:val="26"/>
          <w:szCs w:val="26"/>
        </w:rPr>
        <w:t>ом</w:t>
      </w:r>
      <w:r w:rsidR="00D748BF" w:rsidRPr="00ED1867">
        <w:rPr>
          <w:rFonts w:ascii="Myriad Pro" w:hAnsi="Myriad Pro"/>
          <w:sz w:val="26"/>
          <w:szCs w:val="26"/>
        </w:rPr>
        <w:t xml:space="preserve"> по тарифам и ценовой политике Ленинградской области</w:t>
      </w:r>
      <w:r w:rsidRPr="00E926A0">
        <w:rPr>
          <w:rFonts w:ascii="Myriad Pro" w:eastAsia="Calibri" w:hAnsi="Myriad Pro"/>
          <w:sz w:val="26"/>
          <w:szCs w:val="26"/>
        </w:rPr>
        <w:t xml:space="preserve"> в расчет тарифов </w:t>
      </w:r>
      <w:r w:rsidRPr="00E926A0">
        <w:rPr>
          <w:rFonts w:ascii="Myriad Pro" w:hAnsi="Myriad Pro"/>
          <w:sz w:val="26"/>
          <w:szCs w:val="26"/>
        </w:rPr>
        <w:t>ПАО «Ленэнерго»</w:t>
      </w:r>
      <w:r w:rsidR="0017330E">
        <w:rPr>
          <w:rFonts w:ascii="Myriad Pro" w:hAnsi="Myriad Pro"/>
          <w:sz w:val="26"/>
          <w:szCs w:val="26"/>
        </w:rPr>
        <w:t>.</w:t>
      </w:r>
    </w:p>
    <w:p w14:paraId="7B7ADC95" w14:textId="643CA69D" w:rsidR="0060599C" w:rsidRDefault="0060599C" w:rsidP="00730CD4">
      <w:pPr>
        <w:tabs>
          <w:tab w:val="left" w:pos="993"/>
        </w:tabs>
        <w:spacing w:after="0" w:line="360" w:lineRule="auto"/>
        <w:jc w:val="both"/>
        <w:rPr>
          <w:rFonts w:ascii="Myriad Pro" w:eastAsia="Calibri" w:hAnsi="Myriad Pro" w:cs="Times New Roman"/>
          <w:sz w:val="26"/>
          <w:szCs w:val="26"/>
        </w:rPr>
      </w:pPr>
    </w:p>
    <w:p w14:paraId="05269E2B" w14:textId="0ECDDE81" w:rsidR="00B55E85" w:rsidRDefault="00B55E85" w:rsidP="00730CD4">
      <w:pPr>
        <w:tabs>
          <w:tab w:val="left" w:pos="993"/>
        </w:tabs>
        <w:spacing w:after="0" w:line="360" w:lineRule="auto"/>
        <w:jc w:val="both"/>
        <w:rPr>
          <w:rFonts w:ascii="Myriad Pro" w:eastAsia="Calibri" w:hAnsi="Myriad Pro" w:cs="Times New Roman"/>
          <w:sz w:val="26"/>
          <w:szCs w:val="26"/>
        </w:rPr>
      </w:pPr>
      <w:r>
        <w:rPr>
          <w:rFonts w:ascii="Myriad Pro" w:eastAsia="Calibri" w:hAnsi="Myriad Pro" w:cs="Times New Roman"/>
          <w:sz w:val="26"/>
          <w:szCs w:val="26"/>
        </w:rPr>
        <w:br w:type="page"/>
      </w:r>
    </w:p>
    <w:p w14:paraId="0A449E02" w14:textId="40FCFF9D" w:rsidR="00F12105" w:rsidRDefault="00144B00" w:rsidP="00730CD4">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20" w:name="_Toc53660284"/>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20"/>
    </w:p>
    <w:p w14:paraId="056E6B60" w14:textId="15B8E073" w:rsidR="008B15B9" w:rsidRPr="00700007" w:rsidRDefault="006D4323" w:rsidP="00730CD4">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w:t>
      </w:r>
      <w:r w:rsidR="00144B00" w:rsidRPr="00700007">
        <w:rPr>
          <w:rFonts w:ascii="Myriad Pro" w:eastAsia="Calibri" w:hAnsi="Myriad Pro" w:cs="Times New Roman"/>
          <w:sz w:val="26"/>
          <w:szCs w:val="26"/>
        </w:rPr>
        <w:t xml:space="preserve"> </w:t>
      </w:r>
      <w:r w:rsidR="008F622C" w:rsidRPr="00700007">
        <w:rPr>
          <w:rFonts w:ascii="Myriad Pro" w:eastAsia="Calibri" w:hAnsi="Myriad Pro" w:cs="Times New Roman"/>
          <w:sz w:val="26"/>
          <w:szCs w:val="26"/>
        </w:rPr>
        <w:t>Исполнитель руководствовался следующими нормативно-правовыми актами</w:t>
      </w:r>
      <w:r w:rsidR="000D4EB1">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cs="Times New Roman"/>
          <w:sz w:val="26"/>
          <w:szCs w:val="26"/>
        </w:rPr>
        <w:t>:</w:t>
      </w:r>
      <w:r w:rsidR="00144B00" w:rsidRPr="00700007">
        <w:rPr>
          <w:rFonts w:ascii="Myriad Pro" w:hAnsi="Myriad Pro" w:cs="Times New Roman"/>
          <w:sz w:val="26"/>
          <w:szCs w:val="26"/>
        </w:rPr>
        <w:t xml:space="preserve"> </w:t>
      </w:r>
    </w:p>
    <w:p w14:paraId="781A01A3" w14:textId="77777777" w:rsidR="000A273A" w:rsidRPr="00700007" w:rsidRDefault="000A273A" w:rsidP="00730CD4">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 xml:space="preserve">Налоговый кодекс </w:t>
      </w:r>
      <w:r w:rsidR="00144B00" w:rsidRPr="00700007">
        <w:rPr>
          <w:rFonts w:ascii="Myriad Pro" w:hAnsi="Myriad Pro"/>
          <w:sz w:val="26"/>
          <w:szCs w:val="26"/>
        </w:rPr>
        <w:t>Российской Федерации</w:t>
      </w:r>
      <w:r w:rsidRPr="00700007">
        <w:rPr>
          <w:rFonts w:ascii="Myriad Pro" w:hAnsi="Myriad Pro"/>
          <w:sz w:val="26"/>
          <w:szCs w:val="26"/>
        </w:rPr>
        <w:t>;</w:t>
      </w:r>
    </w:p>
    <w:p w14:paraId="18BDBA29" w14:textId="77777777" w:rsidR="00356B8D" w:rsidRPr="00700007" w:rsidRDefault="00356B8D" w:rsidP="00730CD4">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 xml:space="preserve">Федеральный закон </w:t>
      </w:r>
      <w:r w:rsidR="003200E4" w:rsidRPr="00700007">
        <w:rPr>
          <w:rFonts w:ascii="Myriad Pro" w:hAnsi="Myriad Pro"/>
          <w:sz w:val="26"/>
          <w:szCs w:val="26"/>
        </w:rPr>
        <w:t xml:space="preserve">Российской Федерации </w:t>
      </w:r>
      <w:r w:rsidRPr="00700007">
        <w:rPr>
          <w:rFonts w:ascii="Myriad Pro" w:hAnsi="Myriad Pro"/>
          <w:sz w:val="26"/>
          <w:szCs w:val="26"/>
        </w:rPr>
        <w:t xml:space="preserve">от 26.03.2003 № 35-ФЗ </w:t>
      </w:r>
      <w:r w:rsidR="0040080B" w:rsidRPr="00700007">
        <w:rPr>
          <w:rFonts w:ascii="Myriad Pro" w:hAnsi="Myriad Pro"/>
          <w:sz w:val="26"/>
          <w:szCs w:val="26"/>
        </w:rPr>
        <w:t>«</w:t>
      </w:r>
      <w:r w:rsidRPr="00700007">
        <w:rPr>
          <w:rFonts w:ascii="Myriad Pro" w:hAnsi="Myriad Pro"/>
          <w:sz w:val="26"/>
          <w:szCs w:val="26"/>
        </w:rPr>
        <w:t>Об электроэнергетике</w:t>
      </w:r>
      <w:r w:rsidR="0040080B" w:rsidRPr="00700007">
        <w:rPr>
          <w:rFonts w:ascii="Myriad Pro" w:hAnsi="Myriad Pro"/>
          <w:sz w:val="26"/>
          <w:szCs w:val="26"/>
        </w:rPr>
        <w:t>»</w:t>
      </w:r>
      <w:r w:rsidRPr="00700007">
        <w:rPr>
          <w:rFonts w:ascii="Myriad Pro" w:hAnsi="Myriad Pro"/>
          <w:sz w:val="26"/>
          <w:szCs w:val="26"/>
        </w:rPr>
        <w:t>;</w:t>
      </w:r>
    </w:p>
    <w:p w14:paraId="419B78C2" w14:textId="77777777" w:rsidR="00356B8D" w:rsidRDefault="008F622C" w:rsidP="00730CD4">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w:t>
      </w:r>
      <w:r w:rsidR="00356B8D" w:rsidRPr="00700007">
        <w:rPr>
          <w:rFonts w:ascii="Myriad Pro" w:hAnsi="Myriad Pro"/>
          <w:sz w:val="26"/>
          <w:szCs w:val="26"/>
        </w:rPr>
        <w:t>остановление Правительства Росси</w:t>
      </w:r>
      <w:r w:rsidR="00A8660E" w:rsidRPr="00700007">
        <w:rPr>
          <w:rFonts w:ascii="Myriad Pro" w:hAnsi="Myriad Pro"/>
          <w:sz w:val="26"/>
          <w:szCs w:val="26"/>
        </w:rPr>
        <w:t>йской Федерации от 29.12.2011 № </w:t>
      </w:r>
      <w:r w:rsidR="00356B8D" w:rsidRPr="00700007">
        <w:rPr>
          <w:rFonts w:ascii="Myriad Pro" w:hAnsi="Myriad Pro"/>
          <w:sz w:val="26"/>
          <w:szCs w:val="26"/>
        </w:rPr>
        <w:t xml:space="preserve">1178 </w:t>
      </w:r>
      <w:r w:rsidR="0040080B" w:rsidRPr="00700007">
        <w:rPr>
          <w:rFonts w:ascii="Myriad Pro" w:hAnsi="Myriad Pro"/>
          <w:sz w:val="26"/>
          <w:szCs w:val="26"/>
        </w:rPr>
        <w:t>«</w:t>
      </w:r>
      <w:r w:rsidR="00356B8D" w:rsidRPr="00700007">
        <w:rPr>
          <w:rFonts w:ascii="Myriad Pro" w:hAnsi="Myriad Pro"/>
          <w:sz w:val="26"/>
          <w:szCs w:val="26"/>
        </w:rPr>
        <w:t>О ценообразовании в области регулируемых цен (тарифов) в электроэнергетике</w:t>
      </w:r>
      <w:r w:rsidR="0040080B" w:rsidRPr="00700007">
        <w:rPr>
          <w:rFonts w:ascii="Myriad Pro" w:hAnsi="Myriad Pro"/>
          <w:sz w:val="26"/>
          <w:szCs w:val="26"/>
        </w:rPr>
        <w:t>»</w:t>
      </w:r>
      <w:r w:rsidR="00356B8D" w:rsidRPr="00700007">
        <w:rPr>
          <w:rFonts w:ascii="Myriad Pro" w:hAnsi="Myriad Pro"/>
          <w:sz w:val="26"/>
          <w:szCs w:val="26"/>
        </w:rPr>
        <w:t xml:space="preserve"> (вместе с </w:t>
      </w:r>
      <w:r w:rsidR="0040080B" w:rsidRPr="00700007">
        <w:rPr>
          <w:rFonts w:ascii="Myriad Pro" w:hAnsi="Myriad Pro"/>
          <w:sz w:val="26"/>
          <w:szCs w:val="26"/>
        </w:rPr>
        <w:t>«</w:t>
      </w:r>
      <w:r w:rsidR="00356B8D" w:rsidRPr="00700007">
        <w:rPr>
          <w:rFonts w:ascii="Myriad Pro" w:hAnsi="Myriad Pro"/>
          <w:sz w:val="26"/>
          <w:szCs w:val="26"/>
        </w:rPr>
        <w:t>Основами ценообразования в области регулируемых цен (тарифов) в электроэнергетике</w:t>
      </w:r>
      <w:r w:rsidR="0040080B" w:rsidRPr="00700007">
        <w:rPr>
          <w:rFonts w:ascii="Myriad Pro" w:hAnsi="Myriad Pro"/>
          <w:sz w:val="26"/>
          <w:szCs w:val="26"/>
        </w:rPr>
        <w:t>»</w:t>
      </w:r>
      <w:r w:rsidR="00356B8D" w:rsidRPr="00700007">
        <w:rPr>
          <w:rFonts w:ascii="Myriad Pro" w:hAnsi="Myriad Pro"/>
          <w:sz w:val="26"/>
          <w:szCs w:val="26"/>
        </w:rPr>
        <w:t xml:space="preserve">, </w:t>
      </w:r>
      <w:r w:rsidR="0040080B" w:rsidRPr="00700007">
        <w:rPr>
          <w:rFonts w:ascii="Myriad Pro" w:hAnsi="Myriad Pro"/>
          <w:sz w:val="26"/>
          <w:szCs w:val="26"/>
        </w:rPr>
        <w:t>«</w:t>
      </w:r>
      <w:r w:rsidR="00356B8D" w:rsidRPr="00700007">
        <w:rPr>
          <w:rFonts w:ascii="Myriad Pro" w:hAnsi="Myriad Pro"/>
          <w:sz w:val="26"/>
          <w:szCs w:val="26"/>
        </w:rPr>
        <w:t>Правилами государственного регулирования (пересмотра, применения) цен (тарифов) в электроэнергетике</w:t>
      </w:r>
      <w:r w:rsidR="0040080B" w:rsidRPr="00700007">
        <w:rPr>
          <w:rFonts w:ascii="Myriad Pro" w:hAnsi="Myriad Pro"/>
          <w:sz w:val="26"/>
          <w:szCs w:val="26"/>
        </w:rPr>
        <w:t>»</w:t>
      </w:r>
      <w:r w:rsidR="00356B8D" w:rsidRPr="00700007">
        <w:rPr>
          <w:rFonts w:ascii="Myriad Pro" w:hAnsi="Myriad Pro"/>
          <w:sz w:val="26"/>
          <w:szCs w:val="26"/>
        </w:rPr>
        <w:t>);</w:t>
      </w:r>
    </w:p>
    <w:p w14:paraId="0474775B" w14:textId="77777777" w:rsidR="00E04D86" w:rsidRPr="00700007" w:rsidRDefault="00E04D86" w:rsidP="00730CD4">
      <w:pPr>
        <w:pStyle w:val="a3"/>
        <w:numPr>
          <w:ilvl w:val="0"/>
          <w:numId w:val="5"/>
        </w:numPr>
        <w:spacing w:after="0" w:line="360" w:lineRule="auto"/>
        <w:jc w:val="both"/>
        <w:rPr>
          <w:rFonts w:ascii="Myriad Pro" w:hAnsi="Myriad Pro"/>
          <w:sz w:val="26"/>
          <w:szCs w:val="26"/>
        </w:rPr>
      </w:pPr>
      <w:r>
        <w:rPr>
          <w:rFonts w:ascii="Myriad Pro" w:hAnsi="Myriad Pro"/>
          <w:sz w:val="26"/>
          <w:szCs w:val="26"/>
        </w:rPr>
        <w:t>Постановление Правительства Российской Федерации от 26.02.2004 № 109 «О ценообразовании в отношении электрической и тепловой энергии в Российской Федерации» (вместе с «Правилами государственного регулирования и применения тарифов на электрическую и тепловую энергию в Российской Федерации»);</w:t>
      </w:r>
    </w:p>
    <w:p w14:paraId="03139F7A" w14:textId="01EE2EAE" w:rsidR="00883917" w:rsidRPr="00883917" w:rsidRDefault="00883917" w:rsidP="00730CD4">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 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w:t>
      </w:r>
    </w:p>
    <w:p w14:paraId="22D9AE64" w14:textId="77777777" w:rsidR="00461B63" w:rsidRPr="00883917" w:rsidRDefault="00461B63" w:rsidP="00730CD4">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Приказ Мин</w:t>
      </w:r>
      <w:r w:rsidR="00883917">
        <w:rPr>
          <w:rFonts w:ascii="Myriad Pro" w:hAnsi="Myriad Pro"/>
          <w:sz w:val="26"/>
          <w:szCs w:val="26"/>
        </w:rPr>
        <w:t xml:space="preserve">истерства </w:t>
      </w:r>
      <w:r w:rsidRPr="00883917">
        <w:rPr>
          <w:rFonts w:ascii="Myriad Pro" w:hAnsi="Myriad Pro"/>
          <w:sz w:val="26"/>
          <w:szCs w:val="26"/>
        </w:rPr>
        <w:t>энерг</w:t>
      </w:r>
      <w:r w:rsidR="00883917">
        <w:rPr>
          <w:rFonts w:ascii="Myriad Pro" w:hAnsi="Myriad Pro"/>
          <w:sz w:val="26"/>
          <w:szCs w:val="26"/>
        </w:rPr>
        <w:t>етики</w:t>
      </w:r>
      <w:r w:rsidRPr="00883917">
        <w:rPr>
          <w:rFonts w:ascii="Myriad Pro" w:hAnsi="Myriad Pro"/>
          <w:sz w:val="26"/>
          <w:szCs w:val="26"/>
        </w:rPr>
        <w:t xml:space="preserve"> </w:t>
      </w:r>
      <w:r w:rsidR="00883917">
        <w:rPr>
          <w:rFonts w:ascii="Myriad Pro" w:hAnsi="Myriad Pro"/>
          <w:sz w:val="26"/>
          <w:szCs w:val="26"/>
        </w:rPr>
        <w:t>Российской Федерации</w:t>
      </w:r>
      <w:r w:rsidRPr="00883917">
        <w:rPr>
          <w:rFonts w:ascii="Myriad Pro" w:hAnsi="Myriad Pro"/>
          <w:sz w:val="26"/>
          <w:szCs w:val="26"/>
        </w:rPr>
        <w:t xml:space="preserve"> от 13.12.2011 </w:t>
      </w:r>
      <w:r w:rsidR="00883917" w:rsidRPr="00883917">
        <w:rPr>
          <w:rFonts w:ascii="Myriad Pro" w:hAnsi="Myriad Pro"/>
          <w:sz w:val="26"/>
          <w:szCs w:val="26"/>
        </w:rPr>
        <w:t>№</w:t>
      </w:r>
      <w:r w:rsidR="00883917">
        <w:rPr>
          <w:rFonts w:ascii="Myriad Pro" w:hAnsi="Myriad Pro"/>
          <w:sz w:val="26"/>
          <w:szCs w:val="26"/>
        </w:rPr>
        <w:t> </w:t>
      </w:r>
      <w:r w:rsidRPr="00883917">
        <w:rPr>
          <w:rFonts w:ascii="Myriad Pro" w:hAnsi="Myriad Pro"/>
          <w:sz w:val="26"/>
          <w:szCs w:val="26"/>
        </w:rPr>
        <w:t>585</w:t>
      </w:r>
      <w:r w:rsidR="00883917">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sidR="00883917">
        <w:rPr>
          <w:rFonts w:ascii="Myriad Pro" w:hAnsi="Myriad Pro"/>
          <w:sz w:val="26"/>
          <w:szCs w:val="26"/>
        </w:rPr>
        <w:t xml:space="preserve"> управлению в электроэнергетике»;</w:t>
      </w:r>
    </w:p>
    <w:p w14:paraId="1403E61C" w14:textId="77777777" w:rsidR="000D4EB1" w:rsidRPr="00826496" w:rsidRDefault="000D4EB1" w:rsidP="00730CD4">
      <w:pPr>
        <w:pStyle w:val="a3"/>
        <w:numPr>
          <w:ilvl w:val="0"/>
          <w:numId w:val="5"/>
        </w:numPr>
        <w:spacing w:after="0" w:line="360" w:lineRule="auto"/>
        <w:jc w:val="both"/>
        <w:rPr>
          <w:rFonts w:ascii="Myriad Pro" w:hAnsi="Myriad Pro"/>
          <w:sz w:val="26"/>
          <w:szCs w:val="26"/>
        </w:rPr>
      </w:pPr>
      <w:r w:rsidRPr="00826496">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w:t>
      </w:r>
    </w:p>
    <w:p w14:paraId="2609BE4F" w14:textId="77777777" w:rsidR="00B23AC4" w:rsidRPr="00826496" w:rsidRDefault="00B23AC4" w:rsidP="00730CD4">
      <w:pPr>
        <w:pStyle w:val="a3"/>
        <w:numPr>
          <w:ilvl w:val="0"/>
          <w:numId w:val="5"/>
        </w:numPr>
        <w:spacing w:after="0" w:line="360" w:lineRule="auto"/>
        <w:jc w:val="both"/>
        <w:rPr>
          <w:rFonts w:ascii="Myriad Pro" w:hAnsi="Myriad Pro"/>
          <w:sz w:val="26"/>
          <w:szCs w:val="26"/>
        </w:rPr>
      </w:pPr>
      <w:r w:rsidRPr="00826496">
        <w:rPr>
          <w:rFonts w:ascii="Myriad Pro" w:hAnsi="Myriad Pro"/>
          <w:sz w:val="26"/>
          <w:szCs w:val="26"/>
        </w:rPr>
        <w:t xml:space="preserve">Приказ ФСТ России от 26.06.2008 № 231-э «Об утверждении Методических указаний по регулированию тарифов организаций, </w:t>
      </w:r>
      <w:r w:rsidRPr="00826496">
        <w:rPr>
          <w:rFonts w:ascii="Myriad Pro" w:hAnsi="Myriad Pro"/>
          <w:sz w:val="26"/>
          <w:szCs w:val="26"/>
        </w:rPr>
        <w:lastRenderedPageBreak/>
        <w:t>оказывающих услуги по передаче электрической энергии, с применением метода доходности инвестированного капитала»;</w:t>
      </w:r>
    </w:p>
    <w:p w14:paraId="5ED69591" w14:textId="3B254A6E" w:rsidR="00B23AC4" w:rsidRDefault="00B23AC4" w:rsidP="00730CD4">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w:t>
      </w:r>
    </w:p>
    <w:p w14:paraId="5DE3968B" w14:textId="46F980CD" w:rsidR="000C5606" w:rsidRPr="00700007" w:rsidRDefault="000C5606" w:rsidP="00730CD4">
      <w:pPr>
        <w:pStyle w:val="a3"/>
        <w:numPr>
          <w:ilvl w:val="0"/>
          <w:numId w:val="5"/>
        </w:numPr>
        <w:spacing w:after="0" w:line="360" w:lineRule="auto"/>
        <w:jc w:val="both"/>
        <w:rPr>
          <w:rFonts w:ascii="Myriad Pro" w:hAnsi="Myriad Pro"/>
          <w:sz w:val="26"/>
          <w:szCs w:val="26"/>
        </w:rPr>
      </w:pPr>
      <w:r w:rsidRPr="000C5606">
        <w:rPr>
          <w:rFonts w:ascii="Myriad Pro" w:hAnsi="Myriad Pro"/>
          <w:sz w:val="26"/>
          <w:szCs w:val="26"/>
        </w:rPr>
        <w:t>П</w:t>
      </w:r>
      <w:r w:rsidR="00452BAD">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w:t>
      </w:r>
    </w:p>
    <w:p w14:paraId="24CB317A" w14:textId="77777777" w:rsidR="0019046A" w:rsidRDefault="0019046A" w:rsidP="00730CD4">
      <w:pPr>
        <w:pStyle w:val="a3"/>
        <w:numPr>
          <w:ilvl w:val="0"/>
          <w:numId w:val="5"/>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sidR="009F741E">
        <w:rPr>
          <w:rFonts w:ascii="Myriad Pro" w:hAnsi="Myriad Pro"/>
          <w:sz w:val="26"/>
          <w:szCs w:val="26"/>
        </w:rPr>
        <w:t>О</w:t>
      </w:r>
      <w:r w:rsidR="009F741E" w:rsidRPr="0019046A">
        <w:rPr>
          <w:rFonts w:ascii="Myriad Pro" w:hAnsi="Myriad Pro"/>
          <w:sz w:val="26"/>
          <w:szCs w:val="26"/>
        </w:rPr>
        <w:t>б утверждении</w:t>
      </w:r>
      <w:r w:rsidRPr="0019046A">
        <w:rPr>
          <w:rFonts w:ascii="Myriad Pro" w:hAnsi="Myriad Pro"/>
          <w:sz w:val="26"/>
          <w:szCs w:val="26"/>
        </w:rPr>
        <w:t xml:space="preserve"> </w:t>
      </w:r>
      <w:r w:rsidR="009F741E">
        <w:rPr>
          <w:rFonts w:ascii="Myriad Pro" w:hAnsi="Myriad Pro"/>
          <w:sz w:val="26"/>
          <w:szCs w:val="26"/>
        </w:rPr>
        <w:t>М</w:t>
      </w:r>
      <w:r w:rsidR="009F741E" w:rsidRPr="0019046A">
        <w:rPr>
          <w:rFonts w:ascii="Myriad Pro" w:hAnsi="Myriad Pro"/>
          <w:sz w:val="26"/>
          <w:szCs w:val="26"/>
        </w:rPr>
        <w:t>етодических указаний</w:t>
      </w:r>
      <w:r w:rsidRPr="0019046A">
        <w:rPr>
          <w:rFonts w:ascii="Myriad Pro" w:hAnsi="Myriad Pro"/>
          <w:sz w:val="26"/>
          <w:szCs w:val="26"/>
        </w:rPr>
        <w:t xml:space="preserve"> </w:t>
      </w:r>
      <w:r w:rsidR="009F741E" w:rsidRPr="0019046A">
        <w:rPr>
          <w:rFonts w:ascii="Myriad Pro" w:hAnsi="Myriad Pro"/>
          <w:sz w:val="26"/>
          <w:szCs w:val="26"/>
        </w:rPr>
        <w:t>по расчету регулируемых тарифов и цен</w:t>
      </w:r>
      <w:r w:rsidRPr="0019046A">
        <w:rPr>
          <w:rFonts w:ascii="Myriad Pro" w:hAnsi="Myriad Pro"/>
          <w:sz w:val="26"/>
          <w:szCs w:val="26"/>
        </w:rPr>
        <w:t xml:space="preserve"> </w:t>
      </w:r>
      <w:r w:rsidR="009F741E" w:rsidRPr="0019046A">
        <w:rPr>
          <w:rFonts w:ascii="Myriad Pro" w:hAnsi="Myriad Pro"/>
          <w:sz w:val="26"/>
          <w:szCs w:val="26"/>
        </w:rPr>
        <w:t>на электрическую (тепловую) энергию на розничном</w:t>
      </w:r>
      <w:r>
        <w:rPr>
          <w:rFonts w:ascii="Myriad Pro" w:hAnsi="Myriad Pro"/>
          <w:sz w:val="26"/>
          <w:szCs w:val="26"/>
        </w:rPr>
        <w:t xml:space="preserve"> </w:t>
      </w:r>
      <w:r w:rsidR="009F741E" w:rsidRPr="0019046A">
        <w:rPr>
          <w:rFonts w:ascii="Myriad Pro" w:hAnsi="Myriad Pro"/>
          <w:sz w:val="26"/>
          <w:szCs w:val="26"/>
        </w:rPr>
        <w:t>(потребительском) рынке</w:t>
      </w:r>
      <w:r>
        <w:rPr>
          <w:rFonts w:ascii="Myriad Pro" w:hAnsi="Myriad Pro"/>
          <w:sz w:val="26"/>
          <w:szCs w:val="26"/>
        </w:rPr>
        <w:t>»;</w:t>
      </w:r>
    </w:p>
    <w:p w14:paraId="68BDCFE2" w14:textId="2203D12A" w:rsidR="00452BAD" w:rsidRDefault="00452BAD" w:rsidP="00730CD4">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w:t>
      </w:r>
    </w:p>
    <w:p w14:paraId="3ADE78A8" w14:textId="4A974008" w:rsidR="00511456" w:rsidRDefault="00511456" w:rsidP="00730CD4">
      <w:pPr>
        <w:pStyle w:val="a3"/>
        <w:numPr>
          <w:ilvl w:val="0"/>
          <w:numId w:val="5"/>
        </w:numPr>
        <w:spacing w:after="0" w:line="360" w:lineRule="auto"/>
        <w:jc w:val="both"/>
        <w:rPr>
          <w:rFonts w:ascii="Myriad Pro" w:hAnsi="Myriad Pro"/>
          <w:sz w:val="26"/>
          <w:szCs w:val="26"/>
        </w:rPr>
      </w:pPr>
      <w:r w:rsidRPr="00511456">
        <w:rPr>
          <w:rFonts w:ascii="Myriad Pro" w:hAnsi="Myriad Pro"/>
          <w:sz w:val="26"/>
          <w:szCs w:val="26"/>
        </w:rPr>
        <w:t xml:space="preserve">Приказ Минэнерго России №380 от 05.05.2016 </w:t>
      </w:r>
      <w:r w:rsidR="005730A4">
        <w:rPr>
          <w:rFonts w:ascii="Myriad Pro" w:hAnsi="Myriad Pro"/>
          <w:sz w:val="26"/>
          <w:szCs w:val="26"/>
        </w:rPr>
        <w:t>«</w:t>
      </w:r>
      <w:r w:rsidRPr="00511456">
        <w:rPr>
          <w:rFonts w:ascii="Myriad Pro" w:hAnsi="Myriad Pro"/>
          <w:sz w:val="26"/>
          <w:szCs w:val="26"/>
        </w:rPr>
        <w:t xml:space="preserve">Об утверждении форм раскрытия сетевой организацией информации об инвестиционной программе (о проекте инвестиционной программы и (или) проекте изменений, вносимых в инвестиционную программу) и обосновывающих ее материалах, указанной в абзацах втором – четвертом, шестом, восьмом и десятом подпункта «ж» пункта 11 стандартов раскрытия информации субъектами оптового и розничных рынков электрической энергии, утвержденных постановлением </w:t>
      </w:r>
      <w:r w:rsidRPr="00511456">
        <w:rPr>
          <w:rFonts w:ascii="Myriad Pro" w:hAnsi="Myriad Pro"/>
          <w:sz w:val="26"/>
          <w:szCs w:val="26"/>
        </w:rPr>
        <w:lastRenderedPageBreak/>
        <w:t>Правительства Российской Федерации от 21 января 2004 г. № 24, правил заполнения указанных форм и требований к форматам раскрытия сетевой организацией электронных документов, содержащих информацию об инвестиционной программе (о проекте инвестиционной программы и (или) проекте изменений, вносимых в инвестиционную программу) и обосновывающих ее материалах</w:t>
      </w:r>
      <w:r w:rsidR="005730A4">
        <w:rPr>
          <w:rFonts w:ascii="Myriad Pro" w:hAnsi="Myriad Pro"/>
          <w:sz w:val="26"/>
          <w:szCs w:val="26"/>
        </w:rPr>
        <w:t>»</w:t>
      </w:r>
      <w:r w:rsidRPr="00511456">
        <w:rPr>
          <w:rFonts w:ascii="Myriad Pro" w:hAnsi="Myriad Pro"/>
          <w:sz w:val="26"/>
          <w:szCs w:val="26"/>
        </w:rPr>
        <w:t xml:space="preserve">; </w:t>
      </w:r>
    </w:p>
    <w:p w14:paraId="08C0599B" w14:textId="6F3E0F51" w:rsidR="00144B00" w:rsidRPr="00700007" w:rsidRDefault="007360F2" w:rsidP="00730CD4">
      <w:pPr>
        <w:pStyle w:val="a3"/>
        <w:numPr>
          <w:ilvl w:val="0"/>
          <w:numId w:val="5"/>
        </w:numPr>
        <w:spacing w:after="0" w:line="360" w:lineRule="auto"/>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w:t>
      </w:r>
      <w:r w:rsidR="00AA1E0A" w:rsidRPr="00700007">
        <w:rPr>
          <w:rFonts w:ascii="Myriad Pro" w:hAnsi="Myriad Pro"/>
          <w:sz w:val="26"/>
          <w:szCs w:val="26"/>
        </w:rPr>
        <w:t>-</w:t>
      </w:r>
      <w:r w:rsidR="00144B00" w:rsidRPr="00700007">
        <w:rPr>
          <w:rFonts w:ascii="Myriad Pro" w:hAnsi="Myriad Pro"/>
          <w:sz w:val="26"/>
          <w:szCs w:val="26"/>
        </w:rPr>
        <w:t>правовые акты</w:t>
      </w:r>
      <w:r w:rsidR="00342015" w:rsidRPr="00700007">
        <w:rPr>
          <w:rFonts w:ascii="Myriad Pro" w:hAnsi="Myriad Pro"/>
          <w:sz w:val="26"/>
          <w:szCs w:val="26"/>
        </w:rPr>
        <w:t xml:space="preserve"> Российской Федерации</w:t>
      </w:r>
      <w:r w:rsidR="00144B00" w:rsidRPr="00700007">
        <w:rPr>
          <w:rFonts w:ascii="Myriad Pro" w:hAnsi="Myriad Pro"/>
          <w:sz w:val="26"/>
          <w:szCs w:val="26"/>
        </w:rPr>
        <w:t>, регулирующие отношения в сфере бухгалтерского учета;</w:t>
      </w:r>
    </w:p>
    <w:p w14:paraId="563A4E9F" w14:textId="77777777" w:rsidR="00F12105" w:rsidRPr="00700007" w:rsidRDefault="00144B00" w:rsidP="00730CD4">
      <w:pPr>
        <w:pStyle w:val="a3"/>
        <w:numPr>
          <w:ilvl w:val="0"/>
          <w:numId w:val="5"/>
        </w:numPr>
        <w:spacing w:after="0" w:line="360" w:lineRule="auto"/>
        <w:jc w:val="both"/>
      </w:pPr>
      <w:r w:rsidRPr="00700007">
        <w:rPr>
          <w:rFonts w:ascii="Myriad Pro" w:hAnsi="Myriad Pro"/>
          <w:sz w:val="26"/>
          <w:szCs w:val="26"/>
        </w:rPr>
        <w:t>иные нормативн</w:t>
      </w:r>
      <w:r w:rsidR="00AA1E0A" w:rsidRPr="00700007">
        <w:rPr>
          <w:rFonts w:ascii="Myriad Pro" w:hAnsi="Myriad Pro"/>
          <w:sz w:val="26"/>
          <w:szCs w:val="26"/>
        </w:rPr>
        <w:t>о-правовые акты</w:t>
      </w:r>
      <w:r w:rsidR="00342015" w:rsidRPr="00700007">
        <w:rPr>
          <w:rFonts w:ascii="Myriad Pro" w:hAnsi="Myriad Pro"/>
          <w:sz w:val="26"/>
          <w:szCs w:val="26"/>
        </w:rPr>
        <w:t xml:space="preserve"> Российской Федерации</w:t>
      </w:r>
      <w:r w:rsidR="00AA1E0A" w:rsidRPr="00700007">
        <w:rPr>
          <w:rFonts w:ascii="Myriad Pro" w:hAnsi="Myriad Pro"/>
          <w:sz w:val="26"/>
          <w:szCs w:val="26"/>
        </w:rPr>
        <w:t>, необходимые для анализа.</w:t>
      </w:r>
    </w:p>
    <w:p w14:paraId="0F8DE931" w14:textId="27B445C2" w:rsidR="00F86E7A" w:rsidRDefault="0089184D" w:rsidP="00730CD4">
      <w:pPr>
        <w:pStyle w:val="3"/>
        <w:numPr>
          <w:ilvl w:val="1"/>
          <w:numId w:val="3"/>
        </w:numPr>
        <w:tabs>
          <w:tab w:val="left" w:pos="567"/>
        </w:tabs>
        <w:spacing w:before="0" w:line="360" w:lineRule="auto"/>
        <w:ind w:left="0" w:firstLine="0"/>
        <w:jc w:val="both"/>
        <w:rPr>
          <w:rFonts w:ascii="Myriad Pro" w:eastAsia="Calibri" w:hAnsi="Myriad Pro" w:cs="Times New Roman"/>
          <w:color w:val="000000" w:themeColor="text1"/>
          <w:sz w:val="26"/>
          <w:szCs w:val="26"/>
        </w:rPr>
      </w:pPr>
      <w:r w:rsidRPr="00700007">
        <w:rPr>
          <w:rFonts w:ascii="Myriad Pro" w:hAnsi="Myriad Pro"/>
          <w:b/>
          <w:color w:val="auto"/>
        </w:rPr>
        <w:br w:type="page"/>
      </w:r>
    </w:p>
    <w:p w14:paraId="52BD917F" w14:textId="5DB99C3C" w:rsidR="00D14AC4" w:rsidRPr="00B55E85" w:rsidRDefault="003A68ED" w:rsidP="00730CD4">
      <w:pPr>
        <w:pStyle w:val="3"/>
        <w:numPr>
          <w:ilvl w:val="1"/>
          <w:numId w:val="9"/>
        </w:numPr>
        <w:tabs>
          <w:tab w:val="left" w:pos="567"/>
        </w:tabs>
        <w:spacing w:before="0" w:line="360" w:lineRule="auto"/>
        <w:jc w:val="both"/>
        <w:rPr>
          <w:rFonts w:ascii="Myriad Pro" w:hAnsi="Myriad Pro"/>
          <w:b/>
          <w:color w:val="4F6228" w:themeColor="accent3" w:themeShade="80"/>
          <w:sz w:val="28"/>
          <w:szCs w:val="28"/>
        </w:rPr>
      </w:pPr>
      <w:bookmarkStart w:id="21" w:name="_Toc53660285"/>
      <w:r w:rsidRPr="00B55E85">
        <w:rPr>
          <w:rFonts w:ascii="Myriad Pro" w:hAnsi="Myriad Pro"/>
          <w:b/>
          <w:color w:val="4F6228" w:themeColor="accent3" w:themeShade="80"/>
          <w:sz w:val="28"/>
          <w:szCs w:val="28"/>
        </w:rPr>
        <w:lastRenderedPageBreak/>
        <w:t>Общая информация о</w:t>
      </w:r>
      <w:r w:rsidR="00D3777C" w:rsidRPr="00B55E85">
        <w:rPr>
          <w:rFonts w:ascii="Myriad Pro" w:hAnsi="Myriad Pro"/>
          <w:b/>
          <w:color w:val="4F6228" w:themeColor="accent3" w:themeShade="80"/>
          <w:sz w:val="28"/>
          <w:szCs w:val="28"/>
        </w:rPr>
        <w:t>б организации</w:t>
      </w:r>
      <w:bookmarkEnd w:id="21"/>
    </w:p>
    <w:p w14:paraId="3E854AC9" w14:textId="2639D28E" w:rsidR="00D1681A" w:rsidRDefault="00754D7A" w:rsidP="00730CD4">
      <w:pPr>
        <w:pStyle w:val="ConsPlusNormal"/>
        <w:spacing w:line="360" w:lineRule="auto"/>
        <w:ind w:firstLine="567"/>
        <w:jc w:val="both"/>
      </w:pPr>
      <w:bookmarkStart w:id="22" w:name="_Hlk35015800"/>
      <w:r>
        <w:rPr>
          <w:rFonts w:eastAsia="Calibri" w:cs="Times New Roman"/>
          <w:color w:val="000000" w:themeColor="text1"/>
        </w:rPr>
        <w:t xml:space="preserve">ПАО </w:t>
      </w:r>
      <w:bookmarkStart w:id="23" w:name="_Hlk36573445"/>
      <w:bookmarkEnd w:id="22"/>
      <w:r w:rsidR="00D1681A">
        <w:rPr>
          <w:rFonts w:eastAsia="Calibri" w:cs="Times New Roman"/>
          <w:color w:val="000000" w:themeColor="text1"/>
        </w:rPr>
        <w:t>«</w:t>
      </w:r>
      <w:r w:rsidR="000A0796">
        <w:rPr>
          <w:rFonts w:eastAsia="Calibri" w:cs="Times New Roman"/>
          <w:color w:val="000000" w:themeColor="text1"/>
        </w:rPr>
        <w:t xml:space="preserve">Россети </w:t>
      </w:r>
      <w:r w:rsidR="00D1681A">
        <w:rPr>
          <w:rFonts w:eastAsia="Calibri" w:cs="Times New Roman"/>
          <w:color w:val="000000" w:themeColor="text1"/>
        </w:rPr>
        <w:t xml:space="preserve">Ленэнерго» </w:t>
      </w:r>
      <w:r w:rsidR="00D1681A">
        <w:t xml:space="preserve">учреждено в соответствии с Указом Президента Российской Федерации от 14.08.1992 № 922 «Об особенностях преобразования государственных предприятий, объединений, организаций топливно-энергетического комплекса в акционерные общества», Указом Президента Российской Федерации от 15.08.1992 № 923 «Об организации управления электроэнергетическим комплексом Российской Федерации в условиях приватизации», Указом Президента Российской Федерации от 05.11.1992 № 1334 «О реализации в электроэнергетической промышленности Указа Президента Российской Федерации от 14.08.1992 № 922 </w:t>
      </w:r>
      <w:r w:rsidR="00D1681A" w:rsidRPr="00082F2B">
        <w:t>«Об особенностях преобразования государственных предприятий, объединений, организаций топливно-энергетического комплекса в акционерные общества»</w:t>
      </w:r>
      <w:r w:rsidR="00D1681A">
        <w:t>.</w:t>
      </w:r>
    </w:p>
    <w:p w14:paraId="1A92D70A" w14:textId="6E69997F" w:rsidR="00D1681A" w:rsidRPr="00754D7A" w:rsidRDefault="00D1681A" w:rsidP="008D40E6">
      <w:pPr>
        <w:spacing w:after="0" w:line="360" w:lineRule="auto"/>
        <w:ind w:firstLine="567"/>
        <w:contextualSpacing/>
        <w:jc w:val="both"/>
        <w:rPr>
          <w:rFonts w:ascii="Myriad Pro" w:hAnsi="Myriad Pro" w:cs="Myriad Pro"/>
          <w:sz w:val="26"/>
          <w:szCs w:val="26"/>
        </w:rPr>
      </w:pPr>
      <w:r w:rsidRPr="00754D7A">
        <w:rPr>
          <w:rFonts w:ascii="Myriad Pro" w:hAnsi="Myriad Pro" w:cs="Myriad Pro"/>
          <w:sz w:val="26"/>
          <w:szCs w:val="26"/>
        </w:rPr>
        <w:t xml:space="preserve">Учредителем Общества является Комитет по управлению городским имуществом мэрии Санкт-Петербурга – Территориальное агентство Госкомимущества Российской Федерации. Общество зарегистрировано решением Регистрационной палаты мэрии Санкт-Петербурга от </w:t>
      </w:r>
      <w:r>
        <w:rPr>
          <w:rFonts w:ascii="Myriad Pro" w:hAnsi="Myriad Pro" w:cs="Myriad Pro"/>
          <w:sz w:val="26"/>
          <w:szCs w:val="26"/>
        </w:rPr>
        <w:t>22.01.1993</w:t>
      </w:r>
      <w:r w:rsidRPr="00754D7A">
        <w:rPr>
          <w:rFonts w:ascii="Myriad Pro" w:hAnsi="Myriad Pro" w:cs="Myriad Pro"/>
          <w:sz w:val="26"/>
          <w:szCs w:val="26"/>
        </w:rPr>
        <w:t xml:space="preserve"> №</w:t>
      </w:r>
      <w:r w:rsidR="008D40E6">
        <w:rPr>
          <w:rFonts w:ascii="Myriad Pro" w:hAnsi="Myriad Pro" w:cs="Myriad Pro"/>
          <w:sz w:val="26"/>
          <w:szCs w:val="26"/>
        </w:rPr>
        <w:t> </w:t>
      </w:r>
      <w:r w:rsidRPr="00754D7A">
        <w:rPr>
          <w:rFonts w:ascii="Myriad Pro" w:hAnsi="Myriad Pro" w:cs="Myriad Pro"/>
          <w:sz w:val="26"/>
          <w:szCs w:val="26"/>
        </w:rPr>
        <w:t>2518.</w:t>
      </w:r>
    </w:p>
    <w:p w14:paraId="0E506231" w14:textId="3429B5E1" w:rsidR="00D1681A" w:rsidRDefault="00D1681A" w:rsidP="00730CD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Pr="00907436">
        <w:rPr>
          <w:rFonts w:ascii="Myriad Pro" w:eastAsia="Calibri" w:hAnsi="Myriad Pro" w:cs="Times New Roman"/>
          <w:color w:val="000000" w:themeColor="text1"/>
          <w:sz w:val="26"/>
          <w:szCs w:val="26"/>
        </w:rPr>
        <w:t xml:space="preserve">осле реформирования </w:t>
      </w:r>
      <w:r>
        <w:rPr>
          <w:rFonts w:ascii="Myriad Pro" w:eastAsia="Calibri" w:hAnsi="Myriad Pro" w:cs="Times New Roman"/>
          <w:color w:val="000000" w:themeColor="text1"/>
          <w:sz w:val="26"/>
          <w:szCs w:val="26"/>
        </w:rPr>
        <w:t>ПАО «</w:t>
      </w:r>
      <w:r w:rsidR="000A0796">
        <w:rPr>
          <w:rFonts w:ascii="Myriad Pro" w:eastAsia="Calibri" w:hAnsi="Myriad Pro" w:cs="Times New Roman"/>
          <w:color w:val="000000" w:themeColor="text1"/>
          <w:sz w:val="26"/>
          <w:szCs w:val="26"/>
        </w:rPr>
        <w:t xml:space="preserve">Россети </w:t>
      </w:r>
      <w:r>
        <w:rPr>
          <w:rFonts w:ascii="Myriad Pro" w:eastAsia="Calibri" w:hAnsi="Myriad Pro" w:cs="Times New Roman"/>
          <w:color w:val="000000" w:themeColor="text1"/>
          <w:sz w:val="26"/>
          <w:szCs w:val="26"/>
        </w:rPr>
        <w:t>Ленэнерго»</w:t>
      </w:r>
      <w:r w:rsidRPr="00907436">
        <w:rPr>
          <w:rFonts w:ascii="Myriad Pro" w:eastAsia="Calibri" w:hAnsi="Myriad Pro" w:cs="Times New Roman"/>
          <w:color w:val="000000" w:themeColor="text1"/>
          <w:sz w:val="26"/>
          <w:szCs w:val="26"/>
        </w:rPr>
        <w:t xml:space="preserve"> в 2005 году</w:t>
      </w:r>
      <w:r>
        <w:rPr>
          <w:rFonts w:ascii="Myriad Pro" w:eastAsia="Calibri" w:hAnsi="Myriad Pro" w:cs="Times New Roman"/>
          <w:color w:val="000000" w:themeColor="text1"/>
          <w:sz w:val="26"/>
          <w:szCs w:val="26"/>
        </w:rPr>
        <w:t xml:space="preserve"> основными функциями регулируемой организации </w:t>
      </w:r>
      <w:r w:rsidRPr="00907436">
        <w:rPr>
          <w:rFonts w:ascii="Myriad Pro" w:eastAsia="Calibri" w:hAnsi="Myriad Pro" w:cs="Times New Roman"/>
          <w:color w:val="000000" w:themeColor="text1"/>
          <w:sz w:val="26"/>
          <w:szCs w:val="26"/>
        </w:rPr>
        <w:t>явля</w:t>
      </w:r>
      <w:r>
        <w:rPr>
          <w:rFonts w:ascii="Myriad Pro" w:eastAsia="Calibri" w:hAnsi="Myriad Pro" w:cs="Times New Roman"/>
          <w:color w:val="000000" w:themeColor="text1"/>
          <w:sz w:val="26"/>
          <w:szCs w:val="26"/>
        </w:rPr>
        <w:t>ю</w:t>
      </w:r>
      <w:r w:rsidRPr="00907436">
        <w:rPr>
          <w:rFonts w:ascii="Myriad Pro" w:eastAsia="Calibri" w:hAnsi="Myriad Pro" w:cs="Times New Roman"/>
          <w:color w:val="000000" w:themeColor="text1"/>
          <w:sz w:val="26"/>
          <w:szCs w:val="26"/>
        </w:rPr>
        <w:t xml:space="preserve">тся </w:t>
      </w:r>
      <w:r>
        <w:rPr>
          <w:rFonts w:ascii="Myriad Pro" w:eastAsia="Calibri" w:hAnsi="Myriad Pro" w:cs="Times New Roman"/>
          <w:color w:val="000000" w:themeColor="text1"/>
          <w:sz w:val="26"/>
          <w:szCs w:val="26"/>
        </w:rPr>
        <w:t>передача электрической энергии по сетям 110-0,4 кВ, а также присоединение потребителей к электрическим сетям на территории Санкт-Петербурга и Ленинградской области.</w:t>
      </w:r>
    </w:p>
    <w:p w14:paraId="3CD3B72F" w14:textId="78ED0F2B" w:rsidR="00D1681A" w:rsidRDefault="00692746" w:rsidP="00730CD4">
      <w:pPr>
        <w:spacing w:after="0" w:line="360" w:lineRule="auto"/>
        <w:ind w:firstLine="567"/>
        <w:contextualSpacing/>
        <w:jc w:val="both"/>
        <w:rPr>
          <w:rFonts w:ascii="Myriad Pro" w:eastAsia="Calibri" w:hAnsi="Myriad Pro" w:cs="Times New Roman"/>
          <w:color w:val="000000" w:themeColor="text1"/>
          <w:sz w:val="26"/>
          <w:szCs w:val="26"/>
        </w:rPr>
      </w:pPr>
      <w:r w:rsidRPr="00604782">
        <w:rPr>
          <w:rFonts w:ascii="Myriad Pro" w:hAnsi="Myriad Pro"/>
          <w:color w:val="000000" w:themeColor="text1"/>
          <w:sz w:val="26"/>
          <w:szCs w:val="26"/>
        </w:rPr>
        <w:t xml:space="preserve">Согласно пункту 6 Методики распределения доходов, расходов и финансового результата между субъектами Российской Федерации </w:t>
      </w:r>
      <w:r w:rsidRPr="00604782">
        <w:rPr>
          <w:rFonts w:ascii="Myriad Pro" w:hAnsi="Myriad Pro"/>
          <w:bCs/>
          <w:sz w:val="26"/>
          <w:szCs w:val="26"/>
        </w:rPr>
        <w:t>(Приложение 1 к Положению по учетной политике, утвержденной приказом ОАО «Ленэнерго» от 31.12.2013 № 836 «Об утверждении Учетной политики» в редакции от 28.12.2016 № 699 «О внесении дополнений и изменений в учетную политику»)</w:t>
      </w:r>
      <w:r w:rsidRPr="00604782">
        <w:rPr>
          <w:rFonts w:ascii="Myriad Pro" w:hAnsi="Myriad Pro"/>
          <w:color w:val="000000" w:themeColor="text1"/>
          <w:sz w:val="26"/>
          <w:szCs w:val="26"/>
        </w:rPr>
        <w:t xml:space="preserve"> в ПАО «Ленэнерго» расходы, </w:t>
      </w:r>
      <w:r w:rsidR="00D1681A">
        <w:rPr>
          <w:rFonts w:ascii="Myriad Pro" w:eastAsia="Calibri" w:hAnsi="Myriad Pro" w:cs="Times New Roman"/>
          <w:color w:val="000000" w:themeColor="text1"/>
          <w:sz w:val="26"/>
          <w:szCs w:val="26"/>
        </w:rPr>
        <w:t>относимые на деятельность по передаче электроэнергии, распределяются следующим образом:</w:t>
      </w:r>
    </w:p>
    <w:p w14:paraId="2127678F" w14:textId="77777777" w:rsidR="00D1681A" w:rsidRPr="00ED1867" w:rsidRDefault="00D1681A" w:rsidP="00730CD4">
      <w:pPr>
        <w:pStyle w:val="a3"/>
        <w:numPr>
          <w:ilvl w:val="0"/>
          <w:numId w:val="38"/>
        </w:numPr>
        <w:spacing w:after="0" w:line="360" w:lineRule="auto"/>
        <w:jc w:val="both"/>
        <w:rPr>
          <w:rFonts w:ascii="Myriad Pro" w:hAnsi="Myriad Pro"/>
          <w:color w:val="000000" w:themeColor="text1"/>
          <w:sz w:val="26"/>
          <w:szCs w:val="26"/>
        </w:rPr>
      </w:pPr>
      <w:r w:rsidRPr="00ED1867">
        <w:rPr>
          <w:rFonts w:ascii="Myriad Pro" w:hAnsi="Myriad Pro"/>
          <w:color w:val="000000" w:themeColor="text1"/>
          <w:sz w:val="26"/>
          <w:szCs w:val="26"/>
        </w:rPr>
        <w:t>затраты филиалов, зона деятельности которых находятся полностью в границах одного субъекта Российской Федерации, полностью относятся на данный субъект;</w:t>
      </w:r>
    </w:p>
    <w:p w14:paraId="7FBC987C" w14:textId="021BE331" w:rsidR="00D1681A" w:rsidRPr="00ED1867" w:rsidRDefault="00D1681A" w:rsidP="00730CD4">
      <w:pPr>
        <w:pStyle w:val="a3"/>
        <w:numPr>
          <w:ilvl w:val="0"/>
          <w:numId w:val="38"/>
        </w:numPr>
        <w:spacing w:after="0" w:line="360" w:lineRule="auto"/>
        <w:jc w:val="both"/>
        <w:rPr>
          <w:rFonts w:ascii="Myriad Pro" w:hAnsi="Myriad Pro"/>
          <w:color w:val="000000" w:themeColor="text1"/>
          <w:sz w:val="26"/>
          <w:szCs w:val="26"/>
        </w:rPr>
      </w:pPr>
      <w:r w:rsidRPr="00ED1867">
        <w:rPr>
          <w:rFonts w:ascii="Myriad Pro" w:hAnsi="Myriad Pro"/>
          <w:color w:val="000000" w:themeColor="text1"/>
          <w:sz w:val="26"/>
          <w:szCs w:val="26"/>
        </w:rPr>
        <w:lastRenderedPageBreak/>
        <w:t>затраты Исполнительного аппарата и прочие затраты ПАО</w:t>
      </w:r>
      <w:r w:rsidR="008D40E6">
        <w:rPr>
          <w:rFonts w:ascii="Myriad Pro" w:hAnsi="Myriad Pro"/>
          <w:color w:val="000000" w:themeColor="text1"/>
          <w:sz w:val="26"/>
          <w:szCs w:val="26"/>
        </w:rPr>
        <w:t> </w:t>
      </w:r>
      <w:r w:rsidRPr="00ED1867">
        <w:rPr>
          <w:rFonts w:ascii="Myriad Pro" w:hAnsi="Myriad Pro"/>
          <w:color w:val="000000" w:themeColor="text1"/>
          <w:sz w:val="26"/>
          <w:szCs w:val="26"/>
        </w:rPr>
        <w:t>«Ленэнерго» распределяются в следующей пропорции: г. Санкт-Петербург – 51%, Ленинградская область – 49%.</w:t>
      </w:r>
    </w:p>
    <w:p w14:paraId="0132CE74" w14:textId="77777777" w:rsidR="00D1681A" w:rsidRDefault="00D1681A" w:rsidP="00730CD4">
      <w:pPr>
        <w:spacing w:after="0" w:line="360" w:lineRule="auto"/>
        <w:ind w:firstLine="567"/>
        <w:contextualSpacing/>
        <w:jc w:val="both"/>
        <w:rPr>
          <w:rFonts w:ascii="Myriad Pro" w:eastAsia="Calibri" w:hAnsi="Myriad Pro" w:cs="Times New Roman"/>
          <w:color w:val="000000" w:themeColor="text1"/>
          <w:sz w:val="26"/>
          <w:szCs w:val="26"/>
        </w:rPr>
      </w:pPr>
      <w:r w:rsidRPr="00E20AAC">
        <w:rPr>
          <w:rFonts w:ascii="Myriad Pro" w:eastAsia="Calibri" w:hAnsi="Myriad Pro" w:cs="Times New Roman"/>
          <w:color w:val="000000" w:themeColor="text1"/>
          <w:sz w:val="26"/>
          <w:szCs w:val="26"/>
        </w:rPr>
        <w:t>В соответствии с приложением 2 к приказу ПАО «Ленэнерго» от 31.03.2016 г. № 144 распределение статей расходов филиалов</w:t>
      </w:r>
      <w:r>
        <w:rPr>
          <w:rFonts w:ascii="Myriad Pro" w:eastAsia="Calibri" w:hAnsi="Myriad Pro" w:cs="Times New Roman"/>
          <w:color w:val="000000" w:themeColor="text1"/>
          <w:sz w:val="26"/>
          <w:szCs w:val="26"/>
        </w:rPr>
        <w:t xml:space="preserve"> и исполнительного аппарата осуществляется следующим образом:</w:t>
      </w:r>
    </w:p>
    <w:p w14:paraId="1526DFEE" w14:textId="77777777" w:rsidR="00D1681A" w:rsidRPr="00BD09BD" w:rsidRDefault="00D1681A" w:rsidP="00730CD4">
      <w:pPr>
        <w:pStyle w:val="a3"/>
        <w:numPr>
          <w:ilvl w:val="0"/>
          <w:numId w:val="3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w:t>
      </w:r>
      <w:r w:rsidRPr="00A075D9">
        <w:rPr>
          <w:rFonts w:ascii="Myriad Pro" w:hAnsi="Myriad Pro"/>
          <w:color w:val="000000" w:themeColor="text1"/>
          <w:sz w:val="26"/>
          <w:szCs w:val="26"/>
        </w:rPr>
        <w:t>Кабельная сеть</w:t>
      </w:r>
      <w:r>
        <w:rPr>
          <w:rFonts w:ascii="Myriad Pro" w:hAnsi="Myriad Pro"/>
          <w:color w:val="000000" w:themeColor="text1"/>
          <w:sz w:val="26"/>
          <w:szCs w:val="26"/>
        </w:rPr>
        <w:t>»</w:t>
      </w:r>
      <w:r w:rsidRPr="00A075D9">
        <w:rPr>
          <w:rFonts w:ascii="Myriad Pro" w:hAnsi="Myriad Pro"/>
          <w:color w:val="000000" w:themeColor="text1"/>
          <w:sz w:val="26"/>
          <w:szCs w:val="26"/>
        </w:rPr>
        <w:t xml:space="preserve"> – 100% Санкт-Петербург;</w:t>
      </w:r>
    </w:p>
    <w:p w14:paraId="0F697240" w14:textId="77777777" w:rsidR="00D1681A" w:rsidRDefault="00D1681A" w:rsidP="00730CD4">
      <w:pPr>
        <w:pStyle w:val="a3"/>
        <w:numPr>
          <w:ilvl w:val="0"/>
          <w:numId w:val="3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w:t>
      </w:r>
      <w:r w:rsidRPr="00BD09BD">
        <w:rPr>
          <w:rFonts w:ascii="Myriad Pro" w:hAnsi="Myriad Pro"/>
          <w:color w:val="000000" w:themeColor="text1"/>
          <w:sz w:val="26"/>
          <w:szCs w:val="26"/>
        </w:rPr>
        <w:t>Выборгские электрические сети</w:t>
      </w:r>
      <w:r>
        <w:rPr>
          <w:rFonts w:ascii="Myriad Pro" w:hAnsi="Myriad Pro"/>
          <w:color w:val="000000" w:themeColor="text1"/>
          <w:sz w:val="26"/>
          <w:szCs w:val="26"/>
        </w:rPr>
        <w:t>»</w:t>
      </w:r>
      <w:r w:rsidRPr="00BD09BD">
        <w:rPr>
          <w:rFonts w:ascii="Myriad Pro" w:hAnsi="Myriad Pro"/>
          <w:color w:val="000000" w:themeColor="text1"/>
          <w:sz w:val="26"/>
          <w:szCs w:val="26"/>
        </w:rPr>
        <w:t xml:space="preserve"> – 100% Ленинградская</w:t>
      </w:r>
      <w:r>
        <w:rPr>
          <w:rFonts w:ascii="Myriad Pro" w:hAnsi="Myriad Pro"/>
          <w:color w:val="000000" w:themeColor="text1"/>
          <w:sz w:val="26"/>
          <w:szCs w:val="26"/>
        </w:rPr>
        <w:t xml:space="preserve"> область;</w:t>
      </w:r>
    </w:p>
    <w:p w14:paraId="5B50B67C" w14:textId="77777777" w:rsidR="00D1681A" w:rsidRDefault="00D1681A" w:rsidP="00730CD4">
      <w:pPr>
        <w:pStyle w:val="a3"/>
        <w:numPr>
          <w:ilvl w:val="0"/>
          <w:numId w:val="3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филиал ПАО «Ленэнерго» «Санкт-Петербургские высоковольтные электрические сети» – 88% Санкт-Петербург, </w:t>
      </w:r>
      <w:r w:rsidRPr="00467260">
        <w:rPr>
          <w:rFonts w:ascii="Myriad Pro" w:hAnsi="Myriad Pro"/>
          <w:color w:val="000000" w:themeColor="text1"/>
          <w:sz w:val="26"/>
          <w:szCs w:val="26"/>
        </w:rPr>
        <w:t>12</w:t>
      </w:r>
      <w:r>
        <w:rPr>
          <w:rFonts w:ascii="Myriad Pro" w:hAnsi="Myriad Pro"/>
          <w:color w:val="000000" w:themeColor="text1"/>
          <w:sz w:val="26"/>
          <w:szCs w:val="26"/>
        </w:rPr>
        <w:t>% - Ленинградская область;</w:t>
      </w:r>
    </w:p>
    <w:p w14:paraId="4275A234" w14:textId="77777777" w:rsidR="00D1681A" w:rsidRDefault="00D1681A" w:rsidP="00730CD4">
      <w:pPr>
        <w:pStyle w:val="a3"/>
        <w:numPr>
          <w:ilvl w:val="0"/>
          <w:numId w:val="3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«Гатчинские электрические сети» – 100% Ленинградская область;</w:t>
      </w:r>
    </w:p>
    <w:p w14:paraId="35DC7D4F" w14:textId="77777777" w:rsidR="00D1681A" w:rsidRDefault="00D1681A" w:rsidP="00730CD4">
      <w:pPr>
        <w:pStyle w:val="a3"/>
        <w:numPr>
          <w:ilvl w:val="0"/>
          <w:numId w:val="3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«Кингисеппские электрические сети» – 100% Ленинградская область;</w:t>
      </w:r>
    </w:p>
    <w:p w14:paraId="66C00010" w14:textId="77777777" w:rsidR="00D1681A" w:rsidRPr="00467260" w:rsidRDefault="00D1681A" w:rsidP="00730CD4">
      <w:pPr>
        <w:pStyle w:val="a3"/>
        <w:numPr>
          <w:ilvl w:val="0"/>
          <w:numId w:val="3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w:t>
      </w:r>
      <w:proofErr w:type="spellStart"/>
      <w:r>
        <w:rPr>
          <w:rFonts w:ascii="Myriad Pro" w:hAnsi="Myriad Pro"/>
          <w:color w:val="000000" w:themeColor="text1"/>
          <w:sz w:val="26"/>
          <w:szCs w:val="26"/>
        </w:rPr>
        <w:t>Новоладожские</w:t>
      </w:r>
      <w:proofErr w:type="spellEnd"/>
      <w:r>
        <w:rPr>
          <w:rFonts w:ascii="Myriad Pro" w:hAnsi="Myriad Pro"/>
          <w:color w:val="000000" w:themeColor="text1"/>
          <w:sz w:val="26"/>
          <w:szCs w:val="26"/>
        </w:rPr>
        <w:t xml:space="preserve"> электрические сети» – 100% Ленинградская область;</w:t>
      </w:r>
    </w:p>
    <w:p w14:paraId="6ECF40C6" w14:textId="77777777" w:rsidR="00D1681A" w:rsidRPr="00467260" w:rsidRDefault="00D1681A" w:rsidP="00730CD4">
      <w:pPr>
        <w:pStyle w:val="a3"/>
        <w:numPr>
          <w:ilvl w:val="0"/>
          <w:numId w:val="38"/>
        </w:numPr>
        <w:spacing w:after="0" w:line="360" w:lineRule="auto"/>
        <w:jc w:val="both"/>
        <w:rPr>
          <w:rFonts w:ascii="Myriad Pro" w:hAnsi="Myriad Pro"/>
          <w:sz w:val="26"/>
          <w:szCs w:val="26"/>
        </w:rPr>
      </w:pPr>
      <w:r w:rsidRPr="00E1676D">
        <w:rPr>
          <w:rFonts w:ascii="Myriad Pro" w:hAnsi="Myriad Pro"/>
          <w:sz w:val="26"/>
          <w:szCs w:val="26"/>
        </w:rPr>
        <w:t>филиал «Пригородные электрические сети» - 32</w:t>
      </w:r>
      <w:r w:rsidRPr="00FC13CB">
        <w:rPr>
          <w:rFonts w:ascii="Myriad Pro" w:hAnsi="Myriad Pro"/>
          <w:sz w:val="26"/>
          <w:szCs w:val="26"/>
        </w:rPr>
        <w:t xml:space="preserve">% Санкт-Петербург, </w:t>
      </w:r>
      <w:r w:rsidRPr="00E1676D">
        <w:rPr>
          <w:rFonts w:ascii="Myriad Pro" w:hAnsi="Myriad Pro"/>
          <w:sz w:val="26"/>
          <w:szCs w:val="26"/>
        </w:rPr>
        <w:t>68</w:t>
      </w:r>
      <w:r w:rsidRPr="00FC13CB">
        <w:rPr>
          <w:rFonts w:ascii="Myriad Pro" w:hAnsi="Myriad Pro"/>
          <w:sz w:val="26"/>
          <w:szCs w:val="26"/>
        </w:rPr>
        <w:t xml:space="preserve">% </w:t>
      </w:r>
      <w:r>
        <w:rPr>
          <w:rFonts w:ascii="Myriad Pro" w:hAnsi="Myriad Pro"/>
          <w:sz w:val="26"/>
          <w:szCs w:val="26"/>
        </w:rPr>
        <w:t>–</w:t>
      </w:r>
      <w:r w:rsidRPr="00FC13CB">
        <w:rPr>
          <w:rFonts w:ascii="Myriad Pro" w:hAnsi="Myriad Pro"/>
          <w:sz w:val="26"/>
          <w:szCs w:val="26"/>
        </w:rPr>
        <w:t xml:space="preserve"> Ленинградская область;</w:t>
      </w:r>
    </w:p>
    <w:p w14:paraId="1FF4D967" w14:textId="15D77FC6" w:rsidR="00D1681A" w:rsidRPr="00467260" w:rsidRDefault="00D1681A" w:rsidP="00730CD4">
      <w:pPr>
        <w:pStyle w:val="a3"/>
        <w:numPr>
          <w:ilvl w:val="0"/>
          <w:numId w:val="38"/>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филиал ПАО «Ленэнерго» «Тихвинские электрические сети» – 100% Ленинградская область</w:t>
      </w:r>
      <w:r w:rsidR="008D40E6">
        <w:rPr>
          <w:rFonts w:ascii="Myriad Pro" w:hAnsi="Myriad Pro"/>
          <w:color w:val="000000" w:themeColor="text1"/>
          <w:sz w:val="26"/>
          <w:szCs w:val="26"/>
        </w:rPr>
        <w:t>;</w:t>
      </w:r>
    </w:p>
    <w:p w14:paraId="3FDF5637" w14:textId="77777777" w:rsidR="008D40E6" w:rsidRDefault="00D1681A" w:rsidP="008D40E6">
      <w:pPr>
        <w:pStyle w:val="a3"/>
        <w:numPr>
          <w:ilvl w:val="0"/>
          <w:numId w:val="38"/>
        </w:numPr>
        <w:spacing w:after="0" w:line="360" w:lineRule="auto"/>
        <w:jc w:val="both"/>
        <w:rPr>
          <w:rFonts w:ascii="Myriad Pro" w:hAnsi="Myriad Pro"/>
          <w:color w:val="000000" w:themeColor="text1"/>
          <w:sz w:val="26"/>
          <w:szCs w:val="26"/>
        </w:rPr>
      </w:pPr>
      <w:r w:rsidRPr="008D40E6">
        <w:rPr>
          <w:rFonts w:ascii="Myriad Pro" w:hAnsi="Myriad Pro"/>
          <w:color w:val="000000" w:themeColor="text1"/>
          <w:sz w:val="26"/>
          <w:szCs w:val="26"/>
        </w:rPr>
        <w:t xml:space="preserve">филиал «Дирекция строящихся объектов» - 51% Санкт-Петербург, 49% – Ленинградская область. </w:t>
      </w:r>
    </w:p>
    <w:p w14:paraId="45EEF2B4" w14:textId="77777777" w:rsidR="00692746" w:rsidRPr="009E31D7" w:rsidRDefault="00D1681A" w:rsidP="00692746">
      <w:pPr>
        <w:spacing w:after="0" w:line="360" w:lineRule="auto"/>
        <w:ind w:firstLine="567"/>
        <w:contextualSpacing/>
        <w:jc w:val="both"/>
        <w:rPr>
          <w:rFonts w:ascii="Myriad Pro" w:hAnsi="Myriad Pro"/>
          <w:sz w:val="26"/>
          <w:szCs w:val="26"/>
        </w:rPr>
      </w:pPr>
      <w:bookmarkStart w:id="24" w:name="_Hlk35801970"/>
      <w:r w:rsidRPr="005E757F">
        <w:rPr>
          <w:rFonts w:ascii="Myriad Pro" w:hAnsi="Myriad Pro"/>
          <w:sz w:val="26"/>
          <w:szCs w:val="26"/>
        </w:rPr>
        <w:t xml:space="preserve">Метод регулирования тарифов на услуги по передаче электроэнергии, установленный для ПАО «Ленэнерго», - метод доходности инвестированного капитала (RAB), долгосрочный период регулирования: </w:t>
      </w:r>
      <w:r w:rsidR="00692746" w:rsidRPr="009E31D7">
        <w:rPr>
          <w:rFonts w:ascii="Myriad Pro" w:hAnsi="Myriad Pro"/>
          <w:sz w:val="26"/>
          <w:szCs w:val="26"/>
        </w:rPr>
        <w:t>2011-20</w:t>
      </w:r>
      <w:r w:rsidR="00692746">
        <w:rPr>
          <w:rFonts w:ascii="Myriad Pro" w:hAnsi="Myriad Pro"/>
          <w:sz w:val="26"/>
          <w:szCs w:val="26"/>
        </w:rPr>
        <w:t>18</w:t>
      </w:r>
      <w:r w:rsidR="00692746" w:rsidRPr="009E31D7">
        <w:rPr>
          <w:rFonts w:ascii="Myriad Pro" w:hAnsi="Myriad Pro"/>
          <w:sz w:val="26"/>
          <w:szCs w:val="26"/>
        </w:rPr>
        <w:t xml:space="preserve"> гг. (</w:t>
      </w:r>
      <w:r w:rsidR="00692746">
        <w:rPr>
          <w:rFonts w:ascii="Myriad Pro" w:hAnsi="Myriad Pro"/>
          <w:sz w:val="26"/>
          <w:szCs w:val="26"/>
        </w:rPr>
        <w:t>8</w:t>
      </w:r>
      <w:r w:rsidR="00692746" w:rsidRPr="009E31D7">
        <w:rPr>
          <w:rFonts w:ascii="Myriad Pro" w:hAnsi="Myriad Pro"/>
          <w:sz w:val="26"/>
          <w:szCs w:val="26"/>
        </w:rPr>
        <w:t xml:space="preserve"> лет).</w:t>
      </w:r>
    </w:p>
    <w:p w14:paraId="3C367F77" w14:textId="7AE1C6F8" w:rsidR="00D1681A" w:rsidRPr="002A4B91" w:rsidRDefault="00D1681A" w:rsidP="00730CD4">
      <w:pPr>
        <w:spacing w:after="0" w:line="360" w:lineRule="auto"/>
        <w:ind w:firstLine="567"/>
        <w:contextualSpacing/>
        <w:jc w:val="both"/>
        <w:rPr>
          <w:rFonts w:ascii="Myriad Pro" w:eastAsia="Calibri" w:hAnsi="Myriad Pro" w:cs="Times New Roman"/>
          <w:color w:val="000000" w:themeColor="text1"/>
          <w:sz w:val="26"/>
          <w:szCs w:val="26"/>
        </w:rPr>
      </w:pPr>
      <w:r w:rsidRPr="005E757F">
        <w:rPr>
          <w:rFonts w:ascii="Myriad Pro" w:hAnsi="Myriad Pro"/>
          <w:sz w:val="26"/>
          <w:szCs w:val="26"/>
        </w:rPr>
        <w:t xml:space="preserve">Переход на регулирование методом доходности инвестированного капитала был осуществлен организацией с 01.01.2011 г. в установленном законодательством порядке, в том числе в соответствии с Порядком согласования Федеральной службой по тарифам предложений органов исполнительной власти </w:t>
      </w:r>
      <w:r w:rsidRPr="005E757F">
        <w:rPr>
          <w:rFonts w:ascii="Myriad Pro" w:hAnsi="Myriad Pro"/>
          <w:sz w:val="26"/>
          <w:szCs w:val="26"/>
        </w:rPr>
        <w:lastRenderedPageBreak/>
        <w:t>субъектов Российской Федерации в области регулирования тарифов, касающихся перехода к регулированию тарифов с применением метода</w:t>
      </w:r>
      <w:r w:rsidRPr="002A4B91">
        <w:rPr>
          <w:rFonts w:ascii="Myriad Pro" w:eastAsia="Calibri" w:hAnsi="Myriad Pro" w:cs="Times New Roman"/>
          <w:color w:val="000000" w:themeColor="text1"/>
          <w:sz w:val="26"/>
          <w:szCs w:val="26"/>
        </w:rPr>
        <w:t xml:space="preserve"> доходности инвестированного капитала, утвержденным приказом ФСТ Р</w:t>
      </w:r>
      <w:r>
        <w:rPr>
          <w:rFonts w:ascii="Myriad Pro" w:eastAsia="Calibri" w:hAnsi="Myriad Pro" w:cs="Times New Roman"/>
          <w:color w:val="000000" w:themeColor="text1"/>
          <w:sz w:val="26"/>
          <w:szCs w:val="26"/>
        </w:rPr>
        <w:t>оссии</w:t>
      </w:r>
      <w:r w:rsidRPr="002A4B91">
        <w:rPr>
          <w:rFonts w:ascii="Myriad Pro" w:eastAsia="Calibri" w:hAnsi="Myriad Pro" w:cs="Times New Roman"/>
          <w:color w:val="000000" w:themeColor="text1"/>
          <w:sz w:val="26"/>
          <w:szCs w:val="26"/>
        </w:rPr>
        <w:t xml:space="preserve"> от 18.08.2010 №183-э/1 (далее – Порядок)</w:t>
      </w:r>
      <w:r>
        <w:rPr>
          <w:rFonts w:ascii="Myriad Pro" w:eastAsia="Calibri" w:hAnsi="Myriad Pro" w:cs="Times New Roman"/>
          <w:color w:val="000000" w:themeColor="text1"/>
          <w:sz w:val="26"/>
          <w:szCs w:val="26"/>
        </w:rPr>
        <w:t xml:space="preserve">. Первоначально </w:t>
      </w:r>
      <w:r w:rsidRPr="002A4B91">
        <w:rPr>
          <w:rFonts w:ascii="Myriad Pro" w:eastAsia="Calibri" w:hAnsi="Myriad Pro" w:cs="Times New Roman"/>
          <w:color w:val="000000" w:themeColor="text1"/>
          <w:sz w:val="26"/>
          <w:szCs w:val="26"/>
        </w:rPr>
        <w:t xml:space="preserve">продолжительность долгосрочного периода </w:t>
      </w:r>
      <w:r>
        <w:rPr>
          <w:rFonts w:ascii="Myriad Pro" w:eastAsia="Calibri" w:hAnsi="Myriad Pro" w:cs="Times New Roman"/>
          <w:color w:val="000000" w:themeColor="text1"/>
          <w:sz w:val="26"/>
          <w:szCs w:val="26"/>
        </w:rPr>
        <w:t xml:space="preserve">регулирования </w:t>
      </w:r>
      <w:r w:rsidRPr="002A4B91">
        <w:rPr>
          <w:rFonts w:ascii="Myriad Pro" w:eastAsia="Calibri" w:hAnsi="Myriad Pro" w:cs="Times New Roman"/>
          <w:color w:val="000000" w:themeColor="text1"/>
          <w:sz w:val="26"/>
          <w:szCs w:val="26"/>
        </w:rPr>
        <w:t>составля</w:t>
      </w:r>
      <w:r>
        <w:rPr>
          <w:rFonts w:ascii="Myriad Pro" w:eastAsia="Calibri" w:hAnsi="Myriad Pro" w:cs="Times New Roman"/>
          <w:color w:val="000000" w:themeColor="text1"/>
          <w:sz w:val="26"/>
          <w:szCs w:val="26"/>
        </w:rPr>
        <w:t>ла</w:t>
      </w:r>
      <w:r w:rsidRPr="002A4B91">
        <w:rPr>
          <w:rFonts w:ascii="Myriad Pro" w:eastAsia="Calibri" w:hAnsi="Myriad Pro" w:cs="Times New Roman"/>
          <w:color w:val="000000" w:themeColor="text1"/>
          <w:sz w:val="26"/>
          <w:szCs w:val="26"/>
        </w:rPr>
        <w:t xml:space="preserve"> 5 лет. </w:t>
      </w:r>
    </w:p>
    <w:p w14:paraId="11C4C26A" w14:textId="77777777" w:rsidR="00D1681A" w:rsidRPr="002A4B91" w:rsidRDefault="00D1681A" w:rsidP="00730CD4">
      <w:pPr>
        <w:spacing w:after="0" w:line="360" w:lineRule="auto"/>
        <w:ind w:firstLine="567"/>
        <w:contextualSpacing/>
        <w:jc w:val="both"/>
        <w:rPr>
          <w:rFonts w:ascii="Myriad Pro" w:hAnsi="Myriad Pro"/>
          <w:color w:val="000000" w:themeColor="text1"/>
          <w:sz w:val="26"/>
          <w:szCs w:val="26"/>
        </w:rPr>
      </w:pPr>
      <w:r w:rsidRPr="002A4B91">
        <w:rPr>
          <w:rFonts w:ascii="Myriad Pro" w:eastAsia="Calibri" w:hAnsi="Myriad Pro" w:cs="Times New Roman"/>
          <w:color w:val="000000" w:themeColor="text1"/>
          <w:sz w:val="26"/>
          <w:szCs w:val="26"/>
        </w:rPr>
        <w:t xml:space="preserve">Применение </w:t>
      </w:r>
      <w:r w:rsidRPr="002A4B91">
        <w:rPr>
          <w:rFonts w:ascii="Myriad Pro" w:hAnsi="Myriad Pro"/>
          <w:color w:val="000000" w:themeColor="text1"/>
          <w:sz w:val="26"/>
          <w:szCs w:val="26"/>
        </w:rPr>
        <w:t xml:space="preserve">метода регулирования RAB было обусловлено необходимостью значительных инвестиций в обновление и реконструкцию существующего электросетевого комплекса и строительства новых мощностей в целях обеспечения роста экономики </w:t>
      </w:r>
      <w:r>
        <w:rPr>
          <w:rFonts w:ascii="Myriad Pro" w:hAnsi="Myriad Pro"/>
          <w:color w:val="000000" w:themeColor="text1"/>
          <w:sz w:val="26"/>
          <w:szCs w:val="26"/>
        </w:rPr>
        <w:t>Ленинградской области</w:t>
      </w:r>
      <w:r w:rsidRPr="002A4B91">
        <w:rPr>
          <w:rFonts w:ascii="Myriad Pro" w:hAnsi="Myriad Pro"/>
          <w:color w:val="000000" w:themeColor="text1"/>
          <w:sz w:val="26"/>
          <w:szCs w:val="26"/>
        </w:rPr>
        <w:t>.</w:t>
      </w:r>
    </w:p>
    <w:p w14:paraId="4463093D" w14:textId="77777777" w:rsidR="00D1681A" w:rsidRPr="00FC13CB" w:rsidRDefault="00D1681A" w:rsidP="00730CD4">
      <w:pPr>
        <w:spacing w:after="0" w:line="360" w:lineRule="auto"/>
        <w:ind w:firstLine="567"/>
        <w:contextualSpacing/>
        <w:jc w:val="both"/>
        <w:rPr>
          <w:rFonts w:ascii="Myriad Pro" w:hAnsi="Myriad Pro"/>
          <w:sz w:val="26"/>
          <w:szCs w:val="26"/>
        </w:rPr>
      </w:pPr>
      <w:r w:rsidRPr="002A4B91">
        <w:rPr>
          <w:rFonts w:ascii="Myriad Pro" w:hAnsi="Myriad Pro"/>
          <w:color w:val="000000" w:themeColor="text1"/>
          <w:sz w:val="26"/>
          <w:szCs w:val="26"/>
        </w:rPr>
        <w:t>В соответствии с постановлением Правительства Р</w:t>
      </w:r>
      <w:r>
        <w:rPr>
          <w:rFonts w:ascii="Myriad Pro" w:hAnsi="Myriad Pro"/>
          <w:color w:val="000000" w:themeColor="text1"/>
          <w:sz w:val="26"/>
          <w:szCs w:val="26"/>
        </w:rPr>
        <w:t xml:space="preserve">оссийской </w:t>
      </w:r>
      <w:r w:rsidRPr="002A4B91">
        <w:rPr>
          <w:rFonts w:ascii="Myriad Pro" w:hAnsi="Myriad Pro"/>
          <w:color w:val="000000" w:themeColor="text1"/>
          <w:sz w:val="26"/>
          <w:szCs w:val="26"/>
        </w:rPr>
        <w:t>Ф</w:t>
      </w:r>
      <w:r>
        <w:rPr>
          <w:rFonts w:ascii="Myriad Pro" w:hAnsi="Myriad Pro"/>
          <w:color w:val="000000" w:themeColor="text1"/>
          <w:sz w:val="26"/>
          <w:szCs w:val="26"/>
        </w:rPr>
        <w:t>едерации</w:t>
      </w:r>
      <w:r w:rsidRPr="002A4B91">
        <w:rPr>
          <w:rFonts w:ascii="Myriad Pro" w:hAnsi="Myriad Pro"/>
          <w:color w:val="000000" w:themeColor="text1"/>
          <w:sz w:val="26"/>
          <w:szCs w:val="26"/>
        </w:rPr>
        <w:t xml:space="preserve"> от 29.12.2011 №</w:t>
      </w:r>
      <w:r>
        <w:rPr>
          <w:rFonts w:ascii="Myriad Pro" w:hAnsi="Myriad Pro"/>
          <w:color w:val="000000" w:themeColor="text1"/>
          <w:sz w:val="26"/>
          <w:szCs w:val="26"/>
        </w:rPr>
        <w:t xml:space="preserve"> </w:t>
      </w:r>
      <w:r w:rsidRPr="002A4B91">
        <w:rPr>
          <w:rFonts w:ascii="Myriad Pro" w:hAnsi="Myriad Pro"/>
          <w:color w:val="000000" w:themeColor="text1"/>
          <w:sz w:val="26"/>
          <w:szCs w:val="26"/>
        </w:rPr>
        <w:t>1178, обращениями ФСТ России от 27.02.2012 №</w:t>
      </w:r>
      <w:r>
        <w:rPr>
          <w:rFonts w:ascii="Myriad Pro" w:hAnsi="Myriad Pro"/>
          <w:color w:val="000000" w:themeColor="text1"/>
          <w:sz w:val="26"/>
          <w:szCs w:val="26"/>
        </w:rPr>
        <w:t xml:space="preserve"> </w:t>
      </w:r>
      <w:r w:rsidRPr="002A4B91">
        <w:rPr>
          <w:rFonts w:ascii="Myriad Pro" w:hAnsi="Myriad Pro"/>
          <w:color w:val="000000" w:themeColor="text1"/>
          <w:sz w:val="26"/>
          <w:szCs w:val="26"/>
        </w:rPr>
        <w:t>ЕП-1408/12</w:t>
      </w:r>
      <w:r>
        <w:rPr>
          <w:rFonts w:ascii="Myriad Pro" w:hAnsi="Myriad Pro"/>
          <w:color w:val="000000" w:themeColor="text1"/>
          <w:sz w:val="26"/>
          <w:szCs w:val="26"/>
        </w:rPr>
        <w:t xml:space="preserve"> и</w:t>
      </w:r>
      <w:r w:rsidRPr="002A4B91">
        <w:rPr>
          <w:rFonts w:ascii="Myriad Pro" w:hAnsi="Myriad Pro"/>
          <w:color w:val="000000" w:themeColor="text1"/>
          <w:sz w:val="26"/>
          <w:szCs w:val="26"/>
        </w:rPr>
        <w:t xml:space="preserve"> от 13.03.2012 №</w:t>
      </w:r>
      <w:r>
        <w:rPr>
          <w:rFonts w:ascii="Myriad Pro" w:hAnsi="Myriad Pro"/>
          <w:color w:val="000000" w:themeColor="text1"/>
          <w:sz w:val="26"/>
          <w:szCs w:val="26"/>
        </w:rPr>
        <w:t xml:space="preserve"> </w:t>
      </w:r>
      <w:r w:rsidRPr="002A4B91">
        <w:rPr>
          <w:rFonts w:ascii="Myriad Pro" w:hAnsi="Myriad Pro"/>
          <w:color w:val="000000" w:themeColor="text1"/>
          <w:sz w:val="26"/>
          <w:szCs w:val="26"/>
        </w:rPr>
        <w:t xml:space="preserve">СН-1874/12, ФСТ России </w:t>
      </w:r>
      <w:r w:rsidRPr="00FC13CB">
        <w:rPr>
          <w:rFonts w:ascii="Myriad Pro" w:hAnsi="Myriad Pro"/>
          <w:sz w:val="26"/>
          <w:szCs w:val="26"/>
        </w:rPr>
        <w:t>был</w:t>
      </w:r>
      <w:r>
        <w:rPr>
          <w:rFonts w:ascii="Myriad Pro" w:hAnsi="Myriad Pro"/>
          <w:sz w:val="26"/>
          <w:szCs w:val="26"/>
        </w:rPr>
        <w:t>о</w:t>
      </w:r>
      <w:r w:rsidRPr="00FC13CB">
        <w:rPr>
          <w:rFonts w:ascii="Myriad Pro" w:hAnsi="Myriad Pro"/>
          <w:sz w:val="26"/>
          <w:szCs w:val="26"/>
        </w:rPr>
        <w:t xml:space="preserve"> осуществлен</w:t>
      </w:r>
      <w:r>
        <w:rPr>
          <w:rFonts w:ascii="Myriad Pro" w:hAnsi="Myriad Pro"/>
          <w:sz w:val="26"/>
          <w:szCs w:val="26"/>
        </w:rPr>
        <w:t>о согласование</w:t>
      </w:r>
      <w:r w:rsidRPr="00FC13CB">
        <w:rPr>
          <w:rFonts w:ascii="Myriad Pro" w:hAnsi="Myriad Pro"/>
          <w:sz w:val="26"/>
          <w:szCs w:val="26"/>
        </w:rPr>
        <w:t xml:space="preserve"> пересмотр</w:t>
      </w:r>
      <w:r>
        <w:rPr>
          <w:rFonts w:ascii="Myriad Pro" w:hAnsi="Myriad Pro"/>
          <w:sz w:val="26"/>
          <w:szCs w:val="26"/>
        </w:rPr>
        <w:t>а</w:t>
      </w:r>
      <w:r w:rsidRPr="00FC13CB">
        <w:rPr>
          <w:rFonts w:ascii="Myriad Pro" w:hAnsi="Myriad Pro"/>
          <w:sz w:val="26"/>
          <w:szCs w:val="26"/>
        </w:rPr>
        <w:t xml:space="preserve"> долгосрочных параметров регулирования ПАО «Ленэнерго». </w:t>
      </w:r>
      <w:r>
        <w:rPr>
          <w:rFonts w:ascii="Myriad Pro" w:hAnsi="Myriad Pro"/>
          <w:sz w:val="26"/>
          <w:szCs w:val="26"/>
        </w:rPr>
        <w:t xml:space="preserve"> На основании данного приказа приказом ЛенРТК от 13.07.2012 №88-п </w:t>
      </w:r>
      <w:r w:rsidRPr="00FC13CB">
        <w:rPr>
          <w:rFonts w:ascii="Myriad Pro" w:hAnsi="Myriad Pro"/>
          <w:sz w:val="26"/>
          <w:szCs w:val="26"/>
        </w:rPr>
        <w:t>были утверждены новые долгосрочные параметры регулирования, период регулирования продлен до 2017 года.</w:t>
      </w:r>
    </w:p>
    <w:bookmarkEnd w:id="24"/>
    <w:p w14:paraId="6CD43496" w14:textId="4559ACE4" w:rsidR="00D748BF" w:rsidRDefault="00D1681A" w:rsidP="00730CD4">
      <w:pPr>
        <w:pStyle w:val="ConsPlusNormal"/>
        <w:spacing w:line="360" w:lineRule="auto"/>
        <w:ind w:firstLine="567"/>
        <w:jc w:val="both"/>
        <w:rPr>
          <w:rFonts w:eastAsia="Calibri" w:cs="Times New Roman"/>
          <w:color w:val="000000" w:themeColor="text1"/>
        </w:rPr>
      </w:pPr>
      <w:r>
        <w:rPr>
          <w:rFonts w:eastAsia="Calibri" w:cs="Times New Roman"/>
          <w:color w:val="000000" w:themeColor="text1"/>
        </w:rPr>
        <w:t xml:space="preserve">Приказом </w:t>
      </w:r>
      <w:r w:rsidRPr="002A4B91">
        <w:rPr>
          <w:rFonts w:eastAsia="Calibri" w:cs="Times New Roman"/>
          <w:color w:val="000000" w:themeColor="text1"/>
        </w:rPr>
        <w:t>ФАС России от 10.10.2017 №</w:t>
      </w:r>
      <w:r>
        <w:rPr>
          <w:rFonts w:eastAsia="Calibri" w:cs="Times New Roman"/>
          <w:color w:val="000000" w:themeColor="text1"/>
        </w:rPr>
        <w:t xml:space="preserve"> </w:t>
      </w:r>
      <w:r w:rsidRPr="002A4B91">
        <w:rPr>
          <w:rFonts w:eastAsia="Calibri" w:cs="Times New Roman"/>
          <w:color w:val="000000" w:themeColor="text1"/>
        </w:rPr>
        <w:t>1335/17«О</w:t>
      </w:r>
      <w:r>
        <w:rPr>
          <w:rFonts w:eastAsia="Calibri" w:cs="Times New Roman"/>
          <w:color w:val="000000" w:themeColor="text1"/>
        </w:rPr>
        <w:t> </w:t>
      </w:r>
      <w:r w:rsidRPr="002A4B91">
        <w:rPr>
          <w:rFonts w:eastAsia="Calibri" w:cs="Times New Roman"/>
          <w:color w:val="000000" w:themeColor="text1"/>
        </w:rPr>
        <w:t>согласовании Федеральной антимонопольной службой предложений Комитета по тарифам Санкт-Петербурга и Комитета по тарифам и ценовой политики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«Ленэнерго»</w:t>
      </w:r>
      <w:r>
        <w:rPr>
          <w:rFonts w:eastAsia="Calibri" w:cs="Times New Roman"/>
          <w:color w:val="000000" w:themeColor="text1"/>
        </w:rPr>
        <w:t xml:space="preserve"> согласовано продление срока действия долгосрочного периода регулирования ПАО</w:t>
      </w:r>
      <w:r w:rsidR="008D40E6">
        <w:rPr>
          <w:rFonts w:eastAsia="Calibri" w:cs="Times New Roman"/>
          <w:color w:val="000000" w:themeColor="text1"/>
        </w:rPr>
        <w:t> </w:t>
      </w:r>
      <w:r>
        <w:rPr>
          <w:rFonts w:eastAsia="Calibri" w:cs="Times New Roman"/>
          <w:color w:val="000000" w:themeColor="text1"/>
        </w:rPr>
        <w:t>«Ленэнерго» до 2020 года</w:t>
      </w:r>
      <w:r w:rsidRPr="002A4B91">
        <w:rPr>
          <w:rFonts w:eastAsia="Calibri" w:cs="Times New Roman"/>
          <w:color w:val="000000" w:themeColor="text1"/>
        </w:rPr>
        <w:t>.</w:t>
      </w:r>
      <w:r>
        <w:rPr>
          <w:rFonts w:eastAsia="Calibri" w:cs="Times New Roman"/>
          <w:color w:val="000000" w:themeColor="text1"/>
        </w:rPr>
        <w:t xml:space="preserve"> </w:t>
      </w:r>
      <w:r>
        <w:rPr>
          <w:color w:val="000000" w:themeColor="text1"/>
        </w:rPr>
        <w:t>На основании которого приказом ЛенРТК от 27.12.2017 №658-п долгосрочные параметры регулирования ПАО «Ленэнерго» были пересмотрены, и период долгосрочного регулирования продлен до 2020 года</w:t>
      </w:r>
      <w:r w:rsidR="003D7018" w:rsidRPr="002A4B91">
        <w:rPr>
          <w:rFonts w:eastAsia="Calibri" w:cs="Times New Roman"/>
          <w:color w:val="000000" w:themeColor="text1"/>
        </w:rPr>
        <w:t>.</w:t>
      </w:r>
      <w:r w:rsidR="003D7018">
        <w:rPr>
          <w:rFonts w:eastAsia="Calibri" w:cs="Times New Roman"/>
          <w:color w:val="000000" w:themeColor="text1"/>
        </w:rPr>
        <w:t xml:space="preserve"> </w:t>
      </w:r>
      <w:bookmarkEnd w:id="23"/>
      <w:r w:rsidR="00D748BF">
        <w:rPr>
          <w:rFonts w:eastAsia="Calibri" w:cs="Times New Roman"/>
          <w:color w:val="000000" w:themeColor="text1"/>
        </w:rPr>
        <w:br w:type="page"/>
      </w:r>
    </w:p>
    <w:p w14:paraId="31E818DF" w14:textId="0A298604" w:rsidR="001F4E78" w:rsidRDefault="000A0796" w:rsidP="00730CD4">
      <w:pPr>
        <w:pStyle w:val="3"/>
        <w:numPr>
          <w:ilvl w:val="0"/>
          <w:numId w:val="3"/>
        </w:numPr>
        <w:tabs>
          <w:tab w:val="left" w:pos="567"/>
        </w:tabs>
        <w:spacing w:before="0" w:line="360" w:lineRule="auto"/>
        <w:jc w:val="both"/>
        <w:rPr>
          <w:rFonts w:ascii="Myriad Pro" w:hAnsi="Myriad Pro"/>
          <w:b/>
          <w:color w:val="4F6228" w:themeColor="accent3" w:themeShade="80"/>
          <w:sz w:val="28"/>
          <w:szCs w:val="28"/>
        </w:rPr>
      </w:pPr>
      <w:bookmarkStart w:id="25" w:name="_Toc36231911"/>
      <w:bookmarkStart w:id="26" w:name="_Toc36717949"/>
      <w:bookmarkStart w:id="27" w:name="_Toc53660286"/>
      <w:bookmarkStart w:id="28" w:name="_Toc31714210"/>
      <w:r>
        <w:rPr>
          <w:rFonts w:ascii="Myriad Pro" w:hAnsi="Myriad Pro"/>
          <w:b/>
          <w:color w:val="4F6228" w:themeColor="accent3" w:themeShade="80"/>
          <w:sz w:val="28"/>
          <w:szCs w:val="28"/>
        </w:rPr>
        <w:lastRenderedPageBreak/>
        <w:t>Р</w:t>
      </w:r>
      <w:r w:rsidR="001F4E78" w:rsidRPr="008E47F8">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F4E7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1F4E78" w:rsidRPr="008E47F8">
        <w:rPr>
          <w:rFonts w:ascii="Myriad Pro" w:hAnsi="Myriad Pro"/>
          <w:b/>
          <w:color w:val="4F6228" w:themeColor="accent3" w:themeShade="80"/>
          <w:sz w:val="28"/>
          <w:szCs w:val="28"/>
        </w:rPr>
        <w:t xml:space="preserve"> к формированию пакета обосновывающих документов, </w:t>
      </w:r>
      <w:r w:rsidR="001F4E78" w:rsidRPr="0039093C">
        <w:rPr>
          <w:rFonts w:ascii="Myriad Pro" w:hAnsi="Myriad Pro"/>
          <w:b/>
          <w:color w:val="4F6228" w:themeColor="accent3" w:themeShade="80"/>
          <w:sz w:val="28"/>
          <w:szCs w:val="28"/>
        </w:rPr>
        <w:t>предоставляемых ПАО «</w:t>
      </w:r>
      <w:r>
        <w:rPr>
          <w:rFonts w:ascii="Myriad Pro" w:hAnsi="Myriad Pro"/>
          <w:b/>
          <w:color w:val="4F6228" w:themeColor="accent3" w:themeShade="80"/>
          <w:sz w:val="28"/>
          <w:szCs w:val="28"/>
        </w:rPr>
        <w:t xml:space="preserve">Россети </w:t>
      </w:r>
      <w:r w:rsidR="001F4E78">
        <w:rPr>
          <w:rFonts w:ascii="Myriad Pro" w:hAnsi="Myriad Pro"/>
          <w:b/>
          <w:color w:val="4F6228" w:themeColor="accent3" w:themeShade="80"/>
          <w:sz w:val="28"/>
          <w:szCs w:val="28"/>
        </w:rPr>
        <w:t>Лен</w:t>
      </w:r>
      <w:r w:rsidR="001F4E78" w:rsidRPr="0039093C">
        <w:rPr>
          <w:rFonts w:ascii="Myriad Pro" w:hAnsi="Myriad Pro"/>
          <w:b/>
          <w:color w:val="4F6228" w:themeColor="accent3" w:themeShade="80"/>
          <w:sz w:val="28"/>
          <w:szCs w:val="28"/>
        </w:rPr>
        <w:t xml:space="preserve">энерго» </w:t>
      </w:r>
      <w:r w:rsidR="001F4E78" w:rsidRPr="00616BAA">
        <w:rPr>
          <w:rFonts w:ascii="Myriad Pro" w:hAnsi="Myriad Pro"/>
          <w:b/>
          <w:color w:val="4F6228" w:themeColor="accent3" w:themeShade="80"/>
          <w:sz w:val="28"/>
          <w:szCs w:val="28"/>
        </w:rPr>
        <w:t xml:space="preserve">в </w:t>
      </w:r>
      <w:r w:rsidR="001F4E78">
        <w:rPr>
          <w:rFonts w:ascii="Myriad Pro" w:hAnsi="Myriad Pro"/>
          <w:b/>
          <w:color w:val="4F6228" w:themeColor="accent3" w:themeShade="80"/>
          <w:sz w:val="28"/>
          <w:szCs w:val="28"/>
        </w:rPr>
        <w:t xml:space="preserve">Комитет по тарифам </w:t>
      </w:r>
      <w:r w:rsidR="007B49C7">
        <w:rPr>
          <w:rFonts w:ascii="Myriad Pro" w:hAnsi="Myriad Pro"/>
          <w:b/>
          <w:color w:val="4F6228" w:themeColor="accent3" w:themeShade="80"/>
          <w:sz w:val="28"/>
          <w:szCs w:val="28"/>
        </w:rPr>
        <w:t>и ценовой политике Ленинградской области</w:t>
      </w:r>
      <w:r w:rsidR="001F4E78" w:rsidRPr="0039093C">
        <w:rPr>
          <w:rFonts w:ascii="Myriad Pro" w:hAnsi="Myriad Pro"/>
          <w:b/>
          <w:color w:val="4F6228" w:themeColor="accent3" w:themeShade="80"/>
          <w:sz w:val="28"/>
          <w:szCs w:val="28"/>
        </w:rPr>
        <w:t xml:space="preserve"> в рамках рассмотрения дел об установлении тарифов по результатам экспертизы тарифно-балансовых решений на </w:t>
      </w:r>
      <w:bookmarkEnd w:id="25"/>
      <w:bookmarkEnd w:id="26"/>
      <w:r w:rsidR="00FD6B1D" w:rsidRPr="00FD6B1D">
        <w:rPr>
          <w:rFonts w:ascii="Myriad Pro" w:hAnsi="Myriad Pro"/>
          <w:b/>
          <w:color w:val="4F6228" w:themeColor="accent3" w:themeShade="80"/>
          <w:sz w:val="28"/>
          <w:szCs w:val="28"/>
        </w:rPr>
        <w:t>2017 и 2018</w:t>
      </w:r>
      <w:r w:rsidR="00F16096">
        <w:rPr>
          <w:rFonts w:ascii="Myriad Pro" w:hAnsi="Myriad Pro"/>
          <w:b/>
          <w:color w:val="4F6228" w:themeColor="accent3" w:themeShade="80"/>
          <w:sz w:val="28"/>
          <w:szCs w:val="28"/>
        </w:rPr>
        <w:t> </w:t>
      </w:r>
      <w:r w:rsidR="00FD6B1D" w:rsidRPr="00FD6B1D">
        <w:rPr>
          <w:rFonts w:ascii="Myriad Pro" w:hAnsi="Myriad Pro"/>
          <w:b/>
          <w:color w:val="4F6228" w:themeColor="accent3" w:themeShade="80"/>
          <w:sz w:val="28"/>
          <w:szCs w:val="28"/>
        </w:rPr>
        <w:t>гг.</w:t>
      </w:r>
      <w:bookmarkEnd w:id="27"/>
    </w:p>
    <w:bookmarkEnd w:id="28"/>
    <w:p w14:paraId="448151ED" w14:textId="77777777" w:rsidR="001F4E78" w:rsidRDefault="001F4E78" w:rsidP="00730CD4">
      <w:pPr>
        <w:spacing w:after="0" w:line="360" w:lineRule="auto"/>
        <w:ind w:firstLine="567"/>
        <w:contextualSpacing/>
        <w:jc w:val="both"/>
        <w:rPr>
          <w:rFonts w:ascii="Myriad Pro" w:eastAsia="Calibri" w:hAnsi="Myriad Pro" w:cs="Times New Roman"/>
          <w:color w:val="000000" w:themeColor="text1"/>
          <w:sz w:val="26"/>
          <w:szCs w:val="26"/>
        </w:rPr>
      </w:pPr>
    </w:p>
    <w:p w14:paraId="7FD67E51" w14:textId="19AFC986" w:rsidR="001F4E78" w:rsidRPr="0039093C" w:rsidRDefault="00AB4FE8" w:rsidP="00730CD4">
      <w:pPr>
        <w:spacing w:after="0" w:line="360" w:lineRule="auto"/>
        <w:ind w:firstLine="567"/>
        <w:contextualSpacing/>
        <w:jc w:val="both"/>
        <w:rPr>
          <w:rFonts w:ascii="Myriad Pro" w:eastAsia="Calibri" w:hAnsi="Myriad Pro"/>
          <w:sz w:val="26"/>
          <w:szCs w:val="26"/>
        </w:rPr>
      </w:pPr>
      <w:r w:rsidRPr="00D22158">
        <w:rPr>
          <w:rFonts w:ascii="Myriad Pro" w:eastAsia="Calibri" w:hAnsi="Myriad Pro"/>
          <w:sz w:val="26"/>
          <w:szCs w:val="26"/>
        </w:rPr>
        <w:t xml:space="preserve">В рамках экспертизы тарифно-балансовых решений </w:t>
      </w:r>
      <w:r>
        <w:rPr>
          <w:rFonts w:ascii="Myriad Pro" w:eastAsia="Calibri" w:hAnsi="Myriad Pro"/>
          <w:sz w:val="26"/>
          <w:szCs w:val="26"/>
        </w:rPr>
        <w:t>в</w:t>
      </w:r>
      <w:r w:rsidRPr="00D22158">
        <w:rPr>
          <w:rFonts w:ascii="Myriad Pro" w:eastAsia="Calibri" w:hAnsi="Myriad Pro"/>
          <w:sz w:val="26"/>
          <w:szCs w:val="26"/>
        </w:rPr>
        <w:t xml:space="preserve"> отношении </w:t>
      </w:r>
      <w:r w:rsidR="00D748BF">
        <w:rPr>
          <w:rFonts w:ascii="Myriad Pro" w:eastAsia="Calibri" w:hAnsi="Myriad Pro"/>
          <w:sz w:val="26"/>
          <w:szCs w:val="26"/>
        </w:rPr>
        <w:br/>
      </w:r>
      <w:r w:rsidRPr="00D22158">
        <w:rPr>
          <w:rFonts w:ascii="Myriad Pro" w:eastAsia="Calibri" w:hAnsi="Myriad Pro"/>
          <w:sz w:val="26"/>
          <w:szCs w:val="26"/>
        </w:rPr>
        <w:t xml:space="preserve">ПАО «Ленэнерго» на </w:t>
      </w:r>
      <w:r w:rsidR="000A0796">
        <w:rPr>
          <w:rFonts w:ascii="Myriad Pro" w:eastAsia="Calibri" w:hAnsi="Myriad Pro"/>
          <w:sz w:val="26"/>
          <w:szCs w:val="26"/>
        </w:rPr>
        <w:t>2017-2019</w:t>
      </w:r>
      <w:r w:rsidR="00FD6B1D">
        <w:rPr>
          <w:rFonts w:ascii="Myriad Pro" w:eastAsia="Calibri" w:hAnsi="Myriad Pro"/>
          <w:sz w:val="26"/>
          <w:szCs w:val="26"/>
        </w:rPr>
        <w:t xml:space="preserve"> гг.</w:t>
      </w:r>
      <w:r w:rsidRPr="00D22158">
        <w:rPr>
          <w:rFonts w:ascii="Myriad Pro" w:eastAsia="Calibri" w:hAnsi="Myriad Pro"/>
          <w:sz w:val="26"/>
          <w:szCs w:val="26"/>
        </w:rPr>
        <w:t xml:space="preserve"> </w:t>
      </w:r>
      <w:r w:rsidR="001F4E78" w:rsidRPr="0039093C">
        <w:rPr>
          <w:rFonts w:ascii="Myriad Pro" w:eastAsia="Calibri" w:hAnsi="Myriad Pro"/>
          <w:sz w:val="26"/>
          <w:szCs w:val="26"/>
        </w:rPr>
        <w:t xml:space="preserve">Исполнителем был произведен анализ </w:t>
      </w:r>
      <w:r w:rsidR="009A5D68">
        <w:rPr>
          <w:rFonts w:ascii="Myriad Pro" w:eastAsia="Calibri" w:hAnsi="Myriad Pro" w:cs="Times New Roman"/>
          <w:sz w:val="26"/>
          <w:szCs w:val="26"/>
        </w:rPr>
        <w:t>«</w:t>
      </w:r>
      <w:r w:rsidR="007B49C7" w:rsidRPr="008F298F">
        <w:rPr>
          <w:rFonts w:ascii="Myriad Pro" w:eastAsia="Calibri" w:hAnsi="Myriad Pro" w:cs="Times New Roman"/>
          <w:sz w:val="26"/>
          <w:szCs w:val="26"/>
        </w:rPr>
        <w:t>Экспертного заключения Комитета по тарифам и ценовой политике Ленинградской области по определению необходимой валовой выручки ПАО</w:t>
      </w:r>
      <w:r w:rsidR="008D40E6">
        <w:rPr>
          <w:rFonts w:ascii="Myriad Pro" w:eastAsia="Calibri" w:hAnsi="Myriad Pro" w:cs="Times New Roman"/>
          <w:sz w:val="26"/>
          <w:szCs w:val="26"/>
        </w:rPr>
        <w:t> </w:t>
      </w:r>
      <w:r w:rsidR="007B49C7" w:rsidRPr="008F298F">
        <w:rPr>
          <w:rFonts w:ascii="Myriad Pro" w:eastAsia="Calibri" w:hAnsi="Myriad Pro" w:cs="Times New Roman"/>
          <w:sz w:val="26"/>
          <w:szCs w:val="26"/>
        </w:rPr>
        <w:t>«Ленэнерго», относимой на деятельность по оказанию услуг по передаче электрической энергии по сетям, расположенным на территории Ленинградской области, на 201</w:t>
      </w:r>
      <w:r w:rsidR="00FD6B1D">
        <w:rPr>
          <w:rFonts w:ascii="Myriad Pro" w:eastAsia="Calibri" w:hAnsi="Myriad Pro" w:cs="Times New Roman"/>
          <w:sz w:val="26"/>
          <w:szCs w:val="26"/>
        </w:rPr>
        <w:t>7</w:t>
      </w:r>
      <w:r w:rsidR="007B49C7" w:rsidRPr="008F298F">
        <w:rPr>
          <w:rFonts w:ascii="Myriad Pro" w:eastAsia="Calibri" w:hAnsi="Myriad Pro" w:cs="Times New Roman"/>
          <w:sz w:val="26"/>
          <w:szCs w:val="26"/>
        </w:rPr>
        <w:t xml:space="preserve"> год</w:t>
      </w:r>
      <w:r w:rsidR="009A5D68">
        <w:rPr>
          <w:rFonts w:ascii="Myriad Pro" w:eastAsia="Calibri" w:hAnsi="Myriad Pro" w:cs="Times New Roman"/>
          <w:sz w:val="26"/>
          <w:szCs w:val="26"/>
        </w:rPr>
        <w:t xml:space="preserve">» </w:t>
      </w:r>
      <w:r w:rsidR="009A5D68" w:rsidRPr="00601D4F">
        <w:rPr>
          <w:rFonts w:ascii="Myriad Pro" w:eastAsia="Calibri" w:hAnsi="Myriad Pro" w:cs="Times New Roman"/>
          <w:sz w:val="26"/>
          <w:szCs w:val="26"/>
        </w:rPr>
        <w:t>(далее – Экспертное заключение на 201</w:t>
      </w:r>
      <w:r w:rsidR="00FD6B1D">
        <w:rPr>
          <w:rFonts w:ascii="Myriad Pro" w:eastAsia="Calibri" w:hAnsi="Myriad Pro" w:cs="Times New Roman"/>
          <w:sz w:val="26"/>
          <w:szCs w:val="26"/>
        </w:rPr>
        <w:t>7</w:t>
      </w:r>
      <w:r w:rsidR="009A5D68" w:rsidRPr="00601D4F">
        <w:rPr>
          <w:rFonts w:ascii="Myriad Pro" w:eastAsia="Calibri" w:hAnsi="Myriad Pro" w:cs="Times New Roman"/>
          <w:sz w:val="26"/>
          <w:szCs w:val="26"/>
        </w:rPr>
        <w:t xml:space="preserve"> год) на  предмет </w:t>
      </w:r>
      <w:r w:rsidR="009A5D68">
        <w:rPr>
          <w:rFonts w:ascii="Myriad Pro" w:eastAsia="Calibri" w:hAnsi="Myriad Pro" w:cs="Times New Roman"/>
          <w:sz w:val="26"/>
          <w:szCs w:val="26"/>
        </w:rPr>
        <w:t xml:space="preserve">его </w:t>
      </w:r>
      <w:r w:rsidR="009A5D68" w:rsidRPr="00601D4F">
        <w:rPr>
          <w:rFonts w:ascii="Myriad Pro" w:eastAsia="Calibri" w:hAnsi="Myriad Pro" w:cs="Times New Roman"/>
          <w:sz w:val="26"/>
          <w:szCs w:val="26"/>
        </w:rPr>
        <w:t xml:space="preserve">соответствия требованиям п. 23 </w:t>
      </w:r>
      <w:r w:rsidR="001F4E78" w:rsidRPr="0039093C">
        <w:rPr>
          <w:rFonts w:ascii="Myriad Pro" w:eastAsia="Calibri" w:hAnsi="Myriad Pro"/>
          <w:sz w:val="26"/>
          <w:szCs w:val="26"/>
        </w:rPr>
        <w:t>Правил</w:t>
      </w:r>
      <w:r w:rsidR="001F4E78" w:rsidRPr="00346C94">
        <w:rPr>
          <w:rFonts w:ascii="Myriad Pro" w:eastAsia="Calibri" w:hAnsi="Myriad Pro"/>
          <w:color w:val="000000" w:themeColor="text1"/>
          <w:sz w:val="26"/>
          <w:szCs w:val="26"/>
        </w:rPr>
        <w:t xml:space="preserve"> </w:t>
      </w:r>
      <w:r w:rsidR="001F4E78" w:rsidRPr="000A18C9">
        <w:rPr>
          <w:rFonts w:ascii="Myriad Pro" w:eastAsia="Calibri" w:hAnsi="Myriad Pro"/>
          <w:color w:val="000000" w:themeColor="text1"/>
          <w:sz w:val="26"/>
          <w:szCs w:val="26"/>
        </w:rPr>
        <w:t>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w:t>
      </w:r>
      <w:r w:rsidR="001F4E78">
        <w:rPr>
          <w:rFonts w:ascii="Myriad Pro" w:eastAsia="Calibri" w:hAnsi="Myriad Pro"/>
          <w:sz w:val="26"/>
          <w:szCs w:val="26"/>
        </w:rPr>
        <w:t xml:space="preserve"> (далее – Правила).</w:t>
      </w:r>
    </w:p>
    <w:p w14:paraId="62B8D938" w14:textId="20CD3591" w:rsidR="001F4E78" w:rsidRPr="0039093C" w:rsidRDefault="00AB4FE8" w:rsidP="00730CD4">
      <w:pPr>
        <w:spacing w:after="0" w:line="360" w:lineRule="auto"/>
        <w:ind w:firstLine="567"/>
        <w:contextualSpacing/>
        <w:jc w:val="both"/>
        <w:rPr>
          <w:rFonts w:ascii="Myriad Pro" w:eastAsia="Calibri" w:hAnsi="Myriad Pro"/>
          <w:sz w:val="26"/>
          <w:szCs w:val="26"/>
        </w:rPr>
      </w:pPr>
      <w:r w:rsidRPr="00D22158">
        <w:rPr>
          <w:rFonts w:ascii="Myriad Pro" w:eastAsia="Calibri" w:hAnsi="Myriad Pro"/>
          <w:sz w:val="26"/>
          <w:szCs w:val="26"/>
        </w:rPr>
        <w:t>По результатам анализа Экспертн</w:t>
      </w:r>
      <w:r w:rsidR="00381519">
        <w:rPr>
          <w:rFonts w:ascii="Myriad Pro" w:eastAsia="Calibri" w:hAnsi="Myriad Pro"/>
          <w:sz w:val="26"/>
          <w:szCs w:val="26"/>
        </w:rPr>
        <w:t>ых</w:t>
      </w:r>
      <w:r w:rsidRPr="00D22158">
        <w:rPr>
          <w:rFonts w:ascii="Myriad Pro" w:eastAsia="Calibri" w:hAnsi="Myriad Pro"/>
          <w:sz w:val="26"/>
          <w:szCs w:val="26"/>
        </w:rPr>
        <w:t xml:space="preserve"> заключени</w:t>
      </w:r>
      <w:r w:rsidR="00381519">
        <w:rPr>
          <w:rFonts w:ascii="Myriad Pro" w:eastAsia="Calibri" w:hAnsi="Myriad Pro"/>
          <w:sz w:val="26"/>
          <w:szCs w:val="26"/>
        </w:rPr>
        <w:t>й</w:t>
      </w:r>
      <w:r w:rsidRPr="00D22158">
        <w:rPr>
          <w:rFonts w:ascii="Myriad Pro" w:eastAsia="Calibri" w:hAnsi="Myriad Pro"/>
          <w:sz w:val="26"/>
          <w:szCs w:val="26"/>
        </w:rPr>
        <w:t xml:space="preserve"> на 201</w:t>
      </w:r>
      <w:r w:rsidR="00FD6B1D">
        <w:rPr>
          <w:rFonts w:ascii="Myriad Pro" w:eastAsia="Calibri" w:hAnsi="Myriad Pro"/>
          <w:sz w:val="26"/>
          <w:szCs w:val="26"/>
        </w:rPr>
        <w:t>7</w:t>
      </w:r>
      <w:r w:rsidR="00381519">
        <w:rPr>
          <w:rFonts w:ascii="Myriad Pro" w:eastAsia="Calibri" w:hAnsi="Myriad Pro"/>
          <w:sz w:val="26"/>
          <w:szCs w:val="26"/>
        </w:rPr>
        <w:t xml:space="preserve"> и 2018 гг.</w:t>
      </w:r>
      <w:r w:rsidRPr="00D22158">
        <w:rPr>
          <w:rFonts w:ascii="Myriad Pro" w:eastAsia="Calibri" w:hAnsi="Myriad Pro"/>
          <w:sz w:val="26"/>
          <w:szCs w:val="26"/>
        </w:rPr>
        <w:t xml:space="preserve"> Исполнитель отмечает наличие в нем следующих необходимых положений</w:t>
      </w:r>
      <w:r w:rsidR="001F4E78" w:rsidRPr="0039093C">
        <w:rPr>
          <w:rFonts w:ascii="Myriad Pro" w:eastAsia="Calibri" w:hAnsi="Myriad Pro"/>
          <w:sz w:val="26"/>
          <w:szCs w:val="26"/>
        </w:rPr>
        <w:t>:</w:t>
      </w:r>
    </w:p>
    <w:p w14:paraId="6BEFC2E9" w14:textId="3831FC76" w:rsidR="009A5D68" w:rsidRPr="00862DD9" w:rsidRDefault="008418A4" w:rsidP="00730CD4">
      <w:pPr>
        <w:pStyle w:val="a3"/>
        <w:numPr>
          <w:ilvl w:val="0"/>
          <w:numId w:val="8"/>
        </w:numPr>
        <w:spacing w:after="0" w:line="360" w:lineRule="auto"/>
        <w:ind w:left="0" w:firstLine="567"/>
        <w:jc w:val="both"/>
        <w:rPr>
          <w:rFonts w:ascii="Myriad Pro" w:hAnsi="Myriad Pro"/>
          <w:sz w:val="26"/>
          <w:szCs w:val="26"/>
        </w:rPr>
      </w:pPr>
      <w:r>
        <w:rPr>
          <w:rFonts w:ascii="Myriad Pro" w:hAnsi="Myriad Pro"/>
          <w:sz w:val="26"/>
          <w:szCs w:val="26"/>
        </w:rPr>
        <w:t xml:space="preserve">Комитетом по тарифам </w:t>
      </w:r>
      <w:r w:rsidR="007B49C7">
        <w:rPr>
          <w:rFonts w:ascii="Myriad Pro" w:hAnsi="Myriad Pro"/>
          <w:sz w:val="26"/>
          <w:szCs w:val="26"/>
        </w:rPr>
        <w:t xml:space="preserve">и ценовой политике Ленинградской области </w:t>
      </w:r>
      <w:r w:rsidR="009A5D68" w:rsidRPr="00601D4F">
        <w:rPr>
          <w:rFonts w:ascii="Myriad Pro" w:hAnsi="Myriad Pro"/>
          <w:sz w:val="26"/>
          <w:szCs w:val="26"/>
        </w:rPr>
        <w:t>произведена оценка достоверности данных, приведенных в предложении ПАО</w:t>
      </w:r>
      <w:r w:rsidR="00730CD4">
        <w:rPr>
          <w:rFonts w:ascii="Myriad Pro" w:hAnsi="Myriad Pro"/>
          <w:sz w:val="26"/>
          <w:szCs w:val="26"/>
        </w:rPr>
        <w:t> </w:t>
      </w:r>
      <w:r w:rsidR="009A5D68" w:rsidRPr="00601D4F">
        <w:rPr>
          <w:rFonts w:ascii="Myriad Pro" w:hAnsi="Myriad Pro"/>
          <w:sz w:val="26"/>
          <w:szCs w:val="26"/>
        </w:rPr>
        <w:t xml:space="preserve">«Ленэнерго» об установлении </w:t>
      </w:r>
      <w:r w:rsidR="009A5D68" w:rsidRPr="00862DD9">
        <w:rPr>
          <w:rFonts w:ascii="Myriad Pro" w:hAnsi="Myriad Pro"/>
          <w:sz w:val="26"/>
          <w:szCs w:val="26"/>
        </w:rPr>
        <w:t>тарифов на 201</w:t>
      </w:r>
      <w:r w:rsidR="00FD6B1D">
        <w:rPr>
          <w:rFonts w:ascii="Myriad Pro" w:hAnsi="Myriad Pro"/>
          <w:sz w:val="26"/>
          <w:szCs w:val="26"/>
        </w:rPr>
        <w:t>7</w:t>
      </w:r>
      <w:r w:rsidR="009A5D68" w:rsidRPr="00862DD9">
        <w:rPr>
          <w:rFonts w:ascii="Myriad Pro" w:hAnsi="Myriad Pro"/>
          <w:sz w:val="26"/>
          <w:szCs w:val="26"/>
        </w:rPr>
        <w:t xml:space="preserve"> </w:t>
      </w:r>
      <w:r w:rsidR="00381519">
        <w:rPr>
          <w:rFonts w:ascii="Myriad Pro" w:hAnsi="Myriad Pro"/>
          <w:sz w:val="26"/>
          <w:szCs w:val="26"/>
        </w:rPr>
        <w:t>и 2018 гг.</w:t>
      </w:r>
      <w:r w:rsidR="009A5D68">
        <w:rPr>
          <w:rFonts w:ascii="Myriad Pro" w:hAnsi="Myriad Pro"/>
          <w:sz w:val="26"/>
          <w:szCs w:val="26"/>
        </w:rPr>
        <w:t>;</w:t>
      </w:r>
    </w:p>
    <w:p w14:paraId="519ACA10" w14:textId="625BAA40" w:rsidR="00FD6B1D" w:rsidRPr="00FD6B1D" w:rsidRDefault="009A5D68" w:rsidP="00381519">
      <w:pPr>
        <w:numPr>
          <w:ilvl w:val="0"/>
          <w:numId w:val="8"/>
        </w:numPr>
        <w:spacing w:after="0" w:line="360" w:lineRule="auto"/>
        <w:ind w:left="0" w:firstLine="567"/>
        <w:contextualSpacing/>
        <w:jc w:val="both"/>
        <w:rPr>
          <w:rFonts w:ascii="Myriad Pro" w:eastAsia="Calibri" w:hAnsi="Myriad Pro"/>
          <w:sz w:val="26"/>
          <w:szCs w:val="26"/>
        </w:rPr>
      </w:pPr>
      <w:r w:rsidRPr="00FD6B1D">
        <w:rPr>
          <w:rFonts w:ascii="Myriad Pro" w:hAnsi="Myriad Pro"/>
          <w:sz w:val="26"/>
          <w:szCs w:val="26"/>
        </w:rPr>
        <w:t xml:space="preserve">отражены показатели, характеризующие финансовое состояние ПАО «Ленэнерго», в том числе </w:t>
      </w:r>
      <w:r w:rsidR="00AB4FE8" w:rsidRPr="00FD6B1D">
        <w:rPr>
          <w:rFonts w:ascii="Myriad Pro" w:hAnsi="Myriad Pro"/>
          <w:sz w:val="26"/>
          <w:szCs w:val="26"/>
        </w:rPr>
        <w:t>представлены</w:t>
      </w:r>
      <w:r w:rsidRPr="00FD6B1D">
        <w:rPr>
          <w:rFonts w:ascii="Myriad Pro" w:hAnsi="Myriad Pro"/>
          <w:sz w:val="26"/>
          <w:szCs w:val="26"/>
        </w:rPr>
        <w:t xml:space="preserve"> финансовы</w:t>
      </w:r>
      <w:r w:rsidR="00AB4FE8" w:rsidRPr="00FD6B1D">
        <w:rPr>
          <w:rFonts w:ascii="Myriad Pro" w:hAnsi="Myriad Pro"/>
          <w:sz w:val="26"/>
          <w:szCs w:val="26"/>
        </w:rPr>
        <w:t>е</w:t>
      </w:r>
      <w:r w:rsidRPr="00FD6B1D">
        <w:rPr>
          <w:rFonts w:ascii="Myriad Pro" w:hAnsi="Myriad Pro"/>
          <w:sz w:val="26"/>
          <w:szCs w:val="26"/>
        </w:rPr>
        <w:t xml:space="preserve"> </w:t>
      </w:r>
      <w:r w:rsidR="00AB4FE8" w:rsidRPr="00FD6B1D">
        <w:rPr>
          <w:rFonts w:ascii="Myriad Pro" w:hAnsi="Myriad Pro"/>
          <w:sz w:val="26"/>
          <w:szCs w:val="26"/>
        </w:rPr>
        <w:t>показатели функционирования</w:t>
      </w:r>
      <w:r w:rsidRPr="00FD6B1D">
        <w:rPr>
          <w:rFonts w:ascii="Myriad Pro" w:hAnsi="Myriad Pro"/>
          <w:sz w:val="26"/>
          <w:szCs w:val="26"/>
        </w:rPr>
        <w:t xml:space="preserve"> ПАО «Ленэнерго» за 201</w:t>
      </w:r>
      <w:r w:rsidR="00FD6B1D" w:rsidRPr="00FD6B1D">
        <w:rPr>
          <w:rFonts w:ascii="Myriad Pro" w:hAnsi="Myriad Pro"/>
          <w:sz w:val="26"/>
          <w:szCs w:val="26"/>
        </w:rPr>
        <w:t>4</w:t>
      </w:r>
      <w:r w:rsidR="00381519">
        <w:rPr>
          <w:rFonts w:ascii="Myriad Pro" w:hAnsi="Myriad Pro"/>
          <w:sz w:val="26"/>
          <w:szCs w:val="26"/>
        </w:rPr>
        <w:t xml:space="preserve">-2016 </w:t>
      </w:r>
      <w:r w:rsidRPr="00FD6B1D">
        <w:rPr>
          <w:rFonts w:ascii="Myriad Pro" w:hAnsi="Myriad Pro"/>
          <w:sz w:val="26"/>
          <w:szCs w:val="26"/>
        </w:rPr>
        <w:t xml:space="preserve">годы, определены показатели, характеризующие финансовую устойчивость организации по данным бухгалтерского баланса </w:t>
      </w:r>
      <w:r w:rsidR="00AB4FE8" w:rsidRPr="00FD6B1D">
        <w:rPr>
          <w:rFonts w:ascii="Myriad Pro" w:hAnsi="Myriad Pro"/>
          <w:sz w:val="26"/>
          <w:szCs w:val="26"/>
        </w:rPr>
        <w:t>ПАО «Ленэнерго»</w:t>
      </w:r>
      <w:r w:rsidRPr="00FD6B1D">
        <w:rPr>
          <w:rFonts w:ascii="Myriad Pro" w:hAnsi="Myriad Pro"/>
          <w:sz w:val="26"/>
          <w:szCs w:val="26"/>
        </w:rPr>
        <w:t xml:space="preserve"> по состоянию на </w:t>
      </w:r>
      <w:r w:rsidR="00FD6B1D" w:rsidRPr="00A863DE">
        <w:rPr>
          <w:rFonts w:ascii="Myriad Pro" w:hAnsi="Myriad Pro"/>
          <w:sz w:val="26"/>
          <w:szCs w:val="26"/>
        </w:rPr>
        <w:t>31.12.2014, 31.12.2015</w:t>
      </w:r>
      <w:r w:rsidR="00381519">
        <w:rPr>
          <w:rFonts w:ascii="Myriad Pro" w:hAnsi="Myriad Pro"/>
          <w:sz w:val="26"/>
          <w:szCs w:val="26"/>
        </w:rPr>
        <w:t>, 31.12.2016</w:t>
      </w:r>
      <w:r w:rsidR="00FD6B1D" w:rsidRPr="00A863DE">
        <w:rPr>
          <w:rFonts w:ascii="Myriad Pro" w:hAnsi="Myriad Pro"/>
          <w:sz w:val="26"/>
          <w:szCs w:val="26"/>
        </w:rPr>
        <w:t>;</w:t>
      </w:r>
    </w:p>
    <w:p w14:paraId="4D4D01CB" w14:textId="0104A4DF" w:rsidR="009A5D68" w:rsidRPr="00FD6B1D" w:rsidRDefault="009A5D68" w:rsidP="00381519">
      <w:pPr>
        <w:numPr>
          <w:ilvl w:val="0"/>
          <w:numId w:val="8"/>
        </w:numPr>
        <w:spacing w:after="0" w:line="360" w:lineRule="auto"/>
        <w:ind w:left="0" w:firstLine="567"/>
        <w:contextualSpacing/>
        <w:jc w:val="both"/>
        <w:rPr>
          <w:rFonts w:ascii="Myriad Pro" w:eastAsia="Calibri" w:hAnsi="Myriad Pro"/>
          <w:sz w:val="26"/>
          <w:szCs w:val="26"/>
        </w:rPr>
      </w:pPr>
      <w:r w:rsidRPr="00FD6B1D">
        <w:rPr>
          <w:rFonts w:ascii="Myriad Pro" w:hAnsi="Myriad Pro"/>
          <w:sz w:val="26"/>
          <w:szCs w:val="26"/>
        </w:rPr>
        <w:lastRenderedPageBreak/>
        <w:t xml:space="preserve">указаны плановые и фактические технико-экономические показатели (отпуск </w:t>
      </w:r>
      <w:r w:rsidR="00AB4FE8" w:rsidRPr="00FD6B1D">
        <w:rPr>
          <w:rFonts w:ascii="Myriad Pro" w:hAnsi="Myriad Pro"/>
          <w:sz w:val="26"/>
          <w:szCs w:val="26"/>
        </w:rPr>
        <w:t xml:space="preserve">электрической энергии </w:t>
      </w:r>
      <w:r w:rsidRPr="00FD6B1D">
        <w:rPr>
          <w:rFonts w:ascii="Myriad Pro" w:hAnsi="Myriad Pro"/>
          <w:sz w:val="26"/>
          <w:szCs w:val="26"/>
        </w:rPr>
        <w:t>в сеть, объем потерь</w:t>
      </w:r>
      <w:r w:rsidR="00AB4FE8" w:rsidRPr="00FD6B1D">
        <w:rPr>
          <w:rFonts w:ascii="Myriad Pro" w:hAnsi="Myriad Pro"/>
          <w:sz w:val="26"/>
          <w:szCs w:val="26"/>
        </w:rPr>
        <w:t xml:space="preserve"> электроэнергии</w:t>
      </w:r>
      <w:r w:rsidRPr="00FD6B1D">
        <w:rPr>
          <w:rFonts w:ascii="Myriad Pro" w:hAnsi="Myriad Pro"/>
          <w:sz w:val="26"/>
          <w:szCs w:val="26"/>
        </w:rPr>
        <w:t xml:space="preserve">, отпуск из сети, </w:t>
      </w:r>
      <w:r w:rsidR="00AB4FE8" w:rsidRPr="00FD6B1D">
        <w:rPr>
          <w:rFonts w:ascii="Myriad Pro" w:hAnsi="Myriad Pro"/>
          <w:sz w:val="26"/>
          <w:szCs w:val="26"/>
        </w:rPr>
        <w:t>средний тариф на услуги по передаче электроэнергии, выручка электросетевой организации, расходы на оплату электроэнергии, приобретаемой в целях компенсации потерь в сетях, расходы на оплату услуг ПАО «ФСК ЕЭС») за 201</w:t>
      </w:r>
      <w:r w:rsidR="00FD6B1D">
        <w:rPr>
          <w:rFonts w:ascii="Myriad Pro" w:hAnsi="Myriad Pro"/>
          <w:sz w:val="26"/>
          <w:szCs w:val="26"/>
        </w:rPr>
        <w:t>5</w:t>
      </w:r>
      <w:r w:rsidR="00381519">
        <w:rPr>
          <w:rFonts w:ascii="Myriad Pro" w:hAnsi="Myriad Pro"/>
          <w:sz w:val="26"/>
          <w:szCs w:val="26"/>
        </w:rPr>
        <w:t xml:space="preserve">-2016 гг. </w:t>
      </w:r>
      <w:r w:rsidR="00AB4FE8" w:rsidRPr="00FD6B1D">
        <w:rPr>
          <w:rFonts w:ascii="Myriad Pro" w:hAnsi="Myriad Pro"/>
          <w:sz w:val="26"/>
          <w:szCs w:val="26"/>
        </w:rPr>
        <w:t xml:space="preserve">(факт) и плановые показатели </w:t>
      </w:r>
      <w:r w:rsidR="00FD6B1D">
        <w:rPr>
          <w:rFonts w:ascii="Myriad Pro" w:hAnsi="Myriad Pro"/>
          <w:sz w:val="26"/>
          <w:szCs w:val="26"/>
        </w:rPr>
        <w:t xml:space="preserve">за 2017 </w:t>
      </w:r>
      <w:r w:rsidR="00381519">
        <w:rPr>
          <w:rFonts w:ascii="Myriad Pro" w:hAnsi="Myriad Pro"/>
          <w:sz w:val="26"/>
          <w:szCs w:val="26"/>
        </w:rPr>
        <w:t>и 2018 гг.</w:t>
      </w:r>
      <w:r w:rsidR="00FD6B1D">
        <w:rPr>
          <w:rFonts w:ascii="Myriad Pro" w:hAnsi="Myriad Pro"/>
          <w:sz w:val="26"/>
          <w:szCs w:val="26"/>
        </w:rPr>
        <w:t xml:space="preserve">. </w:t>
      </w:r>
      <w:r w:rsidR="00FD6B1D" w:rsidRPr="00A863DE">
        <w:rPr>
          <w:rFonts w:ascii="Myriad Pro" w:hAnsi="Myriad Pro"/>
          <w:sz w:val="26"/>
          <w:szCs w:val="26"/>
        </w:rPr>
        <w:t xml:space="preserve">При этом не представлен анализ основных технико-экономических показателей за 2017 </w:t>
      </w:r>
      <w:r w:rsidR="00381519">
        <w:rPr>
          <w:rFonts w:ascii="Myriad Pro" w:hAnsi="Myriad Pro"/>
          <w:sz w:val="26"/>
          <w:szCs w:val="26"/>
        </w:rPr>
        <w:t>и 2018 гг.</w:t>
      </w:r>
      <w:r w:rsidRPr="00FD6B1D">
        <w:rPr>
          <w:rFonts w:ascii="Myriad Pro" w:hAnsi="Myriad Pro"/>
          <w:sz w:val="26"/>
          <w:szCs w:val="26"/>
        </w:rPr>
        <w:t>;</w:t>
      </w:r>
    </w:p>
    <w:p w14:paraId="216F66A2" w14:textId="48D965D1" w:rsidR="009A5D68" w:rsidRPr="009A5D68" w:rsidRDefault="007B49C7" w:rsidP="00730CD4">
      <w:pPr>
        <w:pStyle w:val="a3"/>
        <w:numPr>
          <w:ilvl w:val="0"/>
          <w:numId w:val="8"/>
        </w:numPr>
        <w:spacing w:after="0" w:line="360" w:lineRule="auto"/>
        <w:ind w:left="0" w:firstLine="567"/>
        <w:jc w:val="both"/>
        <w:rPr>
          <w:rFonts w:ascii="Myriad Pro" w:hAnsi="Myriad Pro"/>
          <w:sz w:val="26"/>
          <w:szCs w:val="26"/>
        </w:rPr>
      </w:pPr>
      <w:r>
        <w:rPr>
          <w:rFonts w:ascii="Myriad Pro" w:hAnsi="Myriad Pro"/>
          <w:sz w:val="26"/>
          <w:szCs w:val="26"/>
        </w:rPr>
        <w:t>Комитетом</w:t>
      </w:r>
      <w:r w:rsidR="009A5D68" w:rsidRPr="00FE1442">
        <w:rPr>
          <w:rFonts w:ascii="Myriad Pro" w:hAnsi="Myriad Pro"/>
          <w:sz w:val="26"/>
          <w:szCs w:val="26"/>
        </w:rPr>
        <w:t xml:space="preserve"> </w:t>
      </w:r>
      <w:r w:rsidR="00AB4FE8" w:rsidRPr="00FE1442">
        <w:rPr>
          <w:rFonts w:ascii="Myriad Pro" w:hAnsi="Myriad Pro"/>
          <w:sz w:val="26"/>
          <w:szCs w:val="26"/>
        </w:rPr>
        <w:t xml:space="preserve">по тарифам </w:t>
      </w:r>
      <w:r w:rsidR="00AB4FE8" w:rsidRPr="008F298F">
        <w:rPr>
          <w:rFonts w:ascii="Myriad Pro" w:hAnsi="Myriad Pro"/>
          <w:sz w:val="26"/>
          <w:szCs w:val="26"/>
        </w:rPr>
        <w:t>и ценовой политике Ленинградс</w:t>
      </w:r>
      <w:r w:rsidR="00AB4FE8">
        <w:rPr>
          <w:rFonts w:ascii="Myriad Pro" w:hAnsi="Myriad Pro"/>
          <w:sz w:val="26"/>
          <w:szCs w:val="26"/>
        </w:rPr>
        <w:t>кой области</w:t>
      </w:r>
      <w:r w:rsidR="00AB4FE8" w:rsidRPr="00FE1442">
        <w:rPr>
          <w:rFonts w:ascii="Myriad Pro" w:hAnsi="Myriad Pro"/>
          <w:sz w:val="26"/>
          <w:szCs w:val="26"/>
        </w:rPr>
        <w:t xml:space="preserve"> </w:t>
      </w:r>
      <w:r w:rsidR="009A5D68" w:rsidRPr="00FE1442">
        <w:rPr>
          <w:rFonts w:ascii="Myriad Pro" w:hAnsi="Myriad Pro"/>
          <w:sz w:val="26"/>
          <w:szCs w:val="26"/>
        </w:rPr>
        <w:t xml:space="preserve">приведен сравнительный анализ динамики расходов </w:t>
      </w:r>
      <w:r w:rsidR="009A5D68" w:rsidRPr="00862DD9">
        <w:rPr>
          <w:rFonts w:ascii="Myriad Pro" w:hAnsi="Myriad Pro"/>
          <w:sz w:val="26"/>
          <w:szCs w:val="26"/>
        </w:rPr>
        <w:t xml:space="preserve">и величины необходимой </w:t>
      </w:r>
      <w:r w:rsidR="009A5D68">
        <w:rPr>
          <w:rFonts w:ascii="Myriad Pro" w:hAnsi="Myriad Pro"/>
          <w:sz w:val="26"/>
          <w:szCs w:val="26"/>
        </w:rPr>
        <w:t xml:space="preserve">плановой </w:t>
      </w:r>
      <w:r w:rsidR="009A5D68" w:rsidRPr="00862DD9">
        <w:rPr>
          <w:rFonts w:ascii="Myriad Pro" w:hAnsi="Myriad Pro"/>
          <w:sz w:val="26"/>
          <w:szCs w:val="26"/>
        </w:rPr>
        <w:t>прибыли</w:t>
      </w:r>
      <w:r w:rsidR="009A5D68">
        <w:rPr>
          <w:rFonts w:ascii="Myriad Pro" w:hAnsi="Myriad Pro"/>
          <w:sz w:val="26"/>
          <w:szCs w:val="26"/>
        </w:rPr>
        <w:t xml:space="preserve"> на 201</w:t>
      </w:r>
      <w:r w:rsidR="00FD6B1D">
        <w:rPr>
          <w:rFonts w:ascii="Myriad Pro" w:hAnsi="Myriad Pro"/>
          <w:sz w:val="26"/>
          <w:szCs w:val="26"/>
        </w:rPr>
        <w:t>7</w:t>
      </w:r>
      <w:r w:rsidR="009A5D68">
        <w:rPr>
          <w:rFonts w:ascii="Myriad Pro" w:hAnsi="Myriad Pro"/>
          <w:sz w:val="26"/>
          <w:szCs w:val="26"/>
        </w:rPr>
        <w:t xml:space="preserve"> </w:t>
      </w:r>
      <w:r w:rsidR="00381519">
        <w:rPr>
          <w:rFonts w:ascii="Myriad Pro" w:hAnsi="Myriad Pro"/>
          <w:sz w:val="26"/>
          <w:szCs w:val="26"/>
        </w:rPr>
        <w:t>и 2018 гг.</w:t>
      </w:r>
      <w:r w:rsidR="009A5D68">
        <w:rPr>
          <w:rFonts w:ascii="Myriad Pro" w:hAnsi="Myriad Pro"/>
          <w:sz w:val="26"/>
          <w:szCs w:val="26"/>
        </w:rPr>
        <w:t xml:space="preserve"> </w:t>
      </w:r>
      <w:r w:rsidR="009A5D68" w:rsidRPr="00862DD9">
        <w:rPr>
          <w:rFonts w:ascii="Myriad Pro" w:hAnsi="Myriad Pro"/>
          <w:sz w:val="26"/>
          <w:szCs w:val="26"/>
        </w:rPr>
        <w:t xml:space="preserve">по отношению к </w:t>
      </w:r>
      <w:r w:rsidR="009A5D68">
        <w:rPr>
          <w:rFonts w:ascii="Myriad Pro" w:hAnsi="Myriad Pro"/>
          <w:sz w:val="26"/>
          <w:szCs w:val="26"/>
        </w:rPr>
        <w:t xml:space="preserve">соответствующим показателям </w:t>
      </w:r>
      <w:r w:rsidR="009A5D68" w:rsidRPr="00862DD9">
        <w:rPr>
          <w:rFonts w:ascii="Myriad Pro" w:hAnsi="Myriad Pro"/>
          <w:sz w:val="26"/>
          <w:szCs w:val="26"/>
        </w:rPr>
        <w:t>201</w:t>
      </w:r>
      <w:r w:rsidR="00FD6B1D">
        <w:rPr>
          <w:rFonts w:ascii="Myriad Pro" w:hAnsi="Myriad Pro"/>
          <w:sz w:val="26"/>
          <w:szCs w:val="26"/>
        </w:rPr>
        <w:t>6</w:t>
      </w:r>
      <w:r w:rsidR="009A5D68" w:rsidRPr="00862DD9">
        <w:rPr>
          <w:rFonts w:ascii="Myriad Pro" w:hAnsi="Myriad Pro"/>
          <w:sz w:val="26"/>
          <w:szCs w:val="26"/>
        </w:rPr>
        <w:t xml:space="preserve"> </w:t>
      </w:r>
      <w:r w:rsidR="00381519">
        <w:rPr>
          <w:rFonts w:ascii="Myriad Pro" w:hAnsi="Myriad Pro"/>
          <w:sz w:val="26"/>
          <w:szCs w:val="26"/>
        </w:rPr>
        <w:t>и 2017 гг.</w:t>
      </w:r>
      <w:r w:rsidR="009A5D68">
        <w:rPr>
          <w:rFonts w:ascii="Myriad Pro" w:hAnsi="Myriad Pro"/>
          <w:sz w:val="26"/>
          <w:szCs w:val="26"/>
        </w:rPr>
        <w:t>;</w:t>
      </w:r>
    </w:p>
    <w:p w14:paraId="03B9F758" w14:textId="5723E215" w:rsidR="001F4E78" w:rsidRPr="0039093C" w:rsidRDefault="009A5D68" w:rsidP="00730CD4">
      <w:pPr>
        <w:numPr>
          <w:ilvl w:val="0"/>
          <w:numId w:val="8"/>
        </w:numPr>
        <w:spacing w:after="0" w:line="360" w:lineRule="auto"/>
        <w:ind w:left="0" w:firstLine="567"/>
        <w:contextualSpacing/>
        <w:jc w:val="both"/>
        <w:rPr>
          <w:rFonts w:ascii="Myriad Pro" w:eastAsia="Calibri" w:hAnsi="Myriad Pro"/>
          <w:sz w:val="26"/>
          <w:szCs w:val="26"/>
        </w:rPr>
      </w:pPr>
      <w:r w:rsidRPr="00FE1442">
        <w:rPr>
          <w:rFonts w:ascii="Myriad Pro" w:hAnsi="Myriad Pro"/>
          <w:sz w:val="26"/>
          <w:szCs w:val="26"/>
        </w:rPr>
        <w:t xml:space="preserve">Комитетом по тарифам </w:t>
      </w:r>
      <w:r w:rsidR="007B49C7" w:rsidRPr="008F298F">
        <w:rPr>
          <w:rFonts w:ascii="Myriad Pro" w:hAnsi="Myriad Pro"/>
          <w:sz w:val="26"/>
          <w:szCs w:val="26"/>
        </w:rPr>
        <w:t>и ценовой политике Ленинградс</w:t>
      </w:r>
      <w:r w:rsidR="007B49C7">
        <w:rPr>
          <w:rFonts w:ascii="Myriad Pro" w:hAnsi="Myriad Pro"/>
          <w:sz w:val="26"/>
          <w:szCs w:val="26"/>
        </w:rPr>
        <w:t>кой области</w:t>
      </w:r>
      <w:r w:rsidR="007B49C7" w:rsidRPr="00FE1442">
        <w:rPr>
          <w:rFonts w:ascii="Myriad Pro" w:hAnsi="Myriad Pro"/>
          <w:sz w:val="26"/>
          <w:szCs w:val="26"/>
        </w:rPr>
        <w:t xml:space="preserve"> </w:t>
      </w:r>
      <w:r w:rsidRPr="00FE1442">
        <w:rPr>
          <w:rFonts w:ascii="Myriad Pro" w:hAnsi="Myriad Pro"/>
          <w:sz w:val="26"/>
          <w:szCs w:val="26"/>
        </w:rPr>
        <w:t>отражен факт соответствия расчета цен (тарифов) и формы представления предложения ПАО</w:t>
      </w:r>
      <w:r>
        <w:rPr>
          <w:rFonts w:ascii="Myriad Pro" w:hAnsi="Myriad Pro"/>
          <w:sz w:val="26"/>
          <w:szCs w:val="26"/>
        </w:rPr>
        <w:t> </w:t>
      </w:r>
      <w:r w:rsidRPr="00FE1442">
        <w:rPr>
          <w:rFonts w:ascii="Myriad Pro" w:hAnsi="Myriad Pro"/>
          <w:sz w:val="26"/>
          <w:szCs w:val="26"/>
        </w:rPr>
        <w:t>«Ленэнерго» нормативно-</w:t>
      </w:r>
      <w:r w:rsidR="00AB4FE8">
        <w:rPr>
          <w:rFonts w:ascii="Myriad Pro" w:hAnsi="Myriad Pro"/>
          <w:sz w:val="26"/>
          <w:szCs w:val="26"/>
        </w:rPr>
        <w:t>правовым</w:t>
      </w:r>
      <w:r w:rsidRPr="00FE1442">
        <w:rPr>
          <w:rFonts w:ascii="Myriad Pro" w:hAnsi="Myriad Pro"/>
          <w:sz w:val="26"/>
          <w:szCs w:val="26"/>
        </w:rPr>
        <w:t xml:space="preserve"> документам по вопросам регулирования цен (тарифов)</w:t>
      </w:r>
      <w:r w:rsidR="00AB4FE8" w:rsidRPr="00AB4FE8">
        <w:rPr>
          <w:rFonts w:ascii="Myriad Pro" w:hAnsi="Myriad Pro"/>
          <w:sz w:val="26"/>
          <w:szCs w:val="26"/>
        </w:rPr>
        <w:t xml:space="preserve"> </w:t>
      </w:r>
      <w:r w:rsidR="00AB4FE8" w:rsidRPr="00D22158">
        <w:rPr>
          <w:rFonts w:ascii="Myriad Pro" w:hAnsi="Myriad Pro"/>
          <w:sz w:val="26"/>
          <w:szCs w:val="26"/>
        </w:rPr>
        <w:t>на услуги по передаче электрической энергии</w:t>
      </w:r>
      <w:r>
        <w:rPr>
          <w:rFonts w:ascii="Myriad Pro" w:hAnsi="Myriad Pro"/>
          <w:sz w:val="26"/>
          <w:szCs w:val="26"/>
        </w:rPr>
        <w:t>;</w:t>
      </w:r>
    </w:p>
    <w:p w14:paraId="10529468" w14:textId="6909AB96" w:rsidR="001F4E78" w:rsidRDefault="009A5D68" w:rsidP="00730CD4">
      <w:pPr>
        <w:numPr>
          <w:ilvl w:val="0"/>
          <w:numId w:val="8"/>
        </w:numPr>
        <w:spacing w:after="0" w:line="360" w:lineRule="auto"/>
        <w:ind w:left="0" w:firstLine="851"/>
        <w:contextualSpacing/>
        <w:jc w:val="both"/>
        <w:rPr>
          <w:rFonts w:ascii="Myriad Pro" w:eastAsia="Calibri" w:hAnsi="Myriad Pro"/>
          <w:sz w:val="26"/>
          <w:szCs w:val="26"/>
        </w:rPr>
      </w:pPr>
      <w:r>
        <w:rPr>
          <w:rFonts w:ascii="Myriad Pro" w:hAnsi="Myriad Pro"/>
          <w:sz w:val="26"/>
          <w:szCs w:val="26"/>
        </w:rPr>
        <w:t xml:space="preserve">Комитетом </w:t>
      </w:r>
      <w:r w:rsidR="00AB4FE8" w:rsidRPr="00FE1442">
        <w:rPr>
          <w:rFonts w:ascii="Myriad Pro" w:hAnsi="Myriad Pro"/>
          <w:sz w:val="26"/>
          <w:szCs w:val="26"/>
        </w:rPr>
        <w:t xml:space="preserve">по тарифам </w:t>
      </w:r>
      <w:r w:rsidR="00AB4FE8" w:rsidRPr="008F298F">
        <w:rPr>
          <w:rFonts w:ascii="Myriad Pro" w:hAnsi="Myriad Pro"/>
          <w:sz w:val="26"/>
          <w:szCs w:val="26"/>
        </w:rPr>
        <w:t>и ценовой политике Ленинградс</w:t>
      </w:r>
      <w:r w:rsidR="00AB4FE8">
        <w:rPr>
          <w:rFonts w:ascii="Myriad Pro" w:hAnsi="Myriad Pro"/>
          <w:sz w:val="26"/>
          <w:szCs w:val="26"/>
        </w:rPr>
        <w:t>кой области</w:t>
      </w:r>
      <w:r w:rsidR="00AB4FE8" w:rsidRPr="00FE1442">
        <w:rPr>
          <w:rFonts w:ascii="Myriad Pro" w:hAnsi="Myriad Pro"/>
          <w:sz w:val="26"/>
          <w:szCs w:val="26"/>
        </w:rPr>
        <w:t xml:space="preserve"> </w:t>
      </w:r>
      <w:r>
        <w:rPr>
          <w:rFonts w:ascii="Myriad Pro" w:hAnsi="Myriad Pro"/>
          <w:sz w:val="26"/>
          <w:szCs w:val="26"/>
        </w:rPr>
        <w:t xml:space="preserve">приведен анализ </w:t>
      </w:r>
      <w:r w:rsidRPr="007A510C">
        <w:rPr>
          <w:rFonts w:ascii="Myriad Pro" w:hAnsi="Myriad Pro"/>
          <w:sz w:val="26"/>
          <w:szCs w:val="26"/>
        </w:rPr>
        <w:t>соответстви</w:t>
      </w:r>
      <w:r>
        <w:rPr>
          <w:rFonts w:ascii="Myriad Pro" w:hAnsi="Myriad Pro"/>
          <w:sz w:val="26"/>
          <w:szCs w:val="26"/>
        </w:rPr>
        <w:t>я</w:t>
      </w:r>
      <w:r w:rsidRPr="007A510C">
        <w:rPr>
          <w:rFonts w:ascii="Myriad Pro" w:hAnsi="Myriad Pro"/>
          <w:sz w:val="26"/>
          <w:szCs w:val="26"/>
        </w:rPr>
        <w:t xml:space="preserve"> ПАО «Ленэнерго» критериям отнесения владельцев объектов электросетевого хозяйства к территориальным сетевым организациям</w:t>
      </w:r>
      <w:r>
        <w:rPr>
          <w:rFonts w:ascii="Myriad Pro" w:eastAsia="Calibri" w:hAnsi="Myriad Pro"/>
          <w:sz w:val="26"/>
          <w:szCs w:val="26"/>
        </w:rPr>
        <w:t>;</w:t>
      </w:r>
      <w:r w:rsidR="001F4E78" w:rsidRPr="0039093C">
        <w:rPr>
          <w:rFonts w:ascii="Myriad Pro" w:eastAsia="Calibri" w:hAnsi="Myriad Pro"/>
          <w:sz w:val="26"/>
          <w:szCs w:val="26"/>
        </w:rPr>
        <w:t xml:space="preserve"> </w:t>
      </w:r>
    </w:p>
    <w:p w14:paraId="018F55A7" w14:textId="3795A121" w:rsidR="009A5D68" w:rsidRPr="002839FA" w:rsidRDefault="009A5D68" w:rsidP="00730CD4">
      <w:pPr>
        <w:numPr>
          <w:ilvl w:val="0"/>
          <w:numId w:val="8"/>
        </w:numPr>
        <w:spacing w:after="0" w:line="360" w:lineRule="auto"/>
        <w:ind w:left="0" w:firstLine="851"/>
        <w:contextualSpacing/>
        <w:jc w:val="both"/>
        <w:rPr>
          <w:rFonts w:ascii="Myriad Pro" w:eastAsia="Calibri" w:hAnsi="Myriad Pro"/>
          <w:sz w:val="26"/>
          <w:szCs w:val="26"/>
        </w:rPr>
      </w:pPr>
      <w:r w:rsidRPr="003A6EB3">
        <w:rPr>
          <w:rFonts w:ascii="Myriad Pro" w:hAnsi="Myriad Pro"/>
          <w:sz w:val="26"/>
          <w:szCs w:val="26"/>
        </w:rPr>
        <w:t>К</w:t>
      </w:r>
      <w:r w:rsidR="00F67394">
        <w:rPr>
          <w:rFonts w:ascii="Myriad Pro" w:hAnsi="Myriad Pro"/>
          <w:sz w:val="26"/>
          <w:szCs w:val="26"/>
        </w:rPr>
        <w:t>омитетом</w:t>
      </w:r>
      <w:r w:rsidRPr="003A6EB3">
        <w:rPr>
          <w:rFonts w:ascii="Myriad Pro" w:hAnsi="Myriad Pro"/>
          <w:sz w:val="26"/>
          <w:szCs w:val="26"/>
        </w:rPr>
        <w:t xml:space="preserve"> </w:t>
      </w:r>
      <w:r w:rsidR="00687962" w:rsidRPr="00FE1442">
        <w:rPr>
          <w:rFonts w:ascii="Myriad Pro" w:hAnsi="Myriad Pro"/>
          <w:sz w:val="26"/>
          <w:szCs w:val="26"/>
        </w:rPr>
        <w:t xml:space="preserve">по тарифам </w:t>
      </w:r>
      <w:r w:rsidR="00687962" w:rsidRPr="008F298F">
        <w:rPr>
          <w:rFonts w:ascii="Myriad Pro" w:hAnsi="Myriad Pro"/>
          <w:sz w:val="26"/>
          <w:szCs w:val="26"/>
        </w:rPr>
        <w:t>и ценовой политике Ленинградс</w:t>
      </w:r>
      <w:r w:rsidR="00687962">
        <w:rPr>
          <w:rFonts w:ascii="Myriad Pro" w:hAnsi="Myriad Pro"/>
          <w:sz w:val="26"/>
          <w:szCs w:val="26"/>
        </w:rPr>
        <w:t>кой области</w:t>
      </w:r>
      <w:r w:rsidRPr="003A6EB3">
        <w:rPr>
          <w:rFonts w:ascii="Myriad Pro" w:hAnsi="Myriad Pro"/>
          <w:sz w:val="26"/>
          <w:szCs w:val="26"/>
        </w:rPr>
        <w:t xml:space="preserve"> приведены </w:t>
      </w:r>
      <w:r w:rsidR="00687962" w:rsidRPr="003A6EB3">
        <w:rPr>
          <w:rFonts w:ascii="Myriad Pro" w:hAnsi="Myriad Pro"/>
          <w:sz w:val="26"/>
          <w:szCs w:val="26"/>
        </w:rPr>
        <w:t>балансовые</w:t>
      </w:r>
      <w:r w:rsidR="00687962">
        <w:rPr>
          <w:rFonts w:ascii="Myriad Pro" w:hAnsi="Myriad Pro"/>
          <w:sz w:val="26"/>
          <w:szCs w:val="26"/>
        </w:rPr>
        <w:t xml:space="preserve"> </w:t>
      </w:r>
      <w:r w:rsidR="00687962" w:rsidRPr="003A6EB3">
        <w:rPr>
          <w:rFonts w:ascii="Myriad Pro" w:hAnsi="Myriad Pro"/>
          <w:sz w:val="26"/>
          <w:szCs w:val="26"/>
        </w:rPr>
        <w:t>показатели</w:t>
      </w:r>
      <w:r w:rsidR="00AB4FE8">
        <w:rPr>
          <w:rFonts w:ascii="Myriad Pro" w:hAnsi="Myriad Pro"/>
          <w:sz w:val="26"/>
          <w:szCs w:val="26"/>
        </w:rPr>
        <w:t xml:space="preserve"> деятельности ПАО «Ленэнерго»</w:t>
      </w:r>
      <w:r w:rsidR="00687962" w:rsidRPr="003A6EB3">
        <w:rPr>
          <w:rFonts w:ascii="Myriad Pro" w:hAnsi="Myriad Pro"/>
          <w:sz w:val="26"/>
          <w:szCs w:val="26"/>
        </w:rPr>
        <w:t>,</w:t>
      </w:r>
      <w:r w:rsidRPr="003A6EB3">
        <w:rPr>
          <w:rFonts w:ascii="Myriad Pro" w:hAnsi="Myriad Pro"/>
          <w:sz w:val="26"/>
          <w:szCs w:val="26"/>
        </w:rPr>
        <w:t xml:space="preserve"> утвержденные на 201</w:t>
      </w:r>
      <w:r w:rsidR="00FD6B1D">
        <w:rPr>
          <w:rFonts w:ascii="Myriad Pro" w:hAnsi="Myriad Pro"/>
          <w:sz w:val="26"/>
          <w:szCs w:val="26"/>
        </w:rPr>
        <w:t>7</w:t>
      </w:r>
      <w:r w:rsidRPr="003A6EB3">
        <w:rPr>
          <w:rFonts w:ascii="Myriad Pro" w:hAnsi="Myriad Pro"/>
          <w:sz w:val="26"/>
          <w:szCs w:val="26"/>
        </w:rPr>
        <w:t xml:space="preserve"> </w:t>
      </w:r>
      <w:r w:rsidR="003246AB">
        <w:rPr>
          <w:rFonts w:ascii="Myriad Pro" w:hAnsi="Myriad Pro"/>
          <w:sz w:val="26"/>
          <w:szCs w:val="26"/>
        </w:rPr>
        <w:t>и 2018 гг</w:t>
      </w:r>
      <w:r w:rsidRPr="003A6EB3">
        <w:rPr>
          <w:rFonts w:ascii="Myriad Pro" w:hAnsi="Myriad Pro"/>
          <w:sz w:val="26"/>
          <w:szCs w:val="26"/>
        </w:rPr>
        <w:t>. В Экспертн</w:t>
      </w:r>
      <w:r w:rsidR="003246AB">
        <w:rPr>
          <w:rFonts w:ascii="Myriad Pro" w:hAnsi="Myriad Pro"/>
          <w:sz w:val="26"/>
          <w:szCs w:val="26"/>
        </w:rPr>
        <w:t>ых</w:t>
      </w:r>
      <w:r w:rsidRPr="003A6EB3">
        <w:rPr>
          <w:rFonts w:ascii="Myriad Pro" w:hAnsi="Myriad Pro"/>
          <w:sz w:val="26"/>
          <w:szCs w:val="26"/>
        </w:rPr>
        <w:t xml:space="preserve"> заключени</w:t>
      </w:r>
      <w:r w:rsidR="003246AB">
        <w:rPr>
          <w:rFonts w:ascii="Myriad Pro" w:hAnsi="Myriad Pro"/>
          <w:sz w:val="26"/>
          <w:szCs w:val="26"/>
        </w:rPr>
        <w:t>ях</w:t>
      </w:r>
      <w:r w:rsidRPr="003A6EB3">
        <w:rPr>
          <w:rFonts w:ascii="Myriad Pro" w:hAnsi="Myriad Pro"/>
          <w:sz w:val="26"/>
          <w:szCs w:val="26"/>
        </w:rPr>
        <w:t xml:space="preserve"> </w:t>
      </w:r>
      <w:r>
        <w:rPr>
          <w:rFonts w:ascii="Myriad Pro" w:hAnsi="Myriad Pro"/>
          <w:sz w:val="26"/>
          <w:szCs w:val="26"/>
        </w:rPr>
        <w:t>представлены показатели сводного прогнозного</w:t>
      </w:r>
      <w:r w:rsidRPr="003A6EB3">
        <w:rPr>
          <w:rFonts w:ascii="Myriad Pro" w:hAnsi="Myriad Pro"/>
          <w:sz w:val="26"/>
          <w:szCs w:val="26"/>
        </w:rPr>
        <w:t xml:space="preserve"> баланс</w:t>
      </w:r>
      <w:r>
        <w:rPr>
          <w:rFonts w:ascii="Myriad Pro" w:hAnsi="Myriad Pro"/>
          <w:sz w:val="26"/>
          <w:szCs w:val="26"/>
        </w:rPr>
        <w:t>а</w:t>
      </w:r>
      <w:r w:rsidRPr="003A6EB3">
        <w:rPr>
          <w:rFonts w:ascii="Myriad Pro" w:hAnsi="Myriad Pro"/>
          <w:sz w:val="26"/>
          <w:szCs w:val="26"/>
        </w:rPr>
        <w:t xml:space="preserve"> электрической энергии (мощности) по уровням напряжения </w:t>
      </w:r>
      <w:r>
        <w:rPr>
          <w:rFonts w:ascii="Myriad Pro" w:hAnsi="Myriad Pro"/>
          <w:sz w:val="26"/>
          <w:szCs w:val="26"/>
        </w:rPr>
        <w:t xml:space="preserve">в разрезе </w:t>
      </w:r>
      <w:r w:rsidRPr="003A6EB3">
        <w:rPr>
          <w:rFonts w:ascii="Myriad Pro" w:hAnsi="Myriad Pro"/>
          <w:sz w:val="26"/>
          <w:szCs w:val="26"/>
        </w:rPr>
        <w:t>полугоди</w:t>
      </w:r>
      <w:r>
        <w:rPr>
          <w:rFonts w:ascii="Myriad Pro" w:hAnsi="Myriad Pro"/>
          <w:sz w:val="26"/>
          <w:szCs w:val="26"/>
        </w:rPr>
        <w:t>й</w:t>
      </w:r>
      <w:r w:rsidRPr="003A6EB3">
        <w:rPr>
          <w:rFonts w:ascii="Myriad Pro" w:hAnsi="Myriad Pro"/>
          <w:sz w:val="26"/>
          <w:szCs w:val="26"/>
        </w:rPr>
        <w:t>, указана заявленная</w:t>
      </w:r>
      <w:r w:rsidR="00AB4FE8">
        <w:rPr>
          <w:rFonts w:ascii="Myriad Pro" w:hAnsi="Myriad Pro"/>
          <w:sz w:val="26"/>
          <w:szCs w:val="26"/>
        </w:rPr>
        <w:t xml:space="preserve"> электрическая</w:t>
      </w:r>
      <w:r w:rsidRPr="003A6EB3">
        <w:rPr>
          <w:rFonts w:ascii="Myriad Pro" w:hAnsi="Myriad Pro"/>
          <w:sz w:val="26"/>
          <w:szCs w:val="26"/>
        </w:rPr>
        <w:t xml:space="preserve"> мощность</w:t>
      </w:r>
      <w:r w:rsidR="004A2EDF">
        <w:rPr>
          <w:rFonts w:ascii="Myriad Pro" w:hAnsi="Myriad Pro"/>
          <w:sz w:val="26"/>
          <w:szCs w:val="26"/>
        </w:rPr>
        <w:t>, объем потерь электрической энергии и мощности,</w:t>
      </w:r>
      <w:r w:rsidRPr="003A6EB3">
        <w:rPr>
          <w:rFonts w:ascii="Myriad Pro" w:hAnsi="Myriad Pro"/>
          <w:sz w:val="26"/>
          <w:szCs w:val="26"/>
        </w:rPr>
        <w:t xml:space="preserve"> объем полезного отпуска </w:t>
      </w:r>
      <w:r w:rsidR="00AB4FE8">
        <w:rPr>
          <w:rFonts w:ascii="Myriad Pro" w:hAnsi="Myriad Pro"/>
          <w:sz w:val="26"/>
          <w:szCs w:val="26"/>
        </w:rPr>
        <w:t xml:space="preserve">электроэнергии (мощности) </w:t>
      </w:r>
      <w:r w:rsidRPr="003A6EB3">
        <w:rPr>
          <w:rFonts w:ascii="Myriad Pro" w:hAnsi="Myriad Pro"/>
          <w:sz w:val="26"/>
          <w:szCs w:val="26"/>
        </w:rPr>
        <w:t xml:space="preserve">региона, приведена структура полезного отпуска </w:t>
      </w:r>
      <w:r w:rsidR="00AB4FE8">
        <w:rPr>
          <w:rFonts w:ascii="Myriad Pro" w:hAnsi="Myriad Pro"/>
          <w:sz w:val="26"/>
          <w:szCs w:val="26"/>
        </w:rPr>
        <w:t xml:space="preserve">электрической энергии и мощности </w:t>
      </w:r>
      <w:r w:rsidR="00F67394">
        <w:rPr>
          <w:rFonts w:ascii="Myriad Pro" w:hAnsi="Myriad Pro"/>
          <w:sz w:val="26"/>
          <w:szCs w:val="26"/>
        </w:rPr>
        <w:t>потребителей в целом по Ленинградской области</w:t>
      </w:r>
      <w:r>
        <w:rPr>
          <w:rFonts w:ascii="Myriad Pro" w:hAnsi="Myriad Pro"/>
          <w:sz w:val="26"/>
          <w:szCs w:val="26"/>
        </w:rPr>
        <w:t>;</w:t>
      </w:r>
    </w:p>
    <w:p w14:paraId="595F1AC4" w14:textId="4EDBCD2C" w:rsidR="002839FA" w:rsidRDefault="002839FA" w:rsidP="00730CD4">
      <w:pPr>
        <w:numPr>
          <w:ilvl w:val="0"/>
          <w:numId w:val="8"/>
        </w:numPr>
        <w:spacing w:after="0" w:line="360" w:lineRule="auto"/>
        <w:ind w:left="0" w:firstLine="851"/>
        <w:contextualSpacing/>
        <w:jc w:val="both"/>
        <w:rPr>
          <w:rFonts w:ascii="Myriad Pro" w:eastAsia="Calibri" w:hAnsi="Myriad Pro"/>
          <w:sz w:val="26"/>
          <w:szCs w:val="26"/>
        </w:rPr>
      </w:pPr>
      <w:r w:rsidRPr="0010508A">
        <w:rPr>
          <w:rFonts w:ascii="Myriad Pro" w:hAnsi="Myriad Pro"/>
          <w:sz w:val="26"/>
          <w:szCs w:val="26"/>
        </w:rPr>
        <w:t xml:space="preserve">Комитетом </w:t>
      </w:r>
      <w:r w:rsidR="00AB4FE8" w:rsidRPr="00FE1442">
        <w:rPr>
          <w:rFonts w:ascii="Myriad Pro" w:hAnsi="Myriad Pro"/>
          <w:sz w:val="26"/>
          <w:szCs w:val="26"/>
        </w:rPr>
        <w:t xml:space="preserve">по тарифам </w:t>
      </w:r>
      <w:r w:rsidR="00AB4FE8" w:rsidRPr="008F298F">
        <w:rPr>
          <w:rFonts w:ascii="Myriad Pro" w:hAnsi="Myriad Pro"/>
          <w:sz w:val="26"/>
          <w:szCs w:val="26"/>
        </w:rPr>
        <w:t>и ценовой политике Ленинградс</w:t>
      </w:r>
      <w:r w:rsidR="00AB4FE8">
        <w:rPr>
          <w:rFonts w:ascii="Myriad Pro" w:hAnsi="Myriad Pro"/>
          <w:sz w:val="26"/>
          <w:szCs w:val="26"/>
        </w:rPr>
        <w:t>кой области</w:t>
      </w:r>
      <w:r w:rsidR="00AB4FE8" w:rsidRPr="003A6EB3">
        <w:rPr>
          <w:rFonts w:ascii="Myriad Pro" w:hAnsi="Myriad Pro"/>
          <w:sz w:val="26"/>
          <w:szCs w:val="26"/>
        </w:rPr>
        <w:t xml:space="preserve"> </w:t>
      </w:r>
      <w:r w:rsidRPr="0010508A">
        <w:rPr>
          <w:rFonts w:ascii="Myriad Pro" w:hAnsi="Myriad Pro"/>
          <w:sz w:val="26"/>
          <w:szCs w:val="26"/>
        </w:rPr>
        <w:t xml:space="preserve">представлен расчет величины подконтрольных расходов ПАО «Ленэнерго», с </w:t>
      </w:r>
      <w:r w:rsidRPr="0010508A">
        <w:rPr>
          <w:rFonts w:ascii="Myriad Pro" w:hAnsi="Myriad Pro"/>
          <w:sz w:val="26"/>
          <w:szCs w:val="26"/>
        </w:rPr>
        <w:lastRenderedPageBreak/>
        <w:t xml:space="preserve">учетом уточненного коэффициента индексации, а также </w:t>
      </w:r>
      <w:r>
        <w:rPr>
          <w:rFonts w:ascii="Myriad Pro" w:hAnsi="Myriad Pro"/>
          <w:sz w:val="26"/>
          <w:szCs w:val="26"/>
        </w:rPr>
        <w:t>п</w:t>
      </w:r>
      <w:r w:rsidRPr="0010508A">
        <w:rPr>
          <w:rFonts w:ascii="Myriad Pro" w:hAnsi="Myriad Pro"/>
          <w:sz w:val="26"/>
          <w:szCs w:val="26"/>
        </w:rPr>
        <w:t xml:space="preserve">риведен постатейный расчет величины неподконтрольных расходов </w:t>
      </w:r>
      <w:r>
        <w:rPr>
          <w:rFonts w:ascii="Myriad Pro" w:hAnsi="Myriad Pro"/>
          <w:sz w:val="26"/>
          <w:szCs w:val="26"/>
        </w:rPr>
        <w:t>регулируемой организации</w:t>
      </w:r>
      <w:r w:rsidRPr="0010508A">
        <w:rPr>
          <w:rFonts w:ascii="Myriad Pro" w:hAnsi="Myriad Pro"/>
          <w:sz w:val="26"/>
          <w:szCs w:val="26"/>
        </w:rPr>
        <w:t>.</w:t>
      </w:r>
    </w:p>
    <w:p w14:paraId="4B141E6A" w14:textId="39B32050" w:rsidR="001F4E78" w:rsidRDefault="001F4E78" w:rsidP="00730CD4">
      <w:pPr>
        <w:spacing w:after="0" w:line="360" w:lineRule="auto"/>
        <w:ind w:firstLine="851"/>
        <w:contextualSpacing/>
        <w:jc w:val="both"/>
        <w:rPr>
          <w:rFonts w:ascii="Myriad Pro" w:eastAsia="Calibri" w:hAnsi="Myriad Pro"/>
          <w:sz w:val="26"/>
          <w:szCs w:val="26"/>
        </w:rPr>
      </w:pPr>
      <w:r w:rsidRPr="005E78AE">
        <w:rPr>
          <w:rFonts w:ascii="Myriad Pro" w:eastAsia="Calibri" w:hAnsi="Myriad Pro"/>
          <w:sz w:val="26"/>
          <w:szCs w:val="26"/>
        </w:rPr>
        <w:t xml:space="preserve">Вместе с тем Исполнитель отмечает, </w:t>
      </w:r>
      <w:r w:rsidRPr="00F905C1">
        <w:rPr>
          <w:rFonts w:ascii="Myriad Pro" w:eastAsia="Calibri" w:hAnsi="Myriad Pro"/>
          <w:sz w:val="26"/>
          <w:szCs w:val="26"/>
        </w:rPr>
        <w:t>что в Экспертн</w:t>
      </w:r>
      <w:r w:rsidR="00F905C1" w:rsidRPr="00F905C1">
        <w:rPr>
          <w:rFonts w:ascii="Myriad Pro" w:eastAsia="Calibri" w:hAnsi="Myriad Pro"/>
          <w:sz w:val="26"/>
          <w:szCs w:val="26"/>
        </w:rPr>
        <w:t>ых</w:t>
      </w:r>
      <w:r w:rsidRPr="00F905C1">
        <w:rPr>
          <w:rFonts w:ascii="Myriad Pro" w:eastAsia="Calibri" w:hAnsi="Myriad Pro"/>
          <w:sz w:val="26"/>
          <w:szCs w:val="26"/>
        </w:rPr>
        <w:t xml:space="preserve"> заключени</w:t>
      </w:r>
      <w:r w:rsidR="00F905C1" w:rsidRPr="00F905C1">
        <w:rPr>
          <w:rFonts w:ascii="Myriad Pro" w:eastAsia="Calibri" w:hAnsi="Myriad Pro"/>
          <w:sz w:val="26"/>
          <w:szCs w:val="26"/>
        </w:rPr>
        <w:t>ях</w:t>
      </w:r>
      <w:r w:rsidRPr="00F905C1">
        <w:rPr>
          <w:rFonts w:ascii="Myriad Pro" w:eastAsia="Calibri" w:hAnsi="Myriad Pro"/>
          <w:sz w:val="26"/>
          <w:szCs w:val="26"/>
        </w:rPr>
        <w:t xml:space="preserve"> </w:t>
      </w:r>
      <w:r w:rsidR="009A5D68" w:rsidRPr="00F905C1">
        <w:rPr>
          <w:rFonts w:ascii="Myriad Pro" w:hAnsi="Myriad Pro"/>
          <w:sz w:val="26"/>
          <w:szCs w:val="26"/>
        </w:rPr>
        <w:t>Комитет</w:t>
      </w:r>
      <w:r w:rsidR="00AB4FE8" w:rsidRPr="00F905C1">
        <w:rPr>
          <w:rFonts w:ascii="Myriad Pro" w:hAnsi="Myriad Pro"/>
          <w:sz w:val="26"/>
          <w:szCs w:val="26"/>
        </w:rPr>
        <w:t>а</w:t>
      </w:r>
      <w:r w:rsidR="009A5D68" w:rsidRPr="00F905C1">
        <w:rPr>
          <w:rFonts w:ascii="Myriad Pro" w:hAnsi="Myriad Pro"/>
          <w:sz w:val="26"/>
          <w:szCs w:val="26"/>
        </w:rPr>
        <w:t xml:space="preserve"> по тарифам </w:t>
      </w:r>
      <w:r w:rsidR="00F67394" w:rsidRPr="00F905C1">
        <w:rPr>
          <w:rFonts w:ascii="Myriad Pro" w:hAnsi="Myriad Pro"/>
          <w:sz w:val="26"/>
          <w:szCs w:val="26"/>
        </w:rPr>
        <w:t xml:space="preserve">и ценовой политике Ленинградской области </w:t>
      </w:r>
      <w:r w:rsidRPr="00F905C1">
        <w:rPr>
          <w:rFonts w:ascii="Myriad Pro" w:eastAsia="Calibri" w:hAnsi="Myriad Pro"/>
          <w:sz w:val="26"/>
          <w:szCs w:val="26"/>
        </w:rPr>
        <w:t>отсутствует ряд требуемых положений в соответствии с действующими нормативными правовыми актами в сфере регулиров</w:t>
      </w:r>
      <w:r w:rsidRPr="005E78AE">
        <w:rPr>
          <w:rFonts w:ascii="Myriad Pro" w:eastAsia="Calibri" w:hAnsi="Myriad Pro"/>
          <w:sz w:val="26"/>
          <w:szCs w:val="26"/>
        </w:rPr>
        <w:t>ания тарифов на услуги по передаче электрической энергии:</w:t>
      </w:r>
    </w:p>
    <w:p w14:paraId="5B23E6D1" w14:textId="137F6B3A" w:rsidR="00687962" w:rsidRPr="008C1CE9" w:rsidRDefault="00687962" w:rsidP="00730CD4">
      <w:pPr>
        <w:numPr>
          <w:ilvl w:val="0"/>
          <w:numId w:val="27"/>
        </w:numPr>
        <w:spacing w:after="0" w:line="360" w:lineRule="auto"/>
        <w:ind w:left="0" w:firstLine="851"/>
        <w:contextualSpacing/>
        <w:jc w:val="both"/>
        <w:rPr>
          <w:rFonts w:ascii="Myriad Pro" w:hAnsi="Myriad Pro"/>
          <w:sz w:val="26"/>
          <w:szCs w:val="26"/>
        </w:rPr>
      </w:pPr>
      <w:r w:rsidRPr="00F67394">
        <w:rPr>
          <w:rFonts w:ascii="Myriad Pro" w:hAnsi="Myriad Pro"/>
          <w:sz w:val="26"/>
          <w:szCs w:val="26"/>
        </w:rPr>
        <w:t>К</w:t>
      </w:r>
      <w:r w:rsidR="00F67394" w:rsidRPr="00F67394">
        <w:rPr>
          <w:rFonts w:ascii="Myriad Pro" w:hAnsi="Myriad Pro"/>
          <w:sz w:val="26"/>
          <w:szCs w:val="26"/>
        </w:rPr>
        <w:t>омитетом</w:t>
      </w:r>
      <w:r w:rsidRPr="00F67394">
        <w:rPr>
          <w:rFonts w:ascii="Myriad Pro" w:hAnsi="Myriad Pro"/>
          <w:sz w:val="26"/>
          <w:szCs w:val="26"/>
        </w:rPr>
        <w:t xml:space="preserve"> по тарифам и ценовой политик</w:t>
      </w:r>
      <w:r w:rsidR="008C1CE9">
        <w:rPr>
          <w:rFonts w:ascii="Myriad Pro" w:hAnsi="Myriad Pro"/>
          <w:sz w:val="26"/>
          <w:szCs w:val="26"/>
        </w:rPr>
        <w:t>и</w:t>
      </w:r>
      <w:r w:rsidRPr="00F67394">
        <w:rPr>
          <w:rFonts w:ascii="Myriad Pro" w:hAnsi="Myriad Pro"/>
          <w:sz w:val="26"/>
          <w:szCs w:val="26"/>
        </w:rPr>
        <w:t xml:space="preserve"> Ленинградской области </w:t>
      </w:r>
      <w:r w:rsidR="00F67394" w:rsidRPr="00F67394">
        <w:rPr>
          <w:rFonts w:ascii="Myriad Pro" w:hAnsi="Myriad Pro"/>
          <w:sz w:val="26"/>
          <w:szCs w:val="26"/>
        </w:rPr>
        <w:t xml:space="preserve">не </w:t>
      </w:r>
      <w:r w:rsidRPr="00F67394">
        <w:rPr>
          <w:rFonts w:ascii="Myriad Pro" w:hAnsi="Myriad Pro"/>
          <w:sz w:val="26"/>
          <w:szCs w:val="26"/>
        </w:rPr>
        <w:t>приведены балансовые показатели (фактические за 201</w:t>
      </w:r>
      <w:r w:rsidR="0086390D">
        <w:rPr>
          <w:rFonts w:ascii="Myriad Pro" w:hAnsi="Myriad Pro"/>
          <w:sz w:val="26"/>
          <w:szCs w:val="26"/>
        </w:rPr>
        <w:t>5</w:t>
      </w:r>
      <w:r w:rsidR="00F905C1">
        <w:rPr>
          <w:rFonts w:ascii="Myriad Pro" w:hAnsi="Myriad Pro"/>
          <w:sz w:val="26"/>
          <w:szCs w:val="26"/>
        </w:rPr>
        <w:t>-2016</w:t>
      </w:r>
      <w:r w:rsidRPr="00F67394">
        <w:rPr>
          <w:rFonts w:ascii="Myriad Pro" w:hAnsi="Myriad Pro"/>
          <w:sz w:val="26"/>
          <w:szCs w:val="26"/>
        </w:rPr>
        <w:t xml:space="preserve"> </w:t>
      </w:r>
      <w:r w:rsidR="00F905C1">
        <w:rPr>
          <w:rFonts w:ascii="Myriad Pro" w:hAnsi="Myriad Pro"/>
          <w:sz w:val="26"/>
          <w:szCs w:val="26"/>
        </w:rPr>
        <w:t>гг.</w:t>
      </w:r>
      <w:r w:rsidRPr="00F67394">
        <w:rPr>
          <w:rFonts w:ascii="Myriad Pro" w:hAnsi="Myriad Pro"/>
          <w:sz w:val="26"/>
          <w:szCs w:val="26"/>
        </w:rPr>
        <w:t xml:space="preserve"> и утвержденные </w:t>
      </w:r>
      <w:r w:rsidRPr="008C1CE9">
        <w:rPr>
          <w:rFonts w:ascii="Myriad Pro" w:hAnsi="Myriad Pro"/>
          <w:sz w:val="26"/>
          <w:szCs w:val="26"/>
        </w:rPr>
        <w:t>на 201</w:t>
      </w:r>
      <w:r w:rsidR="0086390D">
        <w:rPr>
          <w:rFonts w:ascii="Myriad Pro" w:hAnsi="Myriad Pro"/>
          <w:sz w:val="26"/>
          <w:szCs w:val="26"/>
        </w:rPr>
        <w:t>6</w:t>
      </w:r>
      <w:r w:rsidR="00F905C1">
        <w:rPr>
          <w:rFonts w:ascii="Myriad Pro" w:hAnsi="Myriad Pro"/>
          <w:sz w:val="26"/>
          <w:szCs w:val="26"/>
        </w:rPr>
        <w:t>-2017 гг.</w:t>
      </w:r>
      <w:r w:rsidRPr="008C1CE9">
        <w:rPr>
          <w:rFonts w:ascii="Myriad Pro" w:hAnsi="Myriad Pro"/>
          <w:sz w:val="26"/>
          <w:szCs w:val="26"/>
        </w:rPr>
        <w:t xml:space="preserve">). </w:t>
      </w:r>
    </w:p>
    <w:p w14:paraId="2A0AA800" w14:textId="1ADC56B9" w:rsidR="00F67394" w:rsidRPr="008C1CE9" w:rsidRDefault="00F67394" w:rsidP="00730CD4">
      <w:pPr>
        <w:numPr>
          <w:ilvl w:val="0"/>
          <w:numId w:val="27"/>
        </w:numPr>
        <w:spacing w:after="0" w:line="360" w:lineRule="auto"/>
        <w:ind w:left="0" w:firstLine="851"/>
        <w:contextualSpacing/>
        <w:jc w:val="both"/>
        <w:rPr>
          <w:rFonts w:ascii="Myriad Pro" w:hAnsi="Myriad Pro"/>
          <w:sz w:val="26"/>
          <w:szCs w:val="26"/>
        </w:rPr>
      </w:pPr>
      <w:r w:rsidRPr="008C1CE9">
        <w:rPr>
          <w:rFonts w:ascii="Myriad Pro" w:hAnsi="Myriad Pro"/>
          <w:sz w:val="26"/>
          <w:szCs w:val="26"/>
        </w:rPr>
        <w:t xml:space="preserve">Комитет </w:t>
      </w:r>
      <w:r w:rsidR="00AB4FE8" w:rsidRPr="008C1CE9">
        <w:rPr>
          <w:rFonts w:ascii="Myriad Pro" w:hAnsi="Myriad Pro"/>
          <w:sz w:val="26"/>
          <w:szCs w:val="26"/>
        </w:rPr>
        <w:t>по тарифам и ценовой политик</w:t>
      </w:r>
      <w:r w:rsidR="004F2101" w:rsidRPr="008C1CE9">
        <w:rPr>
          <w:rFonts w:ascii="Myriad Pro" w:hAnsi="Myriad Pro"/>
          <w:sz w:val="26"/>
          <w:szCs w:val="26"/>
        </w:rPr>
        <w:t>и</w:t>
      </w:r>
      <w:r w:rsidR="00AB4FE8" w:rsidRPr="008C1CE9">
        <w:rPr>
          <w:rFonts w:ascii="Myriad Pro" w:hAnsi="Myriad Pro"/>
          <w:sz w:val="26"/>
          <w:szCs w:val="26"/>
        </w:rPr>
        <w:t xml:space="preserve"> Ленинградской области </w:t>
      </w:r>
      <w:r w:rsidRPr="008C1CE9">
        <w:rPr>
          <w:rFonts w:ascii="Myriad Pro" w:hAnsi="Myriad Pro"/>
          <w:sz w:val="26"/>
          <w:szCs w:val="26"/>
        </w:rPr>
        <w:t xml:space="preserve">не представляет утвержденные балансовые показатели </w:t>
      </w:r>
      <w:r w:rsidR="00AB4FE8" w:rsidRPr="008C1CE9">
        <w:rPr>
          <w:rFonts w:ascii="Myriad Pro" w:hAnsi="Myriad Pro"/>
          <w:sz w:val="26"/>
          <w:szCs w:val="26"/>
        </w:rPr>
        <w:t xml:space="preserve">электрической энергии </w:t>
      </w:r>
      <w:r w:rsidR="00F70D74" w:rsidRPr="008C1CE9">
        <w:rPr>
          <w:rFonts w:ascii="Myriad Pro" w:hAnsi="Myriad Pro"/>
          <w:sz w:val="26"/>
          <w:szCs w:val="26"/>
        </w:rPr>
        <w:t>и мощности</w:t>
      </w:r>
      <w:r w:rsidRPr="008C1CE9">
        <w:rPr>
          <w:rFonts w:ascii="Myriad Pro" w:hAnsi="Myriad Pro"/>
          <w:sz w:val="26"/>
          <w:szCs w:val="26"/>
        </w:rPr>
        <w:t xml:space="preserve"> в отношении ПАО «Ленэнерго» по субъекту Ленинградская область.</w:t>
      </w:r>
    </w:p>
    <w:p w14:paraId="6067D70F" w14:textId="28064485" w:rsidR="001F4E78" w:rsidRDefault="001F4E78" w:rsidP="00730CD4">
      <w:pPr>
        <w:spacing w:after="0" w:line="360" w:lineRule="auto"/>
        <w:ind w:firstLine="567"/>
        <w:contextualSpacing/>
        <w:jc w:val="both"/>
        <w:rPr>
          <w:rFonts w:ascii="Myriad Pro" w:eastAsia="Calibri" w:hAnsi="Myriad Pro"/>
          <w:sz w:val="26"/>
          <w:szCs w:val="26"/>
        </w:rPr>
      </w:pPr>
      <w:r w:rsidRPr="00F905C1">
        <w:rPr>
          <w:rFonts w:ascii="Myriad Pro" w:eastAsia="Calibri" w:hAnsi="Myriad Pro"/>
          <w:sz w:val="26"/>
          <w:szCs w:val="26"/>
        </w:rPr>
        <w:t xml:space="preserve">С учетом изложенного Исполнитель обоснованно полагает, что Экспертное заключение </w:t>
      </w:r>
      <w:r w:rsidR="002839FA" w:rsidRPr="00F905C1">
        <w:rPr>
          <w:rFonts w:ascii="Myriad Pro" w:hAnsi="Myriad Pro"/>
          <w:sz w:val="26"/>
          <w:szCs w:val="26"/>
        </w:rPr>
        <w:t xml:space="preserve">Комитета по тарифам </w:t>
      </w:r>
      <w:r w:rsidR="004A2EDF" w:rsidRPr="00F905C1">
        <w:rPr>
          <w:rFonts w:ascii="Myriad Pro" w:hAnsi="Myriad Pro"/>
          <w:sz w:val="26"/>
          <w:szCs w:val="26"/>
        </w:rPr>
        <w:t>и ценовой политике Ленинградской области</w:t>
      </w:r>
      <w:r w:rsidR="004A2EDF" w:rsidRPr="00F905C1">
        <w:rPr>
          <w:rFonts w:ascii="Myriad Pro" w:eastAsia="Calibri" w:hAnsi="Myriad Pro"/>
          <w:sz w:val="26"/>
          <w:szCs w:val="26"/>
        </w:rPr>
        <w:t xml:space="preserve"> </w:t>
      </w:r>
      <w:r w:rsidRPr="00F905C1">
        <w:rPr>
          <w:rFonts w:ascii="Myriad Pro" w:eastAsia="Calibri" w:hAnsi="Myriad Pro"/>
          <w:sz w:val="26"/>
          <w:szCs w:val="26"/>
        </w:rPr>
        <w:t>на 201</w:t>
      </w:r>
      <w:r w:rsidR="0086390D" w:rsidRPr="00F905C1">
        <w:rPr>
          <w:rFonts w:ascii="Myriad Pro" w:eastAsia="Calibri" w:hAnsi="Myriad Pro"/>
          <w:sz w:val="26"/>
          <w:szCs w:val="26"/>
        </w:rPr>
        <w:t>7</w:t>
      </w:r>
      <w:r w:rsidRPr="00F905C1">
        <w:rPr>
          <w:rFonts w:ascii="Myriad Pro" w:eastAsia="Calibri" w:hAnsi="Myriad Pro"/>
          <w:sz w:val="26"/>
          <w:szCs w:val="26"/>
        </w:rPr>
        <w:t xml:space="preserve"> </w:t>
      </w:r>
      <w:r w:rsidR="00F905C1" w:rsidRPr="00F905C1">
        <w:rPr>
          <w:rFonts w:ascii="Myriad Pro" w:eastAsia="Calibri" w:hAnsi="Myriad Pro"/>
          <w:sz w:val="26"/>
          <w:szCs w:val="26"/>
        </w:rPr>
        <w:t>и 2018 гг.</w:t>
      </w:r>
      <w:r w:rsidRPr="00F905C1">
        <w:rPr>
          <w:rFonts w:ascii="Myriad Pro" w:eastAsia="Calibri" w:hAnsi="Myriad Pro"/>
          <w:sz w:val="26"/>
          <w:szCs w:val="26"/>
        </w:rPr>
        <w:t xml:space="preserve"> </w:t>
      </w:r>
      <w:r w:rsidR="004A2EDF" w:rsidRPr="00F905C1">
        <w:rPr>
          <w:rFonts w:ascii="Myriad Pro" w:eastAsia="Calibri" w:hAnsi="Myriad Pro"/>
          <w:sz w:val="26"/>
          <w:szCs w:val="26"/>
        </w:rPr>
        <w:t>не</w:t>
      </w:r>
      <w:r w:rsidRPr="00F905C1">
        <w:rPr>
          <w:rFonts w:ascii="Myriad Pro" w:eastAsia="Calibri" w:hAnsi="Myriad Pro"/>
          <w:sz w:val="26"/>
          <w:szCs w:val="26"/>
        </w:rPr>
        <w:t xml:space="preserve"> </w:t>
      </w:r>
      <w:r w:rsidR="00F905C1" w:rsidRPr="00F905C1">
        <w:rPr>
          <w:rFonts w:ascii="Myriad Pro" w:eastAsia="Calibri" w:hAnsi="Myriad Pro"/>
          <w:sz w:val="26"/>
          <w:szCs w:val="26"/>
        </w:rPr>
        <w:t xml:space="preserve">совсем </w:t>
      </w:r>
      <w:r w:rsidRPr="00F905C1">
        <w:rPr>
          <w:rFonts w:ascii="Myriad Pro" w:eastAsia="Calibri" w:hAnsi="Myriad Pro"/>
          <w:sz w:val="26"/>
          <w:szCs w:val="26"/>
        </w:rPr>
        <w:t>соответству</w:t>
      </w:r>
      <w:r w:rsidR="002839FA" w:rsidRPr="00F905C1">
        <w:rPr>
          <w:rFonts w:ascii="Myriad Pro" w:eastAsia="Calibri" w:hAnsi="Myriad Pro"/>
          <w:sz w:val="26"/>
          <w:szCs w:val="26"/>
        </w:rPr>
        <w:t>е</w:t>
      </w:r>
      <w:r w:rsidRPr="00F905C1">
        <w:rPr>
          <w:rFonts w:ascii="Myriad Pro" w:eastAsia="Calibri" w:hAnsi="Myriad Pro"/>
          <w:sz w:val="26"/>
          <w:szCs w:val="26"/>
        </w:rPr>
        <w:t>т действующим положениям нормативных правовых актов в сфере регулирования</w:t>
      </w:r>
      <w:r w:rsidRPr="00580081">
        <w:rPr>
          <w:rFonts w:ascii="Myriad Pro" w:eastAsia="Calibri" w:hAnsi="Myriad Pro"/>
          <w:sz w:val="26"/>
          <w:szCs w:val="26"/>
        </w:rPr>
        <w:t xml:space="preserve"> тарифов на услуги по передаче электрической энергии (п. 23 Правил).</w:t>
      </w:r>
    </w:p>
    <w:p w14:paraId="7CA4BFCC" w14:textId="77777777" w:rsidR="0086390D" w:rsidRPr="00580081" w:rsidRDefault="0086390D" w:rsidP="00730CD4">
      <w:pPr>
        <w:spacing w:after="0" w:line="360" w:lineRule="auto"/>
        <w:ind w:firstLine="567"/>
        <w:contextualSpacing/>
        <w:jc w:val="both"/>
        <w:rPr>
          <w:rFonts w:ascii="Myriad Pro" w:eastAsia="Calibri" w:hAnsi="Myriad Pro"/>
          <w:sz w:val="26"/>
          <w:szCs w:val="26"/>
        </w:rPr>
      </w:pPr>
    </w:p>
    <w:p w14:paraId="66966DBA" w14:textId="72A702A4" w:rsidR="00246824" w:rsidRDefault="001F4E78" w:rsidP="00730CD4">
      <w:pPr>
        <w:spacing w:after="0" w:line="360" w:lineRule="auto"/>
        <w:ind w:firstLine="567"/>
        <w:contextualSpacing/>
        <w:jc w:val="both"/>
        <w:rPr>
          <w:rFonts w:ascii="Myriad Pro" w:eastAsia="Calibri" w:hAnsi="Myriad Pro"/>
          <w:sz w:val="26"/>
          <w:szCs w:val="26"/>
        </w:rPr>
      </w:pPr>
      <w:r w:rsidRPr="005D0BFE">
        <w:rPr>
          <w:rFonts w:ascii="Myriad Pro" w:eastAsia="Calibri" w:hAnsi="Myriad Pro"/>
          <w:sz w:val="26"/>
          <w:szCs w:val="26"/>
        </w:rPr>
        <w:t>По результатам анализа материалов, представленных ПАО «</w:t>
      </w:r>
      <w:r w:rsidR="002839FA">
        <w:rPr>
          <w:rFonts w:ascii="Myriad Pro" w:eastAsia="Calibri" w:hAnsi="Myriad Pro"/>
          <w:sz w:val="26"/>
          <w:szCs w:val="26"/>
        </w:rPr>
        <w:t>Лен</w:t>
      </w:r>
      <w:r w:rsidRPr="005D0BFE">
        <w:rPr>
          <w:rFonts w:ascii="Myriad Pro" w:eastAsia="Calibri" w:hAnsi="Myriad Pro"/>
          <w:sz w:val="26"/>
          <w:szCs w:val="26"/>
        </w:rPr>
        <w:t>энерго» в рамках предложения об установлении тарифов на 201</w:t>
      </w:r>
      <w:r w:rsidR="00D51B15">
        <w:rPr>
          <w:rFonts w:ascii="Myriad Pro" w:eastAsia="Calibri" w:hAnsi="Myriad Pro"/>
          <w:sz w:val="26"/>
          <w:szCs w:val="26"/>
        </w:rPr>
        <w:t>7 и 2018</w:t>
      </w:r>
      <w:r w:rsidRPr="005D0BFE">
        <w:rPr>
          <w:rFonts w:ascii="Myriad Pro" w:eastAsia="Calibri" w:hAnsi="Myriad Pro"/>
          <w:sz w:val="26"/>
          <w:szCs w:val="26"/>
        </w:rPr>
        <w:t xml:space="preserve"> г</w:t>
      </w:r>
      <w:r w:rsidR="00D51B15">
        <w:rPr>
          <w:rFonts w:ascii="Myriad Pro" w:eastAsia="Calibri" w:hAnsi="Myriad Pro"/>
          <w:sz w:val="26"/>
          <w:szCs w:val="26"/>
        </w:rPr>
        <w:t>г.</w:t>
      </w:r>
      <w:r w:rsidRPr="005D0BFE">
        <w:rPr>
          <w:rFonts w:ascii="Myriad Pro" w:eastAsia="Calibri" w:hAnsi="Myriad Pro"/>
          <w:sz w:val="26"/>
          <w:szCs w:val="26"/>
        </w:rPr>
        <w:t xml:space="preserve"> (с учетом всех дополнительно </w:t>
      </w:r>
      <w:r w:rsidRPr="00344773">
        <w:rPr>
          <w:rFonts w:ascii="Myriad Pro" w:eastAsia="Calibri" w:hAnsi="Myriad Pro"/>
          <w:sz w:val="26"/>
          <w:szCs w:val="26"/>
        </w:rPr>
        <w:t xml:space="preserve">направленных документов в адрес </w:t>
      </w:r>
      <w:r w:rsidR="002839FA" w:rsidRPr="00344773">
        <w:rPr>
          <w:rFonts w:ascii="Myriad Pro" w:hAnsi="Myriad Pro"/>
          <w:sz w:val="26"/>
          <w:szCs w:val="26"/>
        </w:rPr>
        <w:t xml:space="preserve">Комитета по тарифам </w:t>
      </w:r>
      <w:r w:rsidR="004A2EDF" w:rsidRPr="00344773">
        <w:rPr>
          <w:rFonts w:ascii="Myriad Pro" w:hAnsi="Myriad Pro"/>
          <w:sz w:val="26"/>
          <w:szCs w:val="26"/>
        </w:rPr>
        <w:t>и ценовой политике Ленинградской области</w:t>
      </w:r>
      <w:r w:rsidRPr="00344773">
        <w:rPr>
          <w:rFonts w:ascii="Myriad Pro" w:eastAsia="Calibri" w:hAnsi="Myriad Pro"/>
          <w:sz w:val="26"/>
          <w:szCs w:val="26"/>
        </w:rPr>
        <w:t>), Исполнитель отмечает отсутствие достаточного объема документов, подтверждающих фактически понесенные ПАО «</w:t>
      </w:r>
      <w:r w:rsidR="002839FA" w:rsidRPr="00344773">
        <w:rPr>
          <w:rFonts w:ascii="Myriad Pro" w:eastAsia="Calibri" w:hAnsi="Myriad Pro"/>
          <w:sz w:val="26"/>
          <w:szCs w:val="26"/>
        </w:rPr>
        <w:t>Лен</w:t>
      </w:r>
      <w:r w:rsidRPr="00344773">
        <w:rPr>
          <w:rFonts w:ascii="Myriad Pro" w:eastAsia="Calibri" w:hAnsi="Myriad Pro"/>
          <w:sz w:val="26"/>
          <w:szCs w:val="26"/>
        </w:rPr>
        <w:t>энерго</w:t>
      </w:r>
      <w:r w:rsidRPr="005D0BFE">
        <w:rPr>
          <w:rFonts w:ascii="Myriad Pro" w:eastAsia="Calibri" w:hAnsi="Myriad Pro"/>
          <w:sz w:val="26"/>
          <w:szCs w:val="26"/>
        </w:rPr>
        <w:t>» расходы в 201</w:t>
      </w:r>
      <w:r w:rsidR="008F0619">
        <w:rPr>
          <w:rFonts w:ascii="Myriad Pro" w:eastAsia="Calibri" w:hAnsi="Myriad Pro"/>
          <w:sz w:val="26"/>
          <w:szCs w:val="26"/>
        </w:rPr>
        <w:t>5 и 2016 гг.</w:t>
      </w:r>
      <w:r w:rsidRPr="005D0BFE">
        <w:rPr>
          <w:rFonts w:ascii="Myriad Pro" w:eastAsia="Calibri" w:hAnsi="Myriad Pro"/>
          <w:sz w:val="26"/>
          <w:szCs w:val="26"/>
        </w:rPr>
        <w:t xml:space="preserve"> и обосновывающих плановые расходы на </w:t>
      </w:r>
      <w:r w:rsidR="008F0619">
        <w:rPr>
          <w:rFonts w:ascii="Myriad Pro" w:eastAsia="Calibri" w:hAnsi="Myriad Pro"/>
          <w:sz w:val="26"/>
          <w:szCs w:val="26"/>
        </w:rPr>
        <w:t>2017 и 2018 гг.</w:t>
      </w:r>
      <w:r w:rsidRPr="005D0BFE">
        <w:rPr>
          <w:rFonts w:ascii="Myriad Pro" w:eastAsia="Calibri" w:hAnsi="Myriad Pro"/>
          <w:sz w:val="26"/>
          <w:szCs w:val="26"/>
        </w:rPr>
        <w:t xml:space="preserve"> по отдельных статьям расходов, включаемых в состав НВВ регулируемой организации</w:t>
      </w:r>
      <w:r w:rsidR="00246824">
        <w:rPr>
          <w:rFonts w:ascii="Myriad Pro" w:eastAsia="Calibri" w:hAnsi="Myriad Pro"/>
          <w:sz w:val="26"/>
          <w:szCs w:val="26"/>
        </w:rPr>
        <w:t xml:space="preserve">, </w:t>
      </w:r>
      <w:r w:rsidRPr="00246824">
        <w:rPr>
          <w:rFonts w:ascii="Myriad Pro" w:eastAsia="Calibri" w:hAnsi="Myriad Pro"/>
          <w:sz w:val="26"/>
          <w:szCs w:val="26"/>
        </w:rPr>
        <w:t>таким как</w:t>
      </w:r>
      <w:r w:rsidR="00246824" w:rsidRPr="00246824">
        <w:rPr>
          <w:rFonts w:ascii="Myriad Pro" w:eastAsia="Calibri" w:hAnsi="Myriad Pro"/>
          <w:sz w:val="26"/>
          <w:szCs w:val="26"/>
        </w:rPr>
        <w:t>:</w:t>
      </w:r>
    </w:p>
    <w:p w14:paraId="4AB17492" w14:textId="38A94B97" w:rsidR="00246824" w:rsidRDefault="00246824" w:rsidP="00730CD4">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 налог на землю;</w:t>
      </w:r>
    </w:p>
    <w:p w14:paraId="2CD6367A" w14:textId="50E4F3DB" w:rsidR="00246824" w:rsidRDefault="00246824" w:rsidP="00730CD4">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 транспортный налог</w:t>
      </w:r>
      <w:r w:rsidR="00344773">
        <w:rPr>
          <w:rFonts w:ascii="Myriad Pro" w:eastAsia="Calibri" w:hAnsi="Myriad Pro"/>
          <w:sz w:val="26"/>
          <w:szCs w:val="26"/>
        </w:rPr>
        <w:t>.</w:t>
      </w:r>
    </w:p>
    <w:p w14:paraId="335ADC9F" w14:textId="56001BB0" w:rsidR="001F4E78" w:rsidRPr="00C03662" w:rsidRDefault="001F4E78" w:rsidP="00730CD4">
      <w:pPr>
        <w:spacing w:after="0" w:line="360" w:lineRule="auto"/>
        <w:ind w:firstLine="709"/>
        <w:jc w:val="both"/>
        <w:rPr>
          <w:rFonts w:ascii="Myriad Pro" w:eastAsia="Calibri" w:hAnsi="Myriad Pro"/>
          <w:sz w:val="25"/>
          <w:szCs w:val="25"/>
        </w:rPr>
      </w:pPr>
      <w:r w:rsidRPr="00C03662">
        <w:rPr>
          <w:rFonts w:ascii="Myriad Pro" w:hAnsi="Myriad Pro"/>
          <w:sz w:val="26"/>
          <w:szCs w:val="26"/>
        </w:rPr>
        <w:lastRenderedPageBreak/>
        <w:t xml:space="preserve">Проведенный Исполнителем </w:t>
      </w:r>
      <w:r w:rsidRPr="00553000">
        <w:rPr>
          <w:rFonts w:ascii="Myriad Pro" w:hAnsi="Myriad Pro"/>
          <w:sz w:val="26"/>
          <w:szCs w:val="26"/>
        </w:rPr>
        <w:t>анализ показал наличие превышения</w:t>
      </w:r>
      <w:r w:rsidRPr="00C03662">
        <w:rPr>
          <w:rFonts w:ascii="Myriad Pro" w:hAnsi="Myriad Pro"/>
          <w:sz w:val="26"/>
          <w:szCs w:val="26"/>
        </w:rPr>
        <w:t xml:space="preserve"> фактических показателей расходов ПАО «</w:t>
      </w:r>
      <w:r w:rsidR="00865288">
        <w:rPr>
          <w:rFonts w:ascii="Myriad Pro" w:hAnsi="Myriad Pro"/>
          <w:sz w:val="26"/>
          <w:szCs w:val="26"/>
        </w:rPr>
        <w:t>Лен</w:t>
      </w:r>
      <w:r w:rsidRPr="00C03662">
        <w:rPr>
          <w:rFonts w:ascii="Myriad Pro" w:hAnsi="Myriad Pro"/>
          <w:sz w:val="26"/>
          <w:szCs w:val="26"/>
        </w:rPr>
        <w:t>энерго» над плановыми (утвержденными) величинами за 201</w:t>
      </w:r>
      <w:r w:rsidR="008F0619">
        <w:rPr>
          <w:rFonts w:ascii="Myriad Pro" w:hAnsi="Myriad Pro"/>
          <w:sz w:val="26"/>
          <w:szCs w:val="26"/>
        </w:rPr>
        <w:t>5</w:t>
      </w:r>
      <w:r w:rsidRPr="00C03662">
        <w:rPr>
          <w:rFonts w:ascii="Myriad Pro" w:hAnsi="Myriad Pro"/>
          <w:sz w:val="26"/>
          <w:szCs w:val="26"/>
        </w:rPr>
        <w:t xml:space="preserve"> г</w:t>
      </w:r>
      <w:r w:rsidR="00AB4FE8">
        <w:rPr>
          <w:rFonts w:ascii="Myriad Pro" w:hAnsi="Myriad Pro"/>
          <w:sz w:val="26"/>
          <w:szCs w:val="26"/>
        </w:rPr>
        <w:t>од</w:t>
      </w:r>
      <w:r w:rsidRPr="00C03662">
        <w:rPr>
          <w:rFonts w:ascii="Myriad Pro" w:hAnsi="Myriad Pro"/>
          <w:sz w:val="26"/>
          <w:szCs w:val="26"/>
        </w:rPr>
        <w:t>.</w:t>
      </w:r>
    </w:p>
    <w:p w14:paraId="3FCE9C39" w14:textId="22D66E6C" w:rsidR="001F4E78" w:rsidRPr="002839FA" w:rsidRDefault="001F4E78" w:rsidP="00730CD4">
      <w:pPr>
        <w:spacing w:after="0" w:line="360" w:lineRule="auto"/>
        <w:ind w:firstLine="709"/>
        <w:jc w:val="both"/>
        <w:rPr>
          <w:rFonts w:ascii="Myriad Pro" w:hAnsi="Myriad Pro"/>
          <w:sz w:val="26"/>
          <w:szCs w:val="26"/>
        </w:rPr>
      </w:pPr>
      <w:r w:rsidRPr="002839FA">
        <w:rPr>
          <w:rFonts w:ascii="Myriad Pro" w:hAnsi="Myriad Pro"/>
          <w:sz w:val="26"/>
          <w:szCs w:val="26"/>
        </w:rPr>
        <w:t xml:space="preserve">Исполнитель обоснованно полагает, что отсутствие в материалах тарифной заявки подтверждения фактически понесенных расходов дает </w:t>
      </w:r>
      <w:bookmarkStart w:id="29" w:name="_Hlk36722741"/>
      <w:r w:rsidR="002839FA" w:rsidRPr="00FE1442">
        <w:rPr>
          <w:rFonts w:ascii="Myriad Pro" w:hAnsi="Myriad Pro"/>
          <w:sz w:val="26"/>
          <w:szCs w:val="26"/>
        </w:rPr>
        <w:t>Комитет</w:t>
      </w:r>
      <w:r w:rsidR="002839FA">
        <w:rPr>
          <w:rFonts w:ascii="Myriad Pro" w:hAnsi="Myriad Pro"/>
          <w:sz w:val="26"/>
          <w:szCs w:val="26"/>
        </w:rPr>
        <w:t>у</w:t>
      </w:r>
      <w:r w:rsidR="002839FA" w:rsidRPr="00FE1442">
        <w:rPr>
          <w:rFonts w:ascii="Myriad Pro" w:hAnsi="Myriad Pro"/>
          <w:sz w:val="26"/>
          <w:szCs w:val="26"/>
        </w:rPr>
        <w:t xml:space="preserve"> по тарифам </w:t>
      </w:r>
      <w:bookmarkEnd w:id="29"/>
      <w:r w:rsidR="002B590D" w:rsidRPr="00F67394">
        <w:rPr>
          <w:rFonts w:ascii="Myriad Pro" w:hAnsi="Myriad Pro"/>
          <w:sz w:val="26"/>
          <w:szCs w:val="26"/>
        </w:rPr>
        <w:t>и ценовой политике Ленинградской области</w:t>
      </w:r>
      <w:r w:rsidR="002B590D" w:rsidRPr="002839FA">
        <w:rPr>
          <w:rFonts w:ascii="Myriad Pro" w:hAnsi="Myriad Pro"/>
          <w:sz w:val="26"/>
          <w:szCs w:val="26"/>
        </w:rPr>
        <w:t xml:space="preserve"> </w:t>
      </w:r>
      <w:r w:rsidRPr="002839FA">
        <w:rPr>
          <w:rFonts w:ascii="Myriad Pro" w:hAnsi="Myriad Pro"/>
          <w:sz w:val="26"/>
          <w:szCs w:val="26"/>
        </w:rPr>
        <w:t>основания ссылаться на отсутствие документального подтверждения экономической обоснованности и целесообразности понесенных ПАО «</w:t>
      </w:r>
      <w:r w:rsidR="002839FA">
        <w:rPr>
          <w:rFonts w:ascii="Myriad Pro" w:hAnsi="Myriad Pro"/>
          <w:sz w:val="26"/>
          <w:szCs w:val="26"/>
        </w:rPr>
        <w:t>Лен</w:t>
      </w:r>
      <w:r w:rsidRPr="002839FA">
        <w:rPr>
          <w:rFonts w:ascii="Myriad Pro" w:hAnsi="Myriad Pro"/>
          <w:sz w:val="26"/>
          <w:szCs w:val="26"/>
        </w:rPr>
        <w:t>энерго» расходов и исключать заявленные ПАО «</w:t>
      </w:r>
      <w:r w:rsidR="002839FA">
        <w:rPr>
          <w:rFonts w:ascii="Myriad Pro" w:hAnsi="Myriad Pro"/>
          <w:sz w:val="26"/>
          <w:szCs w:val="26"/>
        </w:rPr>
        <w:t>Лен</w:t>
      </w:r>
      <w:r w:rsidRPr="002839FA">
        <w:rPr>
          <w:rFonts w:ascii="Myriad Pro" w:hAnsi="Myriad Pro"/>
          <w:sz w:val="26"/>
          <w:szCs w:val="26"/>
        </w:rPr>
        <w:t>энерго» расходы из НВВ при установлении тарифов на услуги по передаче электрической энергии на очередной период регулирования.</w:t>
      </w:r>
    </w:p>
    <w:p w14:paraId="744C1616" w14:textId="43E2A478" w:rsidR="001F4E78" w:rsidRPr="002839FA" w:rsidRDefault="001F4E78" w:rsidP="00730CD4">
      <w:pPr>
        <w:spacing w:after="0" w:line="360" w:lineRule="auto"/>
        <w:ind w:firstLine="709"/>
        <w:jc w:val="both"/>
        <w:rPr>
          <w:rFonts w:ascii="Myriad Pro" w:hAnsi="Myriad Pro"/>
          <w:sz w:val="26"/>
          <w:szCs w:val="26"/>
        </w:rPr>
      </w:pPr>
      <w:r w:rsidRPr="002839FA">
        <w:rPr>
          <w:rFonts w:ascii="Myriad Pro" w:hAnsi="Myriad Pro"/>
          <w:sz w:val="26"/>
          <w:szCs w:val="26"/>
        </w:rPr>
        <w:t>Кроме того, отсутствие первичных документов затрудняет проведение экспертизы на предмет определения экономически обоснованного размера фактически понесенных ПАО «</w:t>
      </w:r>
      <w:r w:rsidR="002839FA" w:rsidRPr="002839FA">
        <w:rPr>
          <w:rFonts w:ascii="Myriad Pro" w:hAnsi="Myriad Pro"/>
          <w:sz w:val="26"/>
          <w:szCs w:val="26"/>
        </w:rPr>
        <w:t>Лен</w:t>
      </w:r>
      <w:r w:rsidRPr="002839FA">
        <w:rPr>
          <w:rFonts w:ascii="Myriad Pro" w:hAnsi="Myriad Pro"/>
          <w:sz w:val="26"/>
          <w:szCs w:val="26"/>
        </w:rPr>
        <w:t>энерго» расходов за прошедший период регулирования при проведении корректировки НВВ, связанной с компенсацией незапланированных расходов (со знаком «плюс») или полученного избытка.</w:t>
      </w:r>
    </w:p>
    <w:p w14:paraId="25F852F7" w14:textId="0C0149FA" w:rsidR="001F4E78" w:rsidRPr="00C03662" w:rsidRDefault="001F4E78" w:rsidP="00730CD4">
      <w:pPr>
        <w:spacing w:after="0" w:line="360" w:lineRule="auto"/>
        <w:ind w:firstLine="709"/>
        <w:jc w:val="both"/>
        <w:rPr>
          <w:rFonts w:ascii="Myriad Pro" w:eastAsia="Calibri" w:hAnsi="Myriad Pro"/>
          <w:sz w:val="26"/>
          <w:szCs w:val="26"/>
        </w:rPr>
      </w:pPr>
      <w:r w:rsidRPr="002839FA">
        <w:rPr>
          <w:rFonts w:ascii="Myriad Pro" w:hAnsi="Myriad Pro"/>
          <w:sz w:val="26"/>
          <w:szCs w:val="26"/>
        </w:rPr>
        <w:t xml:space="preserve">Также </w:t>
      </w:r>
      <w:r w:rsidRPr="00C03662">
        <w:rPr>
          <w:rFonts w:ascii="Myriad Pro" w:hAnsi="Myriad Pro"/>
          <w:sz w:val="26"/>
          <w:szCs w:val="26"/>
        </w:rPr>
        <w:t xml:space="preserve">Исполнитель обоснованно полагает, что учет </w:t>
      </w:r>
      <w:r w:rsidR="002839FA" w:rsidRPr="00FE1442">
        <w:rPr>
          <w:rFonts w:ascii="Myriad Pro" w:hAnsi="Myriad Pro"/>
          <w:sz w:val="26"/>
          <w:szCs w:val="26"/>
        </w:rPr>
        <w:t>Комитет</w:t>
      </w:r>
      <w:r w:rsidR="002839FA">
        <w:rPr>
          <w:rFonts w:ascii="Myriad Pro" w:hAnsi="Myriad Pro"/>
          <w:sz w:val="26"/>
          <w:szCs w:val="26"/>
        </w:rPr>
        <w:t>ом</w:t>
      </w:r>
      <w:r w:rsidR="002839FA" w:rsidRPr="00FE1442">
        <w:rPr>
          <w:rFonts w:ascii="Myriad Pro" w:hAnsi="Myriad Pro"/>
          <w:sz w:val="26"/>
          <w:szCs w:val="26"/>
        </w:rPr>
        <w:t xml:space="preserve"> по тарифам </w:t>
      </w:r>
      <w:r w:rsidR="002B590D" w:rsidRPr="00F67394">
        <w:rPr>
          <w:rFonts w:ascii="Myriad Pro" w:hAnsi="Myriad Pro"/>
          <w:sz w:val="26"/>
          <w:szCs w:val="26"/>
        </w:rPr>
        <w:t>и ценовой политике Ленинградской области</w:t>
      </w:r>
      <w:r w:rsidR="002B590D" w:rsidRPr="00C03662">
        <w:rPr>
          <w:rFonts w:ascii="Myriad Pro" w:hAnsi="Myriad Pro"/>
          <w:sz w:val="26"/>
          <w:szCs w:val="26"/>
        </w:rPr>
        <w:t xml:space="preserve"> </w:t>
      </w:r>
      <w:r w:rsidRPr="00C03662">
        <w:rPr>
          <w:rFonts w:ascii="Myriad Pro" w:hAnsi="Myriad Pro"/>
          <w:sz w:val="26"/>
          <w:szCs w:val="26"/>
        </w:rPr>
        <w:t>отдельных статей расходов</w:t>
      </w:r>
      <w:r w:rsidRPr="002839FA">
        <w:rPr>
          <w:rFonts w:ascii="Myriad Pro" w:hAnsi="Myriad Pro"/>
          <w:sz w:val="26"/>
          <w:szCs w:val="26"/>
        </w:rPr>
        <w:t xml:space="preserve"> в условиях отсутствия достаточного пакета документов, подтверждающих экономическую обоснованность фактических расходов за прошедший период регулирования и плановых расходов на очередной период регулирования,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w:t>
      </w:r>
      <w:r w:rsidRPr="00C03662">
        <w:rPr>
          <w:rFonts w:ascii="Myriad Pro" w:eastAsia="Calibri" w:hAnsi="Myriad Pro"/>
          <w:sz w:val="26"/>
          <w:szCs w:val="26"/>
        </w:rPr>
        <w:t xml:space="preserve"> в соответствии с законодательством Российской Федерации, нарушением со стороны </w:t>
      </w:r>
      <w:r w:rsidR="002839FA" w:rsidRPr="00FE1442">
        <w:rPr>
          <w:rFonts w:ascii="Myriad Pro" w:hAnsi="Myriad Pro"/>
          <w:sz w:val="26"/>
          <w:szCs w:val="26"/>
        </w:rPr>
        <w:t>Комитет</w:t>
      </w:r>
      <w:r w:rsidR="002839FA">
        <w:rPr>
          <w:rFonts w:ascii="Myriad Pro" w:hAnsi="Myriad Pro"/>
          <w:sz w:val="26"/>
          <w:szCs w:val="26"/>
        </w:rPr>
        <w:t>а</w:t>
      </w:r>
      <w:r w:rsidR="002839FA" w:rsidRPr="00FE1442">
        <w:rPr>
          <w:rFonts w:ascii="Myriad Pro" w:hAnsi="Myriad Pro"/>
          <w:sz w:val="26"/>
          <w:szCs w:val="26"/>
        </w:rPr>
        <w:t xml:space="preserve"> по тарифам </w:t>
      </w:r>
      <w:r w:rsidR="002B590D" w:rsidRPr="00F67394">
        <w:rPr>
          <w:rFonts w:ascii="Myriad Pro" w:hAnsi="Myriad Pro"/>
          <w:sz w:val="26"/>
          <w:szCs w:val="26"/>
        </w:rPr>
        <w:t>и ценовой политике Ленинградской области</w:t>
      </w:r>
      <w:r w:rsidR="002B590D" w:rsidRPr="00C03662">
        <w:rPr>
          <w:rFonts w:ascii="Myriad Pro" w:eastAsia="Calibri" w:hAnsi="Myriad Pro"/>
          <w:sz w:val="26"/>
          <w:szCs w:val="26"/>
        </w:rPr>
        <w:t xml:space="preserve"> </w:t>
      </w:r>
      <w:r w:rsidRPr="00C03662">
        <w:rPr>
          <w:rFonts w:ascii="Myriad Pro" w:eastAsia="Calibri" w:hAnsi="Myriad Pro"/>
          <w:sz w:val="26"/>
          <w:szCs w:val="26"/>
        </w:rPr>
        <w:t>и выдано предписание о проведении дополнительного анализа расходов, исключении необоснованных и/или неподтвержденных документально расходов из необходимой валовой выручки ПАО «</w:t>
      </w:r>
      <w:r w:rsidR="002839FA">
        <w:rPr>
          <w:rFonts w:ascii="Myriad Pro" w:eastAsia="Calibri" w:hAnsi="Myriad Pro"/>
          <w:sz w:val="26"/>
          <w:szCs w:val="26"/>
        </w:rPr>
        <w:t>Лен</w:t>
      </w:r>
      <w:r w:rsidRPr="00C03662">
        <w:rPr>
          <w:rFonts w:ascii="Myriad Pro" w:eastAsia="Calibri" w:hAnsi="Myriad Pro"/>
          <w:sz w:val="26"/>
          <w:szCs w:val="26"/>
        </w:rPr>
        <w:t>энерго», пересмотре долгосрочных параметров регулирования.</w:t>
      </w:r>
    </w:p>
    <w:p w14:paraId="1CA56DB1" w14:textId="3CD32C2E" w:rsidR="001F4E78" w:rsidRDefault="00B8142E" w:rsidP="00B60408">
      <w:pPr>
        <w:spacing w:after="0" w:line="360" w:lineRule="auto"/>
        <w:ind w:firstLine="567"/>
        <w:contextualSpacing/>
        <w:jc w:val="both"/>
        <w:rPr>
          <w:rFonts w:ascii="Myriad Pro" w:eastAsia="Calibri" w:hAnsi="Myriad Pro" w:cs="Times New Roman"/>
          <w:sz w:val="26"/>
          <w:szCs w:val="26"/>
        </w:rPr>
      </w:pPr>
      <w:r w:rsidRPr="00CB30A5">
        <w:rPr>
          <w:rFonts w:ascii="Myriad Pro" w:eastAsia="Calibri" w:hAnsi="Myriad Pro"/>
          <w:sz w:val="26"/>
          <w:szCs w:val="26"/>
        </w:rPr>
        <w:t>Кроме того, Исполнитель отмечает, что во исполнение положений п. 9 (1) Правил ПАО «Ленэнерго» были размещены на официальном сайте организации (</w:t>
      </w:r>
      <w:hyperlink r:id="rId13" w:history="1">
        <w:r w:rsidRPr="00CB30A5">
          <w:rPr>
            <w:rStyle w:val="aa"/>
            <w:rFonts w:ascii="Myriad Pro" w:eastAsia="Calibri" w:hAnsi="Myriad Pro" w:cs="Times New Roman"/>
            <w:color w:val="auto"/>
            <w:sz w:val="26"/>
            <w:szCs w:val="26"/>
            <w:u w:val="none"/>
          </w:rPr>
          <w:t>http://www.lenenergo.ru/standart/43037.html</w:t>
        </w:r>
      </w:hyperlink>
      <w:r w:rsidRPr="00CB30A5">
        <w:rPr>
          <w:rFonts w:ascii="Myriad Pro" w:eastAsia="Calibri" w:hAnsi="Myriad Pro"/>
          <w:sz w:val="26"/>
          <w:szCs w:val="26"/>
        </w:rPr>
        <w:t>, раздел «</w:t>
      </w:r>
      <w:r w:rsidRPr="00CB30A5">
        <w:rPr>
          <w:rFonts w:ascii="Myriad Pro" w:eastAsia="Calibri" w:hAnsi="Myriad Pro" w:cs="Times New Roman"/>
          <w:sz w:val="26"/>
          <w:szCs w:val="26"/>
        </w:rPr>
        <w:t xml:space="preserve">Раскрытие информации», </w:t>
      </w:r>
      <w:r w:rsidRPr="00CB30A5">
        <w:rPr>
          <w:rFonts w:ascii="Myriad Pro" w:eastAsia="Calibri" w:hAnsi="Myriad Pro" w:cs="Times New Roman"/>
          <w:sz w:val="26"/>
          <w:szCs w:val="26"/>
        </w:rPr>
        <w:lastRenderedPageBreak/>
        <w:t xml:space="preserve">подразделе «Предложение о размере цен (тарифов), долгосрочных параметров регулирования при применении метода доходности инвестированного капитала, платы за технологическое присоединение») </w:t>
      </w:r>
      <w:r w:rsidRPr="00CB30A5">
        <w:rPr>
          <w:rFonts w:ascii="Myriad Pro" w:eastAsia="Calibri" w:hAnsi="Myriad Pro"/>
          <w:sz w:val="26"/>
          <w:szCs w:val="26"/>
        </w:rPr>
        <w:t xml:space="preserve">предложение об установлении тарифов и скорректированное </w:t>
      </w:r>
      <w:r w:rsidRPr="00342235">
        <w:rPr>
          <w:rFonts w:ascii="Myriad Pro" w:eastAsia="Calibri" w:hAnsi="Myriad Pro"/>
          <w:sz w:val="26"/>
          <w:szCs w:val="26"/>
        </w:rPr>
        <w:t>предложение об установлении тарифов</w:t>
      </w:r>
      <w:r w:rsidRPr="00342235">
        <w:rPr>
          <w:rFonts w:ascii="Myriad Pro" w:eastAsia="Calibri" w:hAnsi="Myriad Pro" w:cs="Times New Roman"/>
          <w:sz w:val="26"/>
          <w:szCs w:val="26"/>
        </w:rPr>
        <w:t xml:space="preserve"> на </w:t>
      </w:r>
      <w:r w:rsidR="00B60408">
        <w:rPr>
          <w:rFonts w:ascii="Myriad Pro" w:eastAsia="Calibri" w:hAnsi="Myriad Pro" w:cs="Times New Roman"/>
          <w:sz w:val="26"/>
          <w:szCs w:val="26"/>
        </w:rPr>
        <w:t>2017 и 2018 гг.</w:t>
      </w:r>
      <w:r w:rsidRPr="00342235">
        <w:rPr>
          <w:rFonts w:ascii="Myriad Pro" w:eastAsia="Calibri" w:hAnsi="Myriad Pro" w:cs="Times New Roman"/>
          <w:sz w:val="26"/>
          <w:szCs w:val="26"/>
        </w:rPr>
        <w:t xml:space="preserve">, параметры которых соответствуют показателям, </w:t>
      </w:r>
      <w:r w:rsidRPr="00342235">
        <w:rPr>
          <w:rFonts w:ascii="Myriad Pro" w:eastAsia="Calibri" w:hAnsi="Myriad Pro"/>
          <w:sz w:val="26"/>
          <w:szCs w:val="26"/>
        </w:rPr>
        <w:t xml:space="preserve">представленным в составе обосновывающих документов тарифной заявки ПАО «Ленэнерго» </w:t>
      </w:r>
      <w:r w:rsidR="00B60408" w:rsidRPr="00342235">
        <w:rPr>
          <w:rFonts w:ascii="Myriad Pro" w:eastAsia="Calibri" w:hAnsi="Myriad Pro" w:cs="Times New Roman"/>
          <w:sz w:val="26"/>
          <w:szCs w:val="26"/>
        </w:rPr>
        <w:t xml:space="preserve">на </w:t>
      </w:r>
      <w:r w:rsidR="00B60408">
        <w:rPr>
          <w:rFonts w:ascii="Myriad Pro" w:eastAsia="Calibri" w:hAnsi="Myriad Pro" w:cs="Times New Roman"/>
          <w:sz w:val="26"/>
          <w:szCs w:val="26"/>
        </w:rPr>
        <w:t>2017 и 2018 гг.</w:t>
      </w:r>
    </w:p>
    <w:p w14:paraId="0C52A5CC" w14:textId="77777777" w:rsidR="000A0796" w:rsidRPr="0039093C" w:rsidRDefault="000A0796" w:rsidP="00B60408">
      <w:pPr>
        <w:spacing w:after="0" w:line="360" w:lineRule="auto"/>
        <w:ind w:firstLine="567"/>
        <w:contextualSpacing/>
        <w:jc w:val="both"/>
        <w:rPr>
          <w:rFonts w:ascii="Myriad Pro" w:eastAsia="Calibri" w:hAnsi="Myriad Pro"/>
          <w:color w:val="4F81BD" w:themeColor="accent1"/>
          <w:sz w:val="26"/>
          <w:szCs w:val="26"/>
        </w:rPr>
      </w:pPr>
    </w:p>
    <w:p w14:paraId="41D0B933" w14:textId="07D2CB70" w:rsidR="001F4E78" w:rsidRPr="009A286B" w:rsidRDefault="001F4E78" w:rsidP="00730CD4">
      <w:pPr>
        <w:keepNext/>
        <w:spacing w:after="0" w:line="360" w:lineRule="auto"/>
        <w:contextualSpacing/>
        <w:jc w:val="both"/>
        <w:rPr>
          <w:rFonts w:ascii="Myriad Pro" w:eastAsia="Calibri" w:hAnsi="Myriad Pro"/>
          <w:b/>
          <w:sz w:val="26"/>
          <w:szCs w:val="26"/>
        </w:rPr>
      </w:pPr>
      <w:r w:rsidRPr="009A286B">
        <w:rPr>
          <w:rFonts w:ascii="Myriad Pro" w:eastAsia="Calibri" w:hAnsi="Myriad Pro"/>
          <w:b/>
          <w:sz w:val="26"/>
          <w:szCs w:val="26"/>
        </w:rPr>
        <w:t>РЕКОМЕНДАЦИИ ИСПОЛНИТЕЛЯ</w:t>
      </w:r>
    </w:p>
    <w:p w14:paraId="7F5DB982" w14:textId="78DB1F68" w:rsidR="001F4E78" w:rsidRPr="0039093C" w:rsidRDefault="001F4E78" w:rsidP="00730CD4">
      <w:pPr>
        <w:spacing w:after="0" w:line="360" w:lineRule="auto"/>
        <w:ind w:firstLine="709"/>
        <w:jc w:val="both"/>
        <w:rPr>
          <w:rFonts w:ascii="Myriad Pro" w:eastAsia="Calibri" w:hAnsi="Myriad Pro"/>
          <w:color w:val="4F81BD" w:themeColor="accent1"/>
          <w:sz w:val="26"/>
          <w:szCs w:val="26"/>
        </w:rPr>
      </w:pPr>
      <w:r w:rsidRPr="009A286B">
        <w:rPr>
          <w:rFonts w:ascii="Myriad Pro" w:eastAsia="Calibri" w:hAnsi="Myriad Pro"/>
          <w:sz w:val="26"/>
          <w:szCs w:val="26"/>
        </w:rPr>
        <w:t xml:space="preserve">С целью повышения качества </w:t>
      </w:r>
      <w:r w:rsidR="00B8142E" w:rsidRPr="009A286B">
        <w:rPr>
          <w:rFonts w:ascii="Myriad Pro" w:eastAsia="Calibri" w:hAnsi="Myriad Pro"/>
          <w:sz w:val="26"/>
          <w:szCs w:val="26"/>
        </w:rPr>
        <w:t xml:space="preserve">Экспертного </w:t>
      </w:r>
      <w:r w:rsidRPr="009A286B">
        <w:rPr>
          <w:rFonts w:ascii="Myriad Pro" w:eastAsia="Calibri" w:hAnsi="Myriad Pro"/>
          <w:sz w:val="26"/>
          <w:szCs w:val="26"/>
        </w:rPr>
        <w:t xml:space="preserve">заключения и прозрачности принимаемых </w:t>
      </w:r>
      <w:r w:rsidR="00270F16">
        <w:rPr>
          <w:rFonts w:ascii="Myriad Pro" w:hAnsi="Myriad Pro"/>
          <w:sz w:val="26"/>
          <w:szCs w:val="26"/>
        </w:rPr>
        <w:t xml:space="preserve">Комитетом по тарифам </w:t>
      </w:r>
      <w:r w:rsidR="002B590D" w:rsidRPr="00F67394">
        <w:rPr>
          <w:rFonts w:ascii="Myriad Pro" w:hAnsi="Myriad Pro"/>
          <w:sz w:val="26"/>
          <w:szCs w:val="26"/>
        </w:rPr>
        <w:t>и ценовой политике Ленинградской области</w:t>
      </w:r>
      <w:r w:rsidR="002B590D" w:rsidRPr="009A286B">
        <w:rPr>
          <w:rFonts w:ascii="Myriad Pro" w:eastAsia="Calibri" w:hAnsi="Myriad Pro"/>
          <w:sz w:val="26"/>
          <w:szCs w:val="26"/>
        </w:rPr>
        <w:t xml:space="preserve"> </w:t>
      </w:r>
      <w:r w:rsidRPr="009A286B">
        <w:rPr>
          <w:rFonts w:ascii="Myriad Pro" w:eastAsia="Calibri" w:hAnsi="Myriad Pro"/>
          <w:sz w:val="26"/>
          <w:szCs w:val="26"/>
        </w:rPr>
        <w:t>тарифно-балансовых решений Исполнитель рекомендует ПАО «</w:t>
      </w:r>
      <w:r w:rsidR="00270F16">
        <w:rPr>
          <w:rFonts w:ascii="Myriad Pro" w:eastAsia="Calibri" w:hAnsi="Myriad Pro"/>
          <w:sz w:val="26"/>
          <w:szCs w:val="26"/>
        </w:rPr>
        <w:t>Лен</w:t>
      </w:r>
      <w:r w:rsidR="00270F16" w:rsidRPr="009A286B">
        <w:rPr>
          <w:rFonts w:ascii="Myriad Pro" w:eastAsia="Calibri" w:hAnsi="Myriad Pro"/>
          <w:sz w:val="26"/>
          <w:szCs w:val="26"/>
        </w:rPr>
        <w:t>энерго</w:t>
      </w:r>
      <w:r w:rsidRPr="009A286B">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основные обязательные положения, которые должны входить в состав экспертного заключения органа регулирования. </w:t>
      </w:r>
    </w:p>
    <w:p w14:paraId="7F82B2B6" w14:textId="53B0728D" w:rsidR="001F4E78" w:rsidRPr="0071690C" w:rsidRDefault="001F4E78" w:rsidP="00730CD4">
      <w:pPr>
        <w:spacing w:after="0" w:line="360" w:lineRule="auto"/>
        <w:ind w:firstLine="567"/>
        <w:jc w:val="both"/>
        <w:rPr>
          <w:rFonts w:ascii="Myriad Pro" w:eastAsia="Calibri" w:hAnsi="Myriad Pro"/>
          <w:sz w:val="26"/>
          <w:szCs w:val="26"/>
        </w:rPr>
      </w:pPr>
      <w:r w:rsidRPr="0071690C">
        <w:rPr>
          <w:rFonts w:ascii="Myriad Pro" w:eastAsia="Calibri" w:hAnsi="Myriad Pro"/>
          <w:sz w:val="26"/>
          <w:szCs w:val="26"/>
        </w:rPr>
        <w:t>В целях повышения обоснованности позиции ПАО «</w:t>
      </w:r>
      <w:r w:rsidR="00270F16">
        <w:rPr>
          <w:rFonts w:ascii="Myriad Pro" w:eastAsia="Calibri" w:hAnsi="Myriad Pro"/>
          <w:sz w:val="26"/>
          <w:szCs w:val="26"/>
        </w:rPr>
        <w:t>Лен</w:t>
      </w:r>
      <w:r w:rsidRPr="0071690C">
        <w:rPr>
          <w:rFonts w:ascii="Myriad Pro" w:eastAsia="Calibri" w:hAnsi="Myriad Pro"/>
          <w:sz w:val="26"/>
          <w:szCs w:val="26"/>
        </w:rPr>
        <w:t xml:space="preserve">энерго» перед </w:t>
      </w:r>
      <w:r w:rsidR="00270F16">
        <w:rPr>
          <w:rFonts w:ascii="Myriad Pro" w:hAnsi="Myriad Pro"/>
          <w:sz w:val="26"/>
          <w:szCs w:val="26"/>
        </w:rPr>
        <w:t xml:space="preserve">Комитетом по тарифам </w:t>
      </w:r>
      <w:r w:rsidR="002B590D" w:rsidRPr="00F67394">
        <w:rPr>
          <w:rFonts w:ascii="Myriad Pro" w:hAnsi="Myriad Pro"/>
          <w:sz w:val="26"/>
          <w:szCs w:val="26"/>
        </w:rPr>
        <w:t>и ценовой политике Ленинградской области</w:t>
      </w:r>
      <w:r w:rsidRPr="0071690C">
        <w:rPr>
          <w:rFonts w:ascii="Myriad Pro" w:eastAsia="Calibri" w:hAnsi="Myriad Pro"/>
          <w:sz w:val="26"/>
          <w:szCs w:val="26"/>
        </w:rPr>
        <w:t xml:space="preserve">, а также с целью исключения рисков изъятия расходов по отдельным статьям затрат по результатам проверки обоснованности решений </w:t>
      </w:r>
      <w:r w:rsidR="00270F16">
        <w:rPr>
          <w:rFonts w:ascii="Myriad Pro" w:eastAsia="Calibri" w:hAnsi="Myriad Pro"/>
          <w:sz w:val="26"/>
          <w:szCs w:val="26"/>
        </w:rPr>
        <w:t>Комитета</w:t>
      </w:r>
      <w:r w:rsidRPr="0071690C">
        <w:rPr>
          <w:rFonts w:ascii="Myriad Pro" w:eastAsia="Calibri" w:hAnsi="Myriad Pro"/>
          <w:sz w:val="26"/>
          <w:szCs w:val="26"/>
        </w:rPr>
        <w:t xml:space="preserve"> Исполнитель рекомендует формировать пакет материалов в следующем составе (дополнительно к представляемым ПАО «</w:t>
      </w:r>
      <w:r w:rsidR="00270F16">
        <w:rPr>
          <w:rFonts w:ascii="Myriad Pro" w:eastAsia="Calibri" w:hAnsi="Myriad Pro"/>
          <w:sz w:val="26"/>
          <w:szCs w:val="26"/>
        </w:rPr>
        <w:t>Лен</w:t>
      </w:r>
      <w:r w:rsidRPr="0071690C">
        <w:rPr>
          <w:rFonts w:ascii="Myriad Pro" w:eastAsia="Calibri" w:hAnsi="Myriad Pro"/>
          <w:sz w:val="26"/>
          <w:szCs w:val="26"/>
        </w:rPr>
        <w:t>энерго» обосновывающим материалам):</w:t>
      </w:r>
    </w:p>
    <w:p w14:paraId="540EDD10" w14:textId="77777777" w:rsidR="001F4E78" w:rsidRPr="008A0695" w:rsidRDefault="001F4E78" w:rsidP="00730CD4">
      <w:pPr>
        <w:pStyle w:val="a3"/>
        <w:numPr>
          <w:ilvl w:val="0"/>
          <w:numId w:val="15"/>
        </w:numPr>
        <w:spacing w:after="0" w:line="360" w:lineRule="auto"/>
        <w:ind w:left="0" w:firstLine="567"/>
        <w:jc w:val="both"/>
        <w:rPr>
          <w:rFonts w:ascii="Myriad Pro" w:hAnsi="Myriad Pro"/>
          <w:sz w:val="26"/>
          <w:szCs w:val="26"/>
        </w:rPr>
      </w:pPr>
      <w:r w:rsidRPr="008A0695">
        <w:rPr>
          <w:rFonts w:ascii="Myriad Pro" w:hAnsi="Myriad Pro"/>
          <w:sz w:val="26"/>
          <w:szCs w:val="26"/>
        </w:rPr>
        <w:t>По всем статьям затрат:</w:t>
      </w:r>
    </w:p>
    <w:p w14:paraId="59438CD9" w14:textId="40B2D089" w:rsidR="001F4E78" w:rsidRPr="008A0695" w:rsidRDefault="001F4E78" w:rsidP="00730CD4">
      <w:pPr>
        <w:pStyle w:val="a3"/>
        <w:numPr>
          <w:ilvl w:val="0"/>
          <w:numId w:val="16"/>
        </w:numPr>
        <w:spacing w:after="0" w:line="360" w:lineRule="auto"/>
        <w:ind w:left="0" w:firstLine="567"/>
        <w:jc w:val="both"/>
        <w:rPr>
          <w:rFonts w:ascii="Myriad Pro" w:hAnsi="Myriad Pro"/>
          <w:sz w:val="26"/>
          <w:szCs w:val="26"/>
        </w:rPr>
      </w:pPr>
      <w:r w:rsidRPr="008A0695">
        <w:rPr>
          <w:rFonts w:ascii="Myriad Pro" w:hAnsi="Myriad Pro"/>
          <w:sz w:val="26"/>
          <w:szCs w:val="26"/>
        </w:rPr>
        <w:t>пояснительная записка с обоснованием потребности и экономической целесообразности расходов, нормативного обоснования необходимости осуществления расходов (при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w:t>
      </w:r>
      <w:r w:rsidR="00B8142E">
        <w:rPr>
          <w:rFonts w:ascii="Myriad Pro" w:hAnsi="Myriad Pro"/>
          <w:sz w:val="26"/>
          <w:szCs w:val="26"/>
        </w:rPr>
        <w:t>,</w:t>
      </w:r>
      <w:r w:rsidR="00B8142E" w:rsidRPr="00B8142E">
        <w:rPr>
          <w:rFonts w:ascii="Myriad Pro" w:hAnsi="Myriad Pro"/>
          <w:sz w:val="26"/>
          <w:szCs w:val="26"/>
        </w:rPr>
        <w:t xml:space="preserve"> </w:t>
      </w:r>
      <w:r w:rsidR="00B8142E">
        <w:rPr>
          <w:rFonts w:ascii="Myriad Pro" w:hAnsi="Myriad Pro"/>
          <w:sz w:val="26"/>
          <w:szCs w:val="26"/>
        </w:rPr>
        <w:t>а также между величинами расходов, дифференцированных по регионам присутствия ПАО</w:t>
      </w:r>
      <w:r w:rsidR="00F174E1">
        <w:rPr>
          <w:rFonts w:ascii="Myriad Pro" w:hAnsi="Myriad Pro"/>
          <w:sz w:val="26"/>
          <w:szCs w:val="26"/>
        </w:rPr>
        <w:t> </w:t>
      </w:r>
      <w:r w:rsidR="00B8142E">
        <w:rPr>
          <w:rFonts w:ascii="Myriad Pro" w:hAnsi="Myriad Pro"/>
          <w:sz w:val="26"/>
          <w:szCs w:val="26"/>
        </w:rPr>
        <w:t xml:space="preserve">«Ленэнерго», направляемых в составе тарифных заявок в Комитет по тарифам </w:t>
      </w:r>
      <w:r w:rsidR="00B8142E">
        <w:rPr>
          <w:rFonts w:ascii="Myriad Pro" w:hAnsi="Myriad Pro"/>
          <w:sz w:val="26"/>
          <w:szCs w:val="26"/>
        </w:rPr>
        <w:lastRenderedPageBreak/>
        <w:t>Санкт-Петербурга и Комитет по тарифам и ценовой политике Ленинградской области</w:t>
      </w:r>
      <w:r w:rsidRPr="008A0695">
        <w:rPr>
          <w:rFonts w:ascii="Myriad Pro" w:hAnsi="Myriad Pro"/>
          <w:sz w:val="26"/>
          <w:szCs w:val="26"/>
        </w:rPr>
        <w:t>);</w:t>
      </w:r>
    </w:p>
    <w:p w14:paraId="0F7F391A" w14:textId="77777777" w:rsidR="001F4E78" w:rsidRPr="008A0695" w:rsidRDefault="001F4E78" w:rsidP="00730CD4">
      <w:pPr>
        <w:pStyle w:val="a3"/>
        <w:numPr>
          <w:ilvl w:val="0"/>
          <w:numId w:val="16"/>
        </w:numPr>
        <w:spacing w:after="0" w:line="360" w:lineRule="auto"/>
        <w:ind w:left="0" w:firstLine="567"/>
        <w:jc w:val="both"/>
        <w:rPr>
          <w:rFonts w:ascii="Myriad Pro" w:hAnsi="Myriad Pro"/>
          <w:sz w:val="26"/>
          <w:szCs w:val="26"/>
        </w:rPr>
      </w:pPr>
      <w:r w:rsidRPr="008A0695">
        <w:rPr>
          <w:rFonts w:ascii="Myriad Pro" w:hAnsi="Myriad Pro"/>
          <w:sz w:val="26"/>
          <w:szCs w:val="26"/>
        </w:rPr>
        <w:t>расчет, обосновывающий увеличение расходов на очередной период регулирования с указанием причин увеличения расходов. Расчет должен содержать количественные и стоимостные показатели, обеспечивающие прозрачность формирования расходов по статьям;</w:t>
      </w:r>
    </w:p>
    <w:p w14:paraId="1EBE4CE0" w14:textId="1C83BF23" w:rsidR="001F4E78" w:rsidRPr="008A0695" w:rsidRDefault="00B8142E" w:rsidP="00730CD4">
      <w:pPr>
        <w:pStyle w:val="a3"/>
        <w:numPr>
          <w:ilvl w:val="0"/>
          <w:numId w:val="16"/>
        </w:numPr>
        <w:spacing w:after="0" w:line="360" w:lineRule="auto"/>
        <w:ind w:left="0" w:firstLine="567"/>
        <w:jc w:val="both"/>
        <w:rPr>
          <w:rFonts w:ascii="Myriad Pro" w:hAnsi="Myriad Pro"/>
          <w:sz w:val="26"/>
          <w:szCs w:val="26"/>
        </w:rPr>
      </w:pPr>
      <w:r w:rsidRPr="001F5750">
        <w:rPr>
          <w:rFonts w:ascii="Myriad Pro" w:eastAsiaTheme="minorHAnsi" w:hAnsi="Myriad Pro" w:cstheme="minorBidi"/>
          <w:sz w:val="26"/>
          <w:szCs w:val="26"/>
        </w:rPr>
        <w:t>заверенные (включая наличие подписи ответственного лица) в установленном порядке документы, подтверждающие учтенные в расчетах значения (за соответствующие рассматриваемые периоды регулирования): графики работ; прайс-листы; коммерческие предложения; технические задания</w:t>
      </w:r>
      <w:r w:rsidR="001F4E78" w:rsidRPr="008A0695">
        <w:rPr>
          <w:rFonts w:ascii="Myriad Pro" w:hAnsi="Myriad Pro"/>
          <w:sz w:val="26"/>
          <w:szCs w:val="26"/>
        </w:rPr>
        <w:t>;</w:t>
      </w:r>
    </w:p>
    <w:p w14:paraId="0597EA38" w14:textId="77777777" w:rsidR="001F4E78" w:rsidRPr="008A0695" w:rsidRDefault="001F4E78" w:rsidP="00730CD4">
      <w:pPr>
        <w:pStyle w:val="a3"/>
        <w:numPr>
          <w:ilvl w:val="0"/>
          <w:numId w:val="16"/>
        </w:numPr>
        <w:spacing w:after="0" w:line="360" w:lineRule="auto"/>
        <w:ind w:left="0" w:firstLine="567"/>
        <w:jc w:val="both"/>
        <w:rPr>
          <w:rFonts w:ascii="Myriad Pro" w:hAnsi="Myriad Pro"/>
          <w:sz w:val="26"/>
          <w:szCs w:val="26"/>
        </w:rPr>
      </w:pPr>
      <w:r w:rsidRPr="008A0695">
        <w:rPr>
          <w:rFonts w:ascii="Myriad Pro" w:hAnsi="Myriad Pro"/>
          <w:sz w:val="26"/>
          <w:szCs w:val="26"/>
        </w:rPr>
        <w:t xml:space="preserve">договоры, с приложениями о пролонгации на очередной период регулирования, </w:t>
      </w:r>
    </w:p>
    <w:p w14:paraId="30012CB4" w14:textId="4B0364B9" w:rsidR="001F4E78" w:rsidRDefault="001F4E78" w:rsidP="00730CD4">
      <w:pPr>
        <w:pStyle w:val="a3"/>
        <w:numPr>
          <w:ilvl w:val="0"/>
          <w:numId w:val="16"/>
        </w:numPr>
        <w:spacing w:after="0" w:line="360" w:lineRule="auto"/>
        <w:ind w:left="0" w:firstLine="567"/>
        <w:jc w:val="both"/>
        <w:rPr>
          <w:rFonts w:ascii="Myriad Pro" w:hAnsi="Myriad Pro"/>
          <w:sz w:val="26"/>
          <w:szCs w:val="26"/>
        </w:rPr>
      </w:pPr>
      <w:r w:rsidRPr="00570776">
        <w:rPr>
          <w:rFonts w:ascii="Myriad Pro" w:hAnsi="Myriad Pro"/>
          <w:sz w:val="26"/>
          <w:szCs w:val="26"/>
        </w:rPr>
        <w:t>договоры, заключенные на плановый период регулирования при наличии;</w:t>
      </w:r>
    </w:p>
    <w:p w14:paraId="03465013" w14:textId="77777777" w:rsidR="00BF74DB" w:rsidRPr="00E12F72" w:rsidRDefault="00BF74DB" w:rsidP="00730CD4">
      <w:pPr>
        <w:pStyle w:val="a3"/>
        <w:numPr>
          <w:ilvl w:val="0"/>
          <w:numId w:val="16"/>
        </w:numPr>
        <w:spacing w:after="0" w:line="360" w:lineRule="auto"/>
        <w:ind w:left="0" w:firstLine="567"/>
        <w:jc w:val="both"/>
        <w:rPr>
          <w:rFonts w:ascii="Myriad Pro" w:hAnsi="Myriad Pro"/>
          <w:sz w:val="26"/>
          <w:szCs w:val="26"/>
        </w:rPr>
      </w:pPr>
      <w:r>
        <w:rPr>
          <w:rFonts w:ascii="Myriad Pro" w:eastAsiaTheme="minorHAnsi" w:hAnsi="Myriad Pro" w:cstheme="minorBidi"/>
          <w:color w:val="0D0D0D" w:themeColor="text1" w:themeTint="F2"/>
          <w:sz w:val="26"/>
          <w:szCs w:val="26"/>
        </w:rPr>
        <w:t>акты сдачи-приемки выполненных работ по каждому договору, учтенному в расчетах по статьям затрат;</w:t>
      </w:r>
    </w:p>
    <w:p w14:paraId="3B7AA632" w14:textId="77777777" w:rsidR="00BF74DB" w:rsidRDefault="00BF74DB" w:rsidP="00730CD4">
      <w:pPr>
        <w:pStyle w:val="a3"/>
        <w:numPr>
          <w:ilvl w:val="0"/>
          <w:numId w:val="16"/>
        </w:numPr>
        <w:spacing w:after="0" w:line="360" w:lineRule="auto"/>
        <w:ind w:left="0" w:firstLine="567"/>
        <w:jc w:val="both"/>
        <w:rPr>
          <w:rFonts w:ascii="Myriad Pro" w:eastAsiaTheme="minorHAnsi" w:hAnsi="Myriad Pro" w:cstheme="minorBidi"/>
          <w:color w:val="0D0D0D" w:themeColor="text1" w:themeTint="F2"/>
          <w:sz w:val="26"/>
          <w:szCs w:val="26"/>
        </w:rPr>
      </w:pPr>
      <w:r>
        <w:rPr>
          <w:rFonts w:ascii="Myriad Pro" w:eastAsiaTheme="minorHAnsi" w:hAnsi="Myriad Pro" w:cstheme="minorBidi"/>
          <w:color w:val="0D0D0D" w:themeColor="text1" w:themeTint="F2"/>
          <w:sz w:val="26"/>
          <w:szCs w:val="26"/>
        </w:rPr>
        <w:t>формы бухгалтерской отчетности за базовый (фактический) год;</w:t>
      </w:r>
    </w:p>
    <w:p w14:paraId="6B4695F8" w14:textId="77777777" w:rsidR="00BF74DB" w:rsidRDefault="00BF74DB" w:rsidP="00730CD4">
      <w:pPr>
        <w:pStyle w:val="a3"/>
        <w:numPr>
          <w:ilvl w:val="0"/>
          <w:numId w:val="16"/>
        </w:numPr>
        <w:spacing w:after="0" w:line="360" w:lineRule="auto"/>
        <w:ind w:left="0" w:firstLine="567"/>
        <w:jc w:val="both"/>
        <w:rPr>
          <w:rFonts w:ascii="Myriad Pro" w:eastAsiaTheme="minorHAnsi" w:hAnsi="Myriad Pro" w:cstheme="minorBidi"/>
          <w:color w:val="0D0D0D" w:themeColor="text1" w:themeTint="F2"/>
          <w:sz w:val="26"/>
          <w:szCs w:val="26"/>
        </w:rPr>
      </w:pPr>
      <w:r>
        <w:rPr>
          <w:rFonts w:ascii="Myriad Pro" w:eastAsiaTheme="minorHAnsi" w:hAnsi="Myriad Pro" w:cstheme="minorBidi"/>
          <w:color w:val="0D0D0D" w:themeColor="text1" w:themeTint="F2"/>
          <w:sz w:val="26"/>
          <w:szCs w:val="26"/>
        </w:rPr>
        <w:t>документы, подтверждающие учтенные в расчетах значения, за предшествующий периоду регулирования, за период регулирования, документально удостоверенные (наличие подписей): графики работ; прайс-листы; коммерческие предложения; технические задания.</w:t>
      </w:r>
    </w:p>
    <w:p w14:paraId="275BA12C" w14:textId="77777777" w:rsidR="001F4E78" w:rsidRPr="00EA18D3" w:rsidRDefault="001F4E78" w:rsidP="00730CD4">
      <w:pPr>
        <w:pStyle w:val="a3"/>
        <w:numPr>
          <w:ilvl w:val="0"/>
          <w:numId w:val="14"/>
        </w:numPr>
        <w:spacing w:after="0" w:line="360" w:lineRule="auto"/>
        <w:ind w:left="0" w:firstLine="567"/>
        <w:jc w:val="both"/>
        <w:rPr>
          <w:rFonts w:ascii="Myriad Pro" w:hAnsi="Myriad Pro"/>
          <w:sz w:val="26"/>
          <w:szCs w:val="26"/>
        </w:rPr>
      </w:pPr>
      <w:r w:rsidRPr="00EA18D3">
        <w:rPr>
          <w:rFonts w:ascii="Myriad Pro" w:hAnsi="Myriad Pro"/>
          <w:sz w:val="26"/>
          <w:szCs w:val="26"/>
        </w:rPr>
        <w:t>По статье «Арендная плата»:</w:t>
      </w:r>
    </w:p>
    <w:p w14:paraId="0142CF0F" w14:textId="77777777" w:rsidR="001F4E78" w:rsidRPr="00EA18D3" w:rsidRDefault="001F4E78" w:rsidP="00730CD4">
      <w:pPr>
        <w:pStyle w:val="a3"/>
        <w:spacing w:after="0" w:line="360" w:lineRule="auto"/>
        <w:ind w:left="0" w:firstLine="567"/>
        <w:jc w:val="both"/>
        <w:rPr>
          <w:rFonts w:ascii="Myriad Pro" w:hAnsi="Myriad Pro"/>
          <w:sz w:val="26"/>
          <w:szCs w:val="26"/>
        </w:rPr>
      </w:pPr>
      <w:r w:rsidRPr="00EA18D3">
        <w:rPr>
          <w:rFonts w:ascii="Myriad Pro" w:hAnsi="Myriad Pro"/>
          <w:sz w:val="26"/>
          <w:szCs w:val="26"/>
        </w:rPr>
        <w:t>- документы, обосновывающие данные затраты в соответствии с п. 28 (5) Основ ценообразования №1178 (а именно: размер расходов по договорам аренды не может превышать величины амортизации, налога на имущество и других обязательных платежей), включая договоры аренды, расчет цены договоров аренды,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указанными нормами законодательства Российской Федерации.</w:t>
      </w:r>
    </w:p>
    <w:p w14:paraId="7B0E1D28" w14:textId="3C13679A" w:rsidR="001F4E78" w:rsidRPr="00EA18D3" w:rsidRDefault="001F4E78" w:rsidP="00730CD4">
      <w:pPr>
        <w:pStyle w:val="a3"/>
        <w:spacing w:after="0" w:line="360" w:lineRule="auto"/>
        <w:ind w:left="0" w:firstLine="567"/>
        <w:jc w:val="both"/>
        <w:rPr>
          <w:rFonts w:ascii="Myriad Pro" w:hAnsi="Myriad Pro"/>
          <w:sz w:val="26"/>
          <w:szCs w:val="26"/>
        </w:rPr>
      </w:pPr>
      <w:r w:rsidRPr="00EA18D3">
        <w:rPr>
          <w:rFonts w:ascii="Myriad Pro" w:hAnsi="Myriad Pro"/>
          <w:sz w:val="26"/>
          <w:szCs w:val="26"/>
        </w:rPr>
        <w:lastRenderedPageBreak/>
        <w:t>Дополнительно Исполнитель отмечает, что в случае, если стоимость договора аренды определена по результатам рыночной оценки стоимости имущества, то данное обстоятельство не освобождает от необходимости выполнять требования п. 28 Основ ценообразования № 1178 и не исключает возможности отражения в договоре аренды величины амортизации и налогов по арендуемому имуществу. Величина амортизации рассчитывается исходя из стоимости имущества и срока полезного использования, определяемого в соответствии с Постановлением Правительства Российской Федерации от 01.01.2002</w:t>
      </w:r>
      <w:r w:rsidR="00270F16">
        <w:rPr>
          <w:rFonts w:ascii="Myriad Pro" w:hAnsi="Myriad Pro"/>
          <w:sz w:val="26"/>
          <w:szCs w:val="26"/>
        </w:rPr>
        <w:t xml:space="preserve"> </w:t>
      </w:r>
      <w:r w:rsidR="00270F16" w:rsidRPr="00EA18D3">
        <w:rPr>
          <w:rFonts w:ascii="Myriad Pro" w:hAnsi="Myriad Pro"/>
          <w:sz w:val="26"/>
          <w:szCs w:val="26"/>
        </w:rPr>
        <w:t>№1</w:t>
      </w:r>
      <w:r w:rsidRPr="00EA18D3">
        <w:rPr>
          <w:rFonts w:ascii="Myriad Pro" w:hAnsi="Myriad Pro"/>
          <w:sz w:val="26"/>
          <w:szCs w:val="26"/>
        </w:rPr>
        <w:t xml:space="preserve"> «О классификации основных средств, включаемых в амортизационные группы».</w:t>
      </w:r>
      <w:r>
        <w:rPr>
          <w:rFonts w:ascii="Myriad Pro" w:hAnsi="Myriad Pro"/>
          <w:sz w:val="26"/>
          <w:szCs w:val="26"/>
        </w:rPr>
        <w:t xml:space="preserve"> Исполнитель рекомендует ПАО «</w:t>
      </w:r>
      <w:r w:rsidR="00270F16">
        <w:rPr>
          <w:rFonts w:ascii="Myriad Pro" w:hAnsi="Myriad Pro"/>
          <w:sz w:val="26"/>
          <w:szCs w:val="26"/>
        </w:rPr>
        <w:t>Лен</w:t>
      </w:r>
      <w:r>
        <w:rPr>
          <w:rFonts w:ascii="Myriad Pro" w:hAnsi="Myriad Pro"/>
          <w:sz w:val="26"/>
          <w:szCs w:val="26"/>
        </w:rPr>
        <w:t>энерго» в дальнейшем при заключении договоров аренды юридически закреплять представление указанных соответствующих данных с целью обоснования расходов по статье «Арендная плата».</w:t>
      </w:r>
    </w:p>
    <w:p w14:paraId="678175E6" w14:textId="77777777" w:rsidR="001F4E78" w:rsidRPr="00FA7547" w:rsidRDefault="001F4E78" w:rsidP="00730CD4">
      <w:pPr>
        <w:pStyle w:val="a3"/>
        <w:numPr>
          <w:ilvl w:val="0"/>
          <w:numId w:val="14"/>
        </w:numPr>
        <w:spacing w:after="0" w:line="360" w:lineRule="auto"/>
        <w:ind w:left="0" w:firstLine="567"/>
        <w:jc w:val="both"/>
        <w:rPr>
          <w:rFonts w:ascii="Myriad Pro" w:hAnsi="Myriad Pro"/>
          <w:sz w:val="26"/>
          <w:szCs w:val="26"/>
        </w:rPr>
      </w:pPr>
      <w:r w:rsidRPr="00FA7547">
        <w:rPr>
          <w:rFonts w:ascii="Myriad Pro" w:hAnsi="Myriad Pro"/>
          <w:sz w:val="26"/>
          <w:szCs w:val="26"/>
        </w:rPr>
        <w:t>По статье «Налоги, за исключением налога на прибыль»:</w:t>
      </w:r>
    </w:p>
    <w:p w14:paraId="6C94F35C" w14:textId="612CBE00" w:rsidR="001F4E78" w:rsidRPr="00BB4361" w:rsidRDefault="001F4E78" w:rsidP="00730CD4">
      <w:pPr>
        <w:pStyle w:val="a3"/>
        <w:numPr>
          <w:ilvl w:val="0"/>
          <w:numId w:val="17"/>
        </w:numPr>
        <w:spacing w:after="0" w:line="360" w:lineRule="auto"/>
        <w:ind w:left="0" w:firstLine="567"/>
        <w:jc w:val="both"/>
        <w:rPr>
          <w:rFonts w:ascii="Myriad Pro" w:hAnsi="Myriad Pro"/>
          <w:sz w:val="26"/>
          <w:szCs w:val="26"/>
        </w:rPr>
      </w:pPr>
      <w:proofErr w:type="spellStart"/>
      <w:r w:rsidRPr="00BB4361">
        <w:rPr>
          <w:rFonts w:ascii="Myriad Pro" w:hAnsi="Myriad Pro"/>
          <w:sz w:val="26"/>
          <w:szCs w:val="26"/>
        </w:rPr>
        <w:t>пообъектные</w:t>
      </w:r>
      <w:proofErr w:type="spellEnd"/>
      <w:r w:rsidRPr="00BB4361">
        <w:rPr>
          <w:rFonts w:ascii="Myriad Pro" w:hAnsi="Myriad Pro"/>
          <w:sz w:val="26"/>
          <w:szCs w:val="26"/>
        </w:rPr>
        <w:t xml:space="preserve"> расчеты по видам налогов на плановый период с указанием параметров объектов и ставок налогов в соответствии с Налоговым кодексом Российской Федерации и нормативно-правовыми актами </w:t>
      </w:r>
      <w:r w:rsidR="002B590D">
        <w:rPr>
          <w:rFonts w:ascii="Myriad Pro" w:hAnsi="Myriad Pro"/>
          <w:sz w:val="26"/>
          <w:szCs w:val="26"/>
        </w:rPr>
        <w:t>Ленинградской области</w:t>
      </w:r>
      <w:r w:rsidRPr="00BB4361">
        <w:rPr>
          <w:rFonts w:ascii="Myriad Pro" w:hAnsi="Myriad Pro"/>
          <w:sz w:val="26"/>
          <w:szCs w:val="26"/>
        </w:rPr>
        <w:t xml:space="preserve"> (с указанием статьи и реквизитов НПА);</w:t>
      </w:r>
    </w:p>
    <w:p w14:paraId="29490576" w14:textId="74EEE215" w:rsidR="001F4E78" w:rsidRPr="00BB4361" w:rsidRDefault="001F4E78" w:rsidP="00730CD4">
      <w:pPr>
        <w:pStyle w:val="a3"/>
        <w:numPr>
          <w:ilvl w:val="0"/>
          <w:numId w:val="17"/>
        </w:numPr>
        <w:spacing w:after="0" w:line="360" w:lineRule="auto"/>
        <w:ind w:left="0" w:firstLine="567"/>
        <w:jc w:val="both"/>
        <w:rPr>
          <w:rFonts w:ascii="Myriad Pro" w:hAnsi="Myriad Pro"/>
          <w:sz w:val="26"/>
          <w:szCs w:val="26"/>
        </w:rPr>
      </w:pPr>
      <w:r w:rsidRPr="00BB4361">
        <w:rPr>
          <w:rFonts w:ascii="Myriad Pro" w:hAnsi="Myriad Pro"/>
          <w:sz w:val="26"/>
          <w:szCs w:val="26"/>
        </w:rPr>
        <w:t>первичные документы, подтверждающие фактическое увеличение расходов по статье за истекшие месяцы текущего периода (инвентарные карточки учета основных средств, введенных в эксплуатацию в текущем периоде; акты приемки приемочной комиссией законченного строительства объекта (КС-14); акты о приемке-передаче объектов основных средств (ОС-1)).</w:t>
      </w:r>
    </w:p>
    <w:p w14:paraId="1FDD80F5" w14:textId="77777777" w:rsidR="00BB4361" w:rsidRPr="00BB4361" w:rsidRDefault="00BB4361" w:rsidP="00730CD4">
      <w:pPr>
        <w:pStyle w:val="a3"/>
        <w:numPr>
          <w:ilvl w:val="0"/>
          <w:numId w:val="17"/>
        </w:numPr>
        <w:spacing w:after="0" w:line="360" w:lineRule="auto"/>
        <w:ind w:left="0" w:firstLine="567"/>
        <w:jc w:val="both"/>
        <w:rPr>
          <w:rFonts w:ascii="Myriad Pro" w:hAnsi="Myriad Pro"/>
          <w:sz w:val="26"/>
          <w:szCs w:val="26"/>
        </w:rPr>
      </w:pPr>
      <w:r w:rsidRPr="00BB4361">
        <w:rPr>
          <w:rFonts w:ascii="Myriad Pro" w:hAnsi="Myriad Pro"/>
          <w:sz w:val="26"/>
          <w:szCs w:val="26"/>
        </w:rPr>
        <w:t>выписки из Единого государственного реестра недвижимости об объекте недвижимости, подтверждающую кадастровую стоимость новых объектов (или изменение кадастровой стоимости по земельным участкам), участвующих в плановых расчетах налога на землю;</w:t>
      </w:r>
    </w:p>
    <w:p w14:paraId="0FA906E1" w14:textId="77777777" w:rsidR="00BB4361" w:rsidRPr="00BB4361" w:rsidRDefault="00BB4361" w:rsidP="00730CD4">
      <w:pPr>
        <w:pStyle w:val="a3"/>
        <w:numPr>
          <w:ilvl w:val="0"/>
          <w:numId w:val="17"/>
        </w:numPr>
        <w:spacing w:after="0" w:line="360" w:lineRule="auto"/>
        <w:ind w:left="0" w:firstLine="567"/>
        <w:jc w:val="both"/>
        <w:rPr>
          <w:rFonts w:ascii="Myriad Pro" w:hAnsi="Myriad Pro"/>
          <w:sz w:val="26"/>
          <w:szCs w:val="26"/>
        </w:rPr>
      </w:pPr>
      <w:r w:rsidRPr="00BB4361">
        <w:rPr>
          <w:rFonts w:ascii="Myriad Pro" w:hAnsi="Myriad Pro"/>
          <w:sz w:val="26"/>
          <w:szCs w:val="26"/>
        </w:rPr>
        <w:t>налоговые декларации по земельному налогу за 1-3 кварталы текущего периода (в составе дополнительно направляемых материалов к тарифной заявке).</w:t>
      </w:r>
    </w:p>
    <w:p w14:paraId="0B643F4F" w14:textId="054855B8" w:rsidR="00BB4361" w:rsidRPr="00BB4361" w:rsidRDefault="00BB4361" w:rsidP="00730CD4">
      <w:pPr>
        <w:pStyle w:val="a3"/>
        <w:numPr>
          <w:ilvl w:val="0"/>
          <w:numId w:val="17"/>
        </w:numPr>
        <w:spacing w:after="0" w:line="360" w:lineRule="auto"/>
        <w:ind w:left="0" w:firstLine="567"/>
        <w:jc w:val="both"/>
        <w:rPr>
          <w:rFonts w:ascii="Myriad Pro" w:hAnsi="Myriad Pro"/>
          <w:sz w:val="26"/>
          <w:szCs w:val="26"/>
        </w:rPr>
      </w:pPr>
      <w:r w:rsidRPr="00BB4361">
        <w:rPr>
          <w:rFonts w:ascii="Myriad Pro" w:hAnsi="Myriad Pro"/>
          <w:sz w:val="26"/>
          <w:szCs w:val="26"/>
          <w:shd w:val="clear" w:color="auto" w:fill="FFFFFF"/>
        </w:rPr>
        <w:lastRenderedPageBreak/>
        <w:t xml:space="preserve"> документы, подтверждающие приобретение транспортных средств за рассматриваемый период (договора и счета на покупку транспортных средств)</w:t>
      </w:r>
      <w:r w:rsidR="00B8142E">
        <w:rPr>
          <w:rFonts w:ascii="Myriad Pro" w:hAnsi="Myriad Pro"/>
          <w:sz w:val="26"/>
          <w:szCs w:val="26"/>
          <w:shd w:val="clear" w:color="auto" w:fill="FFFFFF"/>
        </w:rPr>
        <w:t>.</w:t>
      </w:r>
    </w:p>
    <w:p w14:paraId="4F7FBBDE" w14:textId="77777777" w:rsidR="001F4E78" w:rsidRPr="00FA7547" w:rsidRDefault="001F4E78" w:rsidP="00730CD4">
      <w:pPr>
        <w:pStyle w:val="a3"/>
        <w:numPr>
          <w:ilvl w:val="0"/>
          <w:numId w:val="10"/>
        </w:numPr>
        <w:spacing w:after="0" w:line="360" w:lineRule="auto"/>
        <w:ind w:left="0" w:firstLine="567"/>
        <w:jc w:val="both"/>
        <w:rPr>
          <w:rFonts w:ascii="Myriad Pro" w:hAnsi="Myriad Pro"/>
          <w:sz w:val="26"/>
          <w:szCs w:val="26"/>
        </w:rPr>
      </w:pPr>
      <w:r w:rsidRPr="00BB4361">
        <w:rPr>
          <w:rFonts w:ascii="Myriad Pro" w:hAnsi="Myriad Pro"/>
          <w:sz w:val="26"/>
          <w:szCs w:val="26"/>
        </w:rPr>
        <w:t>По стат</w:t>
      </w:r>
      <w:r w:rsidRPr="00FA7547">
        <w:rPr>
          <w:rFonts w:ascii="Myriad Pro" w:hAnsi="Myriad Pro"/>
          <w:sz w:val="26"/>
          <w:szCs w:val="26"/>
        </w:rPr>
        <w:t>ье «Налог на прибыль»:</w:t>
      </w:r>
    </w:p>
    <w:p w14:paraId="72572157" w14:textId="1D635418" w:rsidR="001F4E78" w:rsidRPr="00FA7547" w:rsidRDefault="001F4E78" w:rsidP="00730CD4">
      <w:pPr>
        <w:pStyle w:val="a3"/>
        <w:numPr>
          <w:ilvl w:val="0"/>
          <w:numId w:val="13"/>
        </w:numPr>
        <w:tabs>
          <w:tab w:val="left" w:pos="851"/>
        </w:tabs>
        <w:spacing w:after="0" w:line="360" w:lineRule="auto"/>
        <w:ind w:left="0" w:firstLine="567"/>
        <w:jc w:val="both"/>
        <w:rPr>
          <w:rFonts w:ascii="Myriad Pro" w:hAnsi="Myriad Pro"/>
          <w:sz w:val="26"/>
          <w:szCs w:val="26"/>
        </w:rPr>
      </w:pPr>
      <w:r w:rsidRPr="00FA7547">
        <w:rPr>
          <w:rFonts w:ascii="Myriad Pro" w:hAnsi="Myriad Pro"/>
          <w:sz w:val="26"/>
          <w:szCs w:val="26"/>
        </w:rPr>
        <w:t xml:space="preserve">налоговые декларации по налогу на прибыль организаций за прошедший </w:t>
      </w:r>
      <w:r w:rsidR="00B8142E">
        <w:rPr>
          <w:rFonts w:ascii="Myriad Pro" w:hAnsi="Myriad Pro"/>
          <w:sz w:val="26"/>
          <w:szCs w:val="26"/>
        </w:rPr>
        <w:t xml:space="preserve">полный </w:t>
      </w:r>
      <w:r w:rsidRPr="00FA7547">
        <w:rPr>
          <w:rFonts w:ascii="Myriad Pro" w:hAnsi="Myriad Pro"/>
          <w:sz w:val="26"/>
          <w:szCs w:val="26"/>
        </w:rPr>
        <w:t>период регулирования;</w:t>
      </w:r>
    </w:p>
    <w:p w14:paraId="13A703D0" w14:textId="77777777" w:rsidR="001F4E78" w:rsidRPr="00FA7547" w:rsidRDefault="001F4E78" w:rsidP="00730CD4">
      <w:pPr>
        <w:pStyle w:val="a3"/>
        <w:numPr>
          <w:ilvl w:val="0"/>
          <w:numId w:val="13"/>
        </w:numPr>
        <w:tabs>
          <w:tab w:val="left" w:pos="851"/>
        </w:tabs>
        <w:spacing w:after="0" w:line="360" w:lineRule="auto"/>
        <w:ind w:left="0" w:firstLine="567"/>
        <w:jc w:val="both"/>
        <w:rPr>
          <w:rFonts w:ascii="Myriad Pro" w:hAnsi="Myriad Pro"/>
          <w:sz w:val="26"/>
          <w:szCs w:val="26"/>
        </w:rPr>
      </w:pPr>
      <w:r w:rsidRPr="00FA7547">
        <w:rPr>
          <w:rFonts w:ascii="Myriad Pro" w:hAnsi="Myriad Pro"/>
          <w:sz w:val="26"/>
          <w:szCs w:val="26"/>
        </w:rPr>
        <w:t>расшифровки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 форма 1.6.</w:t>
      </w:r>
    </w:p>
    <w:p w14:paraId="094A0A1F" w14:textId="77777777" w:rsidR="001F4E78" w:rsidRPr="00FA7547" w:rsidRDefault="001F4E78" w:rsidP="00730CD4">
      <w:pPr>
        <w:pStyle w:val="a3"/>
        <w:numPr>
          <w:ilvl w:val="0"/>
          <w:numId w:val="10"/>
        </w:numPr>
        <w:spacing w:after="0" w:line="360" w:lineRule="auto"/>
        <w:ind w:left="0" w:firstLine="567"/>
        <w:jc w:val="both"/>
        <w:rPr>
          <w:rFonts w:ascii="Myriad Pro" w:hAnsi="Myriad Pro"/>
          <w:sz w:val="26"/>
          <w:szCs w:val="26"/>
        </w:rPr>
      </w:pPr>
      <w:r w:rsidRPr="00FA7547">
        <w:rPr>
          <w:rFonts w:ascii="Myriad Pro" w:hAnsi="Myriad Pro"/>
          <w:sz w:val="26"/>
          <w:szCs w:val="26"/>
        </w:rPr>
        <w:t>По статье «Выпадающие доходы от осуществления льготного технологического присоединения»:</w:t>
      </w:r>
    </w:p>
    <w:p w14:paraId="78730CA4" w14:textId="63F6BB79" w:rsidR="001F4E78" w:rsidRPr="00FA7547" w:rsidRDefault="001F4E78" w:rsidP="00730CD4">
      <w:pPr>
        <w:pStyle w:val="a3"/>
        <w:numPr>
          <w:ilvl w:val="0"/>
          <w:numId w:val="18"/>
        </w:numPr>
        <w:tabs>
          <w:tab w:val="left" w:pos="993"/>
        </w:tabs>
        <w:spacing w:after="0" w:line="360" w:lineRule="auto"/>
        <w:ind w:left="0" w:firstLine="567"/>
        <w:jc w:val="both"/>
        <w:rPr>
          <w:rFonts w:ascii="Myriad Pro" w:hAnsi="Myriad Pro"/>
          <w:sz w:val="26"/>
          <w:szCs w:val="26"/>
        </w:rPr>
      </w:pPr>
      <w:r w:rsidRPr="00FA7547">
        <w:rPr>
          <w:rFonts w:ascii="Myriad Pro" w:hAnsi="Myriad Pro"/>
          <w:sz w:val="26"/>
          <w:szCs w:val="26"/>
        </w:rPr>
        <w:t xml:space="preserve">расчет </w:t>
      </w:r>
      <w:r w:rsidRPr="00FA7547">
        <w:rPr>
          <w:rFonts w:ascii="Myriad Pro" w:hAnsi="Myriad Pro"/>
          <w:bCs/>
          <w:sz w:val="26"/>
          <w:szCs w:val="26"/>
        </w:rPr>
        <w:t xml:space="preserve">выпадающих доходов, связанных с осуществлением технологического присоединения к электрическим сетям, в соответствии с дифференциацией утвержденных стандартизированных ставок на территории </w:t>
      </w:r>
      <w:r w:rsidR="002B590D">
        <w:rPr>
          <w:rFonts w:ascii="Myriad Pro" w:hAnsi="Myriad Pro"/>
          <w:bCs/>
          <w:sz w:val="26"/>
          <w:szCs w:val="26"/>
        </w:rPr>
        <w:t>Ленинградской области</w:t>
      </w:r>
      <w:r w:rsidRPr="00FA7547">
        <w:rPr>
          <w:rFonts w:ascii="Myriad Pro" w:hAnsi="Myriad Pro"/>
          <w:bCs/>
          <w:sz w:val="26"/>
          <w:szCs w:val="26"/>
        </w:rPr>
        <w:t>;</w:t>
      </w:r>
    </w:p>
    <w:p w14:paraId="70B8F76C" w14:textId="77777777" w:rsidR="001F4E78" w:rsidRPr="00FA7547" w:rsidRDefault="001F4E78" w:rsidP="00730CD4">
      <w:pPr>
        <w:pStyle w:val="a3"/>
        <w:numPr>
          <w:ilvl w:val="0"/>
          <w:numId w:val="18"/>
        </w:numPr>
        <w:tabs>
          <w:tab w:val="left" w:pos="993"/>
        </w:tabs>
        <w:spacing w:after="0" w:line="360" w:lineRule="auto"/>
        <w:ind w:left="0" w:firstLine="567"/>
        <w:jc w:val="both"/>
        <w:rPr>
          <w:rFonts w:ascii="Myriad Pro" w:hAnsi="Myriad Pro"/>
          <w:sz w:val="26"/>
          <w:szCs w:val="26"/>
        </w:rPr>
      </w:pPr>
      <w:r w:rsidRPr="00FA7547">
        <w:rPr>
          <w:rFonts w:ascii="Myriad Pro" w:hAnsi="Myriad Pro"/>
          <w:sz w:val="26"/>
          <w:szCs w:val="26"/>
        </w:rPr>
        <w:t>договоры об осуществлении технологического присоединения к электрическим сетям за три предшествующих года;</w:t>
      </w:r>
    </w:p>
    <w:p w14:paraId="02F8D037" w14:textId="77777777" w:rsidR="001F4E78" w:rsidRPr="00FA7547" w:rsidRDefault="001F4E78" w:rsidP="00730CD4">
      <w:pPr>
        <w:pStyle w:val="a3"/>
        <w:numPr>
          <w:ilvl w:val="0"/>
          <w:numId w:val="18"/>
        </w:numPr>
        <w:tabs>
          <w:tab w:val="left" w:pos="993"/>
        </w:tabs>
        <w:spacing w:after="0" w:line="360" w:lineRule="auto"/>
        <w:ind w:left="0" w:firstLine="567"/>
        <w:jc w:val="both"/>
        <w:rPr>
          <w:rFonts w:ascii="Myriad Pro" w:hAnsi="Myriad Pro"/>
          <w:sz w:val="26"/>
          <w:szCs w:val="26"/>
        </w:rPr>
      </w:pPr>
      <w:r w:rsidRPr="00FA7547">
        <w:rPr>
          <w:rFonts w:ascii="Myriad Pro" w:hAnsi="Myriad Pro"/>
          <w:sz w:val="26"/>
          <w:szCs w:val="26"/>
        </w:rPr>
        <w:t>акты приемки выполненных работ на технологическое присоединение за три предшествующих года;</w:t>
      </w:r>
    </w:p>
    <w:p w14:paraId="1E5889B3" w14:textId="380C690E" w:rsidR="001F4E78" w:rsidRPr="00FA7547" w:rsidRDefault="001F4E78" w:rsidP="00730CD4">
      <w:pPr>
        <w:pStyle w:val="a3"/>
        <w:numPr>
          <w:ilvl w:val="0"/>
          <w:numId w:val="18"/>
        </w:numPr>
        <w:tabs>
          <w:tab w:val="left" w:pos="993"/>
        </w:tabs>
        <w:spacing w:after="0" w:line="360" w:lineRule="auto"/>
        <w:ind w:left="0" w:firstLine="567"/>
        <w:jc w:val="both"/>
        <w:rPr>
          <w:rFonts w:ascii="Myriad Pro" w:hAnsi="Myriad Pro"/>
          <w:sz w:val="26"/>
          <w:szCs w:val="26"/>
        </w:rPr>
      </w:pPr>
      <w:r w:rsidRPr="00FA7547">
        <w:rPr>
          <w:rFonts w:ascii="Myriad Pro" w:hAnsi="Myriad Pro"/>
          <w:sz w:val="26"/>
          <w:szCs w:val="26"/>
        </w:rPr>
        <w:t>расшифровка финансово-хозяйственных показателей от услуг по технологическому присоединению за предыдущий отчетный период</w:t>
      </w:r>
      <w:r w:rsidR="00BF74DB">
        <w:rPr>
          <w:rFonts w:ascii="Myriad Pro" w:hAnsi="Myriad Pro"/>
          <w:sz w:val="26"/>
          <w:szCs w:val="26"/>
        </w:rPr>
        <w:t>.</w:t>
      </w:r>
    </w:p>
    <w:p w14:paraId="427229B7" w14:textId="72588601" w:rsidR="001F4E78" w:rsidRPr="007E338E" w:rsidRDefault="001F4E78" w:rsidP="00730CD4">
      <w:pPr>
        <w:pStyle w:val="a3"/>
        <w:spacing w:after="0" w:line="360" w:lineRule="auto"/>
        <w:ind w:left="0" w:firstLine="567"/>
        <w:contextualSpacing w:val="0"/>
        <w:jc w:val="both"/>
        <w:rPr>
          <w:rFonts w:ascii="Myriad Pro" w:hAnsi="Myriad Pro"/>
          <w:sz w:val="26"/>
          <w:szCs w:val="26"/>
        </w:rPr>
      </w:pPr>
      <w:r w:rsidRPr="007E338E">
        <w:rPr>
          <w:rFonts w:ascii="Myriad Pro" w:hAnsi="Myriad Pro"/>
          <w:sz w:val="26"/>
          <w:szCs w:val="26"/>
        </w:rPr>
        <w:t>В части документального обоснования объема активов ПАО «</w:t>
      </w:r>
      <w:r w:rsidR="000A0796">
        <w:rPr>
          <w:rFonts w:ascii="Myriad Pro" w:hAnsi="Myriad Pro"/>
          <w:sz w:val="26"/>
          <w:szCs w:val="26"/>
        </w:rPr>
        <w:t xml:space="preserve">Россети </w:t>
      </w:r>
      <w:r w:rsidR="00BF74DB" w:rsidRPr="007E338E">
        <w:rPr>
          <w:rFonts w:ascii="Myriad Pro" w:hAnsi="Myriad Pro"/>
          <w:sz w:val="26"/>
          <w:szCs w:val="26"/>
        </w:rPr>
        <w:t>Лен</w:t>
      </w:r>
      <w:r w:rsidRPr="007E338E">
        <w:rPr>
          <w:rFonts w:ascii="Myriad Pro" w:hAnsi="Myriad Pro"/>
          <w:sz w:val="26"/>
          <w:szCs w:val="26"/>
        </w:rPr>
        <w:t>энерго» Исполнитель рекомендует формировать пакет обосновывающих материалов, включающего первичные документы, подтверждающие право владения имуществом (по составу, техническим характеристикам, длинам, маркам кабеля, количеству выключателей и т.д.) в части изменения состава имущества за истекший период регулирования, а именно:</w:t>
      </w:r>
    </w:p>
    <w:p w14:paraId="30B7197D" w14:textId="77777777" w:rsidR="001F4E78" w:rsidRPr="007E338E" w:rsidRDefault="001F4E78" w:rsidP="00730CD4">
      <w:pPr>
        <w:pStyle w:val="a3"/>
        <w:numPr>
          <w:ilvl w:val="0"/>
          <w:numId w:val="21"/>
        </w:numPr>
        <w:tabs>
          <w:tab w:val="left" w:pos="1134"/>
        </w:tabs>
        <w:spacing w:after="0" w:line="360" w:lineRule="auto"/>
        <w:ind w:left="0" w:firstLine="567"/>
        <w:jc w:val="both"/>
        <w:rPr>
          <w:rFonts w:ascii="Myriad Pro" w:hAnsi="Myriad Pro"/>
          <w:sz w:val="26"/>
          <w:szCs w:val="26"/>
        </w:rPr>
      </w:pPr>
      <w:r w:rsidRPr="007E338E">
        <w:rPr>
          <w:rFonts w:ascii="Myriad Pro" w:hAnsi="Myriad Pro"/>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p>
    <w:p w14:paraId="7B59993D" w14:textId="77777777" w:rsidR="001F4E78" w:rsidRPr="007E338E" w:rsidRDefault="001F4E78" w:rsidP="00730CD4">
      <w:pPr>
        <w:pStyle w:val="a3"/>
        <w:numPr>
          <w:ilvl w:val="0"/>
          <w:numId w:val="21"/>
        </w:numPr>
        <w:tabs>
          <w:tab w:val="left" w:pos="1134"/>
        </w:tabs>
        <w:spacing w:after="0" w:line="360" w:lineRule="auto"/>
        <w:ind w:left="0" w:firstLine="567"/>
        <w:jc w:val="both"/>
        <w:rPr>
          <w:rFonts w:ascii="Myriad Pro" w:hAnsi="Myriad Pro"/>
          <w:sz w:val="26"/>
          <w:szCs w:val="26"/>
        </w:rPr>
      </w:pPr>
      <w:r w:rsidRPr="007E338E">
        <w:rPr>
          <w:rFonts w:ascii="Myriad Pro" w:hAnsi="Myriad Pro"/>
          <w:sz w:val="26"/>
          <w:szCs w:val="26"/>
        </w:rPr>
        <w:t>копии действующих договоров аренды имущества с приложением актов приема-передачи имущества с указанием технических характеристик,</w:t>
      </w:r>
    </w:p>
    <w:p w14:paraId="3758A848" w14:textId="77777777" w:rsidR="001F4E78" w:rsidRPr="007E338E" w:rsidRDefault="001F4E78" w:rsidP="00730CD4">
      <w:pPr>
        <w:pStyle w:val="a3"/>
        <w:numPr>
          <w:ilvl w:val="0"/>
          <w:numId w:val="21"/>
        </w:numPr>
        <w:tabs>
          <w:tab w:val="left" w:pos="1134"/>
        </w:tabs>
        <w:spacing w:after="0" w:line="360" w:lineRule="auto"/>
        <w:ind w:left="0" w:firstLine="567"/>
        <w:jc w:val="both"/>
        <w:rPr>
          <w:rFonts w:ascii="Myriad Pro" w:hAnsi="Myriad Pro"/>
          <w:sz w:val="26"/>
          <w:szCs w:val="26"/>
        </w:rPr>
      </w:pPr>
      <w:r w:rsidRPr="007E338E">
        <w:rPr>
          <w:rFonts w:ascii="Myriad Pro" w:hAnsi="Myriad Pro"/>
          <w:sz w:val="26"/>
          <w:szCs w:val="26"/>
        </w:rPr>
        <w:lastRenderedPageBreak/>
        <w:t>копии актов приемки законченного строительством объекта приемочной комиссией (КС-14);</w:t>
      </w:r>
    </w:p>
    <w:p w14:paraId="5F3C9404" w14:textId="77777777" w:rsidR="001F4E78" w:rsidRPr="007E338E" w:rsidRDefault="001F4E78" w:rsidP="00730CD4">
      <w:pPr>
        <w:pStyle w:val="a3"/>
        <w:numPr>
          <w:ilvl w:val="0"/>
          <w:numId w:val="21"/>
        </w:numPr>
        <w:tabs>
          <w:tab w:val="left" w:pos="1134"/>
        </w:tabs>
        <w:spacing w:after="0" w:line="360" w:lineRule="auto"/>
        <w:ind w:left="0" w:firstLine="567"/>
        <w:jc w:val="both"/>
        <w:rPr>
          <w:rFonts w:ascii="Myriad Pro" w:hAnsi="Myriad Pro"/>
          <w:sz w:val="26"/>
          <w:szCs w:val="26"/>
        </w:rPr>
      </w:pPr>
      <w:r w:rsidRPr="007E338E">
        <w:rPr>
          <w:rFonts w:ascii="Myriad Pro" w:hAnsi="Myriad Pro"/>
          <w:sz w:val="26"/>
          <w:szCs w:val="26"/>
        </w:rPr>
        <w:t>копии актов о приемке-передаче объектов основных средств (ОС-1);</w:t>
      </w:r>
    </w:p>
    <w:p w14:paraId="320750B2" w14:textId="77777777" w:rsidR="001F4E78" w:rsidRPr="007E338E" w:rsidRDefault="001F4E78" w:rsidP="00730CD4">
      <w:pPr>
        <w:pStyle w:val="a3"/>
        <w:numPr>
          <w:ilvl w:val="0"/>
          <w:numId w:val="21"/>
        </w:numPr>
        <w:tabs>
          <w:tab w:val="left" w:pos="1134"/>
        </w:tabs>
        <w:spacing w:after="0" w:line="360" w:lineRule="auto"/>
        <w:ind w:left="0" w:firstLine="567"/>
        <w:jc w:val="both"/>
        <w:rPr>
          <w:rFonts w:ascii="Myriad Pro" w:hAnsi="Myriad Pro"/>
          <w:sz w:val="26"/>
          <w:szCs w:val="26"/>
        </w:rPr>
      </w:pPr>
      <w:r w:rsidRPr="007E338E">
        <w:rPr>
          <w:rFonts w:ascii="Myriad Pro" w:hAnsi="Myriad Pro"/>
          <w:sz w:val="26"/>
          <w:szCs w:val="26"/>
        </w:rPr>
        <w:t>копии инвентарных карточек объектов основных средств (ОС-6);</w:t>
      </w:r>
    </w:p>
    <w:p w14:paraId="5DAF7E13" w14:textId="34B3419B" w:rsidR="001F4E78" w:rsidRPr="007E338E" w:rsidRDefault="001F4E78" w:rsidP="00730CD4">
      <w:pPr>
        <w:pStyle w:val="a3"/>
        <w:numPr>
          <w:ilvl w:val="0"/>
          <w:numId w:val="21"/>
        </w:numPr>
        <w:tabs>
          <w:tab w:val="left" w:pos="1134"/>
        </w:tabs>
        <w:spacing w:after="0" w:line="360" w:lineRule="auto"/>
        <w:ind w:left="0" w:firstLine="567"/>
        <w:jc w:val="both"/>
        <w:rPr>
          <w:rFonts w:ascii="Myriad Pro" w:hAnsi="Myriad Pro"/>
          <w:sz w:val="26"/>
          <w:szCs w:val="26"/>
        </w:rPr>
      </w:pPr>
      <w:r w:rsidRPr="007E338E">
        <w:rPr>
          <w:rFonts w:ascii="Myriad Pro" w:hAnsi="Myriad Pro"/>
          <w:sz w:val="26"/>
          <w:szCs w:val="26"/>
        </w:rPr>
        <w:t>копии нормальных схем электрических соединений распределительных сетей ПАО «</w:t>
      </w:r>
      <w:r w:rsidR="00BF74DB" w:rsidRPr="007E338E">
        <w:rPr>
          <w:rFonts w:ascii="Myriad Pro" w:hAnsi="Myriad Pro"/>
          <w:sz w:val="26"/>
          <w:szCs w:val="26"/>
        </w:rPr>
        <w:t>Лен</w:t>
      </w:r>
      <w:r w:rsidRPr="007E338E">
        <w:rPr>
          <w:rFonts w:ascii="Myriad Pro" w:hAnsi="Myriad Pro"/>
          <w:sz w:val="26"/>
          <w:szCs w:val="26"/>
        </w:rPr>
        <w:t>энерго» в разрезе районов электрических сетей;</w:t>
      </w:r>
    </w:p>
    <w:p w14:paraId="30848EB2" w14:textId="719A643E" w:rsidR="001F4E78" w:rsidRPr="007E338E" w:rsidRDefault="001F4E78" w:rsidP="00730CD4">
      <w:pPr>
        <w:pStyle w:val="a3"/>
        <w:numPr>
          <w:ilvl w:val="0"/>
          <w:numId w:val="21"/>
        </w:numPr>
        <w:tabs>
          <w:tab w:val="left" w:pos="1134"/>
        </w:tabs>
        <w:spacing w:after="0" w:line="360" w:lineRule="auto"/>
        <w:ind w:left="0" w:firstLine="567"/>
        <w:jc w:val="both"/>
        <w:rPr>
          <w:rFonts w:ascii="Myriad Pro" w:hAnsi="Myriad Pro"/>
          <w:sz w:val="26"/>
          <w:szCs w:val="26"/>
        </w:rPr>
      </w:pPr>
      <w:r w:rsidRPr="007E338E">
        <w:rPr>
          <w:rFonts w:ascii="Myriad Pro" w:hAnsi="Myriad Pro"/>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 как оборудования, которое имеет собственника, собственник которого неизвестен или в связи с отказом собственника от права собственности на него.</w:t>
      </w:r>
    </w:p>
    <w:p w14:paraId="1B848070" w14:textId="3736BDFB" w:rsidR="00912EE5" w:rsidRPr="00515729" w:rsidRDefault="00B8142E" w:rsidP="00730CD4">
      <w:pPr>
        <w:pStyle w:val="a3"/>
        <w:numPr>
          <w:ilvl w:val="0"/>
          <w:numId w:val="14"/>
        </w:numPr>
        <w:tabs>
          <w:tab w:val="left" w:pos="426"/>
        </w:tabs>
        <w:spacing w:after="0" w:line="360" w:lineRule="auto"/>
        <w:ind w:left="0" w:firstLine="0"/>
        <w:contextualSpacing w:val="0"/>
        <w:jc w:val="both"/>
        <w:rPr>
          <w:rFonts w:ascii="Myriad Pro" w:hAnsi="Myriad Pro"/>
          <w:sz w:val="26"/>
          <w:szCs w:val="26"/>
        </w:rPr>
      </w:pPr>
      <w:r>
        <w:rPr>
          <w:rFonts w:ascii="Myriad Pro" w:hAnsi="Myriad Pro"/>
          <w:sz w:val="26"/>
          <w:szCs w:val="26"/>
        </w:rPr>
        <w:t>По статье «</w:t>
      </w:r>
      <w:r w:rsidR="00912EE5" w:rsidRPr="007E338E">
        <w:rPr>
          <w:rFonts w:ascii="Myriad Pro" w:hAnsi="Myriad Pro"/>
          <w:sz w:val="26"/>
          <w:szCs w:val="26"/>
        </w:rPr>
        <w:t>Корректировка необходимой</w:t>
      </w:r>
      <w:r w:rsidR="00912EE5" w:rsidRPr="00515729">
        <w:rPr>
          <w:rFonts w:ascii="Myriad Pro" w:hAnsi="Myriad Pro"/>
          <w:sz w:val="26"/>
          <w:szCs w:val="26"/>
        </w:rPr>
        <w:t xml:space="preserve"> валовой выручки с учетом изменения полезного отпуска и цен на электрическую энергию</w:t>
      </w:r>
      <w:r>
        <w:rPr>
          <w:rFonts w:ascii="Myriad Pro" w:hAnsi="Myriad Pro"/>
          <w:sz w:val="26"/>
          <w:szCs w:val="26"/>
        </w:rPr>
        <w:t>»</w:t>
      </w:r>
      <w:r w:rsidR="00912EE5">
        <w:rPr>
          <w:rFonts w:ascii="Myriad Pro" w:hAnsi="Myriad Pro"/>
          <w:sz w:val="26"/>
          <w:szCs w:val="26"/>
        </w:rPr>
        <w:t>:</w:t>
      </w:r>
    </w:p>
    <w:p w14:paraId="4257ED54" w14:textId="79B38774" w:rsidR="00912EE5" w:rsidRPr="008D40E6" w:rsidRDefault="00B8142E" w:rsidP="00661108">
      <w:pPr>
        <w:pStyle w:val="a3"/>
        <w:numPr>
          <w:ilvl w:val="0"/>
          <w:numId w:val="31"/>
        </w:numPr>
        <w:spacing w:after="0" w:line="360" w:lineRule="auto"/>
        <w:jc w:val="both"/>
        <w:rPr>
          <w:rFonts w:ascii="Myriad Pro" w:eastAsia="Times New Roman" w:hAnsi="Myriad Pro"/>
          <w:color w:val="0D0D0D" w:themeColor="text1" w:themeTint="F2"/>
          <w:sz w:val="26"/>
          <w:szCs w:val="26"/>
        </w:rPr>
      </w:pPr>
      <w:r w:rsidRPr="008D40E6">
        <w:rPr>
          <w:rFonts w:ascii="Myriad Pro" w:eastAsia="Times New Roman" w:hAnsi="Myriad Pro"/>
          <w:color w:val="0D0D0D" w:themeColor="text1" w:themeTint="F2"/>
          <w:sz w:val="26"/>
          <w:szCs w:val="26"/>
        </w:rPr>
        <w:t>счета</w:t>
      </w:r>
      <w:r w:rsidR="00912EE5" w:rsidRPr="008D40E6">
        <w:rPr>
          <w:rFonts w:ascii="Myriad Pro" w:eastAsia="Times New Roman" w:hAnsi="Myriad Pro"/>
          <w:color w:val="0D0D0D" w:themeColor="text1" w:themeTint="F2"/>
          <w:sz w:val="26"/>
          <w:szCs w:val="26"/>
        </w:rPr>
        <w:t>-фактур</w:t>
      </w:r>
      <w:r w:rsidRPr="008D40E6">
        <w:rPr>
          <w:rFonts w:ascii="Myriad Pro" w:eastAsia="Times New Roman" w:hAnsi="Myriad Pro"/>
          <w:color w:val="0D0D0D" w:themeColor="text1" w:themeTint="F2"/>
          <w:sz w:val="26"/>
          <w:szCs w:val="26"/>
        </w:rPr>
        <w:t>ы</w:t>
      </w:r>
      <w:r w:rsidR="00912EE5" w:rsidRPr="008D40E6">
        <w:rPr>
          <w:rFonts w:ascii="Myriad Pro" w:eastAsia="Times New Roman" w:hAnsi="Myriad Pro"/>
          <w:color w:val="0D0D0D" w:themeColor="text1" w:themeTint="F2"/>
          <w:sz w:val="26"/>
          <w:szCs w:val="26"/>
        </w:rPr>
        <w:t xml:space="preserve"> и акты передачи электрической энергии на компенсацию потерь</w:t>
      </w:r>
      <w:r w:rsidR="008D40E6">
        <w:rPr>
          <w:rFonts w:ascii="Myriad Pro" w:eastAsia="Times New Roman" w:hAnsi="Myriad Pro"/>
          <w:color w:val="0D0D0D" w:themeColor="text1" w:themeTint="F2"/>
          <w:sz w:val="26"/>
          <w:szCs w:val="26"/>
        </w:rPr>
        <w:t>.</w:t>
      </w:r>
    </w:p>
    <w:p w14:paraId="1DA5FB35" w14:textId="614A78D0" w:rsidR="00925CB1" w:rsidRPr="00515729" w:rsidRDefault="00B8142E" w:rsidP="00730CD4">
      <w:pPr>
        <w:pStyle w:val="a3"/>
        <w:numPr>
          <w:ilvl w:val="0"/>
          <w:numId w:val="14"/>
        </w:numPr>
        <w:tabs>
          <w:tab w:val="left" w:pos="426"/>
        </w:tabs>
        <w:spacing w:after="0" w:line="360" w:lineRule="auto"/>
        <w:ind w:left="0" w:firstLine="0"/>
        <w:contextualSpacing w:val="0"/>
        <w:jc w:val="both"/>
        <w:rPr>
          <w:rFonts w:ascii="Myriad Pro" w:hAnsi="Myriad Pro"/>
          <w:sz w:val="26"/>
          <w:szCs w:val="26"/>
        </w:rPr>
      </w:pPr>
      <w:r>
        <w:rPr>
          <w:rFonts w:ascii="Myriad Pro" w:hAnsi="Myriad Pro"/>
          <w:sz w:val="26"/>
          <w:szCs w:val="26"/>
        </w:rPr>
        <w:t>По статье «</w:t>
      </w:r>
      <w:r w:rsidR="00925CB1">
        <w:rPr>
          <w:rFonts w:ascii="Myriad Pro" w:hAnsi="Myriad Pro"/>
          <w:sz w:val="26"/>
          <w:szCs w:val="26"/>
        </w:rPr>
        <w:t>К</w:t>
      </w:r>
      <w:r w:rsidR="00925CB1" w:rsidRPr="00587852">
        <w:rPr>
          <w:rFonts w:ascii="Myriad Pro" w:hAnsi="Myriad Pro"/>
          <w:sz w:val="26"/>
          <w:szCs w:val="26"/>
        </w:rPr>
        <w:t>орректировк</w:t>
      </w:r>
      <w:r w:rsidR="00925CB1">
        <w:rPr>
          <w:rFonts w:ascii="Myriad Pro" w:hAnsi="Myriad Pro"/>
          <w:sz w:val="26"/>
          <w:szCs w:val="26"/>
        </w:rPr>
        <w:t>а</w:t>
      </w:r>
      <w:r w:rsidR="00925CB1" w:rsidRPr="00587852">
        <w:rPr>
          <w:rFonts w:ascii="Myriad Pro" w:hAnsi="Myriad Pro"/>
          <w:sz w:val="26"/>
          <w:szCs w:val="26"/>
        </w:rPr>
        <w:t xml:space="preserve"> неподконтрольных расходов </w:t>
      </w:r>
      <w:r w:rsidR="00925CB1" w:rsidRPr="00515729">
        <w:rPr>
          <w:rFonts w:ascii="Myriad Pro" w:hAnsi="Myriad Pro"/>
          <w:sz w:val="26"/>
          <w:szCs w:val="26"/>
        </w:rPr>
        <w:t>по статье «</w:t>
      </w:r>
      <w:r>
        <w:rPr>
          <w:rFonts w:ascii="Myriad Pro" w:hAnsi="Myriad Pro"/>
          <w:sz w:val="26"/>
          <w:szCs w:val="26"/>
        </w:rPr>
        <w:t xml:space="preserve">Оплата </w:t>
      </w:r>
      <w:r w:rsidR="00925CB1">
        <w:rPr>
          <w:rFonts w:ascii="Myriad Pro" w:hAnsi="Myriad Pro"/>
          <w:sz w:val="26"/>
          <w:szCs w:val="26"/>
        </w:rPr>
        <w:t>услуг ТСО</w:t>
      </w:r>
      <w:r w:rsidR="00695145">
        <w:rPr>
          <w:rFonts w:ascii="Myriad Pro" w:hAnsi="Myriad Pro"/>
          <w:sz w:val="26"/>
          <w:szCs w:val="26"/>
        </w:rPr>
        <w:t xml:space="preserve"> с учетом резервов</w:t>
      </w:r>
      <w:r w:rsidR="00925CB1" w:rsidRPr="00515729">
        <w:rPr>
          <w:rFonts w:ascii="Myriad Pro" w:hAnsi="Myriad Pro"/>
          <w:sz w:val="26"/>
          <w:szCs w:val="26"/>
        </w:rPr>
        <w:t>»</w:t>
      </w:r>
      <w:r>
        <w:rPr>
          <w:rFonts w:ascii="Myriad Pro" w:hAnsi="Myriad Pro"/>
          <w:sz w:val="26"/>
          <w:szCs w:val="26"/>
        </w:rPr>
        <w:t>:</w:t>
      </w:r>
    </w:p>
    <w:p w14:paraId="03A2E50B" w14:textId="40EF1255" w:rsidR="00925CB1" w:rsidRPr="00D2451C" w:rsidRDefault="00B8142E" w:rsidP="00730CD4">
      <w:pPr>
        <w:pStyle w:val="a3"/>
        <w:numPr>
          <w:ilvl w:val="0"/>
          <w:numId w:val="31"/>
        </w:numPr>
        <w:spacing w:after="0" w:line="360" w:lineRule="auto"/>
        <w:jc w:val="both"/>
        <w:rPr>
          <w:rFonts w:ascii="Myriad Pro" w:eastAsia="Times New Roman" w:hAnsi="Myriad Pro"/>
          <w:color w:val="0D0D0D" w:themeColor="text1" w:themeTint="F2"/>
          <w:sz w:val="26"/>
          <w:szCs w:val="26"/>
        </w:rPr>
      </w:pPr>
      <w:r w:rsidRPr="00D2451C">
        <w:rPr>
          <w:rFonts w:ascii="Myriad Pro" w:eastAsia="Times New Roman" w:hAnsi="Myriad Pro"/>
          <w:color w:val="0D0D0D" w:themeColor="text1" w:themeTint="F2"/>
          <w:sz w:val="26"/>
          <w:szCs w:val="26"/>
        </w:rPr>
        <w:t xml:space="preserve">акты </w:t>
      </w:r>
      <w:r w:rsidR="00925CB1" w:rsidRPr="00D2451C">
        <w:rPr>
          <w:rFonts w:ascii="Myriad Pro" w:eastAsia="Times New Roman" w:hAnsi="Myriad Pro"/>
          <w:color w:val="0D0D0D" w:themeColor="text1" w:themeTint="F2"/>
          <w:sz w:val="26"/>
          <w:szCs w:val="26"/>
        </w:rPr>
        <w:t xml:space="preserve">об оценке </w:t>
      </w:r>
      <w:r>
        <w:rPr>
          <w:rFonts w:ascii="Myriad Pro" w:eastAsia="Times New Roman" w:hAnsi="Myriad Pro"/>
          <w:color w:val="0D0D0D" w:themeColor="text1" w:themeTint="F2"/>
          <w:sz w:val="26"/>
          <w:szCs w:val="26"/>
        </w:rPr>
        <w:t xml:space="preserve">величины </w:t>
      </w:r>
      <w:r w:rsidR="00925CB1" w:rsidRPr="00D2451C">
        <w:rPr>
          <w:rFonts w:ascii="Myriad Pro" w:eastAsia="Times New Roman" w:hAnsi="Myriad Pro"/>
          <w:color w:val="0D0D0D" w:themeColor="text1" w:themeTint="F2"/>
          <w:sz w:val="26"/>
          <w:szCs w:val="26"/>
        </w:rPr>
        <w:t xml:space="preserve">обязательств и резервов </w:t>
      </w:r>
      <w:r>
        <w:rPr>
          <w:rFonts w:ascii="Myriad Pro" w:eastAsia="Times New Roman" w:hAnsi="Myriad Pro"/>
          <w:color w:val="0D0D0D" w:themeColor="text1" w:themeTint="F2"/>
          <w:sz w:val="26"/>
          <w:szCs w:val="26"/>
        </w:rPr>
        <w:t>в разрезе</w:t>
      </w:r>
      <w:r w:rsidR="00925CB1" w:rsidRPr="00D2451C">
        <w:rPr>
          <w:rFonts w:ascii="Myriad Pro" w:eastAsia="Times New Roman" w:hAnsi="Myriad Pro"/>
          <w:color w:val="0D0D0D" w:themeColor="text1" w:themeTint="F2"/>
          <w:sz w:val="26"/>
          <w:szCs w:val="26"/>
        </w:rPr>
        <w:t xml:space="preserve"> каждо</w:t>
      </w:r>
      <w:r>
        <w:rPr>
          <w:rFonts w:ascii="Myriad Pro" w:eastAsia="Times New Roman" w:hAnsi="Myriad Pro"/>
          <w:color w:val="0D0D0D" w:themeColor="text1" w:themeTint="F2"/>
          <w:sz w:val="26"/>
          <w:szCs w:val="26"/>
        </w:rPr>
        <w:t>го</w:t>
      </w:r>
      <w:r w:rsidR="00925CB1" w:rsidRPr="00D2451C">
        <w:rPr>
          <w:rFonts w:ascii="Myriad Pro" w:eastAsia="Times New Roman" w:hAnsi="Myriad Pro"/>
          <w:color w:val="0D0D0D" w:themeColor="text1" w:themeTint="F2"/>
          <w:sz w:val="26"/>
          <w:szCs w:val="26"/>
        </w:rPr>
        <w:t xml:space="preserve"> дебитор</w:t>
      </w:r>
      <w:r>
        <w:rPr>
          <w:rFonts w:ascii="Myriad Pro" w:eastAsia="Times New Roman" w:hAnsi="Myriad Pro"/>
          <w:color w:val="0D0D0D" w:themeColor="text1" w:themeTint="F2"/>
          <w:sz w:val="26"/>
          <w:szCs w:val="26"/>
        </w:rPr>
        <w:t>а;</w:t>
      </w:r>
    </w:p>
    <w:p w14:paraId="1B3980BC" w14:textId="5CD0A331" w:rsidR="00925CB1" w:rsidRPr="00D2451C" w:rsidRDefault="00B8142E" w:rsidP="00730CD4">
      <w:pPr>
        <w:pStyle w:val="a3"/>
        <w:numPr>
          <w:ilvl w:val="0"/>
          <w:numId w:val="31"/>
        </w:numPr>
        <w:spacing w:after="0" w:line="360" w:lineRule="auto"/>
        <w:jc w:val="both"/>
        <w:rPr>
          <w:rFonts w:ascii="Myriad Pro" w:eastAsia="Times New Roman" w:hAnsi="Myriad Pro"/>
          <w:color w:val="0D0D0D" w:themeColor="text1" w:themeTint="F2"/>
          <w:sz w:val="26"/>
          <w:szCs w:val="26"/>
        </w:rPr>
      </w:pPr>
      <w:r w:rsidRPr="00D2451C">
        <w:rPr>
          <w:rFonts w:ascii="Myriad Pro" w:eastAsia="Times New Roman" w:hAnsi="Myriad Pro"/>
          <w:color w:val="0D0D0D" w:themeColor="text1" w:themeTint="F2"/>
          <w:sz w:val="26"/>
          <w:szCs w:val="26"/>
        </w:rPr>
        <w:t xml:space="preserve">материалы </w:t>
      </w:r>
      <w:r w:rsidR="00925CB1" w:rsidRPr="00D2451C">
        <w:rPr>
          <w:rFonts w:ascii="Myriad Pro" w:eastAsia="Times New Roman" w:hAnsi="Myriad Pro"/>
          <w:color w:val="0D0D0D" w:themeColor="text1" w:themeTint="F2"/>
          <w:sz w:val="26"/>
          <w:szCs w:val="26"/>
        </w:rPr>
        <w:t>в части претензионно-исковой работы (судебные решения, исполнительные листы)</w:t>
      </w:r>
      <w:r>
        <w:rPr>
          <w:rFonts w:ascii="Myriad Pro" w:eastAsia="Times New Roman" w:hAnsi="Myriad Pro"/>
          <w:color w:val="0D0D0D" w:themeColor="text1" w:themeTint="F2"/>
          <w:sz w:val="26"/>
          <w:szCs w:val="26"/>
        </w:rPr>
        <w:t>;</w:t>
      </w:r>
    </w:p>
    <w:p w14:paraId="080C6672" w14:textId="0CA9A48F" w:rsidR="00925CB1" w:rsidRPr="00D2451C" w:rsidRDefault="004E591D" w:rsidP="00730CD4">
      <w:pPr>
        <w:pStyle w:val="a3"/>
        <w:numPr>
          <w:ilvl w:val="0"/>
          <w:numId w:val="31"/>
        </w:numPr>
        <w:spacing w:after="0" w:line="360" w:lineRule="auto"/>
        <w:jc w:val="both"/>
        <w:rPr>
          <w:rFonts w:ascii="Myriad Pro" w:eastAsia="Times New Roman" w:hAnsi="Myriad Pro"/>
          <w:color w:val="0D0D0D" w:themeColor="text1" w:themeTint="F2"/>
          <w:sz w:val="26"/>
          <w:szCs w:val="26"/>
        </w:rPr>
      </w:pPr>
      <w:r w:rsidRPr="00D2451C">
        <w:rPr>
          <w:rFonts w:ascii="Myriad Pro" w:eastAsia="Times New Roman" w:hAnsi="Myriad Pro"/>
          <w:color w:val="0D0D0D" w:themeColor="text1" w:themeTint="F2"/>
          <w:sz w:val="26"/>
          <w:szCs w:val="26"/>
        </w:rPr>
        <w:t xml:space="preserve">копии </w:t>
      </w:r>
      <w:r w:rsidR="00925CB1" w:rsidRPr="00D2451C">
        <w:rPr>
          <w:rFonts w:ascii="Myriad Pro" w:eastAsia="Times New Roman" w:hAnsi="Myriad Pro"/>
          <w:color w:val="0D0D0D" w:themeColor="text1" w:themeTint="F2"/>
          <w:sz w:val="26"/>
          <w:szCs w:val="26"/>
        </w:rPr>
        <w:t xml:space="preserve">соответствующих договоров. </w:t>
      </w:r>
    </w:p>
    <w:p w14:paraId="7274A048" w14:textId="4F50A001" w:rsidR="00925CB1" w:rsidRDefault="004E591D" w:rsidP="00730CD4">
      <w:pPr>
        <w:pStyle w:val="a3"/>
        <w:numPr>
          <w:ilvl w:val="0"/>
          <w:numId w:val="14"/>
        </w:numPr>
        <w:tabs>
          <w:tab w:val="left" w:pos="426"/>
        </w:tabs>
        <w:spacing w:after="0" w:line="360" w:lineRule="auto"/>
        <w:ind w:left="0" w:firstLine="0"/>
        <w:contextualSpacing w:val="0"/>
        <w:jc w:val="both"/>
        <w:rPr>
          <w:rFonts w:ascii="Myriad Pro" w:hAnsi="Myriad Pro"/>
          <w:sz w:val="26"/>
          <w:szCs w:val="26"/>
        </w:rPr>
      </w:pPr>
      <w:r>
        <w:rPr>
          <w:rFonts w:ascii="Myriad Pro" w:hAnsi="Myriad Pro"/>
          <w:color w:val="0D0D0D" w:themeColor="text1" w:themeTint="F2"/>
          <w:sz w:val="26"/>
          <w:szCs w:val="26"/>
        </w:rPr>
        <w:t>По статье «</w:t>
      </w:r>
      <w:r w:rsidR="00925CB1">
        <w:rPr>
          <w:rFonts w:ascii="Myriad Pro" w:hAnsi="Myriad Pro"/>
          <w:color w:val="0D0D0D" w:themeColor="text1" w:themeTint="F2"/>
          <w:sz w:val="26"/>
          <w:szCs w:val="26"/>
        </w:rPr>
        <w:t>К</w:t>
      </w:r>
      <w:r w:rsidR="00925CB1" w:rsidRPr="0027623F">
        <w:rPr>
          <w:rFonts w:ascii="Myriad Pro" w:hAnsi="Myriad Pro"/>
          <w:color w:val="0D0D0D" w:themeColor="text1" w:themeTint="F2"/>
          <w:sz w:val="26"/>
          <w:szCs w:val="26"/>
        </w:rPr>
        <w:t>орректировк</w:t>
      </w:r>
      <w:r w:rsidR="00925CB1">
        <w:rPr>
          <w:rFonts w:ascii="Myriad Pro" w:hAnsi="Myriad Pro"/>
          <w:color w:val="0D0D0D" w:themeColor="text1" w:themeTint="F2"/>
          <w:sz w:val="26"/>
          <w:szCs w:val="26"/>
        </w:rPr>
        <w:t>а</w:t>
      </w:r>
      <w:r w:rsidR="00925CB1" w:rsidRPr="0027623F">
        <w:rPr>
          <w:rFonts w:ascii="Myriad Pro" w:hAnsi="Myriad Pro"/>
          <w:color w:val="0D0D0D" w:themeColor="text1" w:themeTint="F2"/>
          <w:sz w:val="26"/>
          <w:szCs w:val="26"/>
        </w:rPr>
        <w:t xml:space="preserve"> </w:t>
      </w:r>
      <w:r w:rsidR="00925CB1" w:rsidRPr="00D35789">
        <w:rPr>
          <w:rFonts w:ascii="Myriad Pro" w:hAnsi="Myriad Pro"/>
          <w:color w:val="0D0D0D" w:themeColor="text1" w:themeTint="F2"/>
          <w:sz w:val="26"/>
          <w:szCs w:val="26"/>
        </w:rPr>
        <w:t>необходимой валовой выручки по доходам от осуществления регулируемой деятельности</w:t>
      </w:r>
      <w:r>
        <w:rPr>
          <w:rFonts w:ascii="Myriad Pro" w:hAnsi="Myriad Pro"/>
          <w:color w:val="0D0D0D" w:themeColor="text1" w:themeTint="F2"/>
          <w:sz w:val="26"/>
          <w:szCs w:val="26"/>
        </w:rPr>
        <w:t>»:</w:t>
      </w:r>
    </w:p>
    <w:p w14:paraId="7F35E9AE" w14:textId="36BBD307" w:rsidR="00925CB1" w:rsidRDefault="004E591D" w:rsidP="00730CD4">
      <w:pPr>
        <w:pStyle w:val="a3"/>
        <w:numPr>
          <w:ilvl w:val="0"/>
          <w:numId w:val="32"/>
        </w:numPr>
        <w:spacing w:after="0" w:line="360" w:lineRule="auto"/>
        <w:ind w:left="714" w:hanging="357"/>
        <w:contextualSpacing w:val="0"/>
        <w:jc w:val="both"/>
        <w:rPr>
          <w:rFonts w:ascii="Myriad Pro" w:hAnsi="Myriad Pro"/>
          <w:color w:val="0D0D0D" w:themeColor="text1" w:themeTint="F2"/>
          <w:sz w:val="26"/>
          <w:szCs w:val="26"/>
        </w:rPr>
      </w:pPr>
      <w:bookmarkStart w:id="30" w:name="_Hlk38362966"/>
      <w:r>
        <w:rPr>
          <w:rFonts w:ascii="Myriad Pro" w:hAnsi="Myriad Pro"/>
          <w:color w:val="0D0D0D" w:themeColor="text1" w:themeTint="F2"/>
          <w:sz w:val="26"/>
          <w:szCs w:val="26"/>
        </w:rPr>
        <w:t xml:space="preserve">документы </w:t>
      </w:r>
      <w:r w:rsidR="00925CB1">
        <w:rPr>
          <w:rFonts w:ascii="Myriad Pro" w:hAnsi="Myriad Pro"/>
          <w:color w:val="0D0D0D" w:themeColor="text1" w:themeTint="F2"/>
          <w:sz w:val="26"/>
          <w:szCs w:val="26"/>
        </w:rPr>
        <w:t>подтверждающие фактические балансовые показатели учтенные ПАО «</w:t>
      </w:r>
      <w:r w:rsidR="000A0796">
        <w:rPr>
          <w:rFonts w:ascii="Myriad Pro" w:hAnsi="Myriad Pro"/>
          <w:color w:val="0D0D0D" w:themeColor="text1" w:themeTint="F2"/>
          <w:sz w:val="26"/>
          <w:szCs w:val="26"/>
        </w:rPr>
        <w:t xml:space="preserve">Россети </w:t>
      </w:r>
      <w:r w:rsidR="00925CB1">
        <w:rPr>
          <w:rFonts w:ascii="Myriad Pro" w:hAnsi="Myriad Pro"/>
          <w:color w:val="0D0D0D" w:themeColor="text1" w:themeTint="F2"/>
          <w:sz w:val="26"/>
          <w:szCs w:val="26"/>
        </w:rPr>
        <w:t>Ленэнерго» в расчете – форма 46-ЭЭ</w:t>
      </w:r>
      <w:r>
        <w:rPr>
          <w:rFonts w:ascii="Myriad Pro" w:hAnsi="Myriad Pro"/>
          <w:color w:val="0D0D0D" w:themeColor="text1" w:themeTint="F2"/>
          <w:sz w:val="26"/>
          <w:szCs w:val="26"/>
        </w:rPr>
        <w:t>;</w:t>
      </w:r>
    </w:p>
    <w:p w14:paraId="5252BE68" w14:textId="4A3AEB55" w:rsidR="00925CB1" w:rsidRPr="00CE6709" w:rsidRDefault="004E591D" w:rsidP="00730CD4">
      <w:pPr>
        <w:pStyle w:val="a3"/>
        <w:numPr>
          <w:ilvl w:val="0"/>
          <w:numId w:val="32"/>
        </w:numPr>
        <w:spacing w:after="0" w:line="360" w:lineRule="auto"/>
        <w:ind w:left="714" w:hanging="357"/>
        <w:contextualSpacing w:val="0"/>
        <w:jc w:val="both"/>
        <w:rPr>
          <w:rFonts w:ascii="Myriad Pro" w:hAnsi="Myriad Pro"/>
          <w:color w:val="0D0D0D" w:themeColor="text1" w:themeTint="F2"/>
          <w:sz w:val="26"/>
          <w:szCs w:val="26"/>
        </w:rPr>
      </w:pPr>
      <w:r w:rsidRPr="0073746A">
        <w:rPr>
          <w:rFonts w:ascii="Myriad Pro" w:hAnsi="Myriad Pro"/>
          <w:sz w:val="26"/>
          <w:szCs w:val="26"/>
        </w:rPr>
        <w:t xml:space="preserve">документы, подтверждающие </w:t>
      </w:r>
      <w:r>
        <w:rPr>
          <w:rFonts w:ascii="Myriad Pro" w:hAnsi="Myriad Pro"/>
          <w:sz w:val="26"/>
          <w:szCs w:val="26"/>
        </w:rPr>
        <w:t>расчеты ПАО «Ленэнерго» (представленные в табличном виде) в части</w:t>
      </w:r>
      <w:r w:rsidRPr="0073746A">
        <w:rPr>
          <w:rFonts w:ascii="Myriad Pro" w:hAnsi="Myriad Pro"/>
          <w:sz w:val="26"/>
          <w:szCs w:val="26"/>
        </w:rPr>
        <w:t xml:space="preserve"> фактическ</w:t>
      </w:r>
      <w:r>
        <w:rPr>
          <w:rFonts w:ascii="Myriad Pro" w:hAnsi="Myriad Pro"/>
          <w:sz w:val="26"/>
          <w:szCs w:val="26"/>
        </w:rPr>
        <w:t>ой</w:t>
      </w:r>
      <w:r w:rsidRPr="0073746A">
        <w:rPr>
          <w:rFonts w:ascii="Myriad Pro" w:hAnsi="Myriad Pro"/>
          <w:sz w:val="26"/>
          <w:szCs w:val="26"/>
        </w:rPr>
        <w:t xml:space="preserve"> выручк</w:t>
      </w:r>
      <w:r>
        <w:rPr>
          <w:rFonts w:ascii="Myriad Pro" w:hAnsi="Myriad Pro"/>
          <w:sz w:val="26"/>
          <w:szCs w:val="26"/>
        </w:rPr>
        <w:t>и</w:t>
      </w:r>
      <w:r w:rsidRPr="0073746A">
        <w:rPr>
          <w:rFonts w:ascii="Myriad Pro" w:hAnsi="Myriad Pro"/>
          <w:sz w:val="26"/>
          <w:szCs w:val="26"/>
        </w:rPr>
        <w:t xml:space="preserve"> </w:t>
      </w:r>
      <w:r>
        <w:rPr>
          <w:rFonts w:ascii="Myriad Pro" w:hAnsi="Myriad Pro"/>
          <w:sz w:val="26"/>
          <w:szCs w:val="26"/>
        </w:rPr>
        <w:t xml:space="preserve">регулируемой организации </w:t>
      </w:r>
      <w:r w:rsidRPr="0073746A">
        <w:rPr>
          <w:rFonts w:ascii="Myriad Pro" w:hAnsi="Myriad Pro"/>
          <w:sz w:val="26"/>
          <w:szCs w:val="26"/>
        </w:rPr>
        <w:t>за рассматриваемый период</w:t>
      </w:r>
      <w:r>
        <w:rPr>
          <w:rFonts w:ascii="Myriad Pro" w:hAnsi="Myriad Pro"/>
          <w:sz w:val="26"/>
          <w:szCs w:val="26"/>
        </w:rPr>
        <w:t>,</w:t>
      </w:r>
      <w:r w:rsidRPr="0073746A">
        <w:rPr>
          <w:rFonts w:ascii="Myriad Pro" w:hAnsi="Myriad Pro"/>
          <w:sz w:val="26"/>
          <w:szCs w:val="26"/>
        </w:rPr>
        <w:t xml:space="preserve"> – бухгалтерская отчетность организации, выставленные счета потребителям и смежным ТСО</w:t>
      </w:r>
      <w:r w:rsidR="00925CB1">
        <w:rPr>
          <w:rFonts w:ascii="Myriad Pro" w:hAnsi="Myriad Pro"/>
          <w:color w:val="0D0D0D" w:themeColor="text1" w:themeTint="F2"/>
          <w:sz w:val="26"/>
          <w:szCs w:val="26"/>
        </w:rPr>
        <w:t>.</w:t>
      </w:r>
    </w:p>
    <w:bookmarkEnd w:id="30"/>
    <w:p w14:paraId="68631CCD" w14:textId="62658165" w:rsidR="001F4E78" w:rsidRPr="00BB650A" w:rsidRDefault="001F4E78" w:rsidP="00730CD4">
      <w:pPr>
        <w:autoSpaceDE w:val="0"/>
        <w:autoSpaceDN w:val="0"/>
        <w:adjustRightInd w:val="0"/>
        <w:spacing w:after="0" w:line="360" w:lineRule="auto"/>
        <w:ind w:firstLine="567"/>
        <w:jc w:val="both"/>
        <w:rPr>
          <w:rFonts w:ascii="Myriad Pro" w:hAnsi="Myriad Pro"/>
          <w:sz w:val="26"/>
          <w:szCs w:val="26"/>
        </w:rPr>
      </w:pPr>
      <w:r w:rsidRPr="00BB650A">
        <w:rPr>
          <w:rFonts w:ascii="Myriad Pro" w:hAnsi="Myriad Pro"/>
          <w:sz w:val="26"/>
          <w:szCs w:val="26"/>
        </w:rPr>
        <w:lastRenderedPageBreak/>
        <w:t>В целях минимизации риска по увеличению размера отрицательной корректировки необходимой валовой выручки на очередной период регулирования, осуществляемой в связи с изменением (неисполнением) инвестиционной программы, Исполнитель рекомендует ПАО «</w:t>
      </w:r>
      <w:r w:rsidR="000A0796">
        <w:rPr>
          <w:rFonts w:ascii="Myriad Pro" w:hAnsi="Myriad Pro"/>
          <w:sz w:val="26"/>
          <w:szCs w:val="26"/>
        </w:rPr>
        <w:t xml:space="preserve">Россети </w:t>
      </w:r>
      <w:r w:rsidR="00BF74DB">
        <w:rPr>
          <w:rFonts w:ascii="Myriad Pro" w:hAnsi="Myriad Pro"/>
          <w:sz w:val="26"/>
          <w:szCs w:val="26"/>
        </w:rPr>
        <w:t>Лен</w:t>
      </w:r>
      <w:r w:rsidRPr="00BB650A">
        <w:rPr>
          <w:rFonts w:ascii="Myriad Pro" w:hAnsi="Myriad Pro"/>
          <w:sz w:val="26"/>
          <w:szCs w:val="26"/>
        </w:rPr>
        <w:t xml:space="preserve">энерго» проводить своевременную корректировку параметров инвестиционной программы. Кроме того, в составе предложения по установлению тарифов на услуги по передаче электрической энергии </w:t>
      </w:r>
      <w:r w:rsidR="004E591D" w:rsidRPr="00BB650A">
        <w:rPr>
          <w:rFonts w:ascii="Myriad Pro" w:hAnsi="Myriad Pro"/>
          <w:sz w:val="26"/>
          <w:szCs w:val="26"/>
        </w:rPr>
        <w:t>Исполнитель рекомендует ПАО «</w:t>
      </w:r>
      <w:r w:rsidR="000A0796">
        <w:rPr>
          <w:rFonts w:ascii="Myriad Pro" w:hAnsi="Myriad Pro"/>
          <w:sz w:val="26"/>
          <w:szCs w:val="26"/>
        </w:rPr>
        <w:t xml:space="preserve">Россети </w:t>
      </w:r>
      <w:r w:rsidR="004E591D">
        <w:rPr>
          <w:rFonts w:ascii="Myriad Pro" w:hAnsi="Myriad Pro"/>
          <w:sz w:val="26"/>
          <w:szCs w:val="26"/>
        </w:rPr>
        <w:t>Лен</w:t>
      </w:r>
      <w:r w:rsidR="004E591D" w:rsidRPr="00BB650A">
        <w:rPr>
          <w:rFonts w:ascii="Myriad Pro" w:hAnsi="Myriad Pro"/>
          <w:sz w:val="26"/>
          <w:szCs w:val="26"/>
        </w:rPr>
        <w:t xml:space="preserve">энерго» </w:t>
      </w:r>
      <w:r w:rsidRPr="00BB650A">
        <w:rPr>
          <w:rFonts w:ascii="Myriad Pro" w:hAnsi="Myriad Pro"/>
          <w:sz w:val="26"/>
          <w:szCs w:val="26"/>
        </w:rPr>
        <w:t>приложить:</w:t>
      </w:r>
    </w:p>
    <w:p w14:paraId="3D54D205" w14:textId="77777777" w:rsidR="001F4E78" w:rsidRPr="00BB650A" w:rsidRDefault="001F4E78" w:rsidP="00730CD4">
      <w:pPr>
        <w:pStyle w:val="a3"/>
        <w:numPr>
          <w:ilvl w:val="0"/>
          <w:numId w:val="19"/>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документы, подтверждающие факт финансирования и освоения капитальных вложений по инвестиционным проектам, включая:</w:t>
      </w:r>
    </w:p>
    <w:p w14:paraId="7A09D2B8"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копии платежных поручений со статусом «Оплачено»;</w:t>
      </w:r>
    </w:p>
    <w:p w14:paraId="65E5D2EE"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выписки из оборотно-сальдовой ведомости по счетам учета (в т.ч в случае выполнения работ хоз. способом);</w:t>
      </w:r>
    </w:p>
    <w:p w14:paraId="3CD9D87E"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акты о приемке выполненных работ (по форме КС-2);</w:t>
      </w:r>
    </w:p>
    <w:p w14:paraId="0C53200F"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справки о стоимости выполненных работ (по форме КС-3);</w:t>
      </w:r>
    </w:p>
    <w:p w14:paraId="6C01A175"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товарные накладные;</w:t>
      </w:r>
    </w:p>
    <w:p w14:paraId="159C06AF"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справки по распределению косвенных затрат;</w:t>
      </w:r>
    </w:p>
    <w:p w14:paraId="1DB920BF" w14:textId="7A78FC6E" w:rsidR="001F4E78" w:rsidRPr="00BB650A" w:rsidRDefault="001F4E78" w:rsidP="00730CD4">
      <w:pPr>
        <w:pStyle w:val="a3"/>
        <w:numPr>
          <w:ilvl w:val="0"/>
          <w:numId w:val="19"/>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документы, подтверждающие необходимость и экономическую обоснованность финансирования мероприятий инвестиционной программы (не предусмотренных утвержденной Инвестиционной программой ПАО «</w:t>
      </w:r>
      <w:r w:rsidR="00925CB1">
        <w:rPr>
          <w:rFonts w:ascii="Myriad Pro" w:hAnsi="Myriad Pro"/>
          <w:sz w:val="26"/>
          <w:szCs w:val="26"/>
        </w:rPr>
        <w:t>Лен</w:t>
      </w:r>
      <w:r w:rsidRPr="00BB650A">
        <w:rPr>
          <w:rFonts w:ascii="Myriad Pro" w:hAnsi="Myriad Pro"/>
          <w:sz w:val="26"/>
          <w:szCs w:val="26"/>
        </w:rPr>
        <w:t>энерго» на 201</w:t>
      </w:r>
      <w:r w:rsidR="00B60408">
        <w:rPr>
          <w:rFonts w:ascii="Myriad Pro" w:hAnsi="Myriad Pro"/>
          <w:sz w:val="26"/>
          <w:szCs w:val="26"/>
        </w:rPr>
        <w:t>7 и 2018 гг.</w:t>
      </w:r>
      <w:r w:rsidRPr="00BB650A">
        <w:rPr>
          <w:rFonts w:ascii="Myriad Pro" w:hAnsi="Myriad Pro"/>
          <w:sz w:val="26"/>
          <w:szCs w:val="26"/>
        </w:rPr>
        <w:t>), такие как:</w:t>
      </w:r>
    </w:p>
    <w:p w14:paraId="622A0990"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для мероприятий, реализующихся в рамках осуществления мероприятий по технологическому присоединению: реестр и копии заключенных договоров на технологическое присоединение;</w:t>
      </w:r>
    </w:p>
    <w:p w14:paraId="01BDD2C6"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для мероприятий,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6A4BBA43"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 xml:space="preserve">мероприятия иных направлений реализации: соответствующие обосновывающие материалы, подтверждающие необходимость их реализации </w:t>
      </w:r>
      <w:r w:rsidRPr="00BB650A">
        <w:rPr>
          <w:rFonts w:ascii="Myriad Pro" w:hAnsi="Myriad Pro"/>
          <w:sz w:val="26"/>
          <w:szCs w:val="26"/>
        </w:rPr>
        <w:lastRenderedPageBreak/>
        <w:t>(решения органов исполнительной власти, указы Президента Российской Федерации и пр.);</w:t>
      </w:r>
    </w:p>
    <w:p w14:paraId="76358F5B" w14:textId="77777777" w:rsidR="001F4E78" w:rsidRPr="00BB650A" w:rsidRDefault="001F4E78" w:rsidP="00730CD4">
      <w:pPr>
        <w:pStyle w:val="a3"/>
        <w:numPr>
          <w:ilvl w:val="0"/>
          <w:numId w:val="19"/>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документы, подтверждающие полную стоимость мероприятий инвестиционной программы, такие как:</w:t>
      </w:r>
    </w:p>
    <w:p w14:paraId="7FC97FEE" w14:textId="77777777" w:rsidR="001F4E78" w:rsidRPr="00BB650A"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для мероприятий, имеющих утвержденную проектно-сметную документацию: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703DC0A0" w14:textId="45BD83D7" w:rsidR="008D40E6" w:rsidRDefault="001F4E78" w:rsidP="00730CD4">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BB650A">
        <w:rPr>
          <w:rFonts w:ascii="Myriad Pro" w:hAnsi="Myriad Pro"/>
          <w:sz w:val="26"/>
          <w:szCs w:val="26"/>
        </w:rPr>
        <w:t>для мероприятий, не имеющих утвержденную проектно-сметную документацию: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r w:rsidR="008D40E6">
        <w:rPr>
          <w:rFonts w:ascii="Myriad Pro" w:hAnsi="Myriad Pro"/>
          <w:sz w:val="26"/>
          <w:szCs w:val="26"/>
        </w:rPr>
        <w:br w:type="page"/>
      </w:r>
    </w:p>
    <w:p w14:paraId="672E7052" w14:textId="00889295" w:rsidR="001F4E78" w:rsidRPr="004849F1" w:rsidRDefault="000A0796" w:rsidP="00730CD4">
      <w:pPr>
        <w:pStyle w:val="3"/>
        <w:numPr>
          <w:ilvl w:val="0"/>
          <w:numId w:val="3"/>
        </w:numPr>
        <w:tabs>
          <w:tab w:val="left" w:pos="567"/>
        </w:tabs>
        <w:spacing w:before="0" w:line="360" w:lineRule="auto"/>
        <w:jc w:val="both"/>
        <w:rPr>
          <w:rFonts w:ascii="Myriad Pro" w:hAnsi="Myriad Pro"/>
          <w:b/>
          <w:color w:val="4F6228" w:themeColor="accent3" w:themeShade="80"/>
          <w:sz w:val="28"/>
          <w:szCs w:val="28"/>
        </w:rPr>
      </w:pPr>
      <w:bookmarkStart w:id="31" w:name="_Toc36231914"/>
      <w:bookmarkStart w:id="32" w:name="_Toc36717950"/>
      <w:bookmarkStart w:id="33" w:name="_Toc53660287"/>
      <w:bookmarkStart w:id="34" w:name="_Hlk47370487"/>
      <w:r>
        <w:rPr>
          <w:rFonts w:ascii="Myriad Pro" w:hAnsi="Myriad Pro"/>
          <w:b/>
          <w:color w:val="4F6228" w:themeColor="accent3" w:themeShade="80"/>
          <w:sz w:val="28"/>
          <w:szCs w:val="28"/>
        </w:rPr>
        <w:lastRenderedPageBreak/>
        <w:t>Р</w:t>
      </w:r>
      <w:r w:rsidR="001F4E78" w:rsidRPr="004849F1">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F4E78" w:rsidRPr="004849F1">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1F4E78" w:rsidRPr="004849F1">
        <w:rPr>
          <w:rFonts w:ascii="Myriad Pro" w:hAnsi="Myriad Pro"/>
          <w:b/>
          <w:color w:val="4F6228" w:themeColor="accent3" w:themeShade="80"/>
          <w:sz w:val="28"/>
          <w:szCs w:val="28"/>
        </w:rPr>
        <w:t xml:space="preserve"> к формированию балансов электрической энергии (мощности), принимаемых </w:t>
      </w:r>
      <w:r w:rsidR="005B6B62" w:rsidRPr="00B55E85">
        <w:rPr>
          <w:rFonts w:ascii="Myriad Pro" w:hAnsi="Myriad Pro"/>
          <w:b/>
          <w:color w:val="4F6228" w:themeColor="accent3" w:themeShade="80"/>
          <w:sz w:val="28"/>
          <w:szCs w:val="28"/>
        </w:rPr>
        <w:t xml:space="preserve">Комитетом по тарифам </w:t>
      </w:r>
      <w:r w:rsidR="00C9462E" w:rsidRPr="00C9462E">
        <w:rPr>
          <w:rFonts w:ascii="Myriad Pro" w:hAnsi="Myriad Pro"/>
          <w:b/>
          <w:color w:val="4F6228" w:themeColor="accent3" w:themeShade="80"/>
          <w:sz w:val="28"/>
          <w:szCs w:val="28"/>
        </w:rPr>
        <w:t xml:space="preserve">и ценовой политике Ленинградской области </w:t>
      </w:r>
      <w:r w:rsidR="001F4E78" w:rsidRPr="004849F1">
        <w:rPr>
          <w:rFonts w:ascii="Myriad Pro" w:hAnsi="Myriad Pro"/>
          <w:b/>
          <w:color w:val="4F6228" w:themeColor="accent3" w:themeShade="80"/>
          <w:sz w:val="28"/>
          <w:szCs w:val="28"/>
        </w:rPr>
        <w:t>в расчет тарифов ПАО «</w:t>
      </w:r>
      <w:r>
        <w:rPr>
          <w:rFonts w:ascii="Myriad Pro" w:hAnsi="Myriad Pro"/>
          <w:b/>
          <w:color w:val="4F6228" w:themeColor="accent3" w:themeShade="80"/>
          <w:sz w:val="28"/>
          <w:szCs w:val="28"/>
        </w:rPr>
        <w:t xml:space="preserve">Россети </w:t>
      </w:r>
      <w:r w:rsidR="005B6B62">
        <w:rPr>
          <w:rFonts w:ascii="Myriad Pro" w:hAnsi="Myriad Pro"/>
          <w:b/>
          <w:color w:val="4F6228" w:themeColor="accent3" w:themeShade="80"/>
          <w:sz w:val="28"/>
          <w:szCs w:val="28"/>
        </w:rPr>
        <w:t>Лен</w:t>
      </w:r>
      <w:r w:rsidR="001F4E78" w:rsidRPr="004849F1">
        <w:rPr>
          <w:rFonts w:ascii="Myriad Pro" w:hAnsi="Myriad Pro"/>
          <w:b/>
          <w:color w:val="4F6228" w:themeColor="accent3" w:themeShade="80"/>
          <w:sz w:val="28"/>
          <w:szCs w:val="28"/>
        </w:rPr>
        <w:t>энерго»</w:t>
      </w:r>
      <w:bookmarkEnd w:id="31"/>
      <w:bookmarkEnd w:id="32"/>
      <w:bookmarkEnd w:id="33"/>
    </w:p>
    <w:p w14:paraId="141235D2" w14:textId="77777777" w:rsidR="00730CD4" w:rsidRDefault="00730CD4" w:rsidP="00730CD4">
      <w:pPr>
        <w:spacing w:after="0" w:line="360" w:lineRule="auto"/>
        <w:ind w:firstLine="567"/>
        <w:jc w:val="both"/>
        <w:rPr>
          <w:rFonts w:ascii="Myriad Pro" w:hAnsi="Myriad Pro"/>
          <w:sz w:val="26"/>
          <w:szCs w:val="26"/>
        </w:rPr>
      </w:pPr>
    </w:p>
    <w:p w14:paraId="0B08F461" w14:textId="364121F2" w:rsidR="001F4E78" w:rsidRPr="009710EF" w:rsidRDefault="001F4E78" w:rsidP="00730CD4">
      <w:pPr>
        <w:spacing w:after="0" w:line="360" w:lineRule="auto"/>
        <w:ind w:firstLine="567"/>
        <w:jc w:val="both"/>
        <w:rPr>
          <w:rStyle w:val="afff1"/>
          <w:rFonts w:ascii="Myriad Pro" w:hAnsi="Myriad Pro"/>
          <w:b w:val="0"/>
          <w:bCs w:val="0"/>
          <w:color w:val="auto"/>
          <w:sz w:val="26"/>
          <w:szCs w:val="26"/>
        </w:rPr>
      </w:pPr>
      <w:r w:rsidRPr="009710EF">
        <w:rPr>
          <w:rFonts w:ascii="Myriad Pro" w:hAnsi="Myriad Pro"/>
          <w:sz w:val="26"/>
          <w:szCs w:val="26"/>
        </w:rPr>
        <w:t xml:space="preserve">Исполнителем проведена оценка параметров Сводного </w:t>
      </w:r>
      <w:r w:rsidRPr="009710EF">
        <w:rPr>
          <w:rStyle w:val="afff1"/>
          <w:rFonts w:ascii="Myriad Pro" w:hAnsi="Myriad Pro"/>
          <w:b w:val="0"/>
          <w:bCs w:val="0"/>
          <w:color w:val="auto"/>
          <w:sz w:val="26"/>
          <w:szCs w:val="26"/>
        </w:rPr>
        <w:t xml:space="preserve">прогнозного баланса производства и поставок электрической энергии (мощности) в рамках Единой энергетической системы России </w:t>
      </w:r>
      <w:r w:rsidR="00C9462E">
        <w:rPr>
          <w:rStyle w:val="afff1"/>
          <w:rFonts w:ascii="Myriad Pro" w:hAnsi="Myriad Pro"/>
          <w:b w:val="0"/>
          <w:bCs w:val="0"/>
          <w:color w:val="auto"/>
          <w:sz w:val="26"/>
          <w:szCs w:val="26"/>
        </w:rPr>
        <w:t>на территории Ленинградской области</w:t>
      </w:r>
      <w:r w:rsidRPr="009710EF">
        <w:rPr>
          <w:rStyle w:val="afff1"/>
          <w:rFonts w:ascii="Myriad Pro" w:hAnsi="Myriad Pro"/>
          <w:b w:val="0"/>
          <w:bCs w:val="0"/>
          <w:color w:val="auto"/>
          <w:sz w:val="26"/>
          <w:szCs w:val="26"/>
        </w:rPr>
        <w:t xml:space="preserve"> </w:t>
      </w:r>
      <w:r w:rsidR="00A1301A" w:rsidRPr="00850B68">
        <w:rPr>
          <w:rStyle w:val="afff1"/>
          <w:rFonts w:ascii="Myriad Pro" w:hAnsi="Myriad Pro"/>
          <w:b w:val="0"/>
          <w:bCs w:val="0"/>
          <w:color w:val="auto"/>
          <w:sz w:val="26"/>
          <w:szCs w:val="26"/>
        </w:rPr>
        <w:t>на 201</w:t>
      </w:r>
      <w:r w:rsidR="00A1301A">
        <w:rPr>
          <w:rStyle w:val="afff1"/>
          <w:rFonts w:ascii="Myriad Pro" w:hAnsi="Myriad Pro"/>
          <w:b w:val="0"/>
          <w:bCs w:val="0"/>
          <w:color w:val="auto"/>
          <w:sz w:val="26"/>
          <w:szCs w:val="26"/>
        </w:rPr>
        <w:t>7 и 2018</w:t>
      </w:r>
      <w:r w:rsidR="00A1301A" w:rsidRPr="00850B68">
        <w:rPr>
          <w:rStyle w:val="afff1"/>
          <w:rFonts w:ascii="Myriad Pro" w:hAnsi="Myriad Pro"/>
          <w:b w:val="0"/>
          <w:bCs w:val="0"/>
          <w:color w:val="auto"/>
          <w:sz w:val="26"/>
          <w:szCs w:val="26"/>
        </w:rPr>
        <w:t xml:space="preserve"> г</w:t>
      </w:r>
      <w:r w:rsidR="00A1301A">
        <w:rPr>
          <w:rStyle w:val="afff1"/>
          <w:rFonts w:ascii="Myriad Pro" w:hAnsi="Myriad Pro"/>
          <w:b w:val="0"/>
          <w:bCs w:val="0"/>
          <w:color w:val="auto"/>
          <w:sz w:val="26"/>
          <w:szCs w:val="26"/>
        </w:rPr>
        <w:t>г.</w:t>
      </w:r>
      <w:r w:rsidR="00A1301A" w:rsidRPr="00850B68">
        <w:rPr>
          <w:rStyle w:val="afff1"/>
          <w:rFonts w:ascii="Myriad Pro" w:hAnsi="Myriad Pro"/>
          <w:b w:val="0"/>
          <w:bCs w:val="0"/>
          <w:color w:val="auto"/>
          <w:sz w:val="26"/>
          <w:szCs w:val="26"/>
        </w:rPr>
        <w:t xml:space="preserve"> </w:t>
      </w:r>
      <w:r w:rsidRPr="009710EF">
        <w:rPr>
          <w:rStyle w:val="afff1"/>
          <w:rFonts w:ascii="Myriad Pro" w:hAnsi="Myriad Pro"/>
          <w:b w:val="0"/>
          <w:bCs w:val="0"/>
          <w:color w:val="auto"/>
          <w:sz w:val="26"/>
          <w:szCs w:val="26"/>
        </w:rPr>
        <w:t>(далее Сводный прогнозный баланс)</w:t>
      </w:r>
      <w:r w:rsidR="00A62251">
        <w:rPr>
          <w:rStyle w:val="afff1"/>
          <w:rFonts w:ascii="Myriad Pro" w:hAnsi="Myriad Pro"/>
          <w:b w:val="0"/>
          <w:bCs w:val="0"/>
          <w:color w:val="auto"/>
          <w:sz w:val="26"/>
          <w:szCs w:val="26"/>
        </w:rPr>
        <w:t>, а также</w:t>
      </w:r>
      <w:r w:rsidRPr="009710EF">
        <w:rPr>
          <w:rStyle w:val="afff1"/>
          <w:rFonts w:ascii="Myriad Pro" w:hAnsi="Myriad Pro"/>
          <w:b w:val="0"/>
          <w:bCs w:val="0"/>
          <w:color w:val="auto"/>
          <w:sz w:val="26"/>
          <w:szCs w:val="26"/>
        </w:rPr>
        <w:t xml:space="preserve"> динамики фактических</w:t>
      </w:r>
      <w:r w:rsidR="00A62251">
        <w:rPr>
          <w:rStyle w:val="afff1"/>
          <w:rFonts w:ascii="Myriad Pro" w:hAnsi="Myriad Pro"/>
          <w:b w:val="0"/>
          <w:bCs w:val="0"/>
          <w:color w:val="auto"/>
          <w:sz w:val="26"/>
          <w:szCs w:val="26"/>
        </w:rPr>
        <w:t xml:space="preserve"> балансовых</w:t>
      </w:r>
      <w:r w:rsidRPr="009710EF">
        <w:rPr>
          <w:rStyle w:val="afff1"/>
          <w:rFonts w:ascii="Myriad Pro" w:hAnsi="Myriad Pro"/>
          <w:b w:val="0"/>
          <w:bCs w:val="0"/>
          <w:color w:val="auto"/>
          <w:sz w:val="26"/>
          <w:szCs w:val="26"/>
        </w:rPr>
        <w:t xml:space="preserve"> показателей за предыдущие периоды.</w:t>
      </w:r>
    </w:p>
    <w:p w14:paraId="7D582F9A" w14:textId="63E629B4" w:rsidR="00717EC2" w:rsidRDefault="00717EC2" w:rsidP="00730CD4">
      <w:pPr>
        <w:spacing w:after="0" w:line="360" w:lineRule="auto"/>
        <w:ind w:firstLine="567"/>
        <w:contextualSpacing/>
        <w:jc w:val="both"/>
        <w:rPr>
          <w:rFonts w:ascii="Myriad Pro" w:hAnsi="Myriad Pro" w:cs="Myriad Pro"/>
          <w:sz w:val="26"/>
          <w:szCs w:val="26"/>
        </w:rPr>
      </w:pPr>
      <w:r>
        <w:rPr>
          <w:rFonts w:ascii="Myriad Pro" w:hAnsi="Myriad Pro" w:cs="Myriad Pro"/>
          <w:sz w:val="26"/>
          <w:szCs w:val="26"/>
        </w:rPr>
        <w:t xml:space="preserve">В рамках экспертизы тарифно-балансового решения в отношении ПАО «Ленэнерго» </w:t>
      </w:r>
      <w:r w:rsidR="002B23C1">
        <w:rPr>
          <w:rFonts w:ascii="Myriad Pro" w:hAnsi="Myriad Pro" w:cs="Myriad Pro"/>
          <w:sz w:val="26"/>
          <w:szCs w:val="26"/>
        </w:rPr>
        <w:t>на территории Ленинградской области</w:t>
      </w:r>
      <w:r>
        <w:rPr>
          <w:rFonts w:ascii="Myriad Pro" w:hAnsi="Myriad Pro" w:cs="Myriad Pro"/>
          <w:sz w:val="26"/>
          <w:szCs w:val="26"/>
        </w:rPr>
        <w:t xml:space="preserve"> </w:t>
      </w:r>
      <w:r w:rsidR="00A1301A" w:rsidRPr="00906921">
        <w:rPr>
          <w:rFonts w:ascii="Myriad Pro" w:hAnsi="Myriad Pro" w:cs="Myriad Pro"/>
          <w:sz w:val="26"/>
          <w:szCs w:val="26"/>
        </w:rPr>
        <w:t xml:space="preserve">на 2017 и 2018 гг. </w:t>
      </w:r>
      <w:r>
        <w:rPr>
          <w:rFonts w:ascii="Myriad Pro" w:hAnsi="Myriad Pro" w:cs="Myriad Pro"/>
          <w:sz w:val="26"/>
          <w:szCs w:val="26"/>
        </w:rPr>
        <w:t xml:space="preserve">Исполнителю представлены </w:t>
      </w:r>
      <w:r w:rsidRPr="009E4A93">
        <w:rPr>
          <w:rFonts w:ascii="Myriad Pro" w:hAnsi="Myriad Pro" w:cs="Myriad Pro"/>
          <w:sz w:val="26"/>
          <w:szCs w:val="26"/>
        </w:rPr>
        <w:t>выписки из Сводного прогнозного баланса электрической энергии и мощности</w:t>
      </w:r>
      <w:r>
        <w:rPr>
          <w:rFonts w:ascii="Myriad Pro" w:hAnsi="Myriad Pro" w:cs="Myriad Pro"/>
          <w:sz w:val="26"/>
          <w:szCs w:val="26"/>
        </w:rPr>
        <w:t xml:space="preserve"> только в части технологического расхода электрической энергии и мощности (потерь) в электрических сетях ПАО</w:t>
      </w:r>
      <w:r w:rsidR="008D40E6">
        <w:rPr>
          <w:rFonts w:ascii="Myriad Pro" w:hAnsi="Myriad Pro" w:cs="Myriad Pro"/>
          <w:sz w:val="26"/>
          <w:szCs w:val="26"/>
        </w:rPr>
        <w:t> </w:t>
      </w:r>
      <w:r>
        <w:rPr>
          <w:rFonts w:ascii="Myriad Pro" w:hAnsi="Myriad Pro" w:cs="Myriad Pro"/>
          <w:sz w:val="26"/>
          <w:szCs w:val="26"/>
        </w:rPr>
        <w:t>«Ленэнерго». В части остальных балансовых показателей соответствующие выписки из Сводного прогнозного баланса Исполнителю не представлены.</w:t>
      </w:r>
    </w:p>
    <w:p w14:paraId="75AB8B9C" w14:textId="77777777" w:rsidR="00A1301A" w:rsidRDefault="00717EC2" w:rsidP="00730CD4">
      <w:pPr>
        <w:spacing w:after="0" w:line="360" w:lineRule="auto"/>
        <w:ind w:firstLine="567"/>
        <w:contextualSpacing/>
        <w:jc w:val="both"/>
        <w:rPr>
          <w:rFonts w:ascii="Myriad Pro" w:hAnsi="Myriad Pro" w:cs="Myriad Pro"/>
          <w:sz w:val="26"/>
          <w:szCs w:val="26"/>
        </w:rPr>
      </w:pPr>
      <w:r>
        <w:rPr>
          <w:rFonts w:ascii="Myriad Pro" w:hAnsi="Myriad Pro" w:cs="Myriad Pro"/>
          <w:sz w:val="26"/>
          <w:szCs w:val="26"/>
        </w:rPr>
        <w:t xml:space="preserve">Анализ балансовых показателей </w:t>
      </w:r>
      <w:r w:rsidR="00A1301A" w:rsidRPr="00906921">
        <w:rPr>
          <w:rFonts w:ascii="Myriad Pro" w:hAnsi="Myriad Pro" w:cs="Myriad Pro"/>
          <w:sz w:val="26"/>
          <w:szCs w:val="26"/>
        </w:rPr>
        <w:t xml:space="preserve">на 2017 и 2018 гг. </w:t>
      </w:r>
      <w:r>
        <w:rPr>
          <w:rFonts w:ascii="Myriad Pro" w:hAnsi="Myriad Pro" w:cs="Myriad Pro"/>
          <w:sz w:val="26"/>
          <w:szCs w:val="26"/>
        </w:rPr>
        <w:t>Исполнителем проведен исходя из данных, представленных в Экспертном заключени</w:t>
      </w:r>
      <w:r w:rsidR="002B23C1">
        <w:rPr>
          <w:rFonts w:ascii="Myriad Pro" w:hAnsi="Myriad Pro" w:cs="Myriad Pro"/>
          <w:sz w:val="26"/>
          <w:szCs w:val="26"/>
        </w:rPr>
        <w:t>и</w:t>
      </w:r>
      <w:r>
        <w:rPr>
          <w:rFonts w:ascii="Myriad Pro" w:hAnsi="Myriad Pro" w:cs="Myriad Pro"/>
          <w:sz w:val="26"/>
          <w:szCs w:val="26"/>
        </w:rPr>
        <w:t xml:space="preserve"> Комитета по тарифам </w:t>
      </w:r>
      <w:r w:rsidR="002B23C1">
        <w:rPr>
          <w:rFonts w:ascii="Myriad Pro" w:eastAsia="Calibri" w:hAnsi="Myriad Pro" w:cs="Times New Roman"/>
          <w:color w:val="000000" w:themeColor="text1"/>
          <w:sz w:val="26"/>
          <w:szCs w:val="26"/>
        </w:rPr>
        <w:t>и ценовой политике Ленинградской области</w:t>
      </w:r>
      <w:r w:rsidR="00A62251">
        <w:rPr>
          <w:rFonts w:ascii="Myriad Pro" w:eastAsia="Calibri" w:hAnsi="Myriad Pro" w:cs="Times New Roman"/>
          <w:color w:val="000000" w:themeColor="text1"/>
          <w:sz w:val="26"/>
          <w:szCs w:val="26"/>
        </w:rPr>
        <w:t xml:space="preserve"> </w:t>
      </w:r>
      <w:r w:rsidR="00A1301A" w:rsidRPr="00906921">
        <w:rPr>
          <w:rFonts w:ascii="Myriad Pro" w:hAnsi="Myriad Pro" w:cs="Myriad Pro"/>
          <w:sz w:val="26"/>
          <w:szCs w:val="26"/>
        </w:rPr>
        <w:t xml:space="preserve">на 2017 и 2018 гг. </w:t>
      </w:r>
    </w:p>
    <w:p w14:paraId="7193E150" w14:textId="7A5DA5B8" w:rsidR="001F4E78" w:rsidRDefault="00E050E8" w:rsidP="00730CD4">
      <w:pPr>
        <w:spacing w:after="0" w:line="360" w:lineRule="auto"/>
        <w:ind w:firstLine="567"/>
        <w:contextualSpacing/>
        <w:jc w:val="both"/>
        <w:rPr>
          <w:rStyle w:val="afff1"/>
          <w:rFonts w:ascii="Myriad Pro" w:hAnsi="Myriad Pro"/>
          <w:b w:val="0"/>
          <w:bCs w:val="0"/>
          <w:color w:val="auto"/>
          <w:sz w:val="26"/>
          <w:szCs w:val="26"/>
        </w:rPr>
      </w:pPr>
      <w:r>
        <w:rPr>
          <w:rFonts w:ascii="Myriad Pro" w:eastAsia="Calibri" w:hAnsi="Myriad Pro" w:cs="Times New Roman"/>
          <w:color w:val="000000" w:themeColor="text1"/>
          <w:sz w:val="26"/>
          <w:szCs w:val="26"/>
        </w:rPr>
        <w:t xml:space="preserve">Исполнитель отмечает, что </w:t>
      </w:r>
      <w:r w:rsidR="004F2101">
        <w:rPr>
          <w:rFonts w:ascii="Myriad Pro" w:hAnsi="Myriad Pro" w:cs="Myriad Pro"/>
          <w:sz w:val="26"/>
          <w:szCs w:val="26"/>
        </w:rPr>
        <w:t xml:space="preserve">Комитетом по тарифам </w:t>
      </w:r>
      <w:r w:rsidR="004F2101">
        <w:rPr>
          <w:rFonts w:ascii="Myriad Pro" w:eastAsia="Calibri" w:hAnsi="Myriad Pro" w:cs="Times New Roman"/>
          <w:color w:val="000000" w:themeColor="text1"/>
          <w:sz w:val="26"/>
          <w:szCs w:val="26"/>
        </w:rPr>
        <w:t>и ценовой политик</w:t>
      </w:r>
      <w:r w:rsidR="008C1CE9">
        <w:rPr>
          <w:rFonts w:ascii="Myriad Pro" w:eastAsia="Calibri" w:hAnsi="Myriad Pro" w:cs="Times New Roman"/>
          <w:color w:val="000000" w:themeColor="text1"/>
          <w:sz w:val="26"/>
          <w:szCs w:val="26"/>
        </w:rPr>
        <w:t>е</w:t>
      </w:r>
      <w:r w:rsidR="004F2101">
        <w:rPr>
          <w:rFonts w:ascii="Myriad Pro" w:eastAsia="Calibri" w:hAnsi="Myriad Pro" w:cs="Times New Roman"/>
          <w:color w:val="000000" w:themeColor="text1"/>
          <w:sz w:val="26"/>
          <w:szCs w:val="26"/>
        </w:rPr>
        <w:t xml:space="preserve"> Ленинградской области параметры Сводного прогнозного баланса утверждаются в целом по Ленинградской области, то есть с учетом прочих территориальных сетевых организаций, </w:t>
      </w:r>
      <w:r>
        <w:rPr>
          <w:rFonts w:ascii="Myriad Pro" w:eastAsia="Calibri" w:hAnsi="Myriad Pro" w:cs="Times New Roman"/>
          <w:color w:val="000000" w:themeColor="text1"/>
          <w:sz w:val="26"/>
          <w:szCs w:val="26"/>
        </w:rPr>
        <w:t xml:space="preserve">что не позволяет </w:t>
      </w:r>
      <w:r w:rsidR="00DF03C1">
        <w:rPr>
          <w:rFonts w:ascii="Myriad Pro" w:eastAsia="Calibri" w:hAnsi="Myriad Pro" w:cs="Times New Roman"/>
          <w:color w:val="000000" w:themeColor="text1"/>
          <w:sz w:val="26"/>
          <w:szCs w:val="26"/>
        </w:rPr>
        <w:t>проводить</w:t>
      </w:r>
      <w:r>
        <w:rPr>
          <w:rFonts w:ascii="Myriad Pro" w:eastAsia="Calibri" w:hAnsi="Myriad Pro" w:cs="Times New Roman"/>
          <w:color w:val="000000" w:themeColor="text1"/>
          <w:sz w:val="26"/>
          <w:szCs w:val="26"/>
        </w:rPr>
        <w:t xml:space="preserve"> сравнительный анализ заявляемых ПАО «Ленэнерго»</w:t>
      </w:r>
      <w:r w:rsidR="008C1CE9">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утвержденных </w:t>
      </w:r>
      <w:r w:rsidR="008C1CE9">
        <w:rPr>
          <w:rFonts w:ascii="Myriad Pro" w:eastAsia="Calibri" w:hAnsi="Myriad Pro" w:cs="Times New Roman"/>
          <w:color w:val="000000" w:themeColor="text1"/>
          <w:sz w:val="26"/>
          <w:szCs w:val="26"/>
        </w:rPr>
        <w:t xml:space="preserve">и фактических </w:t>
      </w:r>
      <w:r>
        <w:rPr>
          <w:rFonts w:ascii="Myriad Pro" w:eastAsia="Calibri" w:hAnsi="Myriad Pro" w:cs="Times New Roman"/>
          <w:color w:val="000000" w:themeColor="text1"/>
          <w:sz w:val="26"/>
          <w:szCs w:val="26"/>
        </w:rPr>
        <w:t>величин</w:t>
      </w:r>
      <w:r w:rsidR="00E92195" w:rsidRPr="00E050E8">
        <w:rPr>
          <w:rStyle w:val="afff1"/>
          <w:rFonts w:ascii="Myriad Pro" w:hAnsi="Myriad Pro"/>
          <w:b w:val="0"/>
          <w:bCs w:val="0"/>
          <w:color w:val="auto"/>
          <w:sz w:val="26"/>
          <w:szCs w:val="26"/>
        </w:rPr>
        <w:t>.</w:t>
      </w:r>
    </w:p>
    <w:p w14:paraId="499B43BE" w14:textId="415C89D9" w:rsidR="00175853" w:rsidRDefault="00175853" w:rsidP="00175853">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w:t>
      </w:r>
      <w:r w:rsidRPr="00F04A59">
        <w:rPr>
          <w:rFonts w:ascii="Myriad Pro" w:eastAsia="Calibri" w:hAnsi="Myriad Pro" w:cs="Times New Roman"/>
          <w:sz w:val="26"/>
          <w:szCs w:val="26"/>
        </w:rPr>
        <w:t xml:space="preserve"> связи с тем, что показатели баланса электрической энергии (мощности) являются одними из основных составляющих, используемых для расчета тарифов на услуги по передаче электрической энергии, их отсутствие в отношении ПАО</w:t>
      </w:r>
      <w:r w:rsidR="003377D3">
        <w:rPr>
          <w:rFonts w:ascii="Myriad Pro" w:eastAsia="Calibri" w:hAnsi="Myriad Pro" w:cs="Times New Roman"/>
          <w:sz w:val="26"/>
          <w:szCs w:val="26"/>
        </w:rPr>
        <w:t> </w:t>
      </w:r>
      <w:r w:rsidRPr="00F04A59">
        <w:rPr>
          <w:rFonts w:ascii="Myriad Pro" w:eastAsia="Calibri" w:hAnsi="Myriad Pro" w:cs="Times New Roman"/>
          <w:sz w:val="26"/>
          <w:szCs w:val="26"/>
        </w:rPr>
        <w:t xml:space="preserve">«Ленэнерго» </w:t>
      </w:r>
      <w:r>
        <w:rPr>
          <w:rFonts w:ascii="Myriad Pro" w:eastAsia="Calibri" w:hAnsi="Myriad Pro" w:cs="Times New Roman"/>
          <w:sz w:val="26"/>
          <w:szCs w:val="26"/>
        </w:rPr>
        <w:t>на территории</w:t>
      </w:r>
      <w:r w:rsidRPr="00F04A59">
        <w:rPr>
          <w:rFonts w:ascii="Myriad Pro" w:eastAsia="Calibri" w:hAnsi="Myriad Pro" w:cs="Times New Roman"/>
          <w:sz w:val="26"/>
          <w:szCs w:val="26"/>
        </w:rPr>
        <w:t xml:space="preserve"> Ленинградск</w:t>
      </w:r>
      <w:r>
        <w:rPr>
          <w:rFonts w:ascii="Myriad Pro" w:eastAsia="Calibri" w:hAnsi="Myriad Pro" w:cs="Times New Roman"/>
          <w:sz w:val="26"/>
          <w:szCs w:val="26"/>
        </w:rPr>
        <w:t>ой</w:t>
      </w:r>
      <w:r w:rsidRPr="00F04A59">
        <w:rPr>
          <w:rFonts w:ascii="Myriad Pro" w:eastAsia="Calibri" w:hAnsi="Myriad Pro" w:cs="Times New Roman"/>
          <w:sz w:val="26"/>
          <w:szCs w:val="26"/>
        </w:rPr>
        <w:t xml:space="preserve"> област</w:t>
      </w:r>
      <w:r>
        <w:rPr>
          <w:rFonts w:ascii="Myriad Pro" w:eastAsia="Calibri" w:hAnsi="Myriad Pro" w:cs="Times New Roman"/>
          <w:sz w:val="26"/>
          <w:szCs w:val="26"/>
        </w:rPr>
        <w:t>и</w:t>
      </w:r>
      <w:r w:rsidRPr="00F04A59">
        <w:rPr>
          <w:rFonts w:ascii="Myriad Pro" w:eastAsia="Calibri" w:hAnsi="Myriad Pro" w:cs="Times New Roman"/>
          <w:sz w:val="26"/>
          <w:szCs w:val="26"/>
        </w:rPr>
        <w:t xml:space="preserve"> приводит к непрозрачности соответствующих тарифно-балансовых решений, а также не позволяет выполнить оценку их (тарифно-балансовых решений) обоснованности </w:t>
      </w:r>
      <w:r w:rsidRPr="00F04A59">
        <w:rPr>
          <w:rFonts w:ascii="Myriad Pro" w:eastAsia="Calibri" w:hAnsi="Myriad Pro" w:cs="Times New Roman"/>
          <w:sz w:val="26"/>
          <w:szCs w:val="26"/>
        </w:rPr>
        <w:lastRenderedPageBreak/>
        <w:t>исходя из фактических результатов деятельности</w:t>
      </w:r>
      <w:r>
        <w:rPr>
          <w:rFonts w:ascii="Myriad Pro" w:eastAsia="Calibri" w:hAnsi="Myriad Pro" w:cs="Times New Roman"/>
          <w:sz w:val="26"/>
          <w:szCs w:val="26"/>
        </w:rPr>
        <w:t xml:space="preserve"> </w:t>
      </w:r>
      <w:r w:rsidRPr="00F04A59">
        <w:rPr>
          <w:rFonts w:ascii="Myriad Pro" w:eastAsia="Calibri" w:hAnsi="Myriad Pro" w:cs="Times New Roman"/>
          <w:sz w:val="26"/>
          <w:szCs w:val="26"/>
        </w:rPr>
        <w:t>ПАО</w:t>
      </w:r>
      <w:r>
        <w:rPr>
          <w:rFonts w:ascii="Myriad Pro" w:eastAsia="Calibri" w:hAnsi="Myriad Pro" w:cs="Times New Roman"/>
          <w:sz w:val="26"/>
          <w:szCs w:val="26"/>
        </w:rPr>
        <w:t> </w:t>
      </w:r>
      <w:r w:rsidRPr="00F04A59">
        <w:rPr>
          <w:rFonts w:ascii="Myriad Pro" w:eastAsia="Calibri" w:hAnsi="Myriad Pro" w:cs="Times New Roman"/>
          <w:sz w:val="26"/>
          <w:szCs w:val="26"/>
        </w:rPr>
        <w:t>«Ленэнерго» в части балансовых показателей.</w:t>
      </w:r>
    </w:p>
    <w:p w14:paraId="6482AA63" w14:textId="76332318" w:rsidR="00175853" w:rsidRPr="002D5789" w:rsidRDefault="00175853" w:rsidP="00175853">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Исполнитель отмечает, что в</w:t>
      </w:r>
      <w:r w:rsidRPr="004849F1">
        <w:rPr>
          <w:rFonts w:ascii="Myriad Pro" w:hAnsi="Myriad Pro"/>
          <w:sz w:val="26"/>
          <w:szCs w:val="26"/>
        </w:rPr>
        <w:t xml:space="preserve"> соответствии с п. 14 Приложения1 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утвержденного Приказом ФСТ</w:t>
      </w:r>
      <w:r w:rsidR="008D40E6">
        <w:rPr>
          <w:rFonts w:ascii="Myriad Pro" w:hAnsi="Myriad Pro"/>
          <w:sz w:val="26"/>
          <w:szCs w:val="26"/>
        </w:rPr>
        <w:t> </w:t>
      </w:r>
      <w:r w:rsidRPr="004849F1">
        <w:rPr>
          <w:rFonts w:ascii="Myriad Pro" w:hAnsi="Myriad Pro"/>
          <w:sz w:val="26"/>
          <w:szCs w:val="26"/>
        </w:rPr>
        <w:t xml:space="preserve">России от 12.04.2012 № 53-э/1 (далее Порядок формирования сводного прогнозного баланса), утверждение сводного прогнозного баланса происходит не позднее 1 июля </w:t>
      </w:r>
      <w:r w:rsidRPr="002D5789">
        <w:rPr>
          <w:rFonts w:ascii="Myriad Pro" w:hAnsi="Myriad Pro"/>
          <w:sz w:val="26"/>
          <w:szCs w:val="26"/>
        </w:rPr>
        <w:t xml:space="preserve">предшествующего года. </w:t>
      </w:r>
    </w:p>
    <w:p w14:paraId="67BFF15C" w14:textId="0D25A503" w:rsidR="00175853" w:rsidRPr="00E050E8" w:rsidRDefault="00175853" w:rsidP="00730CD4">
      <w:pPr>
        <w:spacing w:after="0" w:line="360" w:lineRule="auto"/>
        <w:ind w:firstLine="567"/>
        <w:jc w:val="both"/>
        <w:rPr>
          <w:rStyle w:val="afff1"/>
          <w:rFonts w:ascii="Myriad Pro" w:hAnsi="Myriad Pro"/>
          <w:b w:val="0"/>
          <w:bCs w:val="0"/>
          <w:color w:val="auto"/>
          <w:sz w:val="26"/>
          <w:szCs w:val="26"/>
        </w:rPr>
      </w:pPr>
      <w:r>
        <w:rPr>
          <w:rFonts w:ascii="Myriad Pro" w:hAnsi="Myriad Pro"/>
          <w:sz w:val="26"/>
          <w:szCs w:val="26"/>
        </w:rPr>
        <w:t xml:space="preserve">С учетом изложенного </w:t>
      </w:r>
      <w:r w:rsidRPr="002D5789">
        <w:rPr>
          <w:rFonts w:ascii="Myriad Pro" w:hAnsi="Myriad Pro"/>
          <w:sz w:val="26"/>
          <w:szCs w:val="26"/>
        </w:rPr>
        <w:t xml:space="preserve">Исполнитель рекомендует ПАО «Ленэнерго» в рамках процедуры формирования тарифной заявки и утверждения тарифов на услуги по передаче электроэнергии на очередной период регулирования направлять официальный запрос в адрес </w:t>
      </w:r>
      <w:r w:rsidRPr="002D5789">
        <w:rPr>
          <w:rFonts w:ascii="Myriad Pro" w:eastAsia="Calibri" w:hAnsi="Myriad Pro" w:cs="Times New Roman"/>
          <w:sz w:val="26"/>
          <w:szCs w:val="26"/>
        </w:rPr>
        <w:t xml:space="preserve">Комитета по тарифам </w:t>
      </w:r>
      <w:r w:rsidRPr="00E050E8">
        <w:rPr>
          <w:rFonts w:ascii="Myriad Pro" w:eastAsia="Calibri" w:hAnsi="Myriad Pro" w:cs="Times New Roman"/>
          <w:color w:val="000000" w:themeColor="text1"/>
          <w:sz w:val="26"/>
          <w:szCs w:val="26"/>
        </w:rPr>
        <w:t>и ценовой политике Ленинградской области</w:t>
      </w:r>
      <w:r w:rsidRPr="002D5789">
        <w:rPr>
          <w:rFonts w:ascii="Myriad Pro" w:hAnsi="Myriad Pro"/>
          <w:sz w:val="26"/>
          <w:szCs w:val="26"/>
        </w:rPr>
        <w:t xml:space="preserve"> или в ФАС России о представлении данных по соответствующим балансовым показателям</w:t>
      </w:r>
      <w:r>
        <w:rPr>
          <w:rFonts w:ascii="Myriad Pro" w:hAnsi="Myriad Pro"/>
          <w:sz w:val="26"/>
          <w:szCs w:val="26"/>
        </w:rPr>
        <w:t xml:space="preserve"> в отношении ПАО «Ленэнерго», в том числе</w:t>
      </w:r>
      <w:r w:rsidRPr="002D5789">
        <w:rPr>
          <w:rFonts w:ascii="Myriad Pro" w:hAnsi="Myriad Pro"/>
          <w:sz w:val="26"/>
          <w:szCs w:val="26"/>
        </w:rPr>
        <w:t xml:space="preserve"> в целях проведения анализа их соответствия аналогичным показателям тарифной заявки</w:t>
      </w:r>
      <w:r>
        <w:rPr>
          <w:rFonts w:ascii="Myriad Pro" w:hAnsi="Myriad Pro"/>
          <w:sz w:val="26"/>
          <w:szCs w:val="26"/>
        </w:rPr>
        <w:t xml:space="preserve"> и принятым тарифно-балансовым решениям</w:t>
      </w:r>
      <w:r w:rsidRPr="002D5789">
        <w:rPr>
          <w:rFonts w:ascii="Myriad Pro" w:hAnsi="Myriad Pro"/>
          <w:sz w:val="26"/>
          <w:szCs w:val="26"/>
        </w:rPr>
        <w:t>.</w:t>
      </w:r>
    </w:p>
    <w:p w14:paraId="658F7C2B" w14:textId="7A6C0953" w:rsidR="00175853" w:rsidRDefault="00175853" w:rsidP="00175853">
      <w:pPr>
        <w:autoSpaceDE w:val="0"/>
        <w:autoSpaceDN w:val="0"/>
        <w:adjustRightInd w:val="0"/>
        <w:spacing w:after="0" w:line="360" w:lineRule="auto"/>
        <w:ind w:firstLine="567"/>
        <w:jc w:val="both"/>
        <w:rPr>
          <w:rFonts w:ascii="Myriad Pro" w:hAnsi="Myriad Pro" w:cs="Times New Roman"/>
          <w:sz w:val="26"/>
          <w:szCs w:val="26"/>
        </w:rPr>
      </w:pPr>
      <w:r>
        <w:rPr>
          <w:rFonts w:ascii="Myriad Pro" w:hAnsi="Myriad Pro" w:cs="Times New Roman"/>
          <w:sz w:val="26"/>
          <w:szCs w:val="26"/>
        </w:rPr>
        <w:t>В целях исключения риска (вероятности) возникновения выпадающих доходов Исполнитель рекомендует ПАО «Ленэнерго» усилить взаимодействие с Комитетом по тарифам и ценовой политике Ленинградской области для обеспечения сближения плановых и фактических балансовых показателей по уровням напряжения</w:t>
      </w:r>
      <w:r w:rsidRPr="00080B6C">
        <w:rPr>
          <w:rFonts w:ascii="Myriad Pro" w:hAnsi="Myriad Pro" w:cs="Times New Roman"/>
          <w:sz w:val="26"/>
          <w:szCs w:val="26"/>
        </w:rPr>
        <w:t xml:space="preserve"> </w:t>
      </w:r>
      <w:r>
        <w:rPr>
          <w:rFonts w:ascii="Myriad Pro" w:hAnsi="Myriad Pro" w:cs="Times New Roman"/>
          <w:sz w:val="26"/>
          <w:szCs w:val="26"/>
        </w:rPr>
        <w:t>в рамках процедуры утверждения тарифов на услуги по передаче электрической энергии по уровням напряжения (в том числе путем представления соответствующих фактических данных за прошедшие периоды регулирования для обоснования плановых величин), а также с ФАС</w:t>
      </w:r>
      <w:r w:rsidR="003377D3">
        <w:rPr>
          <w:rFonts w:ascii="Myriad Pro" w:hAnsi="Myriad Pro" w:cs="Times New Roman"/>
          <w:sz w:val="26"/>
          <w:szCs w:val="26"/>
        </w:rPr>
        <w:t> </w:t>
      </w:r>
      <w:r>
        <w:rPr>
          <w:rFonts w:ascii="Myriad Pro" w:hAnsi="Myriad Pro" w:cs="Times New Roman"/>
          <w:sz w:val="26"/>
          <w:szCs w:val="26"/>
        </w:rPr>
        <w:t>России в части установления предельных уровней соответствующих тарифов (в соответствии с положениями п. 81 Основ ценообразования и соответствующими положениями Методических указаний № 20-э</w:t>
      </w:r>
      <w:r w:rsidR="00D37A23">
        <w:rPr>
          <w:rFonts w:ascii="Myriad Pro" w:hAnsi="Myriad Pro" w:cs="Times New Roman"/>
          <w:sz w:val="26"/>
          <w:szCs w:val="26"/>
        </w:rPr>
        <w:t>/2</w:t>
      </w:r>
      <w:r>
        <w:rPr>
          <w:rFonts w:ascii="Myriad Pro" w:hAnsi="Myriad Pro" w:cs="Times New Roman"/>
          <w:sz w:val="26"/>
          <w:szCs w:val="26"/>
        </w:rPr>
        <w:t xml:space="preserve">). </w:t>
      </w:r>
    </w:p>
    <w:bookmarkEnd w:id="34"/>
    <w:p w14:paraId="05813347" w14:textId="77777777" w:rsidR="001F4E78" w:rsidRPr="002D5789" w:rsidRDefault="001F4E78" w:rsidP="00730CD4">
      <w:pPr>
        <w:spacing w:after="0" w:line="360" w:lineRule="auto"/>
        <w:rPr>
          <w:rFonts w:ascii="Myriad Pro" w:eastAsia="Calibri" w:hAnsi="Myriad Pro"/>
          <w:b/>
          <w:sz w:val="26"/>
          <w:szCs w:val="26"/>
        </w:rPr>
      </w:pPr>
      <w:r w:rsidRPr="002D5789">
        <w:rPr>
          <w:rFonts w:ascii="Myriad Pro" w:eastAsia="Calibri" w:hAnsi="Myriad Pro"/>
          <w:b/>
          <w:sz w:val="26"/>
          <w:szCs w:val="26"/>
        </w:rPr>
        <w:br w:type="page"/>
      </w:r>
    </w:p>
    <w:p w14:paraId="4898DD5F" w14:textId="575C53F0" w:rsidR="001F4E78" w:rsidRPr="004849F1" w:rsidRDefault="000A0796" w:rsidP="00730CD4">
      <w:pPr>
        <w:pStyle w:val="3"/>
        <w:numPr>
          <w:ilvl w:val="0"/>
          <w:numId w:val="3"/>
        </w:numPr>
        <w:tabs>
          <w:tab w:val="left" w:pos="567"/>
        </w:tabs>
        <w:spacing w:before="0" w:line="360" w:lineRule="auto"/>
        <w:jc w:val="both"/>
        <w:rPr>
          <w:rFonts w:ascii="Myriad Pro" w:hAnsi="Myriad Pro"/>
          <w:b/>
          <w:color w:val="4F6228" w:themeColor="accent3" w:themeShade="80"/>
          <w:sz w:val="28"/>
          <w:szCs w:val="28"/>
        </w:rPr>
      </w:pPr>
      <w:bookmarkStart w:id="35" w:name="_Toc36231917"/>
      <w:bookmarkStart w:id="36" w:name="_Toc36717951"/>
      <w:bookmarkStart w:id="37" w:name="_Toc53660288"/>
      <w:bookmarkStart w:id="38" w:name="_Hlk35321570"/>
      <w:r>
        <w:rPr>
          <w:rFonts w:ascii="Myriad Pro" w:hAnsi="Myriad Pro"/>
          <w:b/>
          <w:color w:val="4F6228" w:themeColor="accent3" w:themeShade="80"/>
          <w:sz w:val="28"/>
          <w:szCs w:val="28"/>
        </w:rPr>
        <w:lastRenderedPageBreak/>
        <w:t>Р</w:t>
      </w:r>
      <w:r w:rsidR="001F4E78" w:rsidRPr="004849F1">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F4E78" w:rsidRPr="004849F1">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1F4E78" w:rsidRPr="004849F1">
        <w:rPr>
          <w:rFonts w:ascii="Myriad Pro" w:hAnsi="Myriad Pro"/>
          <w:b/>
          <w:color w:val="4F6228" w:themeColor="accent3" w:themeShade="80"/>
          <w:sz w:val="28"/>
          <w:szCs w:val="28"/>
        </w:rPr>
        <w:t xml:space="preserve"> по формированию необходимой валовой выручки, принимаемой </w:t>
      </w:r>
      <w:r w:rsidR="00010957">
        <w:rPr>
          <w:rFonts w:ascii="Myriad Pro" w:hAnsi="Myriad Pro"/>
          <w:b/>
          <w:color w:val="4F6228" w:themeColor="accent3" w:themeShade="80"/>
          <w:sz w:val="28"/>
          <w:szCs w:val="28"/>
        </w:rPr>
        <w:t xml:space="preserve">Комитетом по тарифам </w:t>
      </w:r>
      <w:r w:rsidR="002D2C9D">
        <w:rPr>
          <w:rFonts w:ascii="Myriad Pro" w:hAnsi="Myriad Pro"/>
          <w:b/>
          <w:color w:val="4F6228" w:themeColor="accent3" w:themeShade="80"/>
          <w:sz w:val="28"/>
          <w:szCs w:val="28"/>
        </w:rPr>
        <w:t>и ценовой политике Ленинградской области</w:t>
      </w:r>
      <w:r w:rsidR="001F4E78" w:rsidRPr="004849F1">
        <w:rPr>
          <w:rFonts w:ascii="Myriad Pro" w:hAnsi="Myriad Pro"/>
          <w:b/>
          <w:color w:val="4F6228" w:themeColor="accent3" w:themeShade="80"/>
          <w:sz w:val="28"/>
          <w:szCs w:val="28"/>
        </w:rPr>
        <w:t xml:space="preserve"> в расчет тарифов ПАО «</w:t>
      </w:r>
      <w:r>
        <w:rPr>
          <w:rFonts w:ascii="Myriad Pro" w:hAnsi="Myriad Pro"/>
          <w:b/>
          <w:color w:val="4F6228" w:themeColor="accent3" w:themeShade="80"/>
          <w:sz w:val="28"/>
          <w:szCs w:val="28"/>
        </w:rPr>
        <w:t xml:space="preserve">Россети </w:t>
      </w:r>
      <w:r w:rsidR="00010957">
        <w:rPr>
          <w:rFonts w:ascii="Myriad Pro" w:hAnsi="Myriad Pro"/>
          <w:b/>
          <w:color w:val="4F6228" w:themeColor="accent3" w:themeShade="80"/>
          <w:sz w:val="28"/>
          <w:szCs w:val="28"/>
        </w:rPr>
        <w:t>Лен</w:t>
      </w:r>
      <w:r w:rsidR="001F4E78" w:rsidRPr="004849F1">
        <w:rPr>
          <w:rFonts w:ascii="Myriad Pro" w:hAnsi="Myriad Pro"/>
          <w:b/>
          <w:color w:val="4F6228" w:themeColor="accent3" w:themeShade="80"/>
          <w:sz w:val="28"/>
          <w:szCs w:val="28"/>
        </w:rPr>
        <w:t>энерго»</w:t>
      </w:r>
      <w:bookmarkEnd w:id="35"/>
      <w:bookmarkEnd w:id="36"/>
      <w:bookmarkEnd w:id="37"/>
    </w:p>
    <w:p w14:paraId="2B71504B" w14:textId="77777777" w:rsidR="001F4E78" w:rsidRPr="0039093C" w:rsidRDefault="001F4E78" w:rsidP="00730CD4">
      <w:pPr>
        <w:pStyle w:val="a3"/>
        <w:spacing w:after="0" w:line="360" w:lineRule="auto"/>
        <w:ind w:left="0" w:firstLine="709"/>
        <w:jc w:val="both"/>
        <w:rPr>
          <w:rFonts w:ascii="Myriad Pro" w:hAnsi="Myriad Pro"/>
          <w:color w:val="4F81BD" w:themeColor="accent1"/>
          <w:sz w:val="26"/>
          <w:szCs w:val="26"/>
        </w:rPr>
      </w:pPr>
    </w:p>
    <w:p w14:paraId="14D2C829" w14:textId="59844180" w:rsidR="005E78AE" w:rsidRDefault="005E78AE" w:rsidP="00730CD4">
      <w:pPr>
        <w:autoSpaceDE w:val="0"/>
        <w:autoSpaceDN w:val="0"/>
        <w:adjustRightInd w:val="0"/>
        <w:spacing w:after="0" w:line="360" w:lineRule="auto"/>
        <w:ind w:firstLine="539"/>
        <w:jc w:val="both"/>
        <w:rPr>
          <w:rFonts w:ascii="Myriad Pro" w:eastAsia="Calibri" w:hAnsi="Myriad Pro" w:cs="Times New Roman"/>
          <w:color w:val="000000" w:themeColor="text1"/>
          <w:sz w:val="26"/>
          <w:szCs w:val="26"/>
        </w:rPr>
      </w:pPr>
      <w:r w:rsidRPr="005A10FF">
        <w:rPr>
          <w:rFonts w:ascii="Myriad Pro" w:eastAsia="Calibri" w:hAnsi="Myriad Pro" w:cs="Times New Roman"/>
          <w:color w:val="000000" w:themeColor="text1"/>
          <w:sz w:val="26"/>
          <w:szCs w:val="26"/>
        </w:rPr>
        <w:t>201</w:t>
      </w:r>
      <w:r>
        <w:rPr>
          <w:rFonts w:ascii="Myriad Pro" w:eastAsia="Calibri" w:hAnsi="Myriad Pro" w:cs="Times New Roman"/>
          <w:color w:val="000000" w:themeColor="text1"/>
          <w:sz w:val="26"/>
          <w:szCs w:val="26"/>
        </w:rPr>
        <w:t xml:space="preserve">7 год </w:t>
      </w:r>
      <w:r w:rsidRPr="005A10FF">
        <w:rPr>
          <w:rFonts w:ascii="Myriad Pro" w:eastAsia="Calibri" w:hAnsi="Myriad Pro" w:cs="Times New Roman"/>
          <w:color w:val="000000" w:themeColor="text1"/>
          <w:sz w:val="26"/>
          <w:szCs w:val="26"/>
        </w:rPr>
        <w:t>явля</w:t>
      </w:r>
      <w:r>
        <w:rPr>
          <w:rFonts w:ascii="Myriad Pro" w:eastAsia="Calibri" w:hAnsi="Myriad Pro" w:cs="Times New Roman"/>
          <w:color w:val="000000" w:themeColor="text1"/>
          <w:sz w:val="26"/>
          <w:szCs w:val="26"/>
        </w:rPr>
        <w:t>е</w:t>
      </w:r>
      <w:r w:rsidRPr="005A10FF">
        <w:rPr>
          <w:rFonts w:ascii="Myriad Pro" w:eastAsia="Calibri" w:hAnsi="Myriad Pro" w:cs="Times New Roman"/>
          <w:color w:val="000000" w:themeColor="text1"/>
          <w:sz w:val="26"/>
          <w:szCs w:val="26"/>
        </w:rPr>
        <w:t xml:space="preserve">тся </w:t>
      </w:r>
      <w:r>
        <w:rPr>
          <w:rFonts w:ascii="Myriad Pro" w:eastAsia="Calibri" w:hAnsi="Myriad Pro" w:cs="Times New Roman"/>
          <w:color w:val="000000" w:themeColor="text1"/>
          <w:sz w:val="26"/>
          <w:szCs w:val="26"/>
        </w:rPr>
        <w:t>седьмым годом, 2018 год</w:t>
      </w:r>
      <w:r w:rsidRPr="005A10F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восьмым</w:t>
      </w:r>
      <w:r w:rsidRPr="005A10FF">
        <w:rPr>
          <w:rFonts w:ascii="Myriad Pro" w:eastAsia="Calibri" w:hAnsi="Myriad Pro" w:cs="Times New Roman"/>
          <w:color w:val="000000" w:themeColor="text1"/>
          <w:sz w:val="26"/>
          <w:szCs w:val="26"/>
        </w:rPr>
        <w:t xml:space="preserve"> год</w:t>
      </w:r>
      <w:r>
        <w:rPr>
          <w:rFonts w:ascii="Myriad Pro" w:eastAsia="Calibri" w:hAnsi="Myriad Pro" w:cs="Times New Roman"/>
          <w:color w:val="000000" w:themeColor="text1"/>
          <w:sz w:val="26"/>
          <w:szCs w:val="26"/>
        </w:rPr>
        <w:t>ом первого</w:t>
      </w:r>
      <w:r w:rsidRPr="005A10FF">
        <w:rPr>
          <w:rFonts w:ascii="Myriad Pro" w:eastAsia="Calibri" w:hAnsi="Myriad Pro" w:cs="Times New Roman"/>
          <w:color w:val="000000" w:themeColor="text1"/>
          <w:sz w:val="26"/>
          <w:szCs w:val="26"/>
        </w:rPr>
        <w:t xml:space="preserve"> долгосрочного периода </w:t>
      </w:r>
      <w:r w:rsidRPr="009E31D7">
        <w:rPr>
          <w:rFonts w:ascii="Myriad Pro" w:eastAsia="Calibri" w:hAnsi="Myriad Pro" w:cs="Times New Roman"/>
          <w:color w:val="000000" w:themeColor="text1"/>
          <w:sz w:val="26"/>
          <w:szCs w:val="26"/>
        </w:rPr>
        <w:t>регулирования ПАО «</w:t>
      </w:r>
      <w:r w:rsidR="000A0796">
        <w:rPr>
          <w:rFonts w:ascii="Myriad Pro" w:eastAsia="Calibri" w:hAnsi="Myriad Pro" w:cs="Times New Roman"/>
          <w:color w:val="000000" w:themeColor="text1"/>
          <w:sz w:val="26"/>
          <w:szCs w:val="26"/>
        </w:rPr>
        <w:t xml:space="preserve">Россети </w:t>
      </w:r>
      <w:r w:rsidRPr="009E31D7">
        <w:rPr>
          <w:rFonts w:ascii="Myriad Pro" w:eastAsia="Calibri" w:hAnsi="Myriad Pro" w:cs="Times New Roman"/>
          <w:color w:val="000000" w:themeColor="text1"/>
          <w:sz w:val="26"/>
          <w:szCs w:val="26"/>
        </w:rPr>
        <w:t>Ленэнерго» по субъекту Ленинградская область. Соответственно базовый уровень операционных расходов, относящийся к долгосрочным параметрам регулирования, установлен на первый год долгосрочного периода регулирования, для ПАО «</w:t>
      </w:r>
      <w:r w:rsidR="000A0796">
        <w:rPr>
          <w:rFonts w:ascii="Myriad Pro" w:eastAsia="Calibri" w:hAnsi="Myriad Pro" w:cs="Times New Roman"/>
          <w:color w:val="000000" w:themeColor="text1"/>
          <w:sz w:val="26"/>
          <w:szCs w:val="26"/>
        </w:rPr>
        <w:t xml:space="preserve">Россети </w:t>
      </w:r>
      <w:r w:rsidRPr="009E31D7">
        <w:rPr>
          <w:rFonts w:ascii="Myriad Pro" w:eastAsia="Calibri" w:hAnsi="Myriad Pro" w:cs="Times New Roman"/>
          <w:color w:val="000000" w:themeColor="text1"/>
          <w:sz w:val="26"/>
          <w:szCs w:val="26"/>
        </w:rPr>
        <w:t xml:space="preserve">Ленэнерго» - в 2011 году. </w:t>
      </w:r>
    </w:p>
    <w:p w14:paraId="4B754E52" w14:textId="743E4B11" w:rsidR="00EB16A6" w:rsidRDefault="00A3757B" w:rsidP="00730CD4">
      <w:pPr>
        <w:autoSpaceDE w:val="0"/>
        <w:autoSpaceDN w:val="0"/>
        <w:adjustRightInd w:val="0"/>
        <w:spacing w:after="0" w:line="360" w:lineRule="auto"/>
        <w:ind w:firstLine="539"/>
        <w:jc w:val="both"/>
        <w:rPr>
          <w:rFonts w:ascii="Myriad Pro" w:hAnsi="Myriad Pro" w:cs="Myriad Pro"/>
          <w:sz w:val="26"/>
          <w:szCs w:val="26"/>
        </w:rPr>
      </w:pPr>
      <w:r w:rsidRPr="00C40E95">
        <w:rPr>
          <w:rFonts w:ascii="Myriad Pro" w:hAnsi="Myriad Pro" w:cs="Times New Roman"/>
          <w:sz w:val="26"/>
          <w:szCs w:val="26"/>
        </w:rPr>
        <w:t xml:space="preserve">В соответствии </w:t>
      </w:r>
      <w:r w:rsidR="00575F11">
        <w:rPr>
          <w:rFonts w:ascii="Myriad Pro" w:hAnsi="Myriad Pro" w:cs="Times New Roman"/>
          <w:sz w:val="26"/>
          <w:szCs w:val="26"/>
        </w:rPr>
        <w:t xml:space="preserve">с </w:t>
      </w:r>
      <w:r w:rsidR="007D3289" w:rsidRPr="00C40E95">
        <w:rPr>
          <w:rFonts w:ascii="Myriad Pro" w:hAnsi="Myriad Pro" w:cs="Times New Roman"/>
          <w:sz w:val="26"/>
          <w:szCs w:val="26"/>
        </w:rPr>
        <w:t>пунктом 8</w:t>
      </w:r>
      <w:r w:rsidR="007D3289">
        <w:rPr>
          <w:rFonts w:ascii="Myriad Pro" w:hAnsi="Myriad Pro" w:cs="Times New Roman"/>
          <w:sz w:val="26"/>
          <w:szCs w:val="26"/>
        </w:rPr>
        <w:t xml:space="preserve"> </w:t>
      </w:r>
      <w:r w:rsidR="00575F11" w:rsidRPr="007375F9">
        <w:rPr>
          <w:rFonts w:ascii="Myriad Pro" w:hAnsi="Myriad Pro"/>
          <w:sz w:val="26"/>
          <w:szCs w:val="26"/>
        </w:rPr>
        <w:t>Методически</w:t>
      </w:r>
      <w:r w:rsidR="007D3289">
        <w:rPr>
          <w:rFonts w:ascii="Myriad Pro" w:hAnsi="Myriad Pro"/>
          <w:sz w:val="26"/>
          <w:szCs w:val="26"/>
        </w:rPr>
        <w:t>х</w:t>
      </w:r>
      <w:r w:rsidR="00575F11" w:rsidRPr="007375F9">
        <w:rPr>
          <w:rFonts w:ascii="Myriad Pro" w:hAnsi="Myriad Pro"/>
          <w:sz w:val="26"/>
          <w:szCs w:val="26"/>
        </w:rPr>
        <w:t xml:space="preserve"> указани</w:t>
      </w:r>
      <w:r w:rsidR="007D3289">
        <w:rPr>
          <w:rFonts w:ascii="Myriad Pro" w:hAnsi="Myriad Pro"/>
          <w:sz w:val="26"/>
          <w:szCs w:val="26"/>
        </w:rPr>
        <w:t>й</w:t>
      </w:r>
      <w:r w:rsidR="00575F11">
        <w:rPr>
          <w:rFonts w:ascii="Myriad Pro" w:hAnsi="Myriad Pro"/>
          <w:sz w:val="26"/>
          <w:szCs w:val="26"/>
        </w:rPr>
        <w:t xml:space="preserve"> по регулированию тарифов с применением метода доходности инвестированного капитала, утвержденны</w:t>
      </w:r>
      <w:r w:rsidR="007D3289">
        <w:rPr>
          <w:rFonts w:ascii="Myriad Pro" w:hAnsi="Myriad Pro"/>
          <w:sz w:val="26"/>
          <w:szCs w:val="26"/>
        </w:rPr>
        <w:t>х</w:t>
      </w:r>
      <w:r w:rsidR="00575F11">
        <w:rPr>
          <w:rFonts w:ascii="Myriad Pro" w:hAnsi="Myriad Pro"/>
          <w:sz w:val="26"/>
          <w:szCs w:val="26"/>
        </w:rPr>
        <w:t xml:space="preserve"> приказом ФСТ России от 30.03.2012 № 228-э </w:t>
      </w:r>
      <w:r w:rsidR="00575F11">
        <w:rPr>
          <w:rFonts w:ascii="Myriad Pro" w:hAnsi="Myriad Pro" w:cs="Times New Roman"/>
          <w:sz w:val="26"/>
          <w:szCs w:val="26"/>
        </w:rPr>
        <w:t xml:space="preserve">(далее </w:t>
      </w:r>
      <w:r w:rsidRPr="00C40E95">
        <w:rPr>
          <w:rFonts w:ascii="Myriad Pro" w:hAnsi="Myriad Pro" w:cs="Times New Roman"/>
          <w:sz w:val="26"/>
          <w:szCs w:val="26"/>
        </w:rPr>
        <w:t xml:space="preserve"> </w:t>
      </w:r>
      <w:r w:rsidR="00575F11" w:rsidRPr="00C40E95">
        <w:rPr>
          <w:rFonts w:ascii="Myriad Pro" w:hAnsi="Myriad Pro" w:cs="Times New Roman"/>
          <w:sz w:val="26"/>
          <w:szCs w:val="26"/>
        </w:rPr>
        <w:t>Методических указаний № 228-э</w:t>
      </w:r>
      <w:r w:rsidR="00575F11">
        <w:rPr>
          <w:rFonts w:ascii="Myriad Pro" w:hAnsi="Myriad Pro" w:cs="Times New Roman"/>
          <w:sz w:val="26"/>
          <w:szCs w:val="26"/>
        </w:rPr>
        <w:t>)</w:t>
      </w:r>
      <w:r w:rsidR="00575F11" w:rsidRPr="00C40E95">
        <w:rPr>
          <w:rFonts w:ascii="Myriad Pro" w:hAnsi="Myriad Pro" w:cs="Times New Roman"/>
          <w:sz w:val="26"/>
          <w:szCs w:val="26"/>
        </w:rPr>
        <w:t xml:space="preserve"> </w:t>
      </w:r>
      <w:r w:rsidRPr="00C40E95">
        <w:rPr>
          <w:rFonts w:ascii="Myriad Pro" w:hAnsi="Myriad Pro" w:cs="Myriad Pro"/>
          <w:sz w:val="26"/>
          <w:szCs w:val="26"/>
        </w:rPr>
        <w:t>на основе установленных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отдельно на каждый год очередного долгосрочного периода регулирования</w:t>
      </w:r>
      <w:r w:rsidR="00EB16A6">
        <w:rPr>
          <w:rFonts w:ascii="Myriad Pro" w:hAnsi="Myriad Pro" w:cs="Myriad Pro"/>
          <w:sz w:val="26"/>
          <w:szCs w:val="26"/>
        </w:rPr>
        <w:t>.</w:t>
      </w:r>
    </w:p>
    <w:p w14:paraId="283BAB14" w14:textId="3B201C0A" w:rsidR="001F4E78" w:rsidRPr="009173E1" w:rsidRDefault="00A3757B" w:rsidP="00730CD4">
      <w:pPr>
        <w:spacing w:after="0" w:line="360" w:lineRule="auto"/>
        <w:ind w:firstLine="539"/>
        <w:contextualSpacing/>
        <w:jc w:val="both"/>
        <w:rPr>
          <w:rFonts w:ascii="Myriad Pro" w:eastAsia="Calibri" w:hAnsi="Myriad Pro"/>
          <w:sz w:val="26"/>
          <w:szCs w:val="26"/>
        </w:rPr>
      </w:pPr>
      <w:r>
        <w:rPr>
          <w:rFonts w:ascii="Myriad Pro" w:hAnsi="Myriad Pro" w:cs="Myriad Pro"/>
          <w:sz w:val="26"/>
          <w:szCs w:val="26"/>
        </w:rPr>
        <w:t xml:space="preserve">Пунктом 42 </w:t>
      </w:r>
      <w:r w:rsidRPr="00AF3F07">
        <w:rPr>
          <w:rFonts w:ascii="Myriad Pro" w:hAnsi="Myriad Pro" w:cs="Times New Roman"/>
          <w:sz w:val="26"/>
          <w:szCs w:val="26"/>
        </w:rPr>
        <w:t>М</w:t>
      </w:r>
      <w:r>
        <w:rPr>
          <w:rFonts w:ascii="Myriad Pro" w:hAnsi="Myriad Pro" w:cs="Times New Roman"/>
          <w:sz w:val="26"/>
          <w:szCs w:val="26"/>
        </w:rPr>
        <w:t>етодических указаний №</w:t>
      </w:r>
      <w:r w:rsidRPr="00AF3F07">
        <w:rPr>
          <w:rFonts w:ascii="Myriad Pro" w:hAnsi="Myriad Pro" w:cs="Times New Roman"/>
          <w:sz w:val="26"/>
          <w:szCs w:val="26"/>
        </w:rPr>
        <w:t xml:space="preserve"> 228-э</w:t>
      </w:r>
      <w:r>
        <w:rPr>
          <w:rFonts w:ascii="Myriad Pro" w:hAnsi="Myriad Pro" w:cs="Times New Roman"/>
          <w:sz w:val="26"/>
          <w:szCs w:val="26"/>
        </w:rPr>
        <w:t xml:space="preserve"> на очередной период регулирования предусмотрено определение скорректированной величины необходимой валовой выручки регулируемой организации с учетом соответствующих величин корректировок, рассчитываемых в соответствии с Методическими указаниями № 228-э</w:t>
      </w:r>
      <w:r w:rsidR="00EB16A6">
        <w:rPr>
          <w:rFonts w:ascii="Myriad Pro" w:hAnsi="Myriad Pro" w:cs="Times New Roman"/>
          <w:sz w:val="26"/>
          <w:szCs w:val="26"/>
        </w:rPr>
        <w:t>.</w:t>
      </w:r>
    </w:p>
    <w:p w14:paraId="141EE2C1" w14:textId="77777777" w:rsidR="001F4E78" w:rsidRPr="0039093C" w:rsidRDefault="001F4E78" w:rsidP="00730CD4">
      <w:pPr>
        <w:spacing w:after="0" w:line="360" w:lineRule="auto"/>
        <w:rPr>
          <w:color w:val="4F81BD" w:themeColor="accent1"/>
        </w:rPr>
      </w:pPr>
    </w:p>
    <w:p w14:paraId="00F146A0" w14:textId="432F075F" w:rsidR="00730CD4" w:rsidRDefault="00730CD4" w:rsidP="00730CD4">
      <w:pPr>
        <w:pStyle w:val="3"/>
        <w:tabs>
          <w:tab w:val="left" w:pos="567"/>
        </w:tabs>
        <w:spacing w:before="0" w:line="360" w:lineRule="auto"/>
        <w:ind w:left="426"/>
        <w:jc w:val="both"/>
        <w:rPr>
          <w:rFonts w:ascii="Myriad Pro" w:hAnsi="Myriad Pro"/>
          <w:b/>
          <w:color w:val="4F6228" w:themeColor="accent3" w:themeShade="80"/>
          <w:sz w:val="28"/>
          <w:szCs w:val="28"/>
        </w:rPr>
        <w:sectPr w:rsidR="00730CD4" w:rsidSect="0004017F">
          <w:headerReference w:type="even" r:id="rId14"/>
          <w:headerReference w:type="default" r:id="rId15"/>
          <w:footerReference w:type="even" r:id="rId16"/>
          <w:footerReference w:type="default" r:id="rId17"/>
          <w:headerReference w:type="first" r:id="rId18"/>
          <w:footerReference w:type="first" r:id="rId19"/>
          <w:pgSz w:w="11906" w:h="16838"/>
          <w:pgMar w:top="1134" w:right="850" w:bottom="1134" w:left="1701" w:header="708" w:footer="708" w:gutter="0"/>
          <w:cols w:space="708"/>
          <w:docGrid w:linePitch="360"/>
        </w:sectPr>
      </w:pPr>
      <w:bookmarkStart w:id="39" w:name="_Toc36585455"/>
    </w:p>
    <w:p w14:paraId="7FEDBA56" w14:textId="2F5C8D16" w:rsidR="001F4E78" w:rsidRPr="004849F1" w:rsidRDefault="000A0796" w:rsidP="00F16096">
      <w:pPr>
        <w:pStyle w:val="3"/>
        <w:numPr>
          <w:ilvl w:val="1"/>
          <w:numId w:val="3"/>
        </w:numPr>
        <w:tabs>
          <w:tab w:val="left" w:pos="567"/>
        </w:tabs>
        <w:spacing w:before="0" w:line="360" w:lineRule="auto"/>
        <w:ind w:left="567" w:hanging="567"/>
        <w:jc w:val="both"/>
        <w:rPr>
          <w:rFonts w:ascii="Myriad Pro" w:hAnsi="Myriad Pro"/>
          <w:b/>
          <w:color w:val="4F6228" w:themeColor="accent3" w:themeShade="80"/>
          <w:sz w:val="28"/>
          <w:szCs w:val="28"/>
        </w:rPr>
      </w:pPr>
      <w:bookmarkStart w:id="40" w:name="_Toc53660289"/>
      <w:r>
        <w:rPr>
          <w:rFonts w:ascii="Myriad Pro" w:hAnsi="Myriad Pro"/>
          <w:b/>
          <w:color w:val="4F6228" w:themeColor="accent3" w:themeShade="80"/>
          <w:sz w:val="28"/>
          <w:szCs w:val="28"/>
        </w:rPr>
        <w:lastRenderedPageBreak/>
        <w:t>Р</w:t>
      </w:r>
      <w:r w:rsidR="001F4E78" w:rsidRPr="004849F1">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F4E78" w:rsidRPr="004849F1">
        <w:rPr>
          <w:rFonts w:ascii="Myriad Pro" w:hAnsi="Myriad Pro"/>
          <w:b/>
          <w:color w:val="4F6228" w:themeColor="accent3" w:themeShade="80"/>
          <w:sz w:val="28"/>
          <w:szCs w:val="28"/>
        </w:rPr>
        <w:t xml:space="preserve"> в части формирования уровня </w:t>
      </w:r>
      <w:r w:rsidR="0050614B">
        <w:rPr>
          <w:rFonts w:ascii="Myriad Pro" w:hAnsi="Myriad Pro"/>
          <w:b/>
          <w:color w:val="4F6228" w:themeColor="accent3" w:themeShade="80"/>
          <w:sz w:val="28"/>
          <w:szCs w:val="28"/>
        </w:rPr>
        <w:t>операционных</w:t>
      </w:r>
      <w:r w:rsidR="001F4E78" w:rsidRPr="004849F1">
        <w:rPr>
          <w:rFonts w:ascii="Myriad Pro" w:hAnsi="Myriad Pro"/>
          <w:b/>
          <w:color w:val="4F6228" w:themeColor="accent3" w:themeShade="80"/>
          <w:sz w:val="28"/>
          <w:szCs w:val="28"/>
        </w:rPr>
        <w:t xml:space="preserve"> расходов</w:t>
      </w:r>
      <w:bookmarkEnd w:id="39"/>
      <w:r w:rsidR="00EB16A6">
        <w:rPr>
          <w:rFonts w:ascii="Myriad Pro" w:hAnsi="Myriad Pro"/>
          <w:b/>
          <w:color w:val="4F6228" w:themeColor="accent3" w:themeShade="80"/>
          <w:sz w:val="28"/>
          <w:szCs w:val="28"/>
        </w:rPr>
        <w:t xml:space="preserve"> на очередной год долгосрочного периода регулирования</w:t>
      </w:r>
      <w:bookmarkEnd w:id="40"/>
    </w:p>
    <w:p w14:paraId="5A43DD1E" w14:textId="55044441" w:rsidR="00A91BA9" w:rsidRPr="00F863B2" w:rsidRDefault="00A91BA9" w:rsidP="00730CD4">
      <w:pPr>
        <w:spacing w:after="0" w:line="360" w:lineRule="auto"/>
        <w:ind w:firstLine="709"/>
        <w:jc w:val="both"/>
        <w:rPr>
          <w:rFonts w:ascii="Myriad Pro" w:eastAsia="Times New Roman" w:hAnsi="Myriad Pro"/>
          <w:color w:val="0D0D0D" w:themeColor="text1" w:themeTint="F2"/>
          <w:sz w:val="26"/>
          <w:szCs w:val="26"/>
          <w:lang w:eastAsia="ru-RU"/>
        </w:rPr>
      </w:pPr>
      <w:r w:rsidRPr="00F863B2">
        <w:rPr>
          <w:rFonts w:ascii="Myriad Pro" w:eastAsia="Times New Roman" w:hAnsi="Myriad Pro"/>
          <w:color w:val="0D0D0D" w:themeColor="text1" w:themeTint="F2"/>
          <w:sz w:val="26"/>
          <w:szCs w:val="26"/>
          <w:lang w:eastAsia="ru-RU"/>
        </w:rPr>
        <w:t xml:space="preserve">В соответствии с п. 34 Основ </w:t>
      </w:r>
      <w:r>
        <w:rPr>
          <w:rFonts w:ascii="Myriad Pro" w:eastAsia="Times New Roman" w:hAnsi="Myriad Pro"/>
          <w:color w:val="0D0D0D" w:themeColor="text1" w:themeTint="F2"/>
          <w:sz w:val="26"/>
          <w:szCs w:val="26"/>
          <w:lang w:eastAsia="ru-RU"/>
        </w:rPr>
        <w:t>ценообразования № 1178 о</w:t>
      </w:r>
      <w:r w:rsidRPr="00F863B2">
        <w:rPr>
          <w:rFonts w:ascii="Myriad Pro" w:eastAsia="Times New Roman" w:hAnsi="Myriad Pro"/>
          <w:color w:val="0D0D0D" w:themeColor="text1" w:themeTint="F2"/>
          <w:sz w:val="26"/>
          <w:szCs w:val="26"/>
          <w:lang w:eastAsia="ru-RU"/>
        </w:rPr>
        <w:t>перационные расходы на очередной год долгосрочного периода регулирования определяются путем индексации базового уровня операционных расходов на коэффициент индексации, определяемый в соответствии с методическими указаниями, предусмотренными п. 32</w:t>
      </w:r>
      <w:r>
        <w:rPr>
          <w:rFonts w:ascii="Myriad Pro" w:eastAsia="Times New Roman" w:hAnsi="Myriad Pro"/>
          <w:color w:val="0D0D0D" w:themeColor="text1" w:themeTint="F2"/>
          <w:sz w:val="26"/>
          <w:szCs w:val="26"/>
          <w:lang w:eastAsia="ru-RU"/>
        </w:rPr>
        <w:t xml:space="preserve"> Основ ценообразования № 1178</w:t>
      </w:r>
      <w:r w:rsidRPr="00F863B2">
        <w:rPr>
          <w:rFonts w:ascii="Myriad Pro" w:eastAsia="Times New Roman" w:hAnsi="Myriad Pro"/>
          <w:color w:val="0D0D0D" w:themeColor="text1" w:themeTint="F2"/>
          <w:sz w:val="26"/>
          <w:szCs w:val="26"/>
          <w:lang w:eastAsia="ru-RU"/>
        </w:rPr>
        <w:t>, и параметрами прогноза социально-экономического развития Российской Федерации, в том числе с учетом индекса эффективности операционных расходов, утверждаемого регулирующими органами, и индекса изменения количества активов, устанавливаемого регулирующими органами в соответствии с методическими указаниями, предусмотренными п. 32 Основ</w:t>
      </w:r>
      <w:r>
        <w:rPr>
          <w:rFonts w:ascii="Myriad Pro" w:eastAsia="Times New Roman" w:hAnsi="Myriad Pro"/>
          <w:color w:val="0D0D0D" w:themeColor="text1" w:themeTint="F2"/>
          <w:sz w:val="26"/>
          <w:szCs w:val="26"/>
          <w:lang w:eastAsia="ru-RU"/>
        </w:rPr>
        <w:t xml:space="preserve"> ценообразования № 1178.</w:t>
      </w:r>
    </w:p>
    <w:p w14:paraId="577B858F" w14:textId="77777777" w:rsidR="008F0D8F" w:rsidRDefault="00A91BA9" w:rsidP="008F0D8F">
      <w:pPr>
        <w:spacing w:after="0" w:line="360" w:lineRule="auto"/>
        <w:ind w:firstLine="709"/>
        <w:jc w:val="both"/>
        <w:rPr>
          <w:rFonts w:ascii="Myriad Pro" w:eastAsia="Times New Roman" w:hAnsi="Myriad Pro"/>
          <w:color w:val="0D0D0D" w:themeColor="text1" w:themeTint="F2"/>
          <w:sz w:val="26"/>
          <w:szCs w:val="26"/>
          <w:lang w:eastAsia="ru-RU"/>
        </w:rPr>
      </w:pPr>
      <w:r>
        <w:rPr>
          <w:rFonts w:ascii="Myriad Pro" w:eastAsia="Times New Roman" w:hAnsi="Myriad Pro"/>
          <w:color w:val="0D0D0D" w:themeColor="text1" w:themeTint="F2"/>
          <w:sz w:val="26"/>
          <w:szCs w:val="26"/>
          <w:lang w:eastAsia="ru-RU"/>
        </w:rPr>
        <w:t>Формула</w:t>
      </w:r>
      <w:r w:rsidRPr="00F863B2">
        <w:rPr>
          <w:rFonts w:ascii="Myriad Pro" w:eastAsia="Times New Roman" w:hAnsi="Myriad Pro"/>
          <w:color w:val="0D0D0D" w:themeColor="text1" w:themeTint="F2"/>
          <w:sz w:val="26"/>
          <w:szCs w:val="26"/>
          <w:lang w:eastAsia="ru-RU"/>
        </w:rPr>
        <w:t xml:space="preserve"> </w:t>
      </w:r>
      <w:r>
        <w:rPr>
          <w:rFonts w:ascii="Myriad Pro" w:eastAsia="Times New Roman" w:hAnsi="Myriad Pro"/>
          <w:color w:val="0D0D0D" w:themeColor="text1" w:themeTint="F2"/>
          <w:sz w:val="26"/>
          <w:szCs w:val="26"/>
          <w:lang w:eastAsia="ru-RU"/>
        </w:rPr>
        <w:t xml:space="preserve">определения </w:t>
      </w:r>
      <w:r w:rsidRPr="00F863B2">
        <w:rPr>
          <w:rFonts w:ascii="Myriad Pro" w:eastAsia="Times New Roman" w:hAnsi="Myriad Pro"/>
          <w:color w:val="0D0D0D" w:themeColor="text1" w:themeTint="F2"/>
          <w:sz w:val="26"/>
          <w:szCs w:val="26"/>
          <w:lang w:eastAsia="ru-RU"/>
        </w:rPr>
        <w:t xml:space="preserve">операционных расходов на </w:t>
      </w:r>
      <w:r>
        <w:rPr>
          <w:rFonts w:ascii="Myriad Pro" w:eastAsia="Times New Roman" w:hAnsi="Myriad Pro"/>
          <w:color w:val="0D0D0D" w:themeColor="text1" w:themeTint="F2"/>
          <w:sz w:val="26"/>
          <w:szCs w:val="26"/>
          <w:lang w:eastAsia="ru-RU"/>
        </w:rPr>
        <w:t>очередной год</w:t>
      </w:r>
      <w:r w:rsidRPr="00F863B2">
        <w:rPr>
          <w:rFonts w:ascii="Myriad Pro" w:eastAsia="Times New Roman" w:hAnsi="Myriad Pro"/>
          <w:color w:val="0D0D0D" w:themeColor="text1" w:themeTint="F2"/>
          <w:sz w:val="26"/>
          <w:szCs w:val="26"/>
          <w:lang w:eastAsia="ru-RU"/>
        </w:rPr>
        <w:t xml:space="preserve"> регулирования </w:t>
      </w:r>
      <w:r>
        <w:rPr>
          <w:rFonts w:ascii="Myriad Pro" w:eastAsia="Times New Roman" w:hAnsi="Myriad Pro"/>
          <w:color w:val="0D0D0D" w:themeColor="text1" w:themeTint="F2"/>
          <w:sz w:val="26"/>
          <w:szCs w:val="26"/>
          <w:lang w:eastAsia="ru-RU"/>
        </w:rPr>
        <w:t>приведена</w:t>
      </w:r>
      <w:r w:rsidRPr="00F863B2">
        <w:rPr>
          <w:rFonts w:ascii="Myriad Pro" w:eastAsia="Times New Roman" w:hAnsi="Myriad Pro"/>
          <w:color w:val="0D0D0D" w:themeColor="text1" w:themeTint="F2"/>
          <w:sz w:val="26"/>
          <w:szCs w:val="26"/>
          <w:lang w:eastAsia="ru-RU"/>
        </w:rPr>
        <w:t xml:space="preserve"> в п. 11 Методических </w:t>
      </w:r>
      <w:r w:rsidR="00EB16A6">
        <w:rPr>
          <w:rFonts w:ascii="Myriad Pro" w:eastAsia="Times New Roman" w:hAnsi="Myriad Pro"/>
          <w:color w:val="0D0D0D" w:themeColor="text1" w:themeTint="F2"/>
          <w:sz w:val="26"/>
          <w:szCs w:val="26"/>
          <w:lang w:eastAsia="ru-RU"/>
        </w:rPr>
        <w:t xml:space="preserve">указаний </w:t>
      </w:r>
      <w:r>
        <w:rPr>
          <w:rFonts w:ascii="Myriad Pro" w:eastAsia="Times New Roman" w:hAnsi="Myriad Pro"/>
          <w:color w:val="0D0D0D" w:themeColor="text1" w:themeTint="F2"/>
          <w:sz w:val="26"/>
          <w:szCs w:val="26"/>
          <w:lang w:eastAsia="ru-RU"/>
        </w:rPr>
        <w:t>№</w:t>
      </w:r>
      <w:r w:rsidRPr="00F863B2">
        <w:rPr>
          <w:rFonts w:ascii="Myriad Pro" w:eastAsia="Times New Roman" w:hAnsi="Myriad Pro"/>
          <w:color w:val="0D0D0D" w:themeColor="text1" w:themeTint="F2"/>
          <w:sz w:val="26"/>
          <w:szCs w:val="26"/>
          <w:lang w:eastAsia="ru-RU"/>
        </w:rPr>
        <w:t xml:space="preserve"> 228-э.</w:t>
      </w:r>
    </w:p>
    <w:p w14:paraId="31858442" w14:textId="4ECFBF81" w:rsidR="00833E85" w:rsidRPr="008F0D8F" w:rsidRDefault="00833E85" w:rsidP="008F0D8F">
      <w:pPr>
        <w:spacing w:after="0" w:line="360" w:lineRule="auto"/>
        <w:ind w:firstLine="709"/>
        <w:jc w:val="both"/>
        <w:rPr>
          <w:rFonts w:ascii="Myriad Pro" w:eastAsia="Times New Roman" w:hAnsi="Myriad Pro"/>
          <w:color w:val="0D0D0D" w:themeColor="text1" w:themeTint="F2"/>
          <w:sz w:val="26"/>
          <w:szCs w:val="26"/>
          <w:lang w:eastAsia="ru-RU"/>
        </w:rPr>
      </w:pPr>
      <w:r w:rsidRPr="0000665C">
        <w:rPr>
          <w:rFonts w:ascii="Myriad Pro" w:hAnsi="Myriad Pro"/>
          <w:sz w:val="26"/>
          <w:szCs w:val="26"/>
        </w:rPr>
        <w:t xml:space="preserve">Исполнитель отмечает, что </w:t>
      </w:r>
      <w:r w:rsidR="002D2C9D" w:rsidRPr="0000665C">
        <w:rPr>
          <w:rFonts w:ascii="Myriad Pro" w:hAnsi="Myriad Pro"/>
          <w:sz w:val="26"/>
          <w:szCs w:val="26"/>
        </w:rPr>
        <w:t xml:space="preserve">заявленный ПАО «Ленэнерго» уровень </w:t>
      </w:r>
      <w:r w:rsidR="002D2C9D">
        <w:rPr>
          <w:rFonts w:ascii="Myriad Pro" w:hAnsi="Myriad Pro"/>
          <w:sz w:val="26"/>
          <w:szCs w:val="26"/>
        </w:rPr>
        <w:t>операционных расходов</w:t>
      </w:r>
      <w:r w:rsidR="002D2C9D" w:rsidRPr="0000665C">
        <w:rPr>
          <w:rFonts w:ascii="Myriad Pro" w:hAnsi="Myriad Pro"/>
          <w:sz w:val="26"/>
          <w:szCs w:val="26"/>
        </w:rPr>
        <w:t xml:space="preserve"> </w:t>
      </w:r>
      <w:r w:rsidR="008F0D8F" w:rsidRPr="0000665C">
        <w:rPr>
          <w:rFonts w:ascii="Myriad Pro" w:hAnsi="Myriad Pro"/>
          <w:sz w:val="26"/>
          <w:szCs w:val="26"/>
        </w:rPr>
        <w:t xml:space="preserve">на </w:t>
      </w:r>
      <w:r w:rsidR="008F0D8F">
        <w:rPr>
          <w:rFonts w:ascii="Myriad Pro" w:hAnsi="Myriad Pro"/>
          <w:sz w:val="26"/>
          <w:szCs w:val="26"/>
        </w:rPr>
        <w:t>2017 и 2018</w:t>
      </w:r>
      <w:r w:rsidR="008F0D8F" w:rsidRPr="0000665C">
        <w:rPr>
          <w:rFonts w:ascii="Myriad Pro" w:hAnsi="Myriad Pro"/>
          <w:sz w:val="26"/>
          <w:szCs w:val="26"/>
        </w:rPr>
        <w:t xml:space="preserve"> г</w:t>
      </w:r>
      <w:r w:rsidR="008F0D8F">
        <w:rPr>
          <w:rFonts w:ascii="Myriad Pro" w:hAnsi="Myriad Pro"/>
          <w:sz w:val="26"/>
          <w:szCs w:val="26"/>
        </w:rPr>
        <w:t>г.</w:t>
      </w:r>
      <w:r w:rsidR="00EB16A6">
        <w:rPr>
          <w:rFonts w:ascii="Myriad Pro" w:hAnsi="Myriad Pro"/>
          <w:sz w:val="26"/>
          <w:szCs w:val="26"/>
        </w:rPr>
        <w:t>, а так же</w:t>
      </w:r>
      <w:r w:rsidR="00EB16A6" w:rsidRPr="0000665C">
        <w:rPr>
          <w:rFonts w:ascii="Myriad Pro" w:hAnsi="Myriad Pro"/>
          <w:sz w:val="26"/>
          <w:szCs w:val="26"/>
        </w:rPr>
        <w:t xml:space="preserve"> принят</w:t>
      </w:r>
      <w:r w:rsidR="00EB16A6">
        <w:rPr>
          <w:rFonts w:ascii="Myriad Pro" w:hAnsi="Myriad Pro"/>
          <w:sz w:val="26"/>
          <w:szCs w:val="26"/>
        </w:rPr>
        <w:t>ая</w:t>
      </w:r>
      <w:r w:rsidR="00EB16A6" w:rsidRPr="0000665C">
        <w:rPr>
          <w:rFonts w:ascii="Myriad Pro" w:hAnsi="Myriad Pro"/>
          <w:sz w:val="26"/>
          <w:szCs w:val="26"/>
        </w:rPr>
        <w:t xml:space="preserve"> </w:t>
      </w:r>
      <w:r w:rsidR="00EB16A6">
        <w:rPr>
          <w:rFonts w:ascii="Myriad Pro" w:hAnsi="Myriad Pro"/>
          <w:sz w:val="26"/>
          <w:szCs w:val="26"/>
        </w:rPr>
        <w:t>Комитетом</w:t>
      </w:r>
      <w:r w:rsidR="00EB16A6" w:rsidRPr="0000665C">
        <w:rPr>
          <w:rFonts w:ascii="Myriad Pro" w:hAnsi="Myriad Pro"/>
          <w:sz w:val="26"/>
          <w:szCs w:val="26"/>
        </w:rPr>
        <w:t xml:space="preserve"> </w:t>
      </w:r>
      <w:r w:rsidR="00EB16A6">
        <w:rPr>
          <w:rFonts w:ascii="Myriad Pro" w:hAnsi="Myriad Pro"/>
          <w:sz w:val="26"/>
          <w:szCs w:val="26"/>
        </w:rPr>
        <w:t xml:space="preserve">по тарифам и ценовой политики Ленинградской области </w:t>
      </w:r>
      <w:r w:rsidR="008F0D8F">
        <w:rPr>
          <w:rFonts w:ascii="Myriad Pro" w:hAnsi="Myriad Pro"/>
          <w:sz w:val="26"/>
          <w:szCs w:val="26"/>
        </w:rPr>
        <w:t xml:space="preserve">соответствующая величина </w:t>
      </w:r>
      <w:r w:rsidR="008F0D8F" w:rsidRPr="0000665C">
        <w:rPr>
          <w:rFonts w:ascii="Myriad Pro" w:hAnsi="Myriad Pro"/>
          <w:sz w:val="26"/>
          <w:szCs w:val="26"/>
        </w:rPr>
        <w:t>рассчитан</w:t>
      </w:r>
      <w:r w:rsidR="008F0D8F">
        <w:rPr>
          <w:rFonts w:ascii="Myriad Pro" w:hAnsi="Myriad Pro"/>
          <w:sz w:val="26"/>
          <w:szCs w:val="26"/>
        </w:rPr>
        <w:t>а</w:t>
      </w:r>
      <w:r w:rsidR="008F0D8F" w:rsidRPr="0000665C">
        <w:rPr>
          <w:rFonts w:ascii="Myriad Pro" w:hAnsi="Myriad Pro"/>
          <w:sz w:val="26"/>
          <w:szCs w:val="26"/>
        </w:rPr>
        <w:t xml:space="preserve">, исходя из </w:t>
      </w:r>
      <w:bookmarkStart w:id="41" w:name="_Hlk53589246"/>
      <w:r w:rsidR="008F0D8F" w:rsidRPr="0000665C">
        <w:rPr>
          <w:rFonts w:ascii="Myriad Pro" w:hAnsi="Myriad Pro"/>
          <w:sz w:val="26"/>
          <w:szCs w:val="26"/>
        </w:rPr>
        <w:t xml:space="preserve">установленного </w:t>
      </w:r>
      <w:r w:rsidR="008F0D8F" w:rsidRPr="00EF696C">
        <w:rPr>
          <w:rFonts w:ascii="Myriad Pro" w:hAnsi="Myriad Pro"/>
          <w:sz w:val="26"/>
          <w:szCs w:val="26"/>
        </w:rPr>
        <w:t>на 2015 и 2016 г</w:t>
      </w:r>
      <w:r w:rsidR="008F0D8F">
        <w:rPr>
          <w:rFonts w:ascii="Myriad Pro" w:hAnsi="Myriad Pro"/>
          <w:sz w:val="26"/>
          <w:szCs w:val="26"/>
        </w:rPr>
        <w:t>г</w:t>
      </w:r>
      <w:bookmarkEnd w:id="41"/>
      <w:r w:rsidR="008F0D8F">
        <w:rPr>
          <w:rFonts w:ascii="Myriad Pro" w:hAnsi="Myriad Pro"/>
          <w:sz w:val="26"/>
          <w:szCs w:val="26"/>
        </w:rPr>
        <w:t>.</w:t>
      </w:r>
      <w:r w:rsidR="008F0D8F" w:rsidRPr="0000665C">
        <w:rPr>
          <w:rFonts w:ascii="Myriad Pro" w:hAnsi="Myriad Pro"/>
          <w:sz w:val="26"/>
          <w:szCs w:val="26"/>
        </w:rPr>
        <w:t xml:space="preserve"> уровня </w:t>
      </w:r>
      <w:r w:rsidR="008F0D8F">
        <w:rPr>
          <w:rFonts w:ascii="Myriad Pro" w:hAnsi="Myriad Pro"/>
          <w:sz w:val="26"/>
          <w:szCs w:val="26"/>
        </w:rPr>
        <w:t>операционных расходов,</w:t>
      </w:r>
      <w:r w:rsidR="002D2C9D" w:rsidRPr="0000665C">
        <w:rPr>
          <w:rFonts w:ascii="Myriad Pro" w:hAnsi="Myriad Pro"/>
          <w:sz w:val="26"/>
          <w:szCs w:val="26"/>
        </w:rPr>
        <w:t xml:space="preserve"> что </w:t>
      </w:r>
      <w:r w:rsidR="00EB16A6">
        <w:rPr>
          <w:rFonts w:ascii="Myriad Pro" w:hAnsi="Myriad Pro"/>
          <w:sz w:val="26"/>
          <w:szCs w:val="26"/>
        </w:rPr>
        <w:t>противоречит</w:t>
      </w:r>
      <w:r w:rsidR="002D2C9D" w:rsidRPr="0000665C">
        <w:rPr>
          <w:rFonts w:ascii="Myriad Pro" w:hAnsi="Myriad Pro"/>
          <w:sz w:val="26"/>
          <w:szCs w:val="26"/>
        </w:rPr>
        <w:t xml:space="preserve"> установленному порядку расчета </w:t>
      </w:r>
      <w:r w:rsidR="002D2C9D" w:rsidRPr="005D3464">
        <w:rPr>
          <w:rFonts w:ascii="Myriad Pro" w:hAnsi="Myriad Pro"/>
          <w:sz w:val="26"/>
          <w:szCs w:val="26"/>
        </w:rPr>
        <w:t>операционных</w:t>
      </w:r>
      <w:r w:rsidR="002D2C9D" w:rsidRPr="002E4083">
        <w:rPr>
          <w:rFonts w:ascii="Myriad Pro" w:hAnsi="Myriad Pro"/>
          <w:sz w:val="26"/>
          <w:szCs w:val="26"/>
        </w:rPr>
        <w:t xml:space="preserve"> </w:t>
      </w:r>
      <w:r w:rsidR="002D2C9D" w:rsidRPr="005D3464">
        <w:rPr>
          <w:rFonts w:ascii="Myriad Pro" w:hAnsi="Myriad Pro"/>
          <w:sz w:val="26"/>
          <w:szCs w:val="26"/>
        </w:rPr>
        <w:t>р</w:t>
      </w:r>
      <w:r w:rsidR="002D2C9D" w:rsidRPr="0000665C">
        <w:rPr>
          <w:rFonts w:ascii="Myriad Pro" w:hAnsi="Myriad Pro"/>
          <w:sz w:val="26"/>
          <w:szCs w:val="26"/>
        </w:rPr>
        <w:t xml:space="preserve">асходов </w:t>
      </w:r>
      <w:r w:rsidR="002D2C9D">
        <w:rPr>
          <w:rFonts w:ascii="Myriad Pro" w:hAnsi="Myriad Pro"/>
          <w:sz w:val="26"/>
          <w:szCs w:val="26"/>
        </w:rPr>
        <w:t xml:space="preserve">электросетевой организации </w:t>
      </w:r>
      <w:r w:rsidR="002D2C9D" w:rsidRPr="0000665C">
        <w:rPr>
          <w:rFonts w:ascii="Myriad Pro" w:hAnsi="Myriad Pro"/>
          <w:sz w:val="26"/>
          <w:szCs w:val="26"/>
        </w:rPr>
        <w:t>на очередной год долгосрочного периода</w:t>
      </w:r>
      <w:r w:rsidR="00EB16A6">
        <w:rPr>
          <w:rFonts w:ascii="Myriad Pro" w:hAnsi="Myriad Pro"/>
          <w:sz w:val="26"/>
          <w:szCs w:val="26"/>
        </w:rPr>
        <w:t>,</w:t>
      </w:r>
      <w:r w:rsidR="002D2C9D" w:rsidRPr="0000665C">
        <w:rPr>
          <w:rFonts w:ascii="Myriad Pro" w:hAnsi="Myriad Pro"/>
          <w:sz w:val="26"/>
          <w:szCs w:val="26"/>
        </w:rPr>
        <w:t xml:space="preserve"> регулировани</w:t>
      </w:r>
      <w:r w:rsidR="00EB16A6">
        <w:rPr>
          <w:rFonts w:ascii="Myriad Pro" w:hAnsi="Myriad Pro"/>
          <w:sz w:val="26"/>
          <w:szCs w:val="26"/>
        </w:rPr>
        <w:t>е</w:t>
      </w:r>
      <w:r w:rsidR="002D2C9D">
        <w:rPr>
          <w:rFonts w:ascii="Myriad Pro" w:hAnsi="Myriad Pro"/>
          <w:sz w:val="26"/>
          <w:szCs w:val="26"/>
        </w:rPr>
        <w:t xml:space="preserve"> </w:t>
      </w:r>
      <w:r w:rsidR="002D2C9D" w:rsidRPr="00F863B2">
        <w:rPr>
          <w:rFonts w:ascii="Myriad Pro" w:eastAsia="Times New Roman" w:hAnsi="Myriad Pro"/>
          <w:color w:val="0D0D0D" w:themeColor="text1" w:themeTint="F2"/>
          <w:sz w:val="26"/>
          <w:szCs w:val="26"/>
          <w:lang w:eastAsia="ru-RU"/>
        </w:rPr>
        <w:t>тарифов</w:t>
      </w:r>
      <w:r w:rsidR="00EB16A6">
        <w:rPr>
          <w:rFonts w:ascii="Myriad Pro" w:eastAsia="Times New Roman" w:hAnsi="Myriad Pro"/>
          <w:color w:val="0D0D0D" w:themeColor="text1" w:themeTint="F2"/>
          <w:sz w:val="26"/>
          <w:szCs w:val="26"/>
          <w:lang w:eastAsia="ru-RU"/>
        </w:rPr>
        <w:t xml:space="preserve"> которой осуществляется</w:t>
      </w:r>
      <w:r w:rsidR="002D2C9D" w:rsidRPr="00F863B2">
        <w:rPr>
          <w:rFonts w:ascii="Myriad Pro" w:eastAsia="Times New Roman" w:hAnsi="Myriad Pro"/>
          <w:color w:val="0D0D0D" w:themeColor="text1" w:themeTint="F2"/>
          <w:sz w:val="26"/>
          <w:szCs w:val="26"/>
          <w:lang w:eastAsia="ru-RU"/>
        </w:rPr>
        <w:t xml:space="preserve"> </w:t>
      </w:r>
      <w:bookmarkStart w:id="42" w:name="_Hlk37503880"/>
      <w:r w:rsidR="002D2C9D" w:rsidRPr="00F863B2">
        <w:rPr>
          <w:rFonts w:ascii="Myriad Pro" w:eastAsia="Times New Roman" w:hAnsi="Myriad Pro"/>
          <w:color w:val="0D0D0D" w:themeColor="text1" w:themeTint="F2"/>
          <w:sz w:val="26"/>
          <w:szCs w:val="26"/>
          <w:lang w:eastAsia="ru-RU"/>
        </w:rPr>
        <w:t>с применением метода доходности инвестированного капитала</w:t>
      </w:r>
      <w:bookmarkEnd w:id="42"/>
      <w:r w:rsidRPr="00833E85">
        <w:rPr>
          <w:rFonts w:ascii="Myriad Pro" w:hAnsi="Myriad Pro"/>
          <w:sz w:val="26"/>
          <w:szCs w:val="26"/>
        </w:rPr>
        <w:t xml:space="preserve"> </w:t>
      </w:r>
      <w:r w:rsidRPr="00ED09FC">
        <w:rPr>
          <w:rFonts w:ascii="Myriad Pro" w:hAnsi="Myriad Pro"/>
          <w:sz w:val="26"/>
          <w:szCs w:val="26"/>
        </w:rPr>
        <w:t xml:space="preserve">(подробный анализ </w:t>
      </w:r>
      <w:r w:rsidR="00EB16A6">
        <w:rPr>
          <w:rFonts w:ascii="Myriad Pro" w:hAnsi="Myriad Pro"/>
          <w:sz w:val="26"/>
          <w:szCs w:val="26"/>
        </w:rPr>
        <w:t xml:space="preserve">Исполнителя </w:t>
      </w:r>
      <w:r w:rsidRPr="00ED09FC">
        <w:rPr>
          <w:rFonts w:ascii="Myriad Pro" w:hAnsi="Myriad Pro"/>
          <w:sz w:val="26"/>
          <w:szCs w:val="26"/>
        </w:rPr>
        <w:t xml:space="preserve">представлен в отчете по этапу </w:t>
      </w:r>
      <w:r w:rsidR="00344773">
        <w:rPr>
          <w:rFonts w:ascii="Myriad Pro" w:hAnsi="Myriad Pro"/>
          <w:sz w:val="26"/>
          <w:szCs w:val="26"/>
        </w:rPr>
        <w:t>2</w:t>
      </w:r>
      <w:r w:rsidRPr="00ED09FC">
        <w:rPr>
          <w:rFonts w:ascii="Myriad Pro" w:hAnsi="Myriad Pro"/>
          <w:sz w:val="26"/>
          <w:szCs w:val="26"/>
        </w:rPr>
        <w:t xml:space="preserve">.1.1, </w:t>
      </w:r>
      <w:r w:rsidRPr="00833E85">
        <w:rPr>
          <w:rFonts w:ascii="Myriad Pro" w:hAnsi="Myriad Pro"/>
          <w:sz w:val="26"/>
          <w:szCs w:val="26"/>
        </w:rPr>
        <w:t>раздел 5.)</w:t>
      </w:r>
    </w:p>
    <w:p w14:paraId="0690E3FB" w14:textId="77777777" w:rsidR="0050614B" w:rsidRDefault="0050614B" w:rsidP="00730CD4">
      <w:pPr>
        <w:pStyle w:val="a3"/>
        <w:keepNext/>
        <w:spacing w:after="0" w:line="360" w:lineRule="auto"/>
        <w:contextualSpacing w:val="0"/>
        <w:jc w:val="both"/>
        <w:rPr>
          <w:rFonts w:ascii="Myriad Pro" w:hAnsi="Myriad Pro"/>
          <w:b/>
          <w:sz w:val="26"/>
          <w:szCs w:val="26"/>
        </w:rPr>
      </w:pPr>
    </w:p>
    <w:p w14:paraId="038FF564" w14:textId="0C9D3F84" w:rsidR="0050614B" w:rsidRPr="00D255E4" w:rsidRDefault="0050614B" w:rsidP="00730CD4">
      <w:pPr>
        <w:pStyle w:val="a3"/>
        <w:keepNext/>
        <w:spacing w:after="0" w:line="360" w:lineRule="auto"/>
        <w:ind w:left="0"/>
        <w:contextualSpacing w:val="0"/>
        <w:jc w:val="both"/>
        <w:rPr>
          <w:rFonts w:ascii="Myriad Pro" w:hAnsi="Myriad Pro"/>
          <w:b/>
          <w:sz w:val="26"/>
          <w:szCs w:val="26"/>
        </w:rPr>
      </w:pPr>
      <w:r w:rsidRPr="00D255E4">
        <w:rPr>
          <w:rFonts w:ascii="Myriad Pro" w:hAnsi="Myriad Pro"/>
          <w:b/>
          <w:sz w:val="26"/>
          <w:szCs w:val="26"/>
        </w:rPr>
        <w:t>РЕКОМЕНДАЦИИ ИСПОЛНИТЕЛЯ</w:t>
      </w:r>
    </w:p>
    <w:p w14:paraId="2CBCA5F3" w14:textId="5CE4FBBF" w:rsidR="00C93230" w:rsidRDefault="00C93230" w:rsidP="00730CD4">
      <w:pPr>
        <w:spacing w:after="0" w:line="360" w:lineRule="auto"/>
        <w:ind w:firstLine="567"/>
        <w:contextualSpacing/>
        <w:jc w:val="both"/>
        <w:rPr>
          <w:rFonts w:ascii="Myriad Pro" w:eastAsia="Times New Roman" w:hAnsi="Myriad Pro"/>
          <w:sz w:val="26"/>
          <w:szCs w:val="26"/>
          <w:lang w:eastAsia="ru-RU"/>
        </w:rPr>
      </w:pPr>
      <w:r w:rsidRPr="00EA0B9D">
        <w:rPr>
          <w:rFonts w:ascii="Myriad Pro" w:eastAsia="Calibri" w:hAnsi="Myriad Pro" w:cs="Times New Roman"/>
          <w:sz w:val="26"/>
          <w:szCs w:val="26"/>
        </w:rPr>
        <w:t>Исполнитель рекомендует ПАО «</w:t>
      </w:r>
      <w:r w:rsidR="000A0796">
        <w:rPr>
          <w:rFonts w:ascii="Myriad Pro" w:eastAsia="Calibri" w:hAnsi="Myriad Pro" w:cs="Times New Roman"/>
          <w:sz w:val="26"/>
          <w:szCs w:val="26"/>
        </w:rPr>
        <w:t xml:space="preserve">Россети </w:t>
      </w:r>
      <w:r w:rsidRPr="00EA0B9D">
        <w:rPr>
          <w:rFonts w:ascii="Myriad Pro" w:eastAsia="Calibri" w:hAnsi="Myriad Pro" w:cs="Times New Roman"/>
          <w:sz w:val="26"/>
          <w:szCs w:val="26"/>
        </w:rPr>
        <w:t xml:space="preserve">Ленэнерго» осуществлять расчет </w:t>
      </w:r>
      <w:r w:rsidR="006428C2">
        <w:rPr>
          <w:rFonts w:ascii="Myriad Pro" w:eastAsia="Calibri" w:hAnsi="Myriad Pro" w:cs="Times New Roman"/>
          <w:sz w:val="26"/>
          <w:szCs w:val="26"/>
        </w:rPr>
        <w:t>операционных</w:t>
      </w:r>
      <w:r w:rsidRPr="00EA0B9D">
        <w:rPr>
          <w:rFonts w:ascii="Myriad Pro" w:eastAsia="Calibri" w:hAnsi="Myriad Pro" w:cs="Times New Roman"/>
          <w:sz w:val="26"/>
          <w:szCs w:val="26"/>
        </w:rPr>
        <w:t xml:space="preserve"> расходов на очередной регулируемый период в соответствии с положениями нормативных правовых актов в сфере регулирования тарифов на услуги по передаче электрической энергии с применением </w:t>
      </w:r>
      <w:r w:rsidRPr="00EA0B9D">
        <w:rPr>
          <w:rFonts w:ascii="Myriad Pro" w:eastAsia="Times New Roman" w:hAnsi="Myriad Pro"/>
          <w:sz w:val="26"/>
          <w:szCs w:val="26"/>
          <w:lang w:eastAsia="ru-RU"/>
        </w:rPr>
        <w:t xml:space="preserve">метода доходности инвестированного капитала, а именно осуществлять индексацию базового уровня </w:t>
      </w:r>
      <w:r w:rsidR="006428C2">
        <w:rPr>
          <w:rFonts w:ascii="Myriad Pro" w:eastAsia="Times New Roman" w:hAnsi="Myriad Pro"/>
          <w:sz w:val="26"/>
          <w:szCs w:val="26"/>
          <w:lang w:eastAsia="ru-RU"/>
        </w:rPr>
        <w:lastRenderedPageBreak/>
        <w:t>операционных</w:t>
      </w:r>
      <w:r w:rsidRPr="00EA0B9D">
        <w:rPr>
          <w:rFonts w:ascii="Myriad Pro" w:eastAsia="Times New Roman" w:hAnsi="Myriad Pro"/>
          <w:sz w:val="26"/>
          <w:szCs w:val="26"/>
          <w:lang w:eastAsia="ru-RU"/>
        </w:rPr>
        <w:t xml:space="preserve"> расходов с учетом фактических значений параметров, принимаемых в расчет скорректированного коэффициента индексации.</w:t>
      </w:r>
    </w:p>
    <w:p w14:paraId="5856BB76" w14:textId="3ABA8D7C" w:rsidR="00EB16A6" w:rsidRPr="004F6B12" w:rsidRDefault="00EB16A6" w:rsidP="00730CD4">
      <w:pPr>
        <w:spacing w:after="0" w:line="360" w:lineRule="auto"/>
        <w:ind w:firstLine="567"/>
        <w:contextualSpacing/>
        <w:jc w:val="both"/>
        <w:rPr>
          <w:rFonts w:ascii="Myriad Pro" w:eastAsia="Calibri" w:hAnsi="Myriad Pro" w:cs="Times New Roman"/>
          <w:sz w:val="26"/>
          <w:szCs w:val="26"/>
          <w:lang w:eastAsia="ru-RU"/>
        </w:rPr>
      </w:pPr>
      <w:bookmarkStart w:id="43" w:name="_Hlk41584801"/>
      <w:r>
        <w:rPr>
          <w:rFonts w:ascii="Myriad Pro" w:eastAsia="Times New Roman" w:hAnsi="Myriad Pro"/>
          <w:sz w:val="26"/>
          <w:szCs w:val="26"/>
          <w:lang w:eastAsia="ru-RU"/>
        </w:rPr>
        <w:t>В случае перехода ПАО «</w:t>
      </w:r>
      <w:r w:rsidR="000A0796">
        <w:rPr>
          <w:rFonts w:ascii="Myriad Pro" w:eastAsia="Times New Roman" w:hAnsi="Myriad Pro"/>
          <w:sz w:val="26"/>
          <w:szCs w:val="26"/>
          <w:lang w:eastAsia="ru-RU"/>
        </w:rPr>
        <w:t xml:space="preserve">Россети </w:t>
      </w:r>
      <w:r>
        <w:rPr>
          <w:rFonts w:ascii="Myriad Pro" w:eastAsia="Times New Roman" w:hAnsi="Myriad Pro"/>
          <w:sz w:val="26"/>
          <w:szCs w:val="26"/>
          <w:lang w:eastAsia="ru-RU"/>
        </w:rPr>
        <w:t>Ленэнерго» с 2021 года на</w:t>
      </w:r>
      <w:r w:rsidRPr="009B1652">
        <w:rPr>
          <w:rFonts w:ascii="Myriad Pro" w:eastAsia="Times New Roman" w:hAnsi="Myriad Pro"/>
          <w:sz w:val="26"/>
          <w:szCs w:val="26"/>
          <w:lang w:eastAsia="ru-RU"/>
        </w:rPr>
        <w:t xml:space="preserve"> второй долгосрочный период регулирования по методу</w:t>
      </w:r>
      <w:r w:rsidRPr="009B1652">
        <w:t xml:space="preserve"> </w:t>
      </w:r>
      <w:r w:rsidRPr="00AC62F2">
        <w:rPr>
          <w:rFonts w:ascii="Myriad Pro" w:hAnsi="Myriad Pro" w:cs="Myriad Pro"/>
          <w:sz w:val="26"/>
          <w:szCs w:val="26"/>
        </w:rPr>
        <w:t>доходности инвестированного капитала</w:t>
      </w:r>
      <w:r w:rsidRPr="009B1652">
        <w:rPr>
          <w:rFonts w:ascii="Myriad Pro" w:eastAsia="Times New Roman" w:hAnsi="Myriad Pro"/>
          <w:sz w:val="26"/>
          <w:szCs w:val="26"/>
          <w:lang w:eastAsia="ru-RU"/>
        </w:rPr>
        <w:t xml:space="preserve"> </w:t>
      </w:r>
      <w:r>
        <w:rPr>
          <w:rFonts w:ascii="Myriad Pro" w:eastAsia="Times New Roman" w:hAnsi="Myriad Pro"/>
          <w:sz w:val="26"/>
          <w:szCs w:val="26"/>
          <w:lang w:eastAsia="ru-RU"/>
        </w:rPr>
        <w:t xml:space="preserve">(на </w:t>
      </w:r>
      <w:r w:rsidRPr="009B1652">
        <w:rPr>
          <w:rFonts w:ascii="Myriad Pro" w:eastAsia="Times New Roman" w:hAnsi="Myriad Pro"/>
          <w:sz w:val="26"/>
          <w:szCs w:val="26"/>
          <w:lang w:eastAsia="ru-RU"/>
        </w:rPr>
        <w:t>2021-2025 годы</w:t>
      </w:r>
      <w:r>
        <w:rPr>
          <w:rFonts w:ascii="Myriad Pro" w:eastAsia="Times New Roman" w:hAnsi="Myriad Pro"/>
          <w:sz w:val="26"/>
          <w:szCs w:val="26"/>
          <w:lang w:eastAsia="ru-RU"/>
        </w:rPr>
        <w:t>)</w:t>
      </w:r>
      <w:r w:rsidRPr="009B1652">
        <w:rPr>
          <w:rFonts w:ascii="Myriad Pro" w:eastAsia="Times New Roman" w:hAnsi="Myriad Pro"/>
          <w:sz w:val="26"/>
          <w:szCs w:val="26"/>
          <w:lang w:eastAsia="ru-RU"/>
        </w:rPr>
        <w:t xml:space="preserve"> Исполнитель </w:t>
      </w:r>
      <w:bookmarkEnd w:id="43"/>
      <w:r w:rsidRPr="009B1652">
        <w:rPr>
          <w:rFonts w:ascii="Myriad Pro" w:eastAsia="Times New Roman" w:hAnsi="Myriad Pro"/>
          <w:sz w:val="26"/>
          <w:szCs w:val="26"/>
          <w:lang w:eastAsia="ru-RU"/>
        </w:rPr>
        <w:t>рекомендует ПАО «</w:t>
      </w:r>
      <w:r w:rsidR="000A0796">
        <w:rPr>
          <w:rFonts w:ascii="Myriad Pro" w:eastAsia="Times New Roman" w:hAnsi="Myriad Pro"/>
          <w:sz w:val="26"/>
          <w:szCs w:val="26"/>
          <w:lang w:eastAsia="ru-RU"/>
        </w:rPr>
        <w:t xml:space="preserve">Россети </w:t>
      </w:r>
      <w:r w:rsidRPr="009B1652">
        <w:rPr>
          <w:rFonts w:ascii="Myriad Pro" w:eastAsia="Times New Roman" w:hAnsi="Myriad Pro"/>
          <w:sz w:val="26"/>
          <w:szCs w:val="26"/>
          <w:lang w:eastAsia="ru-RU"/>
        </w:rPr>
        <w:t>Ленэнерго»</w:t>
      </w:r>
      <w:r w:rsidRPr="009B1652">
        <w:rPr>
          <w:rFonts w:ascii="Myriad Pro" w:hAnsi="Myriad Pro"/>
          <w:sz w:val="26"/>
          <w:szCs w:val="26"/>
        </w:rPr>
        <w:t xml:space="preserve"> осуществлять</w:t>
      </w:r>
      <w:r>
        <w:rPr>
          <w:rFonts w:ascii="Myriad Pro" w:hAnsi="Myriad Pro"/>
          <w:sz w:val="26"/>
          <w:szCs w:val="26"/>
        </w:rPr>
        <w:t xml:space="preserve"> расчет базового уровня операционных расходов в соответствии с действующими н</w:t>
      </w:r>
      <w:r w:rsidRPr="004F6B12">
        <w:rPr>
          <w:rFonts w:ascii="Myriad Pro" w:eastAsia="Calibri" w:hAnsi="Myriad Pro" w:cs="Times New Roman"/>
          <w:sz w:val="26"/>
          <w:szCs w:val="26"/>
          <w:lang w:eastAsia="ru-RU"/>
        </w:rPr>
        <w:t xml:space="preserve">ормами законодательства (п. 38 Основ ценообразования № 1178), </w:t>
      </w:r>
      <w:r>
        <w:rPr>
          <w:rFonts w:ascii="Myriad Pro" w:eastAsia="Calibri" w:hAnsi="Myriad Pro" w:cs="Times New Roman"/>
          <w:sz w:val="26"/>
          <w:szCs w:val="26"/>
          <w:lang w:eastAsia="ru-RU"/>
        </w:rPr>
        <w:t>устанавливающими</w:t>
      </w:r>
      <w:r w:rsidRPr="004F6B12">
        <w:rPr>
          <w:rFonts w:ascii="Myriad Pro" w:eastAsia="Calibri" w:hAnsi="Myriad Pro" w:cs="Times New Roman"/>
          <w:sz w:val="26"/>
          <w:szCs w:val="26"/>
          <w:lang w:eastAsia="ru-RU"/>
        </w:rPr>
        <w:t xml:space="preserve"> порядок определения базового уровня </w:t>
      </w:r>
      <w:r w:rsidR="001C2688">
        <w:rPr>
          <w:rFonts w:ascii="Myriad Pro" w:eastAsia="Calibri" w:hAnsi="Myriad Pro" w:cs="Times New Roman"/>
          <w:sz w:val="26"/>
          <w:szCs w:val="26"/>
          <w:lang w:eastAsia="ru-RU"/>
        </w:rPr>
        <w:t>операционных</w:t>
      </w:r>
      <w:r w:rsidRPr="004F6B12">
        <w:rPr>
          <w:rFonts w:ascii="Myriad Pro" w:eastAsia="Calibri" w:hAnsi="Myriad Pro" w:cs="Times New Roman"/>
          <w:sz w:val="26"/>
          <w:szCs w:val="26"/>
          <w:lang w:eastAsia="ru-RU"/>
        </w:rPr>
        <w:t xml:space="preserve"> расходов</w:t>
      </w:r>
      <w:r>
        <w:rPr>
          <w:rFonts w:ascii="Myriad Pro" w:eastAsia="Calibri" w:hAnsi="Myriad Pro" w:cs="Times New Roman"/>
          <w:sz w:val="26"/>
          <w:szCs w:val="26"/>
          <w:lang w:eastAsia="ru-RU"/>
        </w:rPr>
        <w:t xml:space="preserve"> «</w:t>
      </w:r>
      <w:r w:rsidRPr="004F6B12">
        <w:rPr>
          <w:rFonts w:ascii="Myriad Pro" w:eastAsia="Calibri" w:hAnsi="Myriad Pro" w:cs="Times New Roman"/>
          <w:sz w:val="26"/>
          <w:szCs w:val="26"/>
          <w:lang w:eastAsia="ru-RU"/>
        </w:rPr>
        <w:t xml:space="preserve">с использованием метода экономически обоснованных расходов (затрат) и метода сравнения аналогов». </w:t>
      </w:r>
    </w:p>
    <w:p w14:paraId="058BBDC6" w14:textId="77777777" w:rsidR="00EB16A6" w:rsidRDefault="00EB16A6" w:rsidP="00730CD4">
      <w:pPr>
        <w:spacing w:after="0" w:line="360" w:lineRule="auto"/>
        <w:ind w:firstLine="567"/>
        <w:contextualSpacing/>
        <w:jc w:val="both"/>
        <w:rPr>
          <w:rFonts w:ascii="Myriad Pro" w:hAnsi="Myriad Pro"/>
          <w:sz w:val="26"/>
          <w:szCs w:val="26"/>
        </w:rPr>
      </w:pPr>
      <w:r>
        <w:rPr>
          <w:rFonts w:ascii="Myriad Pro" w:hAnsi="Myriad Pro"/>
          <w:sz w:val="26"/>
          <w:szCs w:val="26"/>
        </w:rPr>
        <w:t xml:space="preserve">При этом Исполнитель отмечает, что эффективное значение операционных расходов в целях </w:t>
      </w:r>
      <w:r>
        <w:rPr>
          <w:rFonts w:ascii="Myriad Pro" w:eastAsia="Calibri" w:hAnsi="Myriad Pro"/>
          <w:sz w:val="26"/>
          <w:szCs w:val="26"/>
        </w:rPr>
        <w:t>определения</w:t>
      </w:r>
      <w:r w:rsidRPr="009B1652">
        <w:rPr>
          <w:rFonts w:ascii="Myriad Pro" w:eastAsia="Calibri" w:hAnsi="Myriad Pro"/>
          <w:sz w:val="26"/>
          <w:szCs w:val="26"/>
        </w:rPr>
        <w:t xml:space="preserve"> базового уровня операционных расходов </w:t>
      </w:r>
      <w:r>
        <w:rPr>
          <w:rFonts w:ascii="Myriad Pro" w:eastAsia="Calibri" w:hAnsi="Myriad Pro"/>
          <w:sz w:val="26"/>
          <w:szCs w:val="26"/>
        </w:rPr>
        <w:t>регулируемой организации</w:t>
      </w:r>
      <w:r w:rsidRPr="009B1652">
        <w:rPr>
          <w:rFonts w:ascii="Myriad Pro" w:eastAsia="Calibri" w:hAnsi="Myriad Pro"/>
          <w:sz w:val="26"/>
          <w:szCs w:val="26"/>
        </w:rPr>
        <w:t xml:space="preserve"> для расчета долгосрочных параметров регулирования рассчитывается на основании расчета коэффициента изменения </w:t>
      </w:r>
      <w:r w:rsidRPr="00397FD0">
        <w:rPr>
          <w:rFonts w:ascii="Myriad Pro" w:eastAsia="Calibri" w:hAnsi="Myriad Pro"/>
          <w:sz w:val="26"/>
          <w:szCs w:val="26"/>
        </w:rPr>
        <w:t>рейтинга эффективности</w:t>
      </w:r>
      <w:r>
        <w:rPr>
          <w:rFonts w:ascii="Myriad Pro" w:eastAsia="Calibri" w:hAnsi="Myriad Pro"/>
          <w:sz w:val="26"/>
          <w:szCs w:val="26"/>
        </w:rPr>
        <w:t xml:space="preserve"> ТСО, который по мнению Исполнителя, </w:t>
      </w:r>
      <w:r w:rsidRPr="00397FD0">
        <w:rPr>
          <w:rFonts w:ascii="Myriad Pro" w:hAnsi="Myriad Pro"/>
          <w:sz w:val="26"/>
          <w:szCs w:val="26"/>
        </w:rPr>
        <w:t>некорректно применять в действующей редакции Методических указаний № 421-э</w:t>
      </w:r>
      <w:r>
        <w:rPr>
          <w:rFonts w:ascii="Myriad Pro" w:hAnsi="Myriad Pro"/>
          <w:sz w:val="26"/>
          <w:szCs w:val="26"/>
        </w:rPr>
        <w:t xml:space="preserve">. При этом Исполнитель отмечает, что </w:t>
      </w:r>
      <w:r w:rsidRPr="00397FD0">
        <w:rPr>
          <w:rFonts w:ascii="Myriad Pro" w:hAnsi="Myriad Pro"/>
          <w:sz w:val="26"/>
          <w:szCs w:val="26"/>
        </w:rPr>
        <w:t>Основами ценообразования № 1178 не предусмотрен иной алгоритм (вариант) определения эффективно</w:t>
      </w:r>
      <w:r>
        <w:rPr>
          <w:rFonts w:ascii="Myriad Pro" w:hAnsi="Myriad Pro"/>
          <w:sz w:val="26"/>
          <w:szCs w:val="26"/>
        </w:rPr>
        <w:t>го уровня</w:t>
      </w:r>
      <w:r w:rsidRPr="00397FD0">
        <w:rPr>
          <w:rFonts w:ascii="Myriad Pro" w:hAnsi="Myriad Pro"/>
          <w:sz w:val="26"/>
          <w:szCs w:val="26"/>
        </w:rPr>
        <w:t xml:space="preserve"> операционных</w:t>
      </w:r>
      <w:r>
        <w:rPr>
          <w:rFonts w:ascii="Myriad Pro" w:hAnsi="Myriad Pro"/>
          <w:sz w:val="26"/>
          <w:szCs w:val="26"/>
        </w:rPr>
        <w:t xml:space="preserve"> расходов.</w:t>
      </w:r>
    </w:p>
    <w:p w14:paraId="20EBCEFE" w14:textId="729BC02F" w:rsidR="00C95BB3" w:rsidRPr="002D2C9D" w:rsidRDefault="00EB16A6" w:rsidP="00730CD4">
      <w:pPr>
        <w:spacing w:after="0" w:line="360" w:lineRule="auto"/>
        <w:ind w:firstLine="709"/>
        <w:contextualSpacing/>
        <w:jc w:val="both"/>
        <w:rPr>
          <w:rFonts w:ascii="Myriad Pro" w:eastAsia="Calibri" w:hAnsi="Myriad Pro"/>
          <w:color w:val="0D0D0D" w:themeColor="text1" w:themeTint="F2"/>
          <w:sz w:val="26"/>
          <w:szCs w:val="26"/>
        </w:rPr>
      </w:pPr>
      <w:r>
        <w:rPr>
          <w:rFonts w:ascii="Myriad Pro" w:hAnsi="Myriad Pro"/>
          <w:sz w:val="26"/>
          <w:szCs w:val="26"/>
        </w:rPr>
        <w:t>Таким образом</w:t>
      </w:r>
      <w:r w:rsidR="00C95BB3" w:rsidRPr="002D2C9D">
        <w:rPr>
          <w:rFonts w:ascii="Myriad Pro" w:hAnsi="Myriad Pro"/>
          <w:sz w:val="26"/>
          <w:szCs w:val="26"/>
        </w:rPr>
        <w:t xml:space="preserve"> Исполнитель считает, что нормами законодательства, действующими на данный период времени</w:t>
      </w:r>
      <w:r w:rsidR="00C95BB3" w:rsidRPr="002D2C9D">
        <w:rPr>
          <w:rFonts w:ascii="Myriad Pro" w:eastAsia="Calibri" w:hAnsi="Myriad Pro"/>
          <w:color w:val="0D0D0D" w:themeColor="text1" w:themeTint="F2"/>
          <w:sz w:val="26"/>
          <w:szCs w:val="26"/>
        </w:rPr>
        <w:t xml:space="preserve">, не установлены однозначные показатели </w:t>
      </w:r>
      <w:r>
        <w:rPr>
          <w:rFonts w:ascii="Myriad Pro" w:eastAsia="Calibri" w:hAnsi="Myriad Pro"/>
          <w:color w:val="0D0D0D" w:themeColor="text1" w:themeTint="F2"/>
          <w:sz w:val="26"/>
          <w:szCs w:val="26"/>
        </w:rPr>
        <w:t xml:space="preserve">для </w:t>
      </w:r>
      <w:r w:rsidR="00C95BB3" w:rsidRPr="002D2C9D">
        <w:rPr>
          <w:rFonts w:ascii="Myriad Pro" w:eastAsia="Calibri" w:hAnsi="Myriad Pro"/>
          <w:color w:val="0D0D0D" w:themeColor="text1" w:themeTint="F2"/>
          <w:sz w:val="26"/>
          <w:szCs w:val="26"/>
        </w:rPr>
        <w:t>определения величины</w:t>
      </w:r>
      <w:r w:rsidR="00C95BB3" w:rsidRPr="002D2C9D">
        <w:rPr>
          <w:rFonts w:ascii="Myriad Pro" w:hAnsi="Myriad Pro"/>
          <w:sz w:val="26"/>
          <w:szCs w:val="26"/>
        </w:rPr>
        <w:t xml:space="preserve"> эффективного значения операционных расходов</w:t>
      </w:r>
      <w:r w:rsidR="00C95BB3" w:rsidRPr="002D2C9D">
        <w:rPr>
          <w:rFonts w:ascii="Myriad Pro" w:eastAsia="Calibri" w:hAnsi="Myriad Pro"/>
          <w:color w:val="0D0D0D" w:themeColor="text1" w:themeTint="F2"/>
          <w:sz w:val="26"/>
          <w:szCs w:val="26"/>
        </w:rPr>
        <w:t xml:space="preserve">. Методическими указаниями № 421-э </w:t>
      </w:r>
      <w:r>
        <w:rPr>
          <w:rFonts w:ascii="Myriad Pro" w:eastAsia="Calibri" w:hAnsi="Myriad Pro"/>
          <w:color w:val="0D0D0D" w:themeColor="text1" w:themeTint="F2"/>
          <w:sz w:val="26"/>
          <w:szCs w:val="26"/>
        </w:rPr>
        <w:t xml:space="preserve">соответствующие </w:t>
      </w:r>
      <w:r w:rsidR="00C95BB3" w:rsidRPr="002D2C9D">
        <w:rPr>
          <w:rFonts w:ascii="Myriad Pro" w:eastAsia="Calibri" w:hAnsi="Myriad Pro"/>
          <w:color w:val="0D0D0D" w:themeColor="text1" w:themeTint="F2"/>
          <w:sz w:val="26"/>
          <w:szCs w:val="26"/>
        </w:rPr>
        <w:t>коэффициенты нормализации установлены до 2013 г</w:t>
      </w:r>
      <w:r>
        <w:rPr>
          <w:rFonts w:ascii="Myriad Pro" w:eastAsia="Calibri" w:hAnsi="Myriad Pro"/>
          <w:color w:val="0D0D0D" w:themeColor="text1" w:themeTint="F2"/>
          <w:sz w:val="26"/>
          <w:szCs w:val="26"/>
        </w:rPr>
        <w:t>ода</w:t>
      </w:r>
      <w:r w:rsidR="00C95BB3" w:rsidRPr="002D2C9D">
        <w:rPr>
          <w:rFonts w:ascii="Myriad Pro" w:eastAsia="Calibri" w:hAnsi="Myriad Pro"/>
          <w:color w:val="0D0D0D" w:themeColor="text1" w:themeTint="F2"/>
          <w:sz w:val="26"/>
          <w:szCs w:val="26"/>
        </w:rPr>
        <w:t xml:space="preserve"> (включительно), при этом в нормативных документах </w:t>
      </w:r>
      <w:r>
        <w:rPr>
          <w:rFonts w:ascii="Myriad Pro" w:eastAsia="Calibri" w:hAnsi="Myriad Pro"/>
          <w:color w:val="0D0D0D" w:themeColor="text1" w:themeTint="F2"/>
          <w:sz w:val="26"/>
          <w:szCs w:val="26"/>
        </w:rPr>
        <w:t>отсутствует</w:t>
      </w:r>
      <w:r w:rsidR="00C95BB3" w:rsidRPr="002D2C9D">
        <w:rPr>
          <w:rFonts w:ascii="Myriad Pro" w:eastAsia="Calibri" w:hAnsi="Myriad Pro"/>
          <w:color w:val="0D0D0D" w:themeColor="text1" w:themeTint="F2"/>
          <w:sz w:val="26"/>
          <w:szCs w:val="26"/>
        </w:rPr>
        <w:t xml:space="preserve"> однозначно</w:t>
      </w:r>
      <w:r>
        <w:rPr>
          <w:rFonts w:ascii="Myriad Pro" w:eastAsia="Calibri" w:hAnsi="Myriad Pro"/>
          <w:color w:val="0D0D0D" w:themeColor="text1" w:themeTint="F2"/>
          <w:sz w:val="26"/>
          <w:szCs w:val="26"/>
        </w:rPr>
        <w:t>е</w:t>
      </w:r>
      <w:r w:rsidR="00C95BB3" w:rsidRPr="002D2C9D">
        <w:rPr>
          <w:rFonts w:ascii="Myriad Pro" w:eastAsia="Calibri" w:hAnsi="Myriad Pro"/>
          <w:color w:val="0D0D0D" w:themeColor="text1" w:themeTint="F2"/>
          <w:sz w:val="26"/>
          <w:szCs w:val="26"/>
        </w:rPr>
        <w:t xml:space="preserve"> трактовани</w:t>
      </w:r>
      <w:r>
        <w:rPr>
          <w:rFonts w:ascii="Myriad Pro" w:eastAsia="Calibri" w:hAnsi="Myriad Pro"/>
          <w:color w:val="0D0D0D" w:themeColor="text1" w:themeTint="F2"/>
          <w:sz w:val="26"/>
          <w:szCs w:val="26"/>
        </w:rPr>
        <w:t>е</w:t>
      </w:r>
      <w:r w:rsidR="00C95BB3" w:rsidRPr="002D2C9D">
        <w:rPr>
          <w:rFonts w:ascii="Myriad Pro" w:eastAsia="Calibri" w:hAnsi="Myriad Pro"/>
          <w:color w:val="0D0D0D" w:themeColor="text1" w:themeTint="F2"/>
          <w:sz w:val="26"/>
          <w:szCs w:val="26"/>
        </w:rPr>
        <w:t xml:space="preserve"> применения данных индексов в формулах расчета на рассматриваемый период (2021 год). </w:t>
      </w:r>
    </w:p>
    <w:p w14:paraId="54D520A4" w14:textId="77777777" w:rsidR="00C95BB3" w:rsidRPr="002D2C9D" w:rsidRDefault="00C95BB3" w:rsidP="00730CD4">
      <w:pPr>
        <w:spacing w:after="0" w:line="360" w:lineRule="auto"/>
        <w:ind w:firstLine="709"/>
        <w:jc w:val="both"/>
        <w:rPr>
          <w:rFonts w:ascii="Myriad Pro" w:hAnsi="Myriad Pro"/>
          <w:sz w:val="26"/>
          <w:szCs w:val="26"/>
        </w:rPr>
      </w:pPr>
      <w:r w:rsidRPr="002D2C9D">
        <w:rPr>
          <w:rFonts w:ascii="Myriad Pro" w:hAnsi="Myriad Pro"/>
          <w:sz w:val="26"/>
          <w:szCs w:val="26"/>
        </w:rPr>
        <w:t xml:space="preserve">Исполнитель отмечает, что ФАС России разработан проект приказа </w:t>
      </w:r>
      <w:r w:rsidRPr="002D2C9D">
        <w:rPr>
          <w:rFonts w:ascii="Myriad Pro" w:hAnsi="Myriad Pro"/>
          <w:sz w:val="26"/>
          <w:szCs w:val="26"/>
        </w:rPr>
        <w:b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w:t>
      </w:r>
      <w:r w:rsidRPr="002D2C9D">
        <w:rPr>
          <w:rFonts w:ascii="Myriad Pro" w:hAnsi="Myriad Pro"/>
          <w:sz w:val="26"/>
          <w:szCs w:val="26"/>
        </w:rPr>
        <w:lastRenderedPageBreak/>
        <w:t xml:space="preserve">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79F1AE16" w14:textId="77777777" w:rsidR="0058611A" w:rsidRPr="00EA06BB" w:rsidRDefault="0058611A" w:rsidP="00730CD4">
      <w:pPr>
        <w:spacing w:after="0" w:line="360" w:lineRule="auto"/>
        <w:ind w:firstLine="567"/>
        <w:contextualSpacing/>
        <w:jc w:val="both"/>
        <w:rPr>
          <w:rFonts w:ascii="Myriad Pro" w:eastAsia="Times New Roman" w:hAnsi="Myriad Pro"/>
          <w:sz w:val="26"/>
          <w:szCs w:val="26"/>
          <w:highlight w:val="cyan"/>
          <w:lang w:eastAsia="ru-RU"/>
        </w:rPr>
      </w:pPr>
    </w:p>
    <w:p w14:paraId="471E6EEB" w14:textId="7EACCE77" w:rsidR="00BC3832" w:rsidRDefault="00BC3832" w:rsidP="00730CD4">
      <w:pPr>
        <w:spacing w:after="0" w:line="360" w:lineRule="auto"/>
        <w:ind w:firstLine="567"/>
        <w:contextualSpacing/>
        <w:jc w:val="both"/>
        <w:rPr>
          <w:rFonts w:ascii="Myriad Pro" w:eastAsia="Times New Roman" w:hAnsi="Myriad Pro"/>
          <w:sz w:val="26"/>
          <w:szCs w:val="26"/>
          <w:lang w:eastAsia="ru-RU"/>
        </w:rPr>
      </w:pPr>
      <w:r>
        <w:rPr>
          <w:rFonts w:ascii="Myriad Pro" w:eastAsia="Times New Roman" w:hAnsi="Myriad Pro"/>
          <w:sz w:val="26"/>
          <w:szCs w:val="26"/>
          <w:lang w:eastAsia="ru-RU"/>
        </w:rPr>
        <w:br w:type="page"/>
      </w:r>
    </w:p>
    <w:p w14:paraId="74708768" w14:textId="77777777" w:rsidR="00730CD4" w:rsidRDefault="00730CD4" w:rsidP="00730CD4">
      <w:pPr>
        <w:pStyle w:val="3"/>
        <w:numPr>
          <w:ilvl w:val="1"/>
          <w:numId w:val="3"/>
        </w:numPr>
        <w:tabs>
          <w:tab w:val="left" w:pos="567"/>
        </w:tabs>
        <w:spacing w:before="0" w:line="360" w:lineRule="auto"/>
        <w:ind w:left="426" w:hanging="426"/>
        <w:jc w:val="both"/>
        <w:rPr>
          <w:rFonts w:ascii="Myriad Pro" w:hAnsi="Myriad Pro"/>
          <w:b/>
          <w:color w:val="4F6228" w:themeColor="accent3" w:themeShade="80"/>
          <w:sz w:val="28"/>
          <w:szCs w:val="28"/>
        </w:rPr>
        <w:sectPr w:rsidR="00730CD4" w:rsidSect="0004017F">
          <w:pgSz w:w="11906" w:h="16838"/>
          <w:pgMar w:top="1134" w:right="850" w:bottom="1134" w:left="1701" w:header="708" w:footer="708" w:gutter="0"/>
          <w:cols w:space="708"/>
          <w:docGrid w:linePitch="360"/>
        </w:sectPr>
      </w:pPr>
    </w:p>
    <w:p w14:paraId="56939396" w14:textId="6DC34933" w:rsidR="001F4E78" w:rsidRPr="00724A24" w:rsidRDefault="00730CD4" w:rsidP="00F16096">
      <w:pPr>
        <w:pStyle w:val="3"/>
        <w:numPr>
          <w:ilvl w:val="1"/>
          <w:numId w:val="3"/>
        </w:numPr>
        <w:tabs>
          <w:tab w:val="left" w:pos="567"/>
        </w:tabs>
        <w:spacing w:before="0" w:line="360" w:lineRule="auto"/>
        <w:ind w:left="567" w:hanging="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44" w:name="_Toc53660290"/>
      <w:r w:rsidR="008F36E7">
        <w:rPr>
          <w:rFonts w:ascii="Myriad Pro" w:hAnsi="Myriad Pro"/>
          <w:b/>
          <w:color w:val="4F6228" w:themeColor="accent3" w:themeShade="80"/>
          <w:sz w:val="28"/>
          <w:szCs w:val="28"/>
        </w:rPr>
        <w:t>Р</w:t>
      </w:r>
      <w:r w:rsidR="001F4E78" w:rsidRPr="00724A24">
        <w:rPr>
          <w:rFonts w:ascii="Myriad Pro" w:hAnsi="Myriad Pro"/>
          <w:b/>
          <w:color w:val="4F6228" w:themeColor="accent3" w:themeShade="80"/>
          <w:sz w:val="28"/>
          <w:szCs w:val="28"/>
        </w:rPr>
        <w:t>екомендаци</w:t>
      </w:r>
      <w:r w:rsidR="008F36E7">
        <w:rPr>
          <w:rFonts w:ascii="Myriad Pro" w:hAnsi="Myriad Pro"/>
          <w:b/>
          <w:color w:val="4F6228" w:themeColor="accent3" w:themeShade="80"/>
          <w:sz w:val="28"/>
          <w:szCs w:val="28"/>
        </w:rPr>
        <w:t>и</w:t>
      </w:r>
      <w:r w:rsidR="001F4E78" w:rsidRPr="00724A24">
        <w:rPr>
          <w:rFonts w:ascii="Myriad Pro" w:hAnsi="Myriad Pro"/>
          <w:b/>
          <w:color w:val="4F6228" w:themeColor="accent3" w:themeShade="80"/>
          <w:sz w:val="28"/>
          <w:szCs w:val="28"/>
        </w:rPr>
        <w:t xml:space="preserve"> в части формирования долгосрочных параметров регулирования</w:t>
      </w:r>
      <w:bookmarkEnd w:id="44"/>
      <w:r w:rsidR="001F4E78" w:rsidRPr="00724A24">
        <w:rPr>
          <w:rFonts w:ascii="Myriad Pro" w:hAnsi="Myriad Pro"/>
          <w:b/>
          <w:color w:val="4F6228" w:themeColor="accent3" w:themeShade="80"/>
          <w:sz w:val="28"/>
          <w:szCs w:val="28"/>
        </w:rPr>
        <w:t xml:space="preserve"> </w:t>
      </w:r>
    </w:p>
    <w:p w14:paraId="384C5A2D" w14:textId="0EF034BB" w:rsidR="009B0F66" w:rsidRDefault="001F4E78" w:rsidP="00730CD4">
      <w:pPr>
        <w:spacing w:after="0" w:line="360" w:lineRule="auto"/>
        <w:ind w:firstLine="567"/>
        <w:contextualSpacing/>
        <w:jc w:val="both"/>
        <w:rPr>
          <w:rFonts w:ascii="Myriad Pro" w:hAnsi="Myriad Pro"/>
          <w:sz w:val="26"/>
          <w:szCs w:val="26"/>
        </w:rPr>
      </w:pPr>
      <w:r w:rsidRPr="007F2F3C">
        <w:rPr>
          <w:rFonts w:ascii="Myriad Pro" w:eastAsia="Calibri" w:hAnsi="Myriad Pro"/>
          <w:sz w:val="26"/>
          <w:szCs w:val="26"/>
        </w:rPr>
        <w:t>Долгосрочные параметры регулирования ПАО «</w:t>
      </w:r>
      <w:r w:rsidR="008F36E7">
        <w:rPr>
          <w:rFonts w:ascii="Myriad Pro" w:eastAsia="Calibri" w:hAnsi="Myriad Pro"/>
          <w:sz w:val="26"/>
          <w:szCs w:val="26"/>
        </w:rPr>
        <w:t xml:space="preserve">Россети </w:t>
      </w:r>
      <w:r w:rsidR="00C93230">
        <w:rPr>
          <w:rFonts w:ascii="Myriad Pro" w:eastAsia="Calibri" w:hAnsi="Myriad Pro"/>
          <w:sz w:val="26"/>
          <w:szCs w:val="26"/>
        </w:rPr>
        <w:t>Лен</w:t>
      </w:r>
      <w:r w:rsidRPr="007F2F3C">
        <w:rPr>
          <w:rFonts w:ascii="Myriad Pro" w:eastAsia="Calibri" w:hAnsi="Myriad Pro"/>
          <w:sz w:val="26"/>
          <w:szCs w:val="26"/>
        </w:rPr>
        <w:t xml:space="preserve">энерго» утверждены </w:t>
      </w:r>
      <w:r w:rsidR="000836EA" w:rsidRPr="000836EA">
        <w:rPr>
          <w:rFonts w:ascii="Myriad Pro" w:eastAsia="Calibri" w:hAnsi="Myriad Pro" w:cs="Times New Roman"/>
          <w:sz w:val="26"/>
          <w:szCs w:val="26"/>
        </w:rPr>
        <w:t>Приказ</w:t>
      </w:r>
      <w:r w:rsidR="000836EA">
        <w:rPr>
          <w:rFonts w:ascii="Myriad Pro" w:eastAsia="Calibri" w:hAnsi="Myriad Pro" w:cs="Times New Roman"/>
          <w:sz w:val="26"/>
          <w:szCs w:val="26"/>
        </w:rPr>
        <w:t>ом</w:t>
      </w:r>
      <w:r w:rsidR="000836EA" w:rsidRPr="000836EA">
        <w:rPr>
          <w:rFonts w:ascii="Myriad Pro" w:eastAsia="Calibri" w:hAnsi="Myriad Pro" w:cs="Times New Roman"/>
          <w:sz w:val="26"/>
          <w:szCs w:val="26"/>
        </w:rPr>
        <w:t xml:space="preserve"> Комитета по тарифам и ценовой политике Ленинградской области от 13.07.2012 N 88-п (ред. от 27.12.2017) </w:t>
      </w:r>
      <w:r w:rsidR="00A653D2">
        <w:rPr>
          <w:rFonts w:ascii="Myriad Pro" w:eastAsia="Calibri" w:hAnsi="Myriad Pro" w:cs="Times New Roman"/>
          <w:sz w:val="26"/>
          <w:szCs w:val="26"/>
        </w:rPr>
        <w:t>«</w:t>
      </w:r>
      <w:r w:rsidR="000836EA" w:rsidRPr="000836EA">
        <w:rPr>
          <w:rFonts w:ascii="Myriad Pro" w:eastAsia="Calibri" w:hAnsi="Myriad Pro" w:cs="Times New Roman"/>
          <w:sz w:val="26"/>
          <w:szCs w:val="26"/>
        </w:rPr>
        <w:t xml:space="preserve">Об установлении долгосрочных параметров регулирования для </w:t>
      </w:r>
      <w:r w:rsidR="00A653D2">
        <w:rPr>
          <w:rFonts w:ascii="Myriad Pro" w:eastAsia="Calibri" w:hAnsi="Myriad Pro" w:cs="Times New Roman"/>
          <w:sz w:val="26"/>
          <w:szCs w:val="26"/>
        </w:rPr>
        <w:t>ПАО</w:t>
      </w:r>
      <w:r w:rsidR="000836EA" w:rsidRPr="000836EA">
        <w:rPr>
          <w:rFonts w:ascii="Myriad Pro" w:eastAsia="Calibri" w:hAnsi="Myriad Pro" w:cs="Times New Roman"/>
          <w:sz w:val="26"/>
          <w:szCs w:val="26"/>
        </w:rPr>
        <w:t xml:space="preserve"> </w:t>
      </w:r>
      <w:r w:rsidR="00A653D2">
        <w:rPr>
          <w:rFonts w:ascii="Myriad Pro" w:eastAsia="Calibri" w:hAnsi="Myriad Pro" w:cs="Times New Roman"/>
          <w:sz w:val="26"/>
          <w:szCs w:val="26"/>
        </w:rPr>
        <w:t>«</w:t>
      </w:r>
      <w:r w:rsidR="000836EA" w:rsidRPr="000836EA">
        <w:rPr>
          <w:rFonts w:ascii="Myriad Pro" w:eastAsia="Calibri" w:hAnsi="Myriad Pro" w:cs="Times New Roman"/>
          <w:sz w:val="26"/>
          <w:szCs w:val="26"/>
        </w:rPr>
        <w:t>Ленэнерго</w:t>
      </w:r>
      <w:r w:rsidR="00A653D2">
        <w:rPr>
          <w:rFonts w:ascii="Myriad Pro" w:eastAsia="Calibri" w:hAnsi="Myriad Pro" w:cs="Times New Roman"/>
          <w:sz w:val="26"/>
          <w:szCs w:val="26"/>
        </w:rPr>
        <w:t>»</w:t>
      </w:r>
      <w:r w:rsidR="000836EA" w:rsidRPr="000836EA">
        <w:rPr>
          <w:rFonts w:ascii="Myriad Pro" w:eastAsia="Calibri" w:hAnsi="Myriad Pro" w:cs="Times New Roman"/>
          <w:sz w:val="26"/>
          <w:szCs w:val="26"/>
        </w:rPr>
        <w:t>, в отношении которого применяется метод доходности инвестированного капитала при расчете тарифов на услуги по передаче электрической энергии по распределительным сетям на территории Ленинградской области</w:t>
      </w:r>
      <w:r w:rsidR="00A653D2">
        <w:rPr>
          <w:rFonts w:ascii="Myriad Pro" w:eastAsia="Calibri" w:hAnsi="Myriad Pro" w:cs="Times New Roman"/>
          <w:sz w:val="26"/>
          <w:szCs w:val="26"/>
        </w:rPr>
        <w:t>»</w:t>
      </w:r>
      <w:r w:rsidR="001F34DD">
        <w:rPr>
          <w:rFonts w:ascii="Myriad Pro" w:eastAsia="Calibri" w:hAnsi="Myriad Pro" w:cs="Times New Roman"/>
          <w:sz w:val="26"/>
          <w:szCs w:val="26"/>
        </w:rPr>
        <w:t>.</w:t>
      </w:r>
    </w:p>
    <w:p w14:paraId="1DE9030F" w14:textId="6FBB456E" w:rsidR="001F4E78" w:rsidRPr="0035174B" w:rsidRDefault="009227D3" w:rsidP="00730CD4">
      <w:pPr>
        <w:spacing w:after="0" w:line="360" w:lineRule="auto"/>
        <w:ind w:firstLine="567"/>
        <w:contextualSpacing/>
        <w:jc w:val="both"/>
        <w:rPr>
          <w:rFonts w:ascii="Myriad Pro" w:eastAsia="Calibri" w:hAnsi="Myriad Pro"/>
          <w:sz w:val="26"/>
          <w:szCs w:val="26"/>
        </w:rPr>
      </w:pPr>
      <w:r>
        <w:rPr>
          <w:rFonts w:ascii="Myriad Pro" w:eastAsia="Calibri" w:hAnsi="Myriad Pro" w:cs="Times New Roman"/>
          <w:color w:val="000000" w:themeColor="text1"/>
          <w:sz w:val="26"/>
          <w:szCs w:val="26"/>
        </w:rPr>
        <w:t xml:space="preserve">Комитетом по тарифам </w:t>
      </w:r>
      <w:r w:rsidR="00C442C1">
        <w:rPr>
          <w:rFonts w:ascii="Myriad Pro" w:eastAsia="Calibri" w:hAnsi="Myriad Pro" w:cs="Times New Roman"/>
          <w:color w:val="000000" w:themeColor="text1"/>
          <w:sz w:val="26"/>
          <w:szCs w:val="26"/>
        </w:rPr>
        <w:t>и ценовой политике Ленинградской области</w:t>
      </w:r>
      <w:r>
        <w:rPr>
          <w:rFonts w:ascii="Myriad Pro" w:eastAsia="Calibri" w:hAnsi="Myriad Pro" w:cs="Times New Roman"/>
          <w:color w:val="000000" w:themeColor="text1"/>
          <w:sz w:val="26"/>
          <w:szCs w:val="26"/>
        </w:rPr>
        <w:t xml:space="preserve"> </w:t>
      </w:r>
      <w:r w:rsidR="00EB16A6">
        <w:rPr>
          <w:rFonts w:ascii="Myriad Pro" w:eastAsia="Calibri" w:hAnsi="Myriad Pro" w:cs="Times New Roman"/>
          <w:color w:val="000000" w:themeColor="text1"/>
          <w:sz w:val="26"/>
          <w:szCs w:val="26"/>
        </w:rPr>
        <w:t>при формировании НВВ ПАО «</w:t>
      </w:r>
      <w:r w:rsidR="008F36E7">
        <w:rPr>
          <w:rFonts w:ascii="Myriad Pro" w:eastAsia="Calibri" w:hAnsi="Myriad Pro" w:cs="Times New Roman"/>
          <w:color w:val="000000" w:themeColor="text1"/>
          <w:sz w:val="26"/>
          <w:szCs w:val="26"/>
        </w:rPr>
        <w:t xml:space="preserve">Россети </w:t>
      </w:r>
      <w:r w:rsidR="00EB16A6">
        <w:rPr>
          <w:rFonts w:ascii="Myriad Pro" w:eastAsia="Calibri" w:hAnsi="Myriad Pro" w:cs="Times New Roman"/>
          <w:color w:val="000000" w:themeColor="text1"/>
          <w:sz w:val="26"/>
          <w:szCs w:val="26"/>
        </w:rPr>
        <w:t xml:space="preserve">Ленэнерго» </w:t>
      </w:r>
      <w:r w:rsidR="001F34DD">
        <w:rPr>
          <w:rFonts w:ascii="Myriad Pro" w:eastAsia="Calibri" w:hAnsi="Myriad Pro" w:cs="Times New Roman"/>
          <w:color w:val="000000" w:themeColor="text1"/>
          <w:sz w:val="26"/>
          <w:szCs w:val="26"/>
        </w:rPr>
        <w:t xml:space="preserve">на 2017 и 2018 гг. </w:t>
      </w:r>
      <w:r w:rsidR="00EB16A6" w:rsidRPr="00F22BEB">
        <w:rPr>
          <w:rFonts w:ascii="Myriad Pro" w:eastAsia="Calibri" w:hAnsi="Myriad Pro" w:cs="Times New Roman"/>
          <w:color w:val="000000" w:themeColor="text1"/>
          <w:sz w:val="26"/>
          <w:szCs w:val="26"/>
        </w:rPr>
        <w:t xml:space="preserve">в расчет </w:t>
      </w:r>
      <w:r w:rsidR="00EB16A6">
        <w:rPr>
          <w:rFonts w:ascii="Myriad Pro" w:eastAsia="Calibri" w:hAnsi="Myriad Pro" w:cs="Times New Roman"/>
          <w:color w:val="000000" w:themeColor="text1"/>
          <w:sz w:val="26"/>
          <w:szCs w:val="26"/>
        </w:rPr>
        <w:t xml:space="preserve">уровня операционных расходов принята величина </w:t>
      </w:r>
      <w:r w:rsidR="00EB16A6" w:rsidRPr="00F22BEB">
        <w:rPr>
          <w:rFonts w:ascii="Myriad Pro" w:eastAsia="Calibri" w:hAnsi="Myriad Pro" w:cs="Times New Roman"/>
          <w:color w:val="000000" w:themeColor="text1"/>
          <w:sz w:val="26"/>
          <w:szCs w:val="26"/>
        </w:rPr>
        <w:t xml:space="preserve">индекса эффективности </w:t>
      </w:r>
      <w:r w:rsidR="00EB16A6">
        <w:rPr>
          <w:rFonts w:ascii="Myriad Pro" w:eastAsia="Calibri" w:hAnsi="Myriad Pro" w:cs="Times New Roman"/>
          <w:color w:val="000000" w:themeColor="text1"/>
          <w:sz w:val="26"/>
          <w:szCs w:val="26"/>
        </w:rPr>
        <w:t>операционных</w:t>
      </w:r>
      <w:r w:rsidR="00EB16A6" w:rsidRPr="00F22BEB">
        <w:rPr>
          <w:rFonts w:ascii="Myriad Pro" w:eastAsia="Calibri" w:hAnsi="Myriad Pro" w:cs="Times New Roman"/>
          <w:color w:val="000000" w:themeColor="text1"/>
          <w:sz w:val="26"/>
          <w:szCs w:val="26"/>
        </w:rPr>
        <w:t xml:space="preserve"> расходов </w:t>
      </w:r>
      <w:r w:rsidR="00EB16A6">
        <w:rPr>
          <w:rFonts w:ascii="Myriad Pro" w:eastAsia="Calibri" w:hAnsi="Myriad Pro" w:cs="Times New Roman"/>
          <w:color w:val="000000" w:themeColor="text1"/>
          <w:sz w:val="26"/>
          <w:szCs w:val="26"/>
        </w:rPr>
        <w:t>в размере 3</w:t>
      </w:r>
      <w:r w:rsidR="00EB16A6" w:rsidRPr="00F22BEB">
        <w:rPr>
          <w:rFonts w:ascii="Myriad Pro" w:eastAsia="Calibri" w:hAnsi="Myriad Pro" w:cs="Times New Roman"/>
          <w:color w:val="000000" w:themeColor="text1"/>
          <w:sz w:val="26"/>
          <w:szCs w:val="26"/>
        </w:rPr>
        <w:t>%</w:t>
      </w:r>
      <w:r w:rsidR="00EB16A6">
        <w:rPr>
          <w:rFonts w:ascii="Myriad Pro" w:eastAsia="Calibri" w:hAnsi="Myriad Pro" w:cs="Times New Roman"/>
          <w:color w:val="000000" w:themeColor="text1"/>
          <w:sz w:val="26"/>
          <w:szCs w:val="26"/>
        </w:rPr>
        <w:t xml:space="preserve">, что соответствует утвержденным </w:t>
      </w:r>
      <w:r w:rsidR="00EB16A6" w:rsidRPr="00F22BEB">
        <w:rPr>
          <w:rFonts w:ascii="Myriad Pro" w:eastAsia="Calibri" w:hAnsi="Myriad Pro" w:cs="Times New Roman"/>
          <w:color w:val="000000" w:themeColor="text1"/>
          <w:sz w:val="26"/>
          <w:szCs w:val="26"/>
        </w:rPr>
        <w:t>долгосрочным параметрам</w:t>
      </w:r>
      <w:r w:rsidR="00EB16A6">
        <w:rPr>
          <w:rFonts w:ascii="Myriad Pro" w:eastAsia="Calibri" w:hAnsi="Myriad Pro" w:cs="Times New Roman"/>
          <w:color w:val="000000" w:themeColor="text1"/>
          <w:sz w:val="26"/>
          <w:szCs w:val="26"/>
        </w:rPr>
        <w:t xml:space="preserve"> </w:t>
      </w:r>
      <w:r w:rsidR="00EB16A6" w:rsidRPr="00F22BEB">
        <w:rPr>
          <w:rFonts w:ascii="Myriad Pro" w:eastAsia="Calibri" w:hAnsi="Myriad Pro" w:cs="Times New Roman"/>
          <w:color w:val="000000" w:themeColor="text1"/>
          <w:sz w:val="26"/>
          <w:szCs w:val="26"/>
        </w:rPr>
        <w:t>регулирования</w:t>
      </w:r>
      <w:r w:rsidR="00EB16A6">
        <w:rPr>
          <w:rFonts w:ascii="Myriad Pro" w:eastAsia="Calibri" w:hAnsi="Myriad Pro" w:cs="Times New Roman"/>
          <w:color w:val="000000" w:themeColor="text1"/>
          <w:sz w:val="26"/>
          <w:szCs w:val="26"/>
        </w:rPr>
        <w:t xml:space="preserve"> ПАО «</w:t>
      </w:r>
      <w:r w:rsidR="008F36E7">
        <w:rPr>
          <w:rFonts w:ascii="Myriad Pro" w:eastAsia="Calibri" w:hAnsi="Myriad Pro" w:cs="Times New Roman"/>
          <w:color w:val="000000" w:themeColor="text1"/>
          <w:sz w:val="26"/>
          <w:szCs w:val="26"/>
        </w:rPr>
        <w:t xml:space="preserve">Россети </w:t>
      </w:r>
      <w:r w:rsidR="00EB16A6">
        <w:rPr>
          <w:rFonts w:ascii="Myriad Pro" w:eastAsia="Calibri" w:hAnsi="Myriad Pro" w:cs="Times New Roman"/>
          <w:color w:val="000000" w:themeColor="text1"/>
          <w:sz w:val="26"/>
          <w:szCs w:val="26"/>
        </w:rPr>
        <w:t>Ленэнерго»</w:t>
      </w:r>
      <w:r w:rsidR="001F4E78" w:rsidRPr="0035174B">
        <w:rPr>
          <w:rFonts w:ascii="Myriad Pro" w:eastAsia="Calibri" w:hAnsi="Myriad Pro"/>
          <w:sz w:val="26"/>
          <w:szCs w:val="26"/>
        </w:rPr>
        <w:t>.</w:t>
      </w:r>
    </w:p>
    <w:p w14:paraId="0F27061B" w14:textId="03F62AA1" w:rsidR="001F4E78" w:rsidRPr="0035174B" w:rsidRDefault="001F4E78" w:rsidP="00730CD4">
      <w:pPr>
        <w:spacing w:after="0" w:line="360" w:lineRule="auto"/>
        <w:ind w:firstLine="567"/>
        <w:jc w:val="both"/>
        <w:rPr>
          <w:rFonts w:ascii="Myriad Pro" w:hAnsi="Myriad Pro"/>
          <w:sz w:val="26"/>
          <w:szCs w:val="26"/>
        </w:rPr>
      </w:pPr>
      <w:r w:rsidRPr="0035174B">
        <w:rPr>
          <w:rFonts w:ascii="Myriad Pro" w:hAnsi="Myriad Pro"/>
          <w:sz w:val="26"/>
          <w:szCs w:val="26"/>
        </w:rPr>
        <w:t xml:space="preserve">В </w:t>
      </w:r>
      <w:r w:rsidRPr="0059553D">
        <w:rPr>
          <w:rFonts w:ascii="Myriad Pro" w:hAnsi="Myriad Pro"/>
          <w:sz w:val="26"/>
          <w:szCs w:val="26"/>
        </w:rPr>
        <w:t xml:space="preserve">части показателей уровня надежности и качества оказываемых услуг Исполнитель </w:t>
      </w:r>
      <w:r w:rsidR="003316F9" w:rsidRPr="0059553D">
        <w:rPr>
          <w:rFonts w:ascii="Myriad Pro" w:hAnsi="Myriad Pro"/>
          <w:sz w:val="26"/>
          <w:szCs w:val="26"/>
        </w:rPr>
        <w:t xml:space="preserve">отмечает </w:t>
      </w:r>
      <w:r w:rsidR="003316F9" w:rsidRPr="0059553D">
        <w:rPr>
          <w:rFonts w:ascii="Myriad Pro" w:eastAsia="Calibri" w:hAnsi="Myriad Pro" w:cs="Times New Roman"/>
          <w:sz w:val="26"/>
          <w:szCs w:val="26"/>
        </w:rPr>
        <w:t>несоответствие утвержденных Комитетом по тарифам и ценовой политике Ленинградской области показателей надежности реализуемых услуг ПАО «</w:t>
      </w:r>
      <w:r w:rsidR="008F36E7">
        <w:rPr>
          <w:rFonts w:ascii="Myriad Pro" w:eastAsia="Calibri" w:hAnsi="Myriad Pro" w:cs="Times New Roman"/>
          <w:sz w:val="26"/>
          <w:szCs w:val="26"/>
        </w:rPr>
        <w:t xml:space="preserve">Россети </w:t>
      </w:r>
      <w:r w:rsidR="003316F9" w:rsidRPr="0059553D">
        <w:rPr>
          <w:rFonts w:ascii="Myriad Pro" w:eastAsia="Calibri" w:hAnsi="Myriad Pro" w:cs="Times New Roman"/>
          <w:sz w:val="26"/>
          <w:szCs w:val="26"/>
        </w:rPr>
        <w:t xml:space="preserve">Ленэнерго» на </w:t>
      </w:r>
      <w:r w:rsidR="003111A8" w:rsidRPr="0059553D">
        <w:rPr>
          <w:rFonts w:ascii="Myriad Pro" w:eastAsia="Calibri" w:hAnsi="Myriad Pro" w:cs="Times New Roman"/>
          <w:sz w:val="26"/>
          <w:szCs w:val="26"/>
        </w:rPr>
        <w:t>2018</w:t>
      </w:r>
      <w:r w:rsidR="003316F9" w:rsidRPr="0059553D">
        <w:rPr>
          <w:rFonts w:ascii="Myriad Pro" w:eastAsia="Calibri" w:hAnsi="Myriad Pro" w:cs="Times New Roman"/>
          <w:sz w:val="26"/>
          <w:szCs w:val="26"/>
        </w:rPr>
        <w:t xml:space="preserve"> </w:t>
      </w:r>
      <w:r w:rsidR="0059553D" w:rsidRPr="0059553D">
        <w:rPr>
          <w:rFonts w:ascii="Myriad Pro" w:eastAsia="Calibri" w:hAnsi="Myriad Pro" w:cs="Times New Roman"/>
          <w:sz w:val="26"/>
          <w:szCs w:val="26"/>
        </w:rPr>
        <w:t>год</w:t>
      </w:r>
      <w:r w:rsidR="003316F9" w:rsidRPr="0059553D">
        <w:rPr>
          <w:rFonts w:ascii="Myriad Pro" w:eastAsia="Calibri" w:hAnsi="Myriad Pro" w:cs="Times New Roman"/>
          <w:sz w:val="26"/>
          <w:szCs w:val="26"/>
        </w:rPr>
        <w:t xml:space="preserve"> (установлены на уровне уточненного предложения ПАО «</w:t>
      </w:r>
      <w:r w:rsidR="008F36E7">
        <w:rPr>
          <w:rFonts w:ascii="Myriad Pro" w:eastAsia="Calibri" w:hAnsi="Myriad Pro" w:cs="Times New Roman"/>
          <w:sz w:val="26"/>
          <w:szCs w:val="26"/>
        </w:rPr>
        <w:t xml:space="preserve">Россети </w:t>
      </w:r>
      <w:r w:rsidR="003316F9" w:rsidRPr="0059553D">
        <w:rPr>
          <w:rFonts w:ascii="Myriad Pro" w:eastAsia="Calibri" w:hAnsi="Myriad Pro" w:cs="Times New Roman"/>
          <w:sz w:val="26"/>
          <w:szCs w:val="26"/>
        </w:rPr>
        <w:t>Ленэнерго») и соответствующих показателей, согласованных</w:t>
      </w:r>
      <w:r w:rsidR="003316F9" w:rsidRPr="0035174B">
        <w:rPr>
          <w:rFonts w:ascii="Myriad Pro" w:eastAsia="Calibri" w:hAnsi="Myriad Pro" w:cs="Times New Roman"/>
          <w:sz w:val="26"/>
          <w:szCs w:val="26"/>
        </w:rPr>
        <w:t xml:space="preserve"> в установленном порядке Федеральной антимонопольной службой</w:t>
      </w:r>
      <w:r w:rsidR="0035174B" w:rsidRPr="0035174B">
        <w:rPr>
          <w:rFonts w:ascii="Myriad Pro" w:eastAsia="Calibri" w:hAnsi="Myriad Pro" w:cs="Times New Roman"/>
          <w:sz w:val="26"/>
          <w:szCs w:val="26"/>
        </w:rPr>
        <w:t>.</w:t>
      </w:r>
      <w:r w:rsidR="003316F9" w:rsidRPr="0035174B">
        <w:rPr>
          <w:rFonts w:ascii="Myriad Pro" w:eastAsia="Calibri" w:hAnsi="Myriad Pro" w:cs="Times New Roman"/>
          <w:sz w:val="26"/>
          <w:szCs w:val="26"/>
        </w:rPr>
        <w:t xml:space="preserve"> </w:t>
      </w:r>
    </w:p>
    <w:p w14:paraId="7B6F837F" w14:textId="77777777" w:rsidR="00730CD4" w:rsidRDefault="00730CD4" w:rsidP="00730CD4">
      <w:pPr>
        <w:keepNext/>
        <w:spacing w:after="0" w:line="360" w:lineRule="auto"/>
        <w:jc w:val="both"/>
        <w:rPr>
          <w:rFonts w:ascii="Myriad Pro" w:hAnsi="Myriad Pro"/>
          <w:b/>
          <w:sz w:val="26"/>
          <w:szCs w:val="26"/>
        </w:rPr>
      </w:pPr>
    </w:p>
    <w:p w14:paraId="47809BA5" w14:textId="079A591D" w:rsidR="009D7EA3" w:rsidRPr="009D7EA3" w:rsidRDefault="009D7EA3" w:rsidP="00730CD4">
      <w:pPr>
        <w:keepNext/>
        <w:spacing w:after="0" w:line="360" w:lineRule="auto"/>
        <w:jc w:val="both"/>
        <w:rPr>
          <w:rFonts w:ascii="Myriad Pro" w:hAnsi="Myriad Pro"/>
          <w:b/>
          <w:sz w:val="26"/>
          <w:szCs w:val="26"/>
        </w:rPr>
      </w:pPr>
      <w:r w:rsidRPr="009D7EA3">
        <w:rPr>
          <w:rFonts w:ascii="Myriad Pro" w:hAnsi="Myriad Pro"/>
          <w:b/>
          <w:sz w:val="26"/>
          <w:szCs w:val="26"/>
        </w:rPr>
        <w:t>РЕКОМЕНДАЦИИ ИСПОЛНИТЕЛЯ</w:t>
      </w:r>
    </w:p>
    <w:p w14:paraId="0F80DD31" w14:textId="7C243047" w:rsidR="001F4E78" w:rsidRPr="00A20599" w:rsidRDefault="001F4E78" w:rsidP="00730CD4">
      <w:pPr>
        <w:spacing w:after="0" w:line="360" w:lineRule="auto"/>
        <w:ind w:firstLine="567"/>
        <w:jc w:val="both"/>
        <w:rPr>
          <w:rFonts w:ascii="Myriad Pro" w:hAnsi="Myriad Pro"/>
          <w:sz w:val="26"/>
          <w:szCs w:val="26"/>
        </w:rPr>
      </w:pPr>
      <w:r w:rsidRPr="00A20599">
        <w:rPr>
          <w:rFonts w:ascii="Myriad Pro" w:hAnsi="Myriad Pro"/>
          <w:sz w:val="26"/>
          <w:szCs w:val="26"/>
        </w:rPr>
        <w:t xml:space="preserve">Ввиду отсутствия расчетов и обоснования </w:t>
      </w:r>
      <w:bookmarkStart w:id="45" w:name="_Hlk39075911"/>
      <w:r w:rsidR="009B2A69">
        <w:rPr>
          <w:rFonts w:ascii="Myriad Pro" w:eastAsia="Calibri" w:hAnsi="Myriad Pro" w:cs="Times New Roman"/>
          <w:color w:val="000000" w:themeColor="text1"/>
          <w:sz w:val="26"/>
          <w:szCs w:val="26"/>
        </w:rPr>
        <w:t>Комитет</w:t>
      </w:r>
      <w:r w:rsidR="008452D1">
        <w:rPr>
          <w:rFonts w:ascii="Myriad Pro" w:eastAsia="Calibri" w:hAnsi="Myriad Pro" w:cs="Times New Roman"/>
          <w:color w:val="000000" w:themeColor="text1"/>
          <w:sz w:val="26"/>
          <w:szCs w:val="26"/>
        </w:rPr>
        <w:t>а</w:t>
      </w:r>
      <w:r w:rsidR="009B2A69">
        <w:rPr>
          <w:rFonts w:ascii="Myriad Pro" w:eastAsia="Calibri" w:hAnsi="Myriad Pro" w:cs="Times New Roman"/>
          <w:color w:val="000000" w:themeColor="text1"/>
          <w:sz w:val="26"/>
          <w:szCs w:val="26"/>
        </w:rPr>
        <w:t xml:space="preserve"> по тарифам </w:t>
      </w:r>
      <w:r w:rsidR="0035174B">
        <w:rPr>
          <w:rFonts w:ascii="Myriad Pro" w:eastAsia="Calibri" w:hAnsi="Myriad Pro" w:cs="Times New Roman"/>
          <w:color w:val="000000" w:themeColor="text1"/>
          <w:sz w:val="26"/>
          <w:szCs w:val="26"/>
        </w:rPr>
        <w:t>и ценовой политике Ленинградской области</w:t>
      </w:r>
      <w:r w:rsidRPr="00A20599">
        <w:rPr>
          <w:rFonts w:ascii="Myriad Pro" w:hAnsi="Myriad Pro"/>
          <w:sz w:val="26"/>
          <w:szCs w:val="26"/>
        </w:rPr>
        <w:t xml:space="preserve"> </w:t>
      </w:r>
      <w:bookmarkEnd w:id="45"/>
      <w:r w:rsidR="008452D1">
        <w:rPr>
          <w:rFonts w:ascii="Myriad Pro" w:hAnsi="Myriad Pro"/>
          <w:sz w:val="26"/>
          <w:szCs w:val="26"/>
        </w:rPr>
        <w:t>соответствующих показателей</w:t>
      </w:r>
      <w:r w:rsidRPr="00A20599">
        <w:rPr>
          <w:rFonts w:ascii="Myriad Pro" w:hAnsi="Myriad Pro"/>
          <w:sz w:val="26"/>
          <w:szCs w:val="26"/>
        </w:rPr>
        <w:t>, Исполнитель рекомендует ПАО «</w:t>
      </w:r>
      <w:r w:rsidR="008F36E7">
        <w:rPr>
          <w:rFonts w:ascii="Myriad Pro" w:hAnsi="Myriad Pro"/>
          <w:sz w:val="26"/>
          <w:szCs w:val="26"/>
        </w:rPr>
        <w:t xml:space="preserve">Россети </w:t>
      </w:r>
      <w:r w:rsidR="009B2A69">
        <w:rPr>
          <w:rFonts w:ascii="Myriad Pro" w:hAnsi="Myriad Pro"/>
          <w:sz w:val="26"/>
          <w:szCs w:val="26"/>
        </w:rPr>
        <w:t>Лен</w:t>
      </w:r>
      <w:r w:rsidRPr="00A20599">
        <w:rPr>
          <w:rFonts w:ascii="Myriad Pro" w:hAnsi="Myriad Pro"/>
          <w:sz w:val="26"/>
          <w:szCs w:val="26"/>
        </w:rPr>
        <w:t xml:space="preserve">энерго» усилить работу с </w:t>
      </w:r>
      <w:bookmarkStart w:id="46" w:name="_Hlk39077372"/>
      <w:r w:rsidR="009B2A69">
        <w:rPr>
          <w:rFonts w:ascii="Myriad Pro" w:eastAsia="Calibri" w:hAnsi="Myriad Pro" w:cs="Times New Roman"/>
          <w:color w:val="000000" w:themeColor="text1"/>
          <w:sz w:val="26"/>
          <w:szCs w:val="26"/>
        </w:rPr>
        <w:t xml:space="preserve">Комитетом по тарифам </w:t>
      </w:r>
      <w:bookmarkEnd w:id="46"/>
      <w:r w:rsidR="0035174B">
        <w:rPr>
          <w:rFonts w:ascii="Myriad Pro" w:eastAsia="Calibri" w:hAnsi="Myriad Pro" w:cs="Times New Roman"/>
          <w:color w:val="000000" w:themeColor="text1"/>
          <w:sz w:val="26"/>
          <w:szCs w:val="26"/>
        </w:rPr>
        <w:t>и ценовой политике Ленинградской области</w:t>
      </w:r>
      <w:r w:rsidR="0035174B" w:rsidRPr="00A20599">
        <w:rPr>
          <w:rFonts w:ascii="Myriad Pro" w:hAnsi="Myriad Pro"/>
          <w:sz w:val="26"/>
          <w:szCs w:val="26"/>
        </w:rPr>
        <w:t xml:space="preserve"> </w:t>
      </w:r>
      <w:r w:rsidRPr="00A20599">
        <w:rPr>
          <w:rFonts w:ascii="Myriad Pro" w:hAnsi="Myriad Pro"/>
          <w:sz w:val="26"/>
          <w:szCs w:val="26"/>
        </w:rPr>
        <w:t>с целью повышения прозрачности принимаемых тарифно-балансовых решений и отражения указанных позиций в соответствующих документах органа регулирования.</w:t>
      </w:r>
    </w:p>
    <w:p w14:paraId="65DAAE0A" w14:textId="77777777" w:rsidR="008452D1" w:rsidRPr="003D2C2C" w:rsidRDefault="008452D1" w:rsidP="00730CD4">
      <w:pPr>
        <w:spacing w:after="0" w:line="360" w:lineRule="auto"/>
        <w:ind w:firstLine="567"/>
        <w:jc w:val="both"/>
        <w:rPr>
          <w:rFonts w:ascii="Myriad Pro" w:eastAsia="Times New Roman" w:hAnsi="Myriad Pro" w:cs="Times New Roman"/>
          <w:sz w:val="26"/>
          <w:szCs w:val="26"/>
          <w:lang w:eastAsia="ru-RU"/>
        </w:rPr>
      </w:pPr>
      <w:r w:rsidRPr="003D2C2C">
        <w:rPr>
          <w:rFonts w:ascii="Myriad Pro" w:eastAsia="Times New Roman" w:hAnsi="Myriad Pro" w:cs="Times New Roman"/>
          <w:sz w:val="26"/>
          <w:szCs w:val="26"/>
          <w:lang w:eastAsia="ru-RU"/>
        </w:rPr>
        <w:t xml:space="preserve">Исполнитель полагает, что отражение соответствующих расчетов и обоснований также особенно актуально в условиях неприменения при </w:t>
      </w:r>
      <w:r w:rsidRPr="003D2C2C">
        <w:rPr>
          <w:rFonts w:ascii="Myriad Pro" w:eastAsia="Times New Roman" w:hAnsi="Myriad Pro" w:cs="Times New Roman"/>
          <w:sz w:val="26"/>
          <w:szCs w:val="26"/>
          <w:lang w:eastAsia="ru-RU"/>
        </w:rPr>
        <w:lastRenderedPageBreak/>
        <w:t>установлении индекса эффективности подконтрольных расходов положений действующей редакции Методических указаний № 421-э, а также того факта, что Основами ценообразования № 1178 не предусмотрен иной порядок определения индекса эффективности операционных, подконтрольных расходов (</w:t>
      </w:r>
      <w:r>
        <w:rPr>
          <w:rFonts w:ascii="Myriad Pro" w:eastAsia="Times New Roman" w:hAnsi="Myriad Pro" w:cs="Times New Roman"/>
          <w:sz w:val="26"/>
          <w:szCs w:val="26"/>
          <w:lang w:eastAsia="ru-RU"/>
        </w:rPr>
        <w:t xml:space="preserve">более </w:t>
      </w:r>
      <w:r w:rsidRPr="003D2C2C">
        <w:rPr>
          <w:rFonts w:ascii="Myriad Pro" w:eastAsia="Times New Roman" w:hAnsi="Myriad Pro" w:cs="Times New Roman"/>
          <w:sz w:val="26"/>
          <w:szCs w:val="26"/>
          <w:lang w:eastAsia="ru-RU"/>
        </w:rPr>
        <w:t xml:space="preserve">детальное описание представлено </w:t>
      </w:r>
      <w:r>
        <w:rPr>
          <w:rFonts w:ascii="Myriad Pro" w:eastAsia="Times New Roman" w:hAnsi="Myriad Pro" w:cs="Times New Roman"/>
          <w:sz w:val="26"/>
          <w:szCs w:val="26"/>
          <w:lang w:eastAsia="ru-RU"/>
        </w:rPr>
        <w:t>в разделе 4</w:t>
      </w:r>
      <w:r w:rsidRPr="003D2C2C">
        <w:rPr>
          <w:rFonts w:ascii="Myriad Pro" w:eastAsia="Times New Roman" w:hAnsi="Myriad Pro" w:cs="Times New Roman"/>
          <w:sz w:val="26"/>
          <w:szCs w:val="26"/>
          <w:lang w:eastAsia="ru-RU"/>
        </w:rPr>
        <w:t>.1</w:t>
      </w:r>
      <w:r>
        <w:rPr>
          <w:rFonts w:ascii="Myriad Pro" w:eastAsia="Times New Roman" w:hAnsi="Myriad Pro" w:cs="Times New Roman"/>
          <w:sz w:val="26"/>
          <w:szCs w:val="26"/>
          <w:lang w:eastAsia="ru-RU"/>
        </w:rPr>
        <w:t xml:space="preserve"> настоящего отчета</w:t>
      </w:r>
      <w:r w:rsidRPr="003D2C2C">
        <w:rPr>
          <w:rFonts w:ascii="Myriad Pro" w:eastAsia="Times New Roman" w:hAnsi="Myriad Pro" w:cs="Times New Roman"/>
          <w:sz w:val="26"/>
          <w:szCs w:val="26"/>
          <w:lang w:eastAsia="ru-RU"/>
        </w:rPr>
        <w:t xml:space="preserve">). </w:t>
      </w:r>
    </w:p>
    <w:p w14:paraId="228F98BC" w14:textId="0355F699" w:rsidR="001F4E78" w:rsidRDefault="0035174B" w:rsidP="00730CD4">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Исполнитель рекомендует ПАО «</w:t>
      </w:r>
      <w:r w:rsidR="008F36E7">
        <w:rPr>
          <w:rFonts w:ascii="Myriad Pro" w:hAnsi="Myriad Pro"/>
          <w:color w:val="000000" w:themeColor="text1"/>
          <w:sz w:val="26"/>
          <w:szCs w:val="26"/>
        </w:rPr>
        <w:t xml:space="preserve">Россети </w:t>
      </w:r>
      <w:r>
        <w:rPr>
          <w:rFonts w:ascii="Myriad Pro" w:hAnsi="Myriad Pro"/>
          <w:color w:val="000000" w:themeColor="text1"/>
          <w:sz w:val="26"/>
          <w:szCs w:val="26"/>
        </w:rPr>
        <w:t xml:space="preserve">Ленэнерго» усилить работу с Комитетом по </w:t>
      </w:r>
      <w:r w:rsidRPr="0059553D">
        <w:rPr>
          <w:rFonts w:ascii="Myriad Pro" w:hAnsi="Myriad Pro"/>
          <w:color w:val="000000" w:themeColor="text1"/>
          <w:sz w:val="26"/>
          <w:szCs w:val="26"/>
        </w:rPr>
        <w:t>тарифам и ценовой политики Ленинградской области</w:t>
      </w:r>
      <w:r w:rsidR="004B20BF" w:rsidRPr="0059553D">
        <w:rPr>
          <w:rFonts w:ascii="Myriad Pro" w:hAnsi="Myriad Pro"/>
          <w:color w:val="000000" w:themeColor="text1"/>
          <w:sz w:val="26"/>
          <w:szCs w:val="26"/>
        </w:rPr>
        <w:t>, Минэнерго России,</w:t>
      </w:r>
      <w:r w:rsidR="00D1681A" w:rsidRPr="0059553D">
        <w:rPr>
          <w:rFonts w:ascii="Myriad Pro" w:hAnsi="Myriad Pro"/>
          <w:color w:val="000000" w:themeColor="text1"/>
          <w:sz w:val="26"/>
          <w:szCs w:val="26"/>
        </w:rPr>
        <w:t xml:space="preserve"> </w:t>
      </w:r>
      <w:r w:rsidR="004B20BF" w:rsidRPr="0059553D">
        <w:rPr>
          <w:rFonts w:ascii="Myriad Pro" w:hAnsi="Myriad Pro"/>
          <w:color w:val="000000" w:themeColor="text1"/>
          <w:sz w:val="26"/>
          <w:szCs w:val="26"/>
        </w:rPr>
        <w:t>ФАС России</w:t>
      </w:r>
      <w:r w:rsidR="001E7048" w:rsidRPr="0059553D">
        <w:rPr>
          <w:rFonts w:ascii="Myriad Pro" w:hAnsi="Myriad Pro"/>
          <w:color w:val="000000" w:themeColor="text1"/>
          <w:sz w:val="26"/>
          <w:szCs w:val="26"/>
        </w:rPr>
        <w:t xml:space="preserve"> </w:t>
      </w:r>
      <w:r w:rsidRPr="0059553D">
        <w:rPr>
          <w:rFonts w:ascii="Myriad Pro" w:hAnsi="Myriad Pro"/>
          <w:color w:val="000000" w:themeColor="text1"/>
          <w:sz w:val="26"/>
          <w:szCs w:val="26"/>
        </w:rPr>
        <w:t>в целях исправления технической ошибки, допущенной в Приложении № 2 Приказа ФАС России от 10.10.2017 № 1335/17, и установления показателей уровня надежности оказываемых услуг на 2018-2020 годы.</w:t>
      </w:r>
    </w:p>
    <w:p w14:paraId="17E01AEF" w14:textId="524CAE68" w:rsidR="001F4E78" w:rsidRPr="0039093C" w:rsidRDefault="0035174B" w:rsidP="00730CD4">
      <w:pPr>
        <w:spacing w:after="0" w:line="360" w:lineRule="auto"/>
        <w:ind w:firstLine="567"/>
        <w:jc w:val="both"/>
        <w:rPr>
          <w:color w:val="4F81BD" w:themeColor="accent1"/>
        </w:rPr>
      </w:pPr>
      <w:r>
        <w:rPr>
          <w:rFonts w:ascii="Myriad Pro" w:hAnsi="Myriad Pro"/>
          <w:color w:val="000000" w:themeColor="text1"/>
          <w:sz w:val="26"/>
          <w:szCs w:val="26"/>
        </w:rPr>
        <w:t>Реализация данной рекомендации позволит ПАО «</w:t>
      </w:r>
      <w:r w:rsidR="008F36E7">
        <w:rPr>
          <w:rFonts w:ascii="Myriad Pro" w:hAnsi="Myriad Pro"/>
          <w:color w:val="000000" w:themeColor="text1"/>
          <w:sz w:val="26"/>
          <w:szCs w:val="26"/>
        </w:rPr>
        <w:t xml:space="preserve">Россети </w:t>
      </w:r>
      <w:r>
        <w:rPr>
          <w:rFonts w:ascii="Myriad Pro" w:hAnsi="Myriad Pro"/>
          <w:color w:val="000000" w:themeColor="text1"/>
          <w:sz w:val="26"/>
          <w:szCs w:val="26"/>
        </w:rPr>
        <w:t>Ленэнерго» исключить риски снижения необходимой валовой выручки на очередной период регулирования в рамках расчета в установленном порядке соответствующей корректировки.</w:t>
      </w:r>
      <w:r w:rsidR="001F4E78" w:rsidRPr="0039093C">
        <w:rPr>
          <w:color w:val="4F81BD" w:themeColor="accent1"/>
        </w:rPr>
        <w:br w:type="page"/>
      </w:r>
    </w:p>
    <w:bookmarkEnd w:id="38"/>
    <w:p w14:paraId="0B75F34E" w14:textId="21617E9E" w:rsidR="001F4E78" w:rsidRPr="009E43C7" w:rsidRDefault="008F36E7" w:rsidP="00F16096">
      <w:pPr>
        <w:pStyle w:val="3"/>
        <w:numPr>
          <w:ilvl w:val="1"/>
          <w:numId w:val="3"/>
        </w:numPr>
        <w:tabs>
          <w:tab w:val="left" w:pos="567"/>
        </w:tabs>
        <w:spacing w:before="0" w:line="360" w:lineRule="auto"/>
        <w:ind w:left="567" w:hanging="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47" w:name="_Toc53660291"/>
      <w:r>
        <w:rPr>
          <w:rFonts w:ascii="Myriad Pro" w:hAnsi="Myriad Pro"/>
          <w:b/>
          <w:color w:val="4F6228" w:themeColor="accent3" w:themeShade="80"/>
          <w:sz w:val="28"/>
          <w:szCs w:val="28"/>
        </w:rPr>
        <w:t>Р</w:t>
      </w:r>
      <w:r w:rsidR="001F4E78" w:rsidRPr="009E43C7">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F4E78" w:rsidRPr="009E43C7">
        <w:rPr>
          <w:rFonts w:ascii="Myriad Pro" w:hAnsi="Myriad Pro"/>
          <w:b/>
          <w:color w:val="4F6228" w:themeColor="accent3" w:themeShade="80"/>
          <w:sz w:val="28"/>
          <w:szCs w:val="28"/>
        </w:rPr>
        <w:t xml:space="preserve"> в части формирования уровня неподконтрольных расходов</w:t>
      </w:r>
      <w:bookmarkEnd w:id="47"/>
    </w:p>
    <w:p w14:paraId="39399F96" w14:textId="77777777" w:rsidR="001F4E78" w:rsidRDefault="001F4E78" w:rsidP="00730CD4">
      <w:pPr>
        <w:spacing w:after="0" w:line="360" w:lineRule="auto"/>
        <w:ind w:firstLine="567"/>
        <w:jc w:val="both"/>
        <w:rPr>
          <w:rFonts w:ascii="Myriad Pro" w:hAnsi="Myriad Pro"/>
          <w:color w:val="4F81BD" w:themeColor="accent1"/>
          <w:sz w:val="26"/>
          <w:szCs w:val="26"/>
        </w:rPr>
      </w:pPr>
    </w:p>
    <w:p w14:paraId="72AC1FCC" w14:textId="77777777" w:rsidR="001F4E78" w:rsidRPr="005E268C" w:rsidRDefault="001F4E78" w:rsidP="00F16096">
      <w:pPr>
        <w:pStyle w:val="a3"/>
        <w:tabs>
          <w:tab w:val="left" w:pos="1134"/>
        </w:tabs>
        <w:spacing w:after="0" w:line="360" w:lineRule="auto"/>
        <w:ind w:left="0"/>
        <w:jc w:val="both"/>
        <w:rPr>
          <w:rFonts w:ascii="Myriad Pro" w:hAnsi="Myriad Pro"/>
          <w:b/>
          <w:color w:val="4F6228" w:themeColor="accent3" w:themeShade="80"/>
          <w:sz w:val="28"/>
          <w:szCs w:val="28"/>
        </w:rPr>
      </w:pPr>
      <w:r w:rsidRPr="005E268C">
        <w:rPr>
          <w:rFonts w:ascii="Myriad Pro" w:hAnsi="Myriad Pro"/>
          <w:b/>
          <w:color w:val="4F6228" w:themeColor="accent3" w:themeShade="80"/>
          <w:sz w:val="28"/>
          <w:szCs w:val="28"/>
        </w:rPr>
        <w:t>Оплата услуг ПАО «ФСК ЕЭС»</w:t>
      </w:r>
    </w:p>
    <w:p w14:paraId="54B72186" w14:textId="166C0C07" w:rsidR="009B2A69" w:rsidRDefault="008452D1" w:rsidP="00730CD4">
      <w:pPr>
        <w:pStyle w:val="a3"/>
        <w:spacing w:after="0" w:line="360" w:lineRule="auto"/>
        <w:ind w:left="0" w:firstLine="567"/>
        <w:contextualSpacing w:val="0"/>
        <w:jc w:val="both"/>
        <w:rPr>
          <w:rFonts w:ascii="Myriad Pro" w:hAnsi="Myriad Pro"/>
          <w:color w:val="0D0D0D" w:themeColor="text1" w:themeTint="F2"/>
          <w:sz w:val="26"/>
          <w:szCs w:val="26"/>
        </w:rPr>
      </w:pPr>
      <w:bookmarkStart w:id="48" w:name="_Hlk37927866"/>
      <w:bookmarkStart w:id="49" w:name="_Toc36585463"/>
      <w:r w:rsidRPr="007B2354">
        <w:rPr>
          <w:rFonts w:ascii="Myriad Pro" w:hAnsi="Myriad Pro"/>
          <w:color w:val="0D0D0D" w:themeColor="text1" w:themeTint="F2"/>
          <w:sz w:val="26"/>
          <w:szCs w:val="26"/>
        </w:rPr>
        <w:t xml:space="preserve">Исполнитель считает, что </w:t>
      </w:r>
      <w:r>
        <w:rPr>
          <w:rFonts w:ascii="Myriad Pro" w:hAnsi="Myriad Pro"/>
          <w:color w:val="0D0D0D" w:themeColor="text1" w:themeTint="F2"/>
          <w:sz w:val="26"/>
          <w:szCs w:val="26"/>
        </w:rPr>
        <w:t>расчет величины</w:t>
      </w:r>
      <w:r w:rsidRPr="003D2C2C">
        <w:rPr>
          <w:rFonts w:ascii="Myriad Pro" w:hAnsi="Myriad Pro"/>
          <w:color w:val="0D0D0D" w:themeColor="text1" w:themeTint="F2"/>
          <w:sz w:val="26"/>
          <w:szCs w:val="26"/>
        </w:rPr>
        <w:t xml:space="preserve"> </w:t>
      </w:r>
      <w:r w:rsidRPr="007B2354">
        <w:rPr>
          <w:rFonts w:ascii="Myriad Pro" w:hAnsi="Myriad Pro"/>
          <w:color w:val="0D0D0D" w:themeColor="text1" w:themeTint="F2"/>
          <w:sz w:val="26"/>
          <w:szCs w:val="26"/>
        </w:rPr>
        <w:t xml:space="preserve">расходов на оплату </w:t>
      </w:r>
      <w:r>
        <w:rPr>
          <w:rFonts w:ascii="Myriad Pro" w:hAnsi="Myriad Pro"/>
          <w:color w:val="0D0D0D" w:themeColor="text1" w:themeTint="F2"/>
          <w:sz w:val="26"/>
          <w:szCs w:val="26"/>
        </w:rPr>
        <w:t>услуг ПАО</w:t>
      </w:r>
      <w:r w:rsidR="00730CD4">
        <w:rPr>
          <w:rFonts w:ascii="Myriad Pro" w:hAnsi="Myriad Pro"/>
          <w:color w:val="0D0D0D" w:themeColor="text1" w:themeTint="F2"/>
          <w:sz w:val="26"/>
          <w:szCs w:val="26"/>
        </w:rPr>
        <w:t> </w:t>
      </w:r>
      <w:r>
        <w:rPr>
          <w:rFonts w:ascii="Myriad Pro" w:hAnsi="Myriad Pro"/>
          <w:color w:val="0D0D0D" w:themeColor="text1" w:themeTint="F2"/>
          <w:sz w:val="26"/>
          <w:szCs w:val="26"/>
        </w:rPr>
        <w:t>«ФСК ЕЭС»</w:t>
      </w:r>
      <w:r w:rsidR="009B2A69" w:rsidRPr="007B2354">
        <w:rPr>
          <w:rFonts w:ascii="Myriad Pro" w:hAnsi="Myriad Pro"/>
          <w:color w:val="0D0D0D" w:themeColor="text1" w:themeTint="F2"/>
          <w:sz w:val="26"/>
          <w:szCs w:val="26"/>
        </w:rPr>
        <w:t xml:space="preserve">, </w:t>
      </w:r>
      <w:r w:rsidR="009B2A69">
        <w:rPr>
          <w:rFonts w:ascii="Myriad Pro" w:hAnsi="Myriad Pro"/>
          <w:color w:val="0D0D0D" w:themeColor="text1" w:themeTint="F2"/>
          <w:sz w:val="26"/>
          <w:szCs w:val="26"/>
        </w:rPr>
        <w:t>заявленн</w:t>
      </w:r>
      <w:r>
        <w:rPr>
          <w:rFonts w:ascii="Myriad Pro" w:hAnsi="Myriad Pro"/>
          <w:color w:val="0D0D0D" w:themeColor="text1" w:themeTint="F2"/>
          <w:sz w:val="26"/>
          <w:szCs w:val="26"/>
        </w:rPr>
        <w:t>ой</w:t>
      </w:r>
      <w:r w:rsidR="009B2A69" w:rsidRPr="007B2354">
        <w:rPr>
          <w:rFonts w:ascii="Myriad Pro" w:hAnsi="Myriad Pro"/>
          <w:color w:val="0D0D0D" w:themeColor="text1" w:themeTint="F2"/>
          <w:sz w:val="26"/>
          <w:szCs w:val="26"/>
        </w:rPr>
        <w:t xml:space="preserve"> ПАО «</w:t>
      </w:r>
      <w:r w:rsidR="008F36E7">
        <w:rPr>
          <w:rFonts w:ascii="Myriad Pro" w:hAnsi="Myriad Pro"/>
          <w:color w:val="0D0D0D" w:themeColor="text1" w:themeTint="F2"/>
          <w:sz w:val="26"/>
          <w:szCs w:val="26"/>
        </w:rPr>
        <w:t xml:space="preserve">Россети </w:t>
      </w:r>
      <w:r w:rsidR="009B2A69">
        <w:rPr>
          <w:rFonts w:ascii="Myriad Pro" w:hAnsi="Myriad Pro"/>
          <w:color w:val="0D0D0D" w:themeColor="text1" w:themeTint="F2"/>
          <w:sz w:val="26"/>
          <w:szCs w:val="26"/>
        </w:rPr>
        <w:t>Ленэнерго</w:t>
      </w:r>
      <w:r w:rsidR="009B2A69" w:rsidRPr="007B2354">
        <w:rPr>
          <w:rFonts w:ascii="Myriad Pro" w:hAnsi="Myriad Pro"/>
          <w:color w:val="0D0D0D" w:themeColor="text1" w:themeTint="F2"/>
          <w:sz w:val="26"/>
          <w:szCs w:val="26"/>
        </w:rPr>
        <w:t>» и принят</w:t>
      </w:r>
      <w:r>
        <w:rPr>
          <w:rFonts w:ascii="Myriad Pro" w:hAnsi="Myriad Pro"/>
          <w:color w:val="0D0D0D" w:themeColor="text1" w:themeTint="F2"/>
          <w:sz w:val="26"/>
          <w:szCs w:val="26"/>
        </w:rPr>
        <w:t>ой</w:t>
      </w:r>
      <w:r w:rsidR="009B2A69" w:rsidRPr="007B2354">
        <w:rPr>
          <w:rFonts w:ascii="Myriad Pro" w:hAnsi="Myriad Pro"/>
          <w:color w:val="0D0D0D" w:themeColor="text1" w:themeTint="F2"/>
          <w:sz w:val="26"/>
          <w:szCs w:val="26"/>
        </w:rPr>
        <w:t xml:space="preserve"> </w:t>
      </w:r>
      <w:r w:rsidR="00531EE4">
        <w:rPr>
          <w:rFonts w:ascii="Myriad Pro" w:hAnsi="Myriad Pro"/>
          <w:color w:val="000000" w:themeColor="text1"/>
          <w:sz w:val="26"/>
          <w:szCs w:val="26"/>
        </w:rPr>
        <w:t xml:space="preserve">Комитетом по тарифам </w:t>
      </w:r>
      <w:r w:rsidR="0035174B">
        <w:rPr>
          <w:rFonts w:ascii="Myriad Pro" w:hAnsi="Myriad Pro"/>
          <w:color w:val="000000" w:themeColor="text1"/>
          <w:sz w:val="26"/>
          <w:szCs w:val="26"/>
        </w:rPr>
        <w:t>и ценовой политики Ленинградской области</w:t>
      </w:r>
      <w:r>
        <w:rPr>
          <w:rFonts w:ascii="Myriad Pro" w:hAnsi="Myriad Pro"/>
          <w:color w:val="000000" w:themeColor="text1"/>
          <w:sz w:val="26"/>
          <w:szCs w:val="26"/>
        </w:rPr>
        <w:t>,</w:t>
      </w:r>
      <w:r w:rsidR="0035174B">
        <w:rPr>
          <w:rFonts w:ascii="Myriad Pro" w:hAnsi="Myriad Pro"/>
          <w:color w:val="000000" w:themeColor="text1"/>
          <w:sz w:val="26"/>
          <w:szCs w:val="26"/>
        </w:rPr>
        <w:t xml:space="preserve"> </w:t>
      </w:r>
      <w:r w:rsidR="009B2A69" w:rsidRPr="007B2354">
        <w:rPr>
          <w:rFonts w:ascii="Myriad Pro" w:hAnsi="Myriad Pro"/>
          <w:color w:val="0D0D0D" w:themeColor="text1" w:themeTint="F2"/>
          <w:sz w:val="26"/>
          <w:szCs w:val="26"/>
        </w:rPr>
        <w:t xml:space="preserve">не соответствует положениям нормативных актов </w:t>
      </w:r>
      <w:r w:rsidR="009B2A69">
        <w:rPr>
          <w:rFonts w:ascii="Myriad Pro" w:hAnsi="Myriad Pro"/>
          <w:color w:val="0D0D0D" w:themeColor="text1" w:themeTint="F2"/>
          <w:sz w:val="26"/>
          <w:szCs w:val="26"/>
        </w:rPr>
        <w:t>действующи</w:t>
      </w:r>
      <w:r>
        <w:rPr>
          <w:rFonts w:ascii="Myriad Pro" w:hAnsi="Myriad Pro"/>
          <w:color w:val="0D0D0D" w:themeColor="text1" w:themeTint="F2"/>
          <w:sz w:val="26"/>
          <w:szCs w:val="26"/>
        </w:rPr>
        <w:t>х</w:t>
      </w:r>
      <w:r w:rsidR="009B2A69">
        <w:rPr>
          <w:rFonts w:ascii="Myriad Pro" w:hAnsi="Myriad Pro"/>
          <w:color w:val="0D0D0D" w:themeColor="text1" w:themeTint="F2"/>
          <w:sz w:val="26"/>
          <w:szCs w:val="26"/>
        </w:rPr>
        <w:t xml:space="preserve"> на момент принятия решения, а также определена с учетом некорректных прогнозных показателей (нарушен п. </w:t>
      </w:r>
      <w:r w:rsidR="009B2A69" w:rsidRPr="00017FE5">
        <w:rPr>
          <w:rFonts w:ascii="Myriad Pro" w:hAnsi="Myriad Pro"/>
          <w:color w:val="0D0D0D" w:themeColor="text1" w:themeTint="F2"/>
          <w:sz w:val="26"/>
          <w:szCs w:val="26"/>
        </w:rPr>
        <w:t>29 Основ ценообразования</w:t>
      </w:r>
      <w:r w:rsidR="009B2A69">
        <w:rPr>
          <w:rFonts w:ascii="Myriad Pro" w:hAnsi="Myriad Pro"/>
          <w:color w:val="0D0D0D" w:themeColor="text1" w:themeTint="F2"/>
          <w:sz w:val="26"/>
          <w:szCs w:val="26"/>
        </w:rPr>
        <w:t>)</w:t>
      </w:r>
      <w:r>
        <w:rPr>
          <w:rFonts w:ascii="Myriad Pro" w:hAnsi="Myriad Pro"/>
          <w:color w:val="0D0D0D" w:themeColor="text1" w:themeTint="F2"/>
          <w:sz w:val="26"/>
          <w:szCs w:val="26"/>
        </w:rPr>
        <w:t>:</w:t>
      </w:r>
    </w:p>
    <w:p w14:paraId="493C2957" w14:textId="0C71BE3F" w:rsidR="00531EE4" w:rsidRDefault="00531EE4" w:rsidP="00730CD4">
      <w:pPr>
        <w:pStyle w:val="a3"/>
        <w:numPr>
          <w:ilvl w:val="0"/>
          <w:numId w:val="30"/>
        </w:numPr>
        <w:spacing w:after="0" w:line="360" w:lineRule="auto"/>
        <w:ind w:left="0" w:firstLine="567"/>
        <w:jc w:val="both"/>
        <w:rPr>
          <w:rFonts w:ascii="Myriad Pro" w:hAnsi="Myriad Pro"/>
          <w:sz w:val="26"/>
          <w:szCs w:val="26"/>
        </w:rPr>
      </w:pPr>
      <w:r>
        <w:rPr>
          <w:rFonts w:ascii="Myriad Pro" w:hAnsi="Myriad Pro"/>
          <w:sz w:val="26"/>
          <w:szCs w:val="26"/>
        </w:rPr>
        <w:t>в</w:t>
      </w:r>
      <w:r w:rsidRPr="008C63EB">
        <w:rPr>
          <w:rFonts w:ascii="Myriad Pro" w:hAnsi="Myriad Pro"/>
          <w:sz w:val="26"/>
          <w:szCs w:val="26"/>
        </w:rPr>
        <w:t>еличина заявленной мощности и величина потерь электрической энергии в сетях ЕНЭС, принятые ПАО «Ленэнерго», не соответствуют</w:t>
      </w:r>
      <w:r w:rsidRPr="00A55B41">
        <w:t xml:space="preserve"> </w:t>
      </w:r>
      <w:r w:rsidRPr="008C63EB">
        <w:rPr>
          <w:rFonts w:ascii="Myriad Pro" w:hAnsi="Myriad Pro"/>
          <w:sz w:val="26"/>
          <w:szCs w:val="26"/>
        </w:rPr>
        <w:t>параметрам Сводного прогнозного баланса электрической энергии (мощности)</w:t>
      </w:r>
      <w:r w:rsidR="008452D1">
        <w:rPr>
          <w:rFonts w:ascii="Myriad Pro" w:hAnsi="Myriad Pro"/>
          <w:sz w:val="26"/>
          <w:szCs w:val="26"/>
        </w:rPr>
        <w:t>;</w:t>
      </w:r>
    </w:p>
    <w:p w14:paraId="430A946D" w14:textId="33F11A0B" w:rsidR="00531EE4" w:rsidRDefault="005B3723" w:rsidP="00730CD4">
      <w:pPr>
        <w:pStyle w:val="a3"/>
        <w:numPr>
          <w:ilvl w:val="0"/>
          <w:numId w:val="30"/>
        </w:numPr>
        <w:spacing w:after="0" w:line="360" w:lineRule="auto"/>
        <w:ind w:left="0" w:firstLine="567"/>
        <w:contextualSpacing w:val="0"/>
        <w:jc w:val="both"/>
        <w:rPr>
          <w:rFonts w:ascii="Myriad Pro" w:hAnsi="Myriad Pro"/>
          <w:color w:val="0D0D0D" w:themeColor="text1" w:themeTint="F2"/>
          <w:sz w:val="26"/>
          <w:szCs w:val="26"/>
        </w:rPr>
      </w:pPr>
      <w:r w:rsidRPr="005B3723">
        <w:rPr>
          <w:rFonts w:ascii="Myriad Pro" w:hAnsi="Myriad Pro"/>
          <w:color w:val="0D0D0D" w:themeColor="text1" w:themeTint="F2"/>
          <w:sz w:val="26"/>
          <w:szCs w:val="26"/>
        </w:rPr>
        <w:t xml:space="preserve">при определении ставки на содержание сетей ЕНЭС </w:t>
      </w:r>
      <w:r w:rsidRPr="005B3723">
        <w:rPr>
          <w:rFonts w:ascii="Myriad Pro" w:hAnsi="Myriad Pro"/>
          <w:sz w:val="26"/>
          <w:szCs w:val="26"/>
        </w:rPr>
        <w:t xml:space="preserve">Комитет по тарифам </w:t>
      </w:r>
      <w:r w:rsidR="00FF4D7E">
        <w:rPr>
          <w:rFonts w:ascii="Myriad Pro" w:hAnsi="Myriad Pro"/>
          <w:color w:val="000000" w:themeColor="text1"/>
          <w:sz w:val="26"/>
          <w:szCs w:val="26"/>
        </w:rPr>
        <w:t xml:space="preserve">и ценовой политики Ленинградской области </w:t>
      </w:r>
      <w:r w:rsidRPr="005B3723">
        <w:rPr>
          <w:rFonts w:ascii="Myriad Pro" w:hAnsi="Myriad Pro"/>
          <w:color w:val="0D0D0D" w:themeColor="text1" w:themeTint="F2"/>
          <w:sz w:val="26"/>
          <w:szCs w:val="26"/>
        </w:rPr>
        <w:t>основывал</w:t>
      </w:r>
      <w:r w:rsidR="00A64132">
        <w:rPr>
          <w:rFonts w:ascii="Myriad Pro" w:hAnsi="Myriad Pro"/>
          <w:color w:val="0D0D0D" w:themeColor="text1" w:themeTint="F2"/>
          <w:sz w:val="26"/>
          <w:szCs w:val="26"/>
        </w:rPr>
        <w:t>ся</w:t>
      </w:r>
      <w:r w:rsidRPr="005B3723">
        <w:rPr>
          <w:rFonts w:ascii="Myriad Pro" w:hAnsi="Myriad Pro"/>
          <w:color w:val="0D0D0D" w:themeColor="text1" w:themeTint="F2"/>
          <w:sz w:val="26"/>
          <w:szCs w:val="26"/>
        </w:rPr>
        <w:t xml:space="preserve"> на нормативном акте, </w:t>
      </w:r>
      <w:r w:rsidRPr="006165CD">
        <w:rPr>
          <w:rFonts w:ascii="Myriad Pro" w:hAnsi="Myriad Pro"/>
          <w:sz w:val="26"/>
          <w:szCs w:val="26"/>
        </w:rPr>
        <w:t xml:space="preserve">утратившим силу на момент принятия </w:t>
      </w:r>
      <w:r>
        <w:rPr>
          <w:rFonts w:ascii="Myriad Pro" w:hAnsi="Myriad Pro"/>
          <w:sz w:val="26"/>
          <w:szCs w:val="26"/>
        </w:rPr>
        <w:t xml:space="preserve">тарифно-балансового </w:t>
      </w:r>
      <w:r w:rsidRPr="006165CD">
        <w:rPr>
          <w:rFonts w:ascii="Myriad Pro" w:hAnsi="Myriad Pro"/>
          <w:sz w:val="26"/>
          <w:szCs w:val="26"/>
        </w:rPr>
        <w:t>решения</w:t>
      </w:r>
      <w:r>
        <w:rPr>
          <w:rFonts w:ascii="Myriad Pro" w:hAnsi="Myriad Pro"/>
          <w:sz w:val="26"/>
          <w:szCs w:val="26"/>
        </w:rPr>
        <w:t xml:space="preserve"> в отношении ПАО «Ленэнерго» на 201</w:t>
      </w:r>
      <w:r w:rsidR="003111A8">
        <w:rPr>
          <w:rFonts w:ascii="Myriad Pro" w:hAnsi="Myriad Pro"/>
          <w:sz w:val="26"/>
          <w:szCs w:val="26"/>
        </w:rPr>
        <w:t>7 и 2018</w:t>
      </w:r>
      <w:r>
        <w:rPr>
          <w:rFonts w:ascii="Myriad Pro" w:hAnsi="Myriad Pro"/>
          <w:sz w:val="26"/>
          <w:szCs w:val="26"/>
        </w:rPr>
        <w:t xml:space="preserve"> г</w:t>
      </w:r>
      <w:r w:rsidR="003111A8">
        <w:rPr>
          <w:rFonts w:ascii="Myriad Pro" w:hAnsi="Myriad Pro"/>
          <w:sz w:val="26"/>
          <w:szCs w:val="26"/>
        </w:rPr>
        <w:t>г</w:t>
      </w:r>
      <w:r>
        <w:rPr>
          <w:rFonts w:ascii="Myriad Pro" w:hAnsi="Myriad Pro"/>
          <w:color w:val="0D0D0D" w:themeColor="text1" w:themeTint="F2"/>
          <w:sz w:val="26"/>
          <w:szCs w:val="26"/>
        </w:rPr>
        <w:t>.</w:t>
      </w:r>
    </w:p>
    <w:bookmarkEnd w:id="48"/>
    <w:p w14:paraId="3A6C1A18" w14:textId="77777777" w:rsidR="00730CD4" w:rsidRDefault="00730CD4" w:rsidP="00730CD4">
      <w:pPr>
        <w:keepNext/>
        <w:spacing w:after="0" w:line="360" w:lineRule="auto"/>
        <w:ind w:firstLine="709"/>
        <w:jc w:val="both"/>
        <w:rPr>
          <w:rFonts w:ascii="Myriad Pro" w:hAnsi="Myriad Pro"/>
          <w:b/>
          <w:sz w:val="26"/>
          <w:szCs w:val="26"/>
        </w:rPr>
      </w:pPr>
    </w:p>
    <w:p w14:paraId="26C87112" w14:textId="47595CD1" w:rsidR="009B2A69" w:rsidRPr="00923F0B" w:rsidRDefault="009B2A69" w:rsidP="00730CD4">
      <w:pPr>
        <w:keepNext/>
        <w:spacing w:after="0" w:line="360" w:lineRule="auto"/>
        <w:jc w:val="both"/>
        <w:rPr>
          <w:rFonts w:ascii="Myriad Pro" w:hAnsi="Myriad Pro"/>
          <w:b/>
          <w:sz w:val="26"/>
          <w:szCs w:val="26"/>
        </w:rPr>
      </w:pPr>
      <w:r w:rsidRPr="00923F0B">
        <w:rPr>
          <w:rFonts w:ascii="Myriad Pro" w:hAnsi="Myriad Pro"/>
          <w:b/>
          <w:sz w:val="26"/>
          <w:szCs w:val="26"/>
        </w:rPr>
        <w:t>РЕКОМЕНДАЦИИ ИСПОЛНИТЕЛЯ</w:t>
      </w:r>
    </w:p>
    <w:p w14:paraId="504CBAF0" w14:textId="4666654E" w:rsidR="001F4E78" w:rsidRDefault="009B2A69" w:rsidP="00730CD4">
      <w:pPr>
        <w:spacing w:after="0" w:line="360" w:lineRule="auto"/>
        <w:ind w:firstLine="567"/>
        <w:contextualSpacing/>
        <w:jc w:val="both"/>
        <w:rPr>
          <w:rFonts w:ascii="Myriad Pro" w:eastAsia="Calibri" w:hAnsi="Myriad Pro" w:cs="Times New Roman"/>
          <w:color w:val="000000" w:themeColor="text1"/>
          <w:sz w:val="26"/>
          <w:szCs w:val="26"/>
        </w:rPr>
      </w:pPr>
      <w:r w:rsidRPr="00D30D4A">
        <w:rPr>
          <w:rFonts w:ascii="Myriad Pro" w:eastAsia="Calibri" w:hAnsi="Myriad Pro"/>
          <w:sz w:val="26"/>
          <w:szCs w:val="26"/>
        </w:rPr>
        <w:t xml:space="preserve">Исполнитель рекомендует </w:t>
      </w:r>
      <w:r>
        <w:rPr>
          <w:rFonts w:ascii="Myriad Pro" w:eastAsia="Calibri" w:hAnsi="Myriad Pro"/>
          <w:sz w:val="26"/>
          <w:szCs w:val="26"/>
        </w:rPr>
        <w:t>П</w:t>
      </w:r>
      <w:r w:rsidRPr="00D30D4A">
        <w:rPr>
          <w:rFonts w:ascii="Myriad Pro" w:eastAsia="Calibri" w:hAnsi="Myriad Pro"/>
          <w:sz w:val="26"/>
          <w:szCs w:val="26"/>
        </w:rPr>
        <w:t>АО «</w:t>
      </w:r>
      <w:r w:rsidR="008F36E7">
        <w:rPr>
          <w:rFonts w:ascii="Myriad Pro" w:eastAsia="Calibri" w:hAnsi="Myriad Pro"/>
          <w:sz w:val="26"/>
          <w:szCs w:val="26"/>
        </w:rPr>
        <w:t xml:space="preserve">Россети </w:t>
      </w:r>
      <w:r w:rsidR="005B3723">
        <w:rPr>
          <w:rFonts w:ascii="Myriad Pro" w:eastAsia="Calibri" w:hAnsi="Myriad Pro"/>
          <w:sz w:val="26"/>
          <w:szCs w:val="26"/>
        </w:rPr>
        <w:t>Ленэнерго</w:t>
      </w:r>
      <w:r w:rsidRPr="00D30D4A">
        <w:rPr>
          <w:rFonts w:ascii="Myriad Pro" w:eastAsia="Calibri" w:hAnsi="Myriad Pro"/>
          <w:sz w:val="26"/>
          <w:szCs w:val="26"/>
        </w:rPr>
        <w:t xml:space="preserve">» </w:t>
      </w:r>
      <w:r w:rsidR="000B3581" w:rsidRPr="00FC17FF">
        <w:rPr>
          <w:rFonts w:ascii="Myriad Pro" w:eastAsia="Calibri" w:hAnsi="Myriad Pro" w:cs="Times New Roman"/>
          <w:color w:val="000000" w:themeColor="text1"/>
          <w:sz w:val="26"/>
          <w:szCs w:val="26"/>
        </w:rPr>
        <w:t xml:space="preserve">актуализировать тарифную заявку по статье «Оплата услуг «ПАО «ФСК ЕЭС» после утверждения величины </w:t>
      </w:r>
      <w:r w:rsidR="005E268C" w:rsidRPr="008C63EB">
        <w:rPr>
          <w:rFonts w:ascii="Myriad Pro" w:hAnsi="Myriad Pro"/>
          <w:sz w:val="26"/>
          <w:szCs w:val="26"/>
        </w:rPr>
        <w:t>заявленной мощности</w:t>
      </w:r>
      <w:r w:rsidR="005E268C" w:rsidRPr="00D7507F">
        <w:rPr>
          <w:rFonts w:ascii="Myriad Pro" w:eastAsia="Calibri" w:hAnsi="Myriad Pro" w:cs="Times New Roman"/>
          <w:color w:val="000000" w:themeColor="text1"/>
          <w:sz w:val="26"/>
          <w:szCs w:val="26"/>
        </w:rPr>
        <w:t xml:space="preserve"> </w:t>
      </w:r>
      <w:r w:rsidR="005E268C">
        <w:rPr>
          <w:rFonts w:ascii="Myriad Pro" w:eastAsia="Calibri" w:hAnsi="Myriad Pro" w:cs="Times New Roman"/>
          <w:color w:val="000000" w:themeColor="text1"/>
          <w:sz w:val="26"/>
          <w:szCs w:val="26"/>
        </w:rPr>
        <w:t xml:space="preserve">и </w:t>
      </w:r>
      <w:r w:rsidR="00FA6D54" w:rsidRPr="00D7507F">
        <w:rPr>
          <w:rFonts w:ascii="Myriad Pro" w:eastAsia="Calibri" w:hAnsi="Myriad Pro" w:cs="Times New Roman"/>
          <w:color w:val="000000" w:themeColor="text1"/>
          <w:sz w:val="26"/>
          <w:szCs w:val="26"/>
        </w:rPr>
        <w:t>объем</w:t>
      </w:r>
      <w:r w:rsidR="000B3581">
        <w:rPr>
          <w:rFonts w:ascii="Myriad Pro" w:eastAsia="Calibri" w:hAnsi="Myriad Pro" w:cs="Times New Roman"/>
          <w:color w:val="000000" w:themeColor="text1"/>
          <w:sz w:val="26"/>
          <w:szCs w:val="26"/>
        </w:rPr>
        <w:t>а</w:t>
      </w:r>
      <w:r w:rsidR="00FA6D54" w:rsidRPr="00D7507F">
        <w:rPr>
          <w:rFonts w:ascii="Myriad Pro" w:eastAsia="Calibri" w:hAnsi="Myriad Pro" w:cs="Times New Roman"/>
          <w:color w:val="000000" w:themeColor="text1"/>
          <w:sz w:val="26"/>
          <w:szCs w:val="26"/>
        </w:rPr>
        <w:t xml:space="preserve"> потерь в сетях ЕНЭС </w:t>
      </w:r>
      <w:r w:rsidR="005E268C">
        <w:rPr>
          <w:rFonts w:ascii="Myriad Pro" w:eastAsia="Calibri" w:hAnsi="Myriad Pro" w:cs="Times New Roman"/>
          <w:color w:val="000000" w:themeColor="text1"/>
          <w:sz w:val="26"/>
          <w:szCs w:val="26"/>
        </w:rPr>
        <w:t>на</w:t>
      </w:r>
      <w:r w:rsidR="00FA6D54">
        <w:rPr>
          <w:rFonts w:ascii="Myriad Pro" w:eastAsia="Calibri" w:hAnsi="Myriad Pro" w:cs="Times New Roman"/>
          <w:color w:val="000000" w:themeColor="text1"/>
          <w:sz w:val="26"/>
          <w:szCs w:val="26"/>
        </w:rPr>
        <w:t xml:space="preserve"> уровне</w:t>
      </w:r>
      <w:r w:rsidR="005E268C">
        <w:rPr>
          <w:rFonts w:ascii="Myriad Pro" w:eastAsia="Calibri" w:hAnsi="Myriad Pro" w:cs="Times New Roman"/>
          <w:color w:val="000000" w:themeColor="text1"/>
          <w:sz w:val="26"/>
          <w:szCs w:val="26"/>
        </w:rPr>
        <w:t xml:space="preserve"> соответствующих показателей</w:t>
      </w:r>
      <w:r w:rsidR="00FA6D54">
        <w:rPr>
          <w:rFonts w:ascii="Myriad Pro" w:eastAsia="Calibri" w:hAnsi="Myriad Pro" w:cs="Times New Roman"/>
          <w:color w:val="000000" w:themeColor="text1"/>
          <w:sz w:val="26"/>
          <w:szCs w:val="26"/>
        </w:rPr>
        <w:t xml:space="preserve">  </w:t>
      </w:r>
      <w:r w:rsidR="005E268C">
        <w:rPr>
          <w:rFonts w:ascii="Myriad Pro" w:eastAsia="Calibri" w:hAnsi="Myriad Pro" w:cs="Times New Roman"/>
          <w:color w:val="000000" w:themeColor="text1"/>
          <w:sz w:val="26"/>
          <w:szCs w:val="26"/>
        </w:rPr>
        <w:t xml:space="preserve">в соответствии с </w:t>
      </w:r>
      <w:r w:rsidR="005E268C" w:rsidRPr="008C63EB">
        <w:rPr>
          <w:rFonts w:ascii="Myriad Pro" w:hAnsi="Myriad Pro"/>
          <w:sz w:val="26"/>
          <w:szCs w:val="26"/>
        </w:rPr>
        <w:t>параметрам</w:t>
      </w:r>
      <w:r w:rsidR="005E268C">
        <w:rPr>
          <w:rFonts w:ascii="Myriad Pro" w:hAnsi="Myriad Pro"/>
          <w:sz w:val="26"/>
          <w:szCs w:val="26"/>
        </w:rPr>
        <w:t>и</w:t>
      </w:r>
      <w:r w:rsidR="005E268C" w:rsidRPr="008C63EB">
        <w:rPr>
          <w:rFonts w:ascii="Myriad Pro" w:hAnsi="Myriad Pro"/>
          <w:sz w:val="26"/>
          <w:szCs w:val="26"/>
        </w:rPr>
        <w:t xml:space="preserve"> Сводного прогнозного баланса электрической энергии (мощности</w:t>
      </w:r>
      <w:r w:rsidR="005E268C">
        <w:rPr>
          <w:rFonts w:ascii="Myriad Pro" w:hAnsi="Myriad Pro"/>
          <w:sz w:val="26"/>
          <w:szCs w:val="26"/>
        </w:rPr>
        <w:t>).</w:t>
      </w:r>
      <w:r w:rsidR="005E268C" w:rsidRPr="00D7507F">
        <w:rPr>
          <w:rFonts w:ascii="Myriad Pro" w:eastAsia="Calibri" w:hAnsi="Myriad Pro" w:cs="Times New Roman"/>
          <w:color w:val="000000" w:themeColor="text1"/>
          <w:sz w:val="26"/>
          <w:szCs w:val="26"/>
        </w:rPr>
        <w:t xml:space="preserve"> </w:t>
      </w:r>
      <w:r w:rsidR="00710A30">
        <w:rPr>
          <w:rFonts w:ascii="Myriad Pro" w:eastAsia="Calibri" w:hAnsi="Myriad Pro" w:cs="Times New Roman"/>
          <w:color w:val="000000" w:themeColor="text1"/>
          <w:sz w:val="26"/>
          <w:szCs w:val="26"/>
        </w:rPr>
        <w:t>А также проводить расчет расходов по статье в соответствие с положениями нормативных правовых актов в сфере регулирования тарифов на услуги по передаче электрической энергии.</w:t>
      </w:r>
    </w:p>
    <w:p w14:paraId="1709E0B2" w14:textId="77777777" w:rsidR="005E268C" w:rsidRDefault="005E268C" w:rsidP="00730CD4">
      <w:pPr>
        <w:pStyle w:val="a3"/>
        <w:tabs>
          <w:tab w:val="left" w:pos="1134"/>
        </w:tabs>
        <w:spacing w:after="0" w:line="360" w:lineRule="auto"/>
        <w:ind w:left="0" w:firstLine="567"/>
        <w:jc w:val="both"/>
        <w:rPr>
          <w:rFonts w:ascii="Myriad Pro" w:hAnsi="Myriad Pro"/>
          <w:b/>
          <w:color w:val="4F6228" w:themeColor="accent3" w:themeShade="80"/>
          <w:sz w:val="28"/>
          <w:szCs w:val="28"/>
        </w:rPr>
      </w:pPr>
      <w:bookmarkStart w:id="50" w:name="_Toc36585464"/>
    </w:p>
    <w:p w14:paraId="24593997" w14:textId="6BAAEB18" w:rsidR="005E268C" w:rsidRDefault="005E268C" w:rsidP="00F16096">
      <w:pPr>
        <w:pStyle w:val="a3"/>
        <w:tabs>
          <w:tab w:val="left" w:pos="1134"/>
        </w:tabs>
        <w:spacing w:after="0" w:line="360" w:lineRule="auto"/>
        <w:ind w:left="0"/>
        <w:jc w:val="both"/>
        <w:rPr>
          <w:rFonts w:ascii="Myriad Pro" w:hAnsi="Myriad Pro"/>
          <w:sz w:val="26"/>
          <w:szCs w:val="26"/>
        </w:rPr>
      </w:pPr>
      <w:r>
        <w:rPr>
          <w:rFonts w:ascii="Myriad Pro" w:hAnsi="Myriad Pro"/>
          <w:b/>
          <w:color w:val="4F6228" w:themeColor="accent3" w:themeShade="80"/>
          <w:sz w:val="28"/>
          <w:szCs w:val="28"/>
        </w:rPr>
        <w:t>Плата за аренду имущества и лизи</w:t>
      </w:r>
      <w:bookmarkEnd w:id="50"/>
      <w:r>
        <w:rPr>
          <w:rFonts w:ascii="Myriad Pro" w:hAnsi="Myriad Pro"/>
          <w:b/>
          <w:color w:val="4F6228" w:themeColor="accent3" w:themeShade="80"/>
          <w:sz w:val="28"/>
          <w:szCs w:val="28"/>
        </w:rPr>
        <w:t>нг</w:t>
      </w:r>
      <w:r w:rsidRPr="00D16CAC">
        <w:rPr>
          <w:rFonts w:ascii="Myriad Pro" w:hAnsi="Myriad Pro"/>
          <w:sz w:val="26"/>
          <w:szCs w:val="26"/>
        </w:rPr>
        <w:t xml:space="preserve"> </w:t>
      </w:r>
    </w:p>
    <w:p w14:paraId="124D4B98" w14:textId="30DFA69D" w:rsidR="00730CD4" w:rsidRDefault="00AC085D" w:rsidP="00730CD4">
      <w:pPr>
        <w:keepNext/>
        <w:spacing w:after="0" w:line="360" w:lineRule="auto"/>
        <w:ind w:firstLine="709"/>
        <w:jc w:val="both"/>
        <w:rPr>
          <w:rFonts w:ascii="Myriad Pro" w:eastAsia="Calibri" w:hAnsi="Myriad Pro" w:cs="Times New Roman"/>
          <w:sz w:val="26"/>
          <w:szCs w:val="26"/>
        </w:rPr>
      </w:pPr>
      <w:r w:rsidRPr="00AC085D">
        <w:rPr>
          <w:rFonts w:ascii="Myriad Pro" w:eastAsia="Calibri" w:hAnsi="Myriad Pro" w:cs="Times New Roman"/>
          <w:sz w:val="26"/>
          <w:szCs w:val="26"/>
        </w:rPr>
        <w:t xml:space="preserve">В соответствии с п. 28 Основ ценообразования № 1178 в состав прочих расходов, которые учитываются при определении необходимой валовой выручки, </w:t>
      </w:r>
      <w:r w:rsidRPr="00AC085D">
        <w:rPr>
          <w:rFonts w:ascii="Myriad Pro" w:eastAsia="Calibri" w:hAnsi="Myriad Pro" w:cs="Times New Roman"/>
          <w:sz w:val="26"/>
          <w:szCs w:val="26"/>
        </w:rPr>
        <w:lastRenderedPageBreak/>
        <w:t>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0F07AE47" w14:textId="77777777" w:rsidR="00AC085D" w:rsidRDefault="00AC085D" w:rsidP="00730CD4">
      <w:pPr>
        <w:keepNext/>
        <w:spacing w:after="0" w:line="360" w:lineRule="auto"/>
        <w:ind w:firstLine="709"/>
        <w:jc w:val="both"/>
        <w:rPr>
          <w:rFonts w:ascii="Myriad Pro" w:hAnsi="Myriad Pro"/>
          <w:b/>
          <w:sz w:val="26"/>
          <w:szCs w:val="26"/>
        </w:rPr>
      </w:pPr>
    </w:p>
    <w:p w14:paraId="3B5C4DE5" w14:textId="4A4A8901" w:rsidR="00710A30" w:rsidRPr="00923F0B" w:rsidRDefault="00710A30" w:rsidP="00730CD4">
      <w:pPr>
        <w:keepNext/>
        <w:spacing w:after="0" w:line="360" w:lineRule="auto"/>
        <w:jc w:val="both"/>
        <w:rPr>
          <w:rFonts w:ascii="Myriad Pro" w:hAnsi="Myriad Pro"/>
          <w:b/>
          <w:sz w:val="26"/>
          <w:szCs w:val="26"/>
        </w:rPr>
      </w:pPr>
      <w:r w:rsidRPr="00923F0B">
        <w:rPr>
          <w:rFonts w:ascii="Myriad Pro" w:hAnsi="Myriad Pro"/>
          <w:b/>
          <w:sz w:val="26"/>
          <w:szCs w:val="26"/>
        </w:rPr>
        <w:t>РЕКОМЕНДАЦИИ ИСПОЛНИТЕЛЯ</w:t>
      </w:r>
    </w:p>
    <w:p w14:paraId="288F10C4" w14:textId="3E8598B5" w:rsidR="005E268C" w:rsidRPr="00D16CAC" w:rsidRDefault="005E268C" w:rsidP="00730CD4">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Исполнитель рекомендует ПАО «</w:t>
      </w:r>
      <w:r w:rsidR="008F36E7">
        <w:rPr>
          <w:rFonts w:ascii="Myriad Pro" w:hAnsi="Myriad Pro"/>
          <w:sz w:val="26"/>
          <w:szCs w:val="26"/>
        </w:rPr>
        <w:t xml:space="preserve">Россети </w:t>
      </w:r>
      <w:r w:rsidR="00C24E44">
        <w:rPr>
          <w:rFonts w:ascii="Myriad Pro" w:hAnsi="Myriad Pro"/>
          <w:sz w:val="26"/>
          <w:szCs w:val="26"/>
        </w:rPr>
        <w:t>Лен</w:t>
      </w:r>
      <w:r w:rsidRPr="00D16CAC">
        <w:rPr>
          <w:rFonts w:ascii="Myriad Pro" w:hAnsi="Myriad Pro"/>
          <w:sz w:val="26"/>
          <w:szCs w:val="26"/>
        </w:rPr>
        <w:t>энерго» формировать заявку по статье «Арендная плата» в соответствии с п. 28 (5) Основ ценообразования №1178, а именно:</w:t>
      </w:r>
    </w:p>
    <w:p w14:paraId="1382E634" w14:textId="2CEFEF15" w:rsidR="005E268C" w:rsidRPr="00D16CAC" w:rsidRDefault="005E268C" w:rsidP="00730CD4">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 расходы на аренду помещений, транспорта и земельных участков – на основании стоимости договоров аренды;</w:t>
      </w:r>
    </w:p>
    <w:p w14:paraId="1FC618CF" w14:textId="489737FC" w:rsidR="005E268C" w:rsidRPr="00D16CAC" w:rsidRDefault="005E268C" w:rsidP="00730CD4">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 расходы</w:t>
      </w:r>
      <w:r w:rsidR="00710A30">
        <w:rPr>
          <w:rFonts w:ascii="Myriad Pro" w:hAnsi="Myriad Pro"/>
          <w:sz w:val="26"/>
          <w:szCs w:val="26"/>
        </w:rPr>
        <w:t xml:space="preserve"> на аренду</w:t>
      </w:r>
      <w:r w:rsidRPr="00D16CAC">
        <w:rPr>
          <w:rFonts w:ascii="Myriad Pro" w:hAnsi="Myriad Pro"/>
          <w:sz w:val="26"/>
          <w:szCs w:val="26"/>
        </w:rPr>
        <w:t xml:space="preserve">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0DB26E5B" w14:textId="65ED9D49" w:rsidR="005E268C" w:rsidRPr="00D16CAC" w:rsidRDefault="005E268C" w:rsidP="00730CD4">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 xml:space="preserve">При формировании пакета обосновывающих документов по статье «Арендная плата» необходимо предоставлять (в разрезе каждого договора)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w:t>
      </w:r>
      <w:r w:rsidRPr="00D16CAC">
        <w:rPr>
          <w:rFonts w:ascii="Myriad Pro" w:hAnsi="Myriad Pro"/>
          <w:sz w:val="26"/>
          <w:szCs w:val="26"/>
        </w:rPr>
        <w:lastRenderedPageBreak/>
        <w:t>том числе машин и механизмов, которые участвуют в процессе снабжения электрической энергией потребителей.</w:t>
      </w:r>
    </w:p>
    <w:p w14:paraId="11405288" w14:textId="17BA77EB" w:rsidR="005E268C" w:rsidRPr="00D16CAC" w:rsidRDefault="005E268C" w:rsidP="00730CD4">
      <w:pPr>
        <w:spacing w:after="0" w:line="360" w:lineRule="auto"/>
        <w:ind w:firstLine="567"/>
        <w:contextualSpacing/>
        <w:jc w:val="both"/>
        <w:rPr>
          <w:rFonts w:ascii="Myriad Pro" w:eastAsia="Calibri" w:hAnsi="Myriad Pro"/>
          <w:bCs/>
          <w:color w:val="000000" w:themeColor="text1"/>
          <w:sz w:val="26"/>
          <w:szCs w:val="26"/>
        </w:rPr>
      </w:pPr>
      <w:r w:rsidRPr="00D16CAC">
        <w:rPr>
          <w:rFonts w:ascii="Myriad Pro" w:eastAsia="Calibri" w:hAnsi="Myriad Pro"/>
          <w:bCs/>
          <w:color w:val="000000" w:themeColor="text1"/>
          <w:sz w:val="26"/>
          <w:szCs w:val="26"/>
        </w:rPr>
        <w:t>Также в связи с отсутствием обязательств</w:t>
      </w:r>
      <w:r w:rsidR="00710A30" w:rsidRPr="00710A30">
        <w:rPr>
          <w:rFonts w:ascii="Myriad Pro" w:eastAsia="Calibri" w:hAnsi="Myriad Pro"/>
          <w:bCs/>
          <w:color w:val="000000" w:themeColor="text1"/>
          <w:sz w:val="26"/>
          <w:szCs w:val="26"/>
        </w:rPr>
        <w:t xml:space="preserve"> </w:t>
      </w:r>
      <w:r w:rsidR="00710A30">
        <w:rPr>
          <w:rFonts w:ascii="Myriad Pro" w:eastAsia="Calibri" w:hAnsi="Myriad Pro"/>
          <w:bCs/>
          <w:color w:val="000000" w:themeColor="text1"/>
          <w:sz w:val="26"/>
          <w:szCs w:val="26"/>
        </w:rPr>
        <w:t>арендодателей</w:t>
      </w:r>
      <w:r w:rsidRPr="00D16CAC">
        <w:rPr>
          <w:rFonts w:ascii="Myriad Pro" w:eastAsia="Calibri" w:hAnsi="Myriad Pro"/>
          <w:bCs/>
          <w:color w:val="000000" w:themeColor="text1"/>
          <w:sz w:val="26"/>
          <w:szCs w:val="26"/>
        </w:rPr>
        <w:t xml:space="preserve"> </w:t>
      </w:r>
      <w:r w:rsidR="00710A30">
        <w:rPr>
          <w:rFonts w:ascii="Myriad Pro" w:eastAsia="Calibri" w:hAnsi="Myriad Pro"/>
          <w:bCs/>
          <w:color w:val="000000" w:themeColor="text1"/>
          <w:sz w:val="26"/>
          <w:szCs w:val="26"/>
        </w:rPr>
        <w:t>(по</w:t>
      </w:r>
      <w:r w:rsidRPr="00D16CAC">
        <w:rPr>
          <w:rFonts w:ascii="Myriad Pro" w:eastAsia="Calibri" w:hAnsi="Myriad Pro"/>
          <w:bCs/>
          <w:color w:val="000000" w:themeColor="text1"/>
          <w:sz w:val="26"/>
          <w:szCs w:val="26"/>
        </w:rPr>
        <w:t xml:space="preserve"> действующи</w:t>
      </w:r>
      <w:r w:rsidR="00710A30">
        <w:rPr>
          <w:rFonts w:ascii="Myriad Pro" w:eastAsia="Calibri" w:hAnsi="Myriad Pro"/>
          <w:bCs/>
          <w:color w:val="000000" w:themeColor="text1"/>
          <w:sz w:val="26"/>
          <w:szCs w:val="26"/>
        </w:rPr>
        <w:t xml:space="preserve">м </w:t>
      </w:r>
      <w:r w:rsidRPr="00D16CAC">
        <w:rPr>
          <w:rFonts w:ascii="Myriad Pro" w:eastAsia="Calibri" w:hAnsi="Myriad Pro"/>
          <w:bCs/>
          <w:color w:val="000000" w:themeColor="text1"/>
          <w:sz w:val="26"/>
          <w:szCs w:val="26"/>
        </w:rPr>
        <w:t>договор</w:t>
      </w:r>
      <w:r w:rsidR="00710A30">
        <w:rPr>
          <w:rFonts w:ascii="Myriad Pro" w:eastAsia="Calibri" w:hAnsi="Myriad Pro"/>
          <w:bCs/>
          <w:color w:val="000000" w:themeColor="text1"/>
          <w:sz w:val="26"/>
          <w:szCs w:val="26"/>
        </w:rPr>
        <w:t>ам)</w:t>
      </w:r>
      <w:r w:rsidRPr="00D16CAC">
        <w:rPr>
          <w:rFonts w:ascii="Myriad Pro" w:eastAsia="Calibri" w:hAnsi="Myriad Pro"/>
          <w:bCs/>
          <w:color w:val="000000" w:themeColor="text1"/>
          <w:sz w:val="26"/>
          <w:szCs w:val="26"/>
        </w:rPr>
        <w:t xml:space="preserve"> представлять в ПАО «</w:t>
      </w:r>
      <w:r w:rsidR="00C24E44">
        <w:rPr>
          <w:rFonts w:ascii="Myriad Pro" w:eastAsia="Calibri" w:hAnsi="Myriad Pro"/>
          <w:bCs/>
          <w:color w:val="000000" w:themeColor="text1"/>
          <w:sz w:val="26"/>
          <w:szCs w:val="26"/>
        </w:rPr>
        <w:t>Лен</w:t>
      </w:r>
      <w:r w:rsidRPr="00D16CAC">
        <w:rPr>
          <w:rFonts w:ascii="Myriad Pro" w:eastAsia="Calibri" w:hAnsi="Myriad Pro"/>
          <w:bCs/>
          <w:color w:val="000000" w:themeColor="text1"/>
          <w:sz w:val="26"/>
          <w:szCs w:val="26"/>
        </w:rPr>
        <w:t xml:space="preserve">энерго» информацию о начисленной амортизации, налогах и прочих установленных законодательством Российской Федерации обязательных платежей, связанных с владением имуществом, переданным в аренду, рекомендовано в дальнейшем при заключении договоров аренды юридически закреплять предоставление </w:t>
      </w:r>
      <w:r>
        <w:rPr>
          <w:rFonts w:ascii="Myriad Pro" w:eastAsia="Calibri" w:hAnsi="Myriad Pro"/>
          <w:bCs/>
          <w:color w:val="000000" w:themeColor="text1"/>
          <w:sz w:val="26"/>
          <w:szCs w:val="26"/>
        </w:rPr>
        <w:t>соответствующих</w:t>
      </w:r>
      <w:r w:rsidRPr="00D16CAC">
        <w:rPr>
          <w:rFonts w:ascii="Myriad Pro" w:eastAsia="Calibri" w:hAnsi="Myriad Pro"/>
          <w:bCs/>
          <w:color w:val="000000" w:themeColor="text1"/>
          <w:sz w:val="26"/>
          <w:szCs w:val="26"/>
        </w:rPr>
        <w:t xml:space="preserve"> данных.</w:t>
      </w:r>
    </w:p>
    <w:p w14:paraId="7B04B6FF" w14:textId="1C740E4A" w:rsidR="005E268C" w:rsidRDefault="005E268C" w:rsidP="00730CD4">
      <w:pPr>
        <w:spacing w:after="0" w:line="360" w:lineRule="auto"/>
        <w:ind w:firstLine="567"/>
        <w:contextualSpacing/>
        <w:jc w:val="both"/>
        <w:rPr>
          <w:rFonts w:ascii="Myriad Pro" w:hAnsi="Myriad Pro"/>
          <w:b/>
          <w:sz w:val="26"/>
          <w:szCs w:val="26"/>
        </w:rPr>
      </w:pPr>
    </w:p>
    <w:p w14:paraId="717AE33D" w14:textId="77777777" w:rsidR="00C24E44" w:rsidRPr="00C24E44" w:rsidRDefault="00C24E44" w:rsidP="008D40E6">
      <w:pPr>
        <w:pStyle w:val="a3"/>
        <w:tabs>
          <w:tab w:val="left" w:pos="1134"/>
        </w:tabs>
        <w:spacing w:after="0" w:line="360" w:lineRule="auto"/>
        <w:ind w:left="0"/>
        <w:jc w:val="both"/>
        <w:rPr>
          <w:rFonts w:ascii="Myriad Pro" w:hAnsi="Myriad Pro"/>
          <w:b/>
          <w:color w:val="4F6228" w:themeColor="accent3" w:themeShade="80"/>
          <w:sz w:val="28"/>
          <w:szCs w:val="28"/>
        </w:rPr>
      </w:pPr>
      <w:bookmarkStart w:id="51" w:name="_Toc36585465"/>
      <w:r w:rsidRPr="00C24E44">
        <w:rPr>
          <w:rFonts w:ascii="Myriad Pro" w:hAnsi="Myriad Pro"/>
          <w:b/>
          <w:color w:val="4F6228" w:themeColor="accent3" w:themeShade="80"/>
          <w:sz w:val="28"/>
          <w:szCs w:val="28"/>
        </w:rPr>
        <w:t>Налоги, за исключением налога на прибыль организаций</w:t>
      </w:r>
      <w:bookmarkEnd w:id="51"/>
    </w:p>
    <w:p w14:paraId="5B782B53" w14:textId="2876C55B" w:rsidR="00EC5732" w:rsidRDefault="00EC5732" w:rsidP="00730CD4">
      <w:pPr>
        <w:spacing w:after="0" w:line="360" w:lineRule="auto"/>
        <w:jc w:val="both"/>
        <w:rPr>
          <w:rFonts w:ascii="Myriad Pro" w:hAnsi="Myriad Pro"/>
          <w:sz w:val="26"/>
          <w:szCs w:val="26"/>
        </w:rPr>
      </w:pPr>
      <w:r w:rsidRPr="00923F0B">
        <w:rPr>
          <w:rFonts w:ascii="Myriad Pro" w:hAnsi="Myriad Pro"/>
          <w:b/>
          <w:sz w:val="26"/>
          <w:szCs w:val="26"/>
        </w:rPr>
        <w:t>РЕКОМЕНДАЦИИ ИСПОЛНИТЕЛЯ</w:t>
      </w:r>
      <w:r w:rsidRPr="0012197F">
        <w:rPr>
          <w:rFonts w:ascii="Myriad Pro" w:hAnsi="Myriad Pro"/>
          <w:sz w:val="26"/>
          <w:szCs w:val="26"/>
        </w:rPr>
        <w:t xml:space="preserve"> </w:t>
      </w:r>
    </w:p>
    <w:p w14:paraId="2062C02F" w14:textId="12820DA5" w:rsidR="00710A30" w:rsidRDefault="00710A30" w:rsidP="00730CD4">
      <w:pPr>
        <w:spacing w:after="0" w:line="360" w:lineRule="auto"/>
        <w:ind w:firstLine="567"/>
        <w:jc w:val="both"/>
        <w:rPr>
          <w:rFonts w:ascii="Myriad Pro" w:hAnsi="Myriad Pro"/>
          <w:sz w:val="26"/>
          <w:szCs w:val="26"/>
        </w:rPr>
      </w:pPr>
      <w:r w:rsidRPr="0012197F">
        <w:rPr>
          <w:rFonts w:ascii="Myriad Pro" w:eastAsia="Calibri" w:hAnsi="Myriad Pro"/>
          <w:sz w:val="26"/>
          <w:szCs w:val="26"/>
        </w:rPr>
        <w:t>Исполнитель рекомендует ПАО «</w:t>
      </w:r>
      <w:r w:rsidR="008F36E7">
        <w:rPr>
          <w:rFonts w:ascii="Myriad Pro" w:eastAsia="Calibri" w:hAnsi="Myriad Pro"/>
          <w:sz w:val="26"/>
          <w:szCs w:val="26"/>
        </w:rPr>
        <w:t xml:space="preserve">Россети </w:t>
      </w:r>
      <w:r>
        <w:rPr>
          <w:rFonts w:ascii="Myriad Pro" w:eastAsia="Calibri" w:hAnsi="Myriad Pro"/>
          <w:sz w:val="26"/>
          <w:szCs w:val="26"/>
        </w:rPr>
        <w:t>Лен</w:t>
      </w:r>
      <w:r w:rsidRPr="0012197F">
        <w:rPr>
          <w:rFonts w:ascii="Myriad Pro" w:eastAsia="Calibri" w:hAnsi="Myriad Pro"/>
          <w:sz w:val="26"/>
          <w:szCs w:val="26"/>
        </w:rPr>
        <w:t xml:space="preserve">энерго» производить расчет расходов по статье «Налог на имущество» в соответствии с официальной позицией ФАС России, а именно - на основании остаточной стоимости </w:t>
      </w:r>
      <w:r w:rsidRPr="0012197F">
        <w:rPr>
          <w:rFonts w:ascii="Myriad Pro" w:hAnsi="Myriad Pro"/>
          <w:sz w:val="26"/>
          <w:szCs w:val="26"/>
        </w:rPr>
        <w:t>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217EC91C" w14:textId="49283131" w:rsidR="00A37F32" w:rsidRDefault="00A37F32" w:rsidP="00A37F32">
      <w:pPr>
        <w:spacing w:after="0" w:line="360" w:lineRule="auto"/>
        <w:ind w:firstLine="567"/>
        <w:jc w:val="both"/>
        <w:rPr>
          <w:rFonts w:ascii="Myriad Pro" w:hAnsi="Myriad Pro"/>
          <w:sz w:val="26"/>
          <w:szCs w:val="26"/>
        </w:rPr>
      </w:pPr>
      <w:r w:rsidRPr="0012197F">
        <w:rPr>
          <w:rFonts w:ascii="Myriad Pro" w:hAnsi="Myriad Pro"/>
          <w:sz w:val="26"/>
          <w:szCs w:val="26"/>
        </w:rPr>
        <w:t>Исполнитель рекомендует ПАО «</w:t>
      </w:r>
      <w:r w:rsidR="008F36E7">
        <w:rPr>
          <w:rFonts w:ascii="Myriad Pro" w:hAnsi="Myriad Pro"/>
          <w:sz w:val="26"/>
          <w:szCs w:val="26"/>
        </w:rPr>
        <w:t xml:space="preserve">Россети </w:t>
      </w:r>
      <w:r>
        <w:rPr>
          <w:rFonts w:ascii="Myriad Pro" w:hAnsi="Myriad Pro"/>
          <w:sz w:val="26"/>
          <w:szCs w:val="26"/>
        </w:rPr>
        <w:t>Лен</w:t>
      </w:r>
      <w:r w:rsidRPr="0012197F">
        <w:rPr>
          <w:rFonts w:ascii="Myriad Pro" w:hAnsi="Myriad Pro"/>
          <w:sz w:val="26"/>
          <w:szCs w:val="26"/>
        </w:rPr>
        <w:t xml:space="preserve">энерго» формировать затраты по статье «Налог на имущество» </w:t>
      </w:r>
      <w:r w:rsidRPr="004C5493">
        <w:rPr>
          <w:rFonts w:ascii="Myriad Pro" w:hAnsi="Myriad Pro"/>
          <w:sz w:val="26"/>
          <w:szCs w:val="26"/>
        </w:rPr>
        <w:t xml:space="preserve">в соответствии с Главой 30 Налогового Кодекса Российской Федерации и рассчитывается на основании действующих ставок и среднегодовой стоимости имущества (в соответствии с п. 3 ст. 380 Налогового кодекса Российской Федерации). </w:t>
      </w:r>
    </w:p>
    <w:p w14:paraId="57ABDF90" w14:textId="5FC49108" w:rsidR="00710A30" w:rsidRDefault="00710A30" w:rsidP="00730CD4">
      <w:pPr>
        <w:spacing w:after="0" w:line="360" w:lineRule="auto"/>
        <w:ind w:firstLine="567"/>
        <w:jc w:val="both"/>
        <w:rPr>
          <w:rFonts w:ascii="Myriad Pro" w:eastAsia="Times New Roman" w:hAnsi="Myriad Pro" w:cs="Times New Roman"/>
          <w:sz w:val="26"/>
          <w:szCs w:val="26"/>
          <w:lang w:eastAsia="ru-RU"/>
        </w:rPr>
      </w:pPr>
      <w:r w:rsidRPr="001B58B9">
        <w:rPr>
          <w:rFonts w:ascii="Myriad Pro" w:hAnsi="Myriad Pro"/>
          <w:sz w:val="26"/>
          <w:szCs w:val="26"/>
        </w:rPr>
        <w:t xml:space="preserve">С целью исключения рисков изъятия расходов </w:t>
      </w:r>
      <w:r w:rsidRPr="004B27C2">
        <w:rPr>
          <w:rFonts w:ascii="Myriad Pro" w:hAnsi="Myriad Pro"/>
          <w:sz w:val="26"/>
          <w:szCs w:val="26"/>
        </w:rPr>
        <w:t>ПАО «</w:t>
      </w:r>
      <w:r w:rsidR="008F36E7">
        <w:rPr>
          <w:rFonts w:ascii="Myriad Pro" w:hAnsi="Myriad Pro"/>
          <w:sz w:val="26"/>
          <w:szCs w:val="26"/>
        </w:rPr>
        <w:t xml:space="preserve">Россети </w:t>
      </w:r>
      <w:r w:rsidRPr="004B27C2">
        <w:rPr>
          <w:rFonts w:ascii="Myriad Pro" w:hAnsi="Myriad Pro"/>
          <w:sz w:val="26"/>
          <w:szCs w:val="26"/>
        </w:rPr>
        <w:t xml:space="preserve">Ленэнерго» </w:t>
      </w:r>
      <w:r w:rsidRPr="0012197F">
        <w:rPr>
          <w:rFonts w:ascii="Myriad Pro" w:hAnsi="Myriad Pro"/>
          <w:sz w:val="26"/>
          <w:szCs w:val="26"/>
        </w:rPr>
        <w:t xml:space="preserve">Исполнитель рекомендует </w:t>
      </w:r>
      <w:r w:rsidRPr="004B27C2">
        <w:rPr>
          <w:rFonts w:ascii="Myriad Pro" w:hAnsi="Myriad Pro"/>
          <w:sz w:val="26"/>
          <w:szCs w:val="26"/>
        </w:rPr>
        <w:t xml:space="preserve">при </w:t>
      </w:r>
      <w:r>
        <w:rPr>
          <w:rFonts w:ascii="Myriad Pro" w:hAnsi="Myriad Pro"/>
          <w:sz w:val="26"/>
          <w:szCs w:val="26"/>
        </w:rPr>
        <w:t>определении расходов по налогу на имущество</w:t>
      </w:r>
      <w:r w:rsidRPr="004B27C2">
        <w:rPr>
          <w:rFonts w:ascii="Myriad Pro" w:hAnsi="Myriad Pro"/>
          <w:sz w:val="26"/>
          <w:szCs w:val="26"/>
        </w:rPr>
        <w:t xml:space="preserve"> в части отнесения </w:t>
      </w:r>
      <w:r>
        <w:rPr>
          <w:rFonts w:ascii="Myriad Pro" w:hAnsi="Myriad Pro"/>
          <w:sz w:val="26"/>
          <w:szCs w:val="26"/>
        </w:rPr>
        <w:t xml:space="preserve">данных </w:t>
      </w:r>
      <w:r w:rsidRPr="004B27C2">
        <w:rPr>
          <w:rFonts w:ascii="Myriad Pro" w:hAnsi="Myriad Pro"/>
          <w:sz w:val="26"/>
          <w:szCs w:val="26"/>
        </w:rPr>
        <w:t>расходов на соответствующий субъект Российской Федерации</w:t>
      </w:r>
      <w:r>
        <w:rPr>
          <w:rFonts w:ascii="Myriad Pro" w:hAnsi="Myriad Pro"/>
          <w:sz w:val="26"/>
          <w:szCs w:val="26"/>
        </w:rPr>
        <w:t xml:space="preserve"> осуществлять расчет</w:t>
      </w:r>
      <w:r w:rsidRPr="004B27C2">
        <w:rPr>
          <w:rFonts w:ascii="Myriad Pro" w:eastAsia="Times New Roman" w:hAnsi="Myriad Pro" w:cs="Times New Roman"/>
          <w:sz w:val="26"/>
          <w:szCs w:val="26"/>
          <w:lang w:eastAsia="ru-RU"/>
        </w:rPr>
        <w:t xml:space="preserve"> в соответствии с положениями учетной политики, принятой в ПАО</w:t>
      </w:r>
      <w:r w:rsidRPr="004B27C2">
        <w:rPr>
          <w:rFonts w:ascii="Myriad Pro" w:eastAsia="Times New Roman" w:hAnsi="Myriad Pro" w:cs="Times New Roman"/>
          <w:sz w:val="26"/>
          <w:szCs w:val="26"/>
          <w:lang w:val="en-US" w:eastAsia="ru-RU"/>
        </w:rPr>
        <w:t> </w:t>
      </w:r>
      <w:r w:rsidRPr="004B27C2">
        <w:rPr>
          <w:rFonts w:ascii="Myriad Pro" w:eastAsia="Times New Roman" w:hAnsi="Myriad Pro" w:cs="Times New Roman"/>
          <w:sz w:val="26"/>
          <w:szCs w:val="26"/>
          <w:lang w:eastAsia="ru-RU"/>
        </w:rPr>
        <w:t>«Ленэнерго»</w:t>
      </w:r>
      <w:r>
        <w:rPr>
          <w:rFonts w:ascii="Myriad Pro" w:eastAsia="Times New Roman" w:hAnsi="Myriad Pro" w:cs="Times New Roman"/>
          <w:sz w:val="26"/>
          <w:szCs w:val="26"/>
          <w:lang w:eastAsia="ru-RU"/>
        </w:rPr>
        <w:t>.</w:t>
      </w:r>
    </w:p>
    <w:p w14:paraId="60552397" w14:textId="0D7829D9" w:rsidR="00EC5732" w:rsidRPr="00990FFF" w:rsidRDefault="00EC5732" w:rsidP="00730CD4">
      <w:pPr>
        <w:spacing w:after="0"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Pr>
          <w:rFonts w:ascii="Myriad Pro" w:hAnsi="Myriad Pro"/>
          <w:sz w:val="26"/>
          <w:szCs w:val="26"/>
        </w:rPr>
        <w:t>П</w:t>
      </w:r>
      <w:r w:rsidRPr="00540D3C">
        <w:rPr>
          <w:rFonts w:ascii="Myriad Pro" w:hAnsi="Myriad Pro"/>
          <w:sz w:val="26"/>
          <w:szCs w:val="26"/>
        </w:rPr>
        <w:t>АО «</w:t>
      </w:r>
      <w:r w:rsidR="008F36E7">
        <w:rPr>
          <w:rFonts w:ascii="Myriad Pro" w:hAnsi="Myriad Pro"/>
          <w:sz w:val="26"/>
          <w:szCs w:val="26"/>
        </w:rPr>
        <w:t xml:space="preserve">Россети </w:t>
      </w:r>
      <w:r>
        <w:rPr>
          <w:rFonts w:ascii="Myriad Pro" w:hAnsi="Myriad Pro"/>
          <w:sz w:val="26"/>
          <w:szCs w:val="26"/>
        </w:rPr>
        <w:t>Ленэнерго</w:t>
      </w:r>
      <w:r w:rsidRPr="00540D3C">
        <w:rPr>
          <w:rFonts w:ascii="Myriad Pro" w:hAnsi="Myriad Pro"/>
          <w:sz w:val="26"/>
          <w:szCs w:val="26"/>
        </w:rPr>
        <w:t>»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w:t>
      </w:r>
      <w:r>
        <w:rPr>
          <w:rFonts w:ascii="Myriad Pro" w:hAnsi="Myriad Pro"/>
          <w:sz w:val="26"/>
          <w:szCs w:val="26"/>
        </w:rPr>
        <w:t>,</w:t>
      </w:r>
      <w:r w:rsidRPr="00540D3C">
        <w:rPr>
          <w:rFonts w:ascii="Myriad Pro" w:hAnsi="Myriad Pro"/>
          <w:sz w:val="26"/>
          <w:szCs w:val="26"/>
        </w:rPr>
        <w:t xml:space="preserve">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eastAsia="Calibri" w:hAnsi="Myriad Pro"/>
          <w:sz w:val="26"/>
          <w:szCs w:val="26"/>
        </w:rPr>
        <w:t>П</w:t>
      </w:r>
      <w:r w:rsidRPr="00540D3C">
        <w:rPr>
          <w:rFonts w:ascii="Myriad Pro" w:eastAsia="Calibri" w:hAnsi="Myriad Pro"/>
          <w:sz w:val="26"/>
          <w:szCs w:val="26"/>
        </w:rPr>
        <w:t>АО «</w:t>
      </w:r>
      <w:r>
        <w:rPr>
          <w:rFonts w:ascii="Myriad Pro" w:eastAsia="Calibri" w:hAnsi="Myriad Pro"/>
          <w:sz w:val="26"/>
          <w:szCs w:val="26"/>
        </w:rPr>
        <w:t>Ленэнерго</w:t>
      </w:r>
      <w:r w:rsidRPr="00540D3C">
        <w:rPr>
          <w:rFonts w:ascii="Myriad Pro" w:eastAsia="Calibri" w:hAnsi="Myriad Pro"/>
          <w:sz w:val="26"/>
          <w:szCs w:val="26"/>
        </w:rPr>
        <w:t xml:space="preserve">» обоснованно доказывать свою позицию </w:t>
      </w:r>
      <w:r w:rsidRPr="00540D3C">
        <w:rPr>
          <w:rFonts w:ascii="Myriad Pro" w:eastAsia="Calibri" w:hAnsi="Myriad Pro"/>
          <w:sz w:val="26"/>
          <w:szCs w:val="26"/>
        </w:rPr>
        <w:lastRenderedPageBreak/>
        <w:t xml:space="preserve">перед </w:t>
      </w:r>
      <w:r w:rsidR="00710A30" w:rsidRPr="00540D3C">
        <w:rPr>
          <w:rFonts w:ascii="Myriad Pro" w:eastAsia="Calibri" w:hAnsi="Myriad Pro"/>
          <w:sz w:val="26"/>
          <w:szCs w:val="26"/>
        </w:rPr>
        <w:t xml:space="preserve">регулирующим </w:t>
      </w:r>
      <w:r w:rsidRPr="00540D3C">
        <w:rPr>
          <w:rFonts w:ascii="Myriad Pro" w:eastAsia="Calibri" w:hAnsi="Myriad Pro"/>
          <w:sz w:val="26"/>
          <w:szCs w:val="26"/>
        </w:rPr>
        <w:t>орган</w:t>
      </w:r>
      <w:r w:rsidR="00CA4329">
        <w:rPr>
          <w:rFonts w:ascii="Myriad Pro" w:eastAsia="Calibri" w:hAnsi="Myriad Pro"/>
          <w:sz w:val="26"/>
          <w:szCs w:val="26"/>
        </w:rPr>
        <w:t>о</w:t>
      </w:r>
      <w:r w:rsidRPr="00540D3C">
        <w:rPr>
          <w:rFonts w:ascii="Myriad Pro" w:eastAsia="Calibri" w:hAnsi="Myriad Pro"/>
          <w:sz w:val="26"/>
          <w:szCs w:val="26"/>
        </w:rPr>
        <w:t xml:space="preserve">м при защите экономической обоснованности расходов. </w:t>
      </w:r>
    </w:p>
    <w:p w14:paraId="47248D7F" w14:textId="77777777" w:rsidR="00EC5732" w:rsidRPr="0012197F" w:rsidRDefault="00EC5732" w:rsidP="00730CD4">
      <w:pPr>
        <w:spacing w:after="0" w:line="360" w:lineRule="auto"/>
        <w:ind w:firstLine="567"/>
        <w:jc w:val="both"/>
        <w:rPr>
          <w:rFonts w:ascii="Myriad Pro" w:hAnsi="Myriad Pro"/>
          <w:sz w:val="26"/>
          <w:szCs w:val="26"/>
        </w:rPr>
      </w:pPr>
    </w:p>
    <w:p w14:paraId="0C20FFD4" w14:textId="77777777" w:rsidR="001F4E78" w:rsidRPr="002C2415" w:rsidRDefault="001F4E78" w:rsidP="00F16096">
      <w:pPr>
        <w:pStyle w:val="a3"/>
        <w:tabs>
          <w:tab w:val="left" w:pos="1134"/>
        </w:tabs>
        <w:spacing w:after="0" w:line="360" w:lineRule="auto"/>
        <w:ind w:left="0"/>
        <w:jc w:val="both"/>
        <w:rPr>
          <w:rFonts w:ascii="Myriad Pro" w:hAnsi="Myriad Pro"/>
          <w:b/>
          <w:color w:val="4F6228" w:themeColor="accent3" w:themeShade="80"/>
          <w:sz w:val="28"/>
          <w:szCs w:val="28"/>
        </w:rPr>
      </w:pPr>
      <w:bookmarkStart w:id="52" w:name="_Toc36585472"/>
      <w:bookmarkEnd w:id="49"/>
      <w:r w:rsidRPr="002C2415">
        <w:rPr>
          <w:rFonts w:ascii="Myriad Pro" w:hAnsi="Myriad Pro"/>
          <w:b/>
          <w:color w:val="4F6228" w:themeColor="accent3" w:themeShade="80"/>
          <w:sz w:val="28"/>
          <w:szCs w:val="28"/>
        </w:rPr>
        <w:t>Налог на прибыль</w:t>
      </w:r>
      <w:bookmarkEnd w:id="52"/>
    </w:p>
    <w:p w14:paraId="0558ED9A" w14:textId="393CF10A" w:rsidR="005E2410" w:rsidRDefault="005E2410" w:rsidP="00730CD4">
      <w:pPr>
        <w:spacing w:after="0" w:line="360" w:lineRule="auto"/>
        <w:ind w:firstLine="567"/>
        <w:contextualSpacing/>
        <w:jc w:val="both"/>
        <w:rPr>
          <w:rFonts w:ascii="Myriad Pro" w:eastAsia="Calibri" w:hAnsi="Myriad Pro"/>
          <w:sz w:val="26"/>
          <w:szCs w:val="26"/>
        </w:rPr>
      </w:pPr>
      <w:r w:rsidRPr="002317EC">
        <w:rPr>
          <w:rFonts w:ascii="Myriad Pro" w:eastAsia="Calibri" w:hAnsi="Myriad Pro"/>
          <w:sz w:val="26"/>
          <w:szCs w:val="26"/>
        </w:rPr>
        <w:t>Исполнитель отмечает, что ПАО «</w:t>
      </w:r>
      <w:r w:rsidR="008F36E7">
        <w:rPr>
          <w:rFonts w:ascii="Myriad Pro" w:eastAsia="Calibri" w:hAnsi="Myriad Pro"/>
          <w:sz w:val="26"/>
          <w:szCs w:val="26"/>
        </w:rPr>
        <w:t xml:space="preserve">Россети </w:t>
      </w:r>
      <w:r w:rsidRPr="002317EC">
        <w:rPr>
          <w:rFonts w:ascii="Myriad Pro" w:eastAsia="Calibri" w:hAnsi="Myriad Pro"/>
          <w:sz w:val="26"/>
          <w:szCs w:val="26"/>
        </w:rPr>
        <w:t>Ленэнерго» осуществл</w:t>
      </w:r>
      <w:r>
        <w:rPr>
          <w:rFonts w:ascii="Myriad Pro" w:eastAsia="Calibri" w:hAnsi="Myriad Pro"/>
          <w:sz w:val="26"/>
          <w:szCs w:val="26"/>
        </w:rPr>
        <w:t>яет</w:t>
      </w:r>
      <w:r w:rsidRPr="002317EC">
        <w:rPr>
          <w:rFonts w:ascii="Myriad Pro" w:eastAsia="Calibri" w:hAnsi="Myriad Pro"/>
          <w:sz w:val="26"/>
          <w:szCs w:val="26"/>
        </w:rPr>
        <w:t xml:space="preserve"> расчет величины налога на прибыль на </w:t>
      </w:r>
      <w:r w:rsidR="00A37F32">
        <w:rPr>
          <w:rFonts w:ascii="Myriad Pro" w:eastAsia="Calibri" w:hAnsi="Myriad Pro"/>
          <w:sz w:val="26"/>
          <w:szCs w:val="26"/>
        </w:rPr>
        <w:t>2017 и 2018 гг.</w:t>
      </w:r>
      <w:r w:rsidRPr="002317EC">
        <w:rPr>
          <w:rFonts w:ascii="Myriad Pro" w:eastAsia="Calibri" w:hAnsi="Myriad Pro"/>
          <w:sz w:val="26"/>
          <w:szCs w:val="26"/>
        </w:rPr>
        <w:t xml:space="preserve"> в составе неподконтрольных расходов на основании формулы пункта 20 Методических указаний </w:t>
      </w:r>
      <w:r>
        <w:rPr>
          <w:rFonts w:ascii="Myriad Pro" w:eastAsia="Calibri" w:hAnsi="Myriad Pro"/>
          <w:sz w:val="26"/>
          <w:szCs w:val="26"/>
        </w:rPr>
        <w:t xml:space="preserve">№ </w:t>
      </w:r>
      <w:r w:rsidRPr="002317EC">
        <w:rPr>
          <w:rFonts w:ascii="Myriad Pro" w:eastAsia="Calibri" w:hAnsi="Myriad Pro"/>
          <w:sz w:val="26"/>
          <w:szCs w:val="26"/>
        </w:rPr>
        <w:t xml:space="preserve">228-э, что противоречит </w:t>
      </w:r>
      <w:r w:rsidR="00CA4329">
        <w:rPr>
          <w:rFonts w:ascii="Myriad Pro" w:eastAsia="Calibri" w:hAnsi="Myriad Pro"/>
          <w:sz w:val="26"/>
          <w:szCs w:val="26"/>
        </w:rPr>
        <w:t>официальной позиции</w:t>
      </w:r>
      <w:r w:rsidRPr="002317EC">
        <w:rPr>
          <w:rFonts w:ascii="Myriad Pro" w:eastAsia="Calibri" w:hAnsi="Myriad Pro"/>
          <w:sz w:val="26"/>
          <w:szCs w:val="26"/>
        </w:rPr>
        <w:t xml:space="preserve"> ФАС России.</w:t>
      </w:r>
    </w:p>
    <w:p w14:paraId="099BBDAD" w14:textId="5DD3A151" w:rsidR="002F2FFE" w:rsidRDefault="002F2FFE" w:rsidP="00730CD4">
      <w:pPr>
        <w:spacing w:after="0" w:line="360" w:lineRule="auto"/>
        <w:ind w:firstLine="567"/>
        <w:contextualSpacing/>
        <w:jc w:val="both"/>
        <w:rPr>
          <w:rFonts w:ascii="Myriad Pro" w:eastAsia="Calibri" w:hAnsi="Myriad Pro"/>
          <w:sz w:val="26"/>
          <w:szCs w:val="26"/>
        </w:rPr>
      </w:pPr>
      <w:r w:rsidRPr="007C6422">
        <w:rPr>
          <w:rFonts w:ascii="Myriad Pro" w:eastAsia="Calibri" w:hAnsi="Myriad Pro" w:cs="Times New Roman"/>
          <w:sz w:val="26"/>
          <w:szCs w:val="26"/>
        </w:rPr>
        <w:t xml:space="preserve">Фактические расходы по налогу на прибыль </w:t>
      </w:r>
      <w:r w:rsidR="00A37F32" w:rsidRPr="007C6422">
        <w:rPr>
          <w:rFonts w:ascii="Myriad Pro" w:eastAsia="Calibri" w:hAnsi="Myriad Pro" w:cs="Times New Roman"/>
          <w:sz w:val="26"/>
          <w:szCs w:val="26"/>
        </w:rPr>
        <w:t xml:space="preserve">за </w:t>
      </w:r>
      <w:r w:rsidR="00A37F32">
        <w:rPr>
          <w:rFonts w:ascii="Myriad Pro" w:eastAsia="Calibri" w:hAnsi="Myriad Pro" w:cs="Times New Roman"/>
          <w:sz w:val="26"/>
          <w:szCs w:val="26"/>
        </w:rPr>
        <w:t xml:space="preserve">2016 </w:t>
      </w:r>
      <w:r w:rsidR="00A37F32" w:rsidRPr="007C6422">
        <w:rPr>
          <w:rFonts w:ascii="Myriad Pro" w:eastAsia="Calibri" w:hAnsi="Myriad Pro" w:cs="Times New Roman"/>
          <w:sz w:val="26"/>
          <w:szCs w:val="26"/>
        </w:rPr>
        <w:t>г</w:t>
      </w:r>
      <w:r w:rsidR="0059553D">
        <w:rPr>
          <w:rFonts w:ascii="Myriad Pro" w:eastAsia="Calibri" w:hAnsi="Myriad Pro" w:cs="Times New Roman"/>
          <w:sz w:val="26"/>
          <w:szCs w:val="26"/>
        </w:rPr>
        <w:t>од</w:t>
      </w:r>
      <w:r w:rsidR="00A37F32" w:rsidRPr="007C6422">
        <w:rPr>
          <w:rFonts w:ascii="Myriad Pro" w:eastAsia="Calibri" w:hAnsi="Myriad Pro" w:cs="Times New Roman"/>
          <w:sz w:val="26"/>
          <w:szCs w:val="26"/>
        </w:rPr>
        <w:t xml:space="preserve"> </w:t>
      </w:r>
      <w:r w:rsidRPr="007C6422">
        <w:rPr>
          <w:rFonts w:ascii="Myriad Pro" w:eastAsia="Calibri" w:hAnsi="Myriad Pro" w:cs="Times New Roman"/>
          <w:sz w:val="26"/>
          <w:szCs w:val="26"/>
        </w:rPr>
        <w:t xml:space="preserve">заявлены </w:t>
      </w:r>
      <w:r w:rsidR="00D92D9B">
        <w:rPr>
          <w:rFonts w:ascii="Myriad Pro" w:eastAsia="Calibri" w:hAnsi="Myriad Pro" w:cs="Times New Roman"/>
          <w:sz w:val="26"/>
          <w:szCs w:val="26"/>
        </w:rPr>
        <w:br/>
      </w:r>
      <w:r w:rsidRPr="007C6422">
        <w:rPr>
          <w:rFonts w:ascii="Myriad Pro" w:eastAsia="Calibri" w:hAnsi="Myriad Pro" w:cs="Times New Roman"/>
          <w:sz w:val="26"/>
          <w:szCs w:val="26"/>
        </w:rPr>
        <w:t>ПАО «Ленэнерго»</w:t>
      </w:r>
      <w:r w:rsidRPr="002F2FFE">
        <w:rPr>
          <w:rFonts w:ascii="Myriad Pro" w:eastAsia="Calibri" w:hAnsi="Myriad Pro"/>
          <w:sz w:val="26"/>
          <w:szCs w:val="26"/>
        </w:rPr>
        <w:t xml:space="preserve"> </w:t>
      </w:r>
      <w:r>
        <w:rPr>
          <w:rFonts w:ascii="Myriad Pro" w:eastAsia="Calibri" w:hAnsi="Myriad Pro"/>
          <w:sz w:val="26"/>
          <w:szCs w:val="26"/>
        </w:rPr>
        <w:t xml:space="preserve">в соответствии с данными </w:t>
      </w:r>
      <w:r w:rsidRPr="00F915A9">
        <w:rPr>
          <w:rFonts w:ascii="Myriad Pro" w:eastAsia="Calibri" w:hAnsi="Myriad Pro"/>
          <w:sz w:val="26"/>
          <w:szCs w:val="26"/>
        </w:rPr>
        <w:t>раздельного учета доходов и расходов субъектами естественных монополий в сфере услуг по передаче электрической энергии</w:t>
      </w:r>
      <w:r>
        <w:rPr>
          <w:rFonts w:ascii="Myriad Pro" w:eastAsia="Calibri" w:hAnsi="Myriad Pro"/>
          <w:sz w:val="26"/>
          <w:szCs w:val="26"/>
        </w:rPr>
        <w:t>.</w:t>
      </w:r>
    </w:p>
    <w:p w14:paraId="0B447B1A" w14:textId="77777777" w:rsidR="00730CD4" w:rsidRDefault="00730CD4" w:rsidP="00730CD4">
      <w:pPr>
        <w:spacing w:after="0" w:line="360" w:lineRule="auto"/>
        <w:jc w:val="both"/>
        <w:rPr>
          <w:rFonts w:ascii="Myriad Pro" w:hAnsi="Myriad Pro"/>
          <w:b/>
          <w:sz w:val="26"/>
          <w:szCs w:val="26"/>
        </w:rPr>
      </w:pPr>
    </w:p>
    <w:p w14:paraId="63A6E93E" w14:textId="6B045618" w:rsidR="007621AC" w:rsidRDefault="000A0796" w:rsidP="00730CD4">
      <w:pPr>
        <w:spacing w:after="0" w:line="360" w:lineRule="auto"/>
        <w:jc w:val="both"/>
        <w:rPr>
          <w:rFonts w:ascii="Myriad Pro" w:hAnsi="Myriad Pro"/>
          <w:sz w:val="26"/>
          <w:szCs w:val="26"/>
        </w:rPr>
      </w:pPr>
      <w:r>
        <w:rPr>
          <w:rFonts w:ascii="Myriad Pro" w:hAnsi="Myriad Pro"/>
          <w:b/>
          <w:sz w:val="26"/>
          <w:szCs w:val="26"/>
        </w:rPr>
        <w:t>Р</w:t>
      </w:r>
      <w:r w:rsidR="007621AC" w:rsidRPr="00923F0B">
        <w:rPr>
          <w:rFonts w:ascii="Myriad Pro" w:hAnsi="Myriad Pro"/>
          <w:b/>
          <w:sz w:val="26"/>
          <w:szCs w:val="26"/>
        </w:rPr>
        <w:t>ЕКОМЕНДАЦИИ ИСПОЛНИТЕЛЯ</w:t>
      </w:r>
      <w:r w:rsidR="007621AC" w:rsidRPr="0012197F">
        <w:rPr>
          <w:rFonts w:ascii="Myriad Pro" w:hAnsi="Myriad Pro"/>
          <w:sz w:val="26"/>
          <w:szCs w:val="26"/>
        </w:rPr>
        <w:t xml:space="preserve"> </w:t>
      </w:r>
    </w:p>
    <w:p w14:paraId="7FD49207" w14:textId="286FBC28" w:rsidR="001D2740" w:rsidRPr="00E35168" w:rsidRDefault="001D2740" w:rsidP="00730CD4">
      <w:pPr>
        <w:shd w:val="clear" w:color="auto" w:fill="FFFFFF"/>
        <w:spacing w:after="0" w:line="360" w:lineRule="auto"/>
        <w:ind w:firstLine="567"/>
        <w:jc w:val="both"/>
        <w:textAlignment w:val="baseline"/>
        <w:rPr>
          <w:rFonts w:ascii="Myriad Pro" w:eastAsia="Calibri" w:hAnsi="Myriad Pro"/>
          <w:sz w:val="26"/>
          <w:szCs w:val="26"/>
        </w:rPr>
      </w:pPr>
      <w:r w:rsidRPr="009003D4">
        <w:rPr>
          <w:rFonts w:ascii="Myriad Pro" w:eastAsia="Calibri" w:hAnsi="Myriad Pro"/>
          <w:sz w:val="26"/>
          <w:szCs w:val="26"/>
        </w:rPr>
        <w:t>Исполнитель рекомендует</w:t>
      </w:r>
      <w:r>
        <w:rPr>
          <w:rFonts w:ascii="Myriad Pro" w:eastAsia="Calibri" w:hAnsi="Myriad Pro"/>
          <w:sz w:val="26"/>
          <w:szCs w:val="26"/>
        </w:rPr>
        <w:t xml:space="preserve"> ПАО «</w:t>
      </w:r>
      <w:r w:rsidR="008F36E7">
        <w:rPr>
          <w:rFonts w:ascii="Myriad Pro" w:eastAsia="Calibri" w:hAnsi="Myriad Pro"/>
          <w:sz w:val="26"/>
          <w:szCs w:val="26"/>
        </w:rPr>
        <w:t xml:space="preserve">Россети </w:t>
      </w:r>
      <w:r>
        <w:rPr>
          <w:rFonts w:ascii="Myriad Pro" w:eastAsia="Calibri" w:hAnsi="Myriad Pro"/>
          <w:sz w:val="26"/>
          <w:szCs w:val="26"/>
        </w:rPr>
        <w:t>Ленэнерго» включать в состав необходимой валовой выручки расходы</w:t>
      </w:r>
      <w:r w:rsidRPr="009003D4">
        <w:rPr>
          <w:rFonts w:ascii="Myriad Pro" w:eastAsia="Calibri" w:hAnsi="Myriad Pro"/>
          <w:sz w:val="26"/>
          <w:szCs w:val="26"/>
        </w:rPr>
        <w:t xml:space="preserve"> по статье «Налог на прибыль» в соответствии с п.</w:t>
      </w:r>
      <w:r>
        <w:rPr>
          <w:rFonts w:ascii="Myriad Pro" w:eastAsia="Calibri" w:hAnsi="Myriad Pro"/>
          <w:sz w:val="26"/>
          <w:szCs w:val="26"/>
        </w:rPr>
        <w:t> </w:t>
      </w:r>
      <w:r w:rsidRPr="009003D4">
        <w:rPr>
          <w:rFonts w:ascii="Myriad Pro" w:eastAsia="Calibri" w:hAnsi="Myriad Pro"/>
          <w:sz w:val="26"/>
          <w:szCs w:val="26"/>
        </w:rPr>
        <w:t xml:space="preserve">20 Основ ценообразования № 1178, а именно </w:t>
      </w:r>
      <w:r>
        <w:rPr>
          <w:rFonts w:ascii="Myriad Pro" w:eastAsia="Calibri" w:hAnsi="Myriad Pro"/>
          <w:sz w:val="26"/>
          <w:szCs w:val="26"/>
        </w:rPr>
        <w:t xml:space="preserve">- </w:t>
      </w:r>
      <w:r w:rsidRPr="009003D4">
        <w:rPr>
          <w:rFonts w:ascii="Myriad Pro" w:eastAsia="Calibri" w:hAnsi="Myriad Pro"/>
          <w:sz w:val="26"/>
          <w:szCs w:val="26"/>
        </w:rPr>
        <w:t xml:space="preserve">величину налога на прибыль организации по регулируемому виду деятельности, сформированную по данным бухгалтерского учета за последний истекший </w:t>
      </w:r>
      <w:r w:rsidRPr="00E35168">
        <w:rPr>
          <w:rFonts w:ascii="Myriad Pro" w:eastAsia="Calibri" w:hAnsi="Myriad Pro"/>
          <w:sz w:val="26"/>
          <w:szCs w:val="26"/>
        </w:rPr>
        <w:t>период.</w:t>
      </w:r>
    </w:p>
    <w:p w14:paraId="5A1248E5" w14:textId="64E8A834" w:rsidR="00023FA2" w:rsidRPr="00E35168" w:rsidRDefault="00023FA2" w:rsidP="00730CD4">
      <w:pPr>
        <w:spacing w:after="0" w:line="360" w:lineRule="auto"/>
        <w:ind w:firstLine="567"/>
        <w:contextualSpacing/>
        <w:jc w:val="both"/>
        <w:rPr>
          <w:rFonts w:ascii="Myriad Pro" w:eastAsia="Calibri" w:hAnsi="Myriad Pro"/>
          <w:sz w:val="26"/>
          <w:szCs w:val="26"/>
        </w:rPr>
      </w:pPr>
      <w:r w:rsidRPr="00E35168">
        <w:rPr>
          <w:rFonts w:ascii="Myriad Pro" w:eastAsia="Calibri" w:hAnsi="Myriad Pro"/>
          <w:sz w:val="26"/>
          <w:szCs w:val="26"/>
        </w:rPr>
        <w:t>При расчете тарифов на услуги по передаче электрической энергии ПАО «</w:t>
      </w:r>
      <w:r w:rsidR="008F36E7">
        <w:rPr>
          <w:rFonts w:ascii="Myriad Pro" w:eastAsia="Calibri" w:hAnsi="Myriad Pro"/>
          <w:sz w:val="26"/>
          <w:szCs w:val="26"/>
        </w:rPr>
        <w:t xml:space="preserve">Россети </w:t>
      </w:r>
      <w:r w:rsidRPr="00E35168">
        <w:rPr>
          <w:rFonts w:ascii="Myriad Pro" w:eastAsia="Calibri" w:hAnsi="Myriad Pro"/>
          <w:sz w:val="26"/>
          <w:szCs w:val="26"/>
        </w:rPr>
        <w:t>Ленэнерго» следует учитывать долю налога на прибыль, относящуюся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 в соответствии с положениями учетной политики ПАО «</w:t>
      </w:r>
      <w:r w:rsidR="008F36E7">
        <w:rPr>
          <w:rFonts w:ascii="Myriad Pro" w:eastAsia="Calibri" w:hAnsi="Myriad Pro"/>
          <w:sz w:val="26"/>
          <w:szCs w:val="26"/>
        </w:rPr>
        <w:t xml:space="preserve">Россети </w:t>
      </w:r>
      <w:r w:rsidRPr="00E35168">
        <w:rPr>
          <w:rFonts w:ascii="Myriad Pro" w:eastAsia="Calibri" w:hAnsi="Myriad Pro"/>
          <w:sz w:val="26"/>
          <w:szCs w:val="26"/>
        </w:rPr>
        <w:t xml:space="preserve">Ленэнерго» по распределению расходов между видами деятельности. </w:t>
      </w:r>
    </w:p>
    <w:p w14:paraId="2FFEA190" w14:textId="77777777" w:rsidR="00730CD4" w:rsidRPr="0039093C" w:rsidRDefault="00730CD4" w:rsidP="00730CD4">
      <w:pPr>
        <w:spacing w:after="0" w:line="360" w:lineRule="auto"/>
        <w:ind w:firstLine="567"/>
        <w:contextualSpacing/>
        <w:jc w:val="both"/>
        <w:rPr>
          <w:rFonts w:ascii="Myriad Pro" w:hAnsi="Myriad Pro"/>
          <w:b/>
          <w:color w:val="4F81BD" w:themeColor="accent1"/>
          <w:sz w:val="26"/>
          <w:szCs w:val="26"/>
        </w:rPr>
      </w:pPr>
    </w:p>
    <w:p w14:paraId="51F31B9F" w14:textId="77777777" w:rsidR="008D40E6" w:rsidRDefault="008D40E6" w:rsidP="00730CD4">
      <w:pPr>
        <w:pStyle w:val="a3"/>
        <w:tabs>
          <w:tab w:val="left" w:pos="1134"/>
        </w:tabs>
        <w:spacing w:after="0" w:line="360" w:lineRule="auto"/>
        <w:ind w:left="0" w:firstLine="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41FD0A93" w14:textId="3BA55D25" w:rsidR="001F4E78" w:rsidRPr="00886D3E" w:rsidRDefault="001F4E78" w:rsidP="00F16096">
      <w:pPr>
        <w:pStyle w:val="a3"/>
        <w:tabs>
          <w:tab w:val="left" w:pos="1134"/>
        </w:tabs>
        <w:spacing w:after="0" w:line="360" w:lineRule="auto"/>
        <w:ind w:left="0"/>
        <w:jc w:val="both"/>
        <w:rPr>
          <w:rFonts w:ascii="Myriad Pro" w:hAnsi="Myriad Pro"/>
          <w:b/>
          <w:color w:val="4F6228" w:themeColor="accent3" w:themeShade="80"/>
          <w:sz w:val="28"/>
          <w:szCs w:val="28"/>
        </w:rPr>
      </w:pPr>
      <w:r w:rsidRPr="00886D3E">
        <w:rPr>
          <w:rFonts w:ascii="Myriad Pro" w:hAnsi="Myriad Pro"/>
          <w:b/>
          <w:color w:val="4F6228" w:themeColor="accent3" w:themeShade="80"/>
          <w:sz w:val="28"/>
          <w:szCs w:val="28"/>
        </w:rPr>
        <w:lastRenderedPageBreak/>
        <w:t>Выпадающие доходы от льготного технологического присоединения</w:t>
      </w:r>
    </w:p>
    <w:p w14:paraId="316F9AC4" w14:textId="00F2B06A" w:rsidR="001D2740" w:rsidRDefault="001F4E78" w:rsidP="00730CD4">
      <w:pPr>
        <w:spacing w:after="0" w:line="360" w:lineRule="auto"/>
        <w:ind w:firstLine="567"/>
        <w:contextualSpacing/>
        <w:jc w:val="both"/>
        <w:rPr>
          <w:rFonts w:ascii="Myriad Pro" w:eastAsia="Calibri" w:hAnsi="Myriad Pro"/>
          <w:color w:val="4F81BD" w:themeColor="accent1"/>
          <w:sz w:val="26"/>
          <w:szCs w:val="26"/>
        </w:rPr>
      </w:pPr>
      <w:r w:rsidRPr="0080039C">
        <w:rPr>
          <w:rFonts w:ascii="Myriad Pro" w:eastAsia="Calibri" w:hAnsi="Myriad Pro"/>
          <w:sz w:val="26"/>
          <w:szCs w:val="26"/>
        </w:rPr>
        <w:t xml:space="preserve">Исполнитель </w:t>
      </w:r>
      <w:r w:rsidR="00AD7049" w:rsidRPr="00D36E8F">
        <w:rPr>
          <w:rFonts w:ascii="Myriad Pro" w:eastAsia="Calibri" w:hAnsi="Myriad Pro" w:cs="Times New Roman"/>
          <w:sz w:val="26"/>
          <w:szCs w:val="26"/>
          <w:shd w:val="clear" w:color="auto" w:fill="FFFFFF"/>
        </w:rPr>
        <w:t>отмечает недостаточность документального подтверждения заявляемых расходов</w:t>
      </w:r>
      <w:r w:rsidR="00AD7049" w:rsidRPr="00AD7049">
        <w:rPr>
          <w:rFonts w:ascii="Myriad Pro" w:eastAsia="Calibri" w:hAnsi="Myriad Pro"/>
          <w:sz w:val="26"/>
          <w:szCs w:val="26"/>
        </w:rPr>
        <w:t xml:space="preserve"> </w:t>
      </w:r>
      <w:r w:rsidR="00AD7049" w:rsidRPr="0080039C">
        <w:rPr>
          <w:rFonts w:ascii="Myriad Pro" w:eastAsia="Calibri" w:hAnsi="Myriad Pro"/>
          <w:sz w:val="26"/>
          <w:szCs w:val="26"/>
        </w:rPr>
        <w:t>на выполнение организационно-технических мероприятий, связанных с осуществлением технологического присоединения</w:t>
      </w:r>
      <w:r w:rsidRPr="0039093C">
        <w:rPr>
          <w:rFonts w:ascii="Myriad Pro" w:eastAsia="Calibri" w:hAnsi="Myriad Pro"/>
          <w:color w:val="4F81BD" w:themeColor="accent1"/>
          <w:sz w:val="26"/>
          <w:szCs w:val="26"/>
        </w:rPr>
        <w:t>.</w:t>
      </w:r>
    </w:p>
    <w:p w14:paraId="5C3699E9" w14:textId="77777777" w:rsidR="00730CD4" w:rsidRDefault="00730CD4" w:rsidP="00730CD4">
      <w:pPr>
        <w:keepNext/>
        <w:spacing w:after="0" w:line="360" w:lineRule="auto"/>
        <w:ind w:firstLine="709"/>
        <w:jc w:val="both"/>
        <w:rPr>
          <w:rFonts w:ascii="Myriad Pro" w:hAnsi="Myriad Pro"/>
          <w:b/>
          <w:sz w:val="26"/>
          <w:szCs w:val="26"/>
        </w:rPr>
      </w:pPr>
    </w:p>
    <w:p w14:paraId="21912054" w14:textId="2067C8C3" w:rsidR="001D2740" w:rsidRPr="00923F0B" w:rsidRDefault="001D2740" w:rsidP="00730CD4">
      <w:pPr>
        <w:keepNext/>
        <w:spacing w:after="0" w:line="360" w:lineRule="auto"/>
        <w:jc w:val="both"/>
        <w:rPr>
          <w:rFonts w:ascii="Myriad Pro" w:hAnsi="Myriad Pro"/>
          <w:b/>
          <w:sz w:val="26"/>
          <w:szCs w:val="26"/>
        </w:rPr>
      </w:pPr>
      <w:r w:rsidRPr="00923F0B">
        <w:rPr>
          <w:rFonts w:ascii="Myriad Pro" w:hAnsi="Myriad Pro"/>
          <w:b/>
          <w:sz w:val="26"/>
          <w:szCs w:val="26"/>
        </w:rPr>
        <w:t>РЕКОМЕНДАЦИИ ИСПОЛНИТЕЛЯ</w:t>
      </w:r>
    </w:p>
    <w:p w14:paraId="2B3191EA" w14:textId="124F4DF5" w:rsidR="001D2740" w:rsidRPr="00990FFF" w:rsidRDefault="001D2740" w:rsidP="00730CD4">
      <w:pPr>
        <w:spacing w:after="0"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Pr>
          <w:rFonts w:ascii="Myriad Pro" w:hAnsi="Myriad Pro"/>
          <w:sz w:val="26"/>
          <w:szCs w:val="26"/>
        </w:rPr>
        <w:t>П</w:t>
      </w:r>
      <w:r w:rsidRPr="00540D3C">
        <w:rPr>
          <w:rFonts w:ascii="Myriad Pro" w:hAnsi="Myriad Pro"/>
          <w:sz w:val="26"/>
          <w:szCs w:val="26"/>
        </w:rPr>
        <w:t>АО «</w:t>
      </w:r>
      <w:r w:rsidR="008F36E7">
        <w:rPr>
          <w:rFonts w:ascii="Myriad Pro" w:hAnsi="Myriad Pro"/>
          <w:sz w:val="26"/>
          <w:szCs w:val="26"/>
        </w:rPr>
        <w:t xml:space="preserve">Россети </w:t>
      </w:r>
      <w:r>
        <w:rPr>
          <w:rFonts w:ascii="Myriad Pro" w:hAnsi="Myriad Pro"/>
          <w:sz w:val="26"/>
          <w:szCs w:val="26"/>
        </w:rPr>
        <w:t>Ленэнерго</w:t>
      </w:r>
      <w:r w:rsidRPr="00540D3C">
        <w:rPr>
          <w:rFonts w:ascii="Myriad Pro" w:hAnsi="Myriad Pro"/>
          <w:sz w:val="26"/>
          <w:szCs w:val="26"/>
        </w:rPr>
        <w:t>»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w:t>
      </w:r>
      <w:r>
        <w:rPr>
          <w:rFonts w:ascii="Myriad Pro" w:hAnsi="Myriad Pro"/>
          <w:sz w:val="26"/>
          <w:szCs w:val="26"/>
        </w:rPr>
        <w:t>,</w:t>
      </w:r>
      <w:r w:rsidRPr="00540D3C">
        <w:rPr>
          <w:rFonts w:ascii="Myriad Pro" w:hAnsi="Myriad Pro"/>
          <w:sz w:val="26"/>
          <w:szCs w:val="26"/>
        </w:rPr>
        <w:t xml:space="preserve">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eastAsia="Calibri" w:hAnsi="Myriad Pro"/>
          <w:sz w:val="26"/>
          <w:szCs w:val="26"/>
        </w:rPr>
        <w:t>П</w:t>
      </w:r>
      <w:r w:rsidRPr="00540D3C">
        <w:rPr>
          <w:rFonts w:ascii="Myriad Pro" w:eastAsia="Calibri" w:hAnsi="Myriad Pro"/>
          <w:sz w:val="26"/>
          <w:szCs w:val="26"/>
        </w:rPr>
        <w:t>АО «</w:t>
      </w:r>
      <w:r w:rsidR="008F36E7">
        <w:rPr>
          <w:rFonts w:ascii="Myriad Pro" w:eastAsia="Calibri" w:hAnsi="Myriad Pro"/>
          <w:sz w:val="26"/>
          <w:szCs w:val="26"/>
        </w:rPr>
        <w:t xml:space="preserve">Россети </w:t>
      </w:r>
      <w:r>
        <w:rPr>
          <w:rFonts w:ascii="Myriad Pro" w:eastAsia="Calibri" w:hAnsi="Myriad Pro"/>
          <w:sz w:val="26"/>
          <w:szCs w:val="26"/>
        </w:rPr>
        <w:t>Ленэнерго</w:t>
      </w:r>
      <w:r w:rsidRPr="00540D3C">
        <w:rPr>
          <w:rFonts w:ascii="Myriad Pro" w:eastAsia="Calibri" w:hAnsi="Myriad Pro"/>
          <w:sz w:val="26"/>
          <w:szCs w:val="26"/>
        </w:rPr>
        <w:t xml:space="preserve">» обоснованно доказывать свою позицию перед </w:t>
      </w:r>
      <w:r>
        <w:rPr>
          <w:rFonts w:ascii="Myriad Pro" w:eastAsia="Calibri" w:hAnsi="Myriad Pro"/>
          <w:sz w:val="26"/>
          <w:szCs w:val="26"/>
        </w:rPr>
        <w:t>р</w:t>
      </w:r>
      <w:r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7E436A0E" w14:textId="68CA3C13" w:rsidR="001F4E78" w:rsidRPr="00CA6D62" w:rsidRDefault="001F4E78" w:rsidP="00730CD4">
      <w:pPr>
        <w:spacing w:after="0" w:line="360" w:lineRule="auto"/>
        <w:ind w:firstLine="567"/>
        <w:contextualSpacing/>
        <w:jc w:val="both"/>
        <w:rPr>
          <w:rFonts w:ascii="Myriad Pro" w:eastAsia="Calibri" w:hAnsi="Myriad Pro"/>
          <w:b/>
          <w:bCs/>
          <w:color w:val="4F81BD" w:themeColor="accent1"/>
          <w:sz w:val="26"/>
          <w:szCs w:val="26"/>
        </w:rPr>
      </w:pPr>
      <w:r w:rsidRPr="00CA6D62">
        <w:rPr>
          <w:rFonts w:ascii="Myriad Pro" w:eastAsia="Calibri" w:hAnsi="Myriad Pro"/>
          <w:b/>
          <w:bCs/>
          <w:color w:val="4F81BD" w:themeColor="accent1"/>
          <w:sz w:val="26"/>
          <w:szCs w:val="26"/>
        </w:rPr>
        <w:br w:type="page"/>
      </w:r>
    </w:p>
    <w:p w14:paraId="7B488F12" w14:textId="7CD9ED7A" w:rsidR="001F4E78" w:rsidRPr="004B20BF" w:rsidRDefault="00730CD4" w:rsidP="00F16096">
      <w:pPr>
        <w:pStyle w:val="3"/>
        <w:numPr>
          <w:ilvl w:val="1"/>
          <w:numId w:val="23"/>
        </w:numPr>
        <w:tabs>
          <w:tab w:val="left" w:pos="567"/>
          <w:tab w:val="left" w:pos="1276"/>
        </w:tabs>
        <w:spacing w:before="0" w:line="360" w:lineRule="auto"/>
        <w:ind w:left="567" w:hanging="567"/>
        <w:jc w:val="both"/>
        <w:rPr>
          <w:color w:val="4F6228" w:themeColor="accent3" w:themeShade="80"/>
        </w:rPr>
      </w:pPr>
      <w:r>
        <w:rPr>
          <w:rFonts w:ascii="Myriad Pro" w:hAnsi="Myriad Pro"/>
          <w:b/>
          <w:color w:val="4F6228" w:themeColor="accent3" w:themeShade="80"/>
          <w:sz w:val="28"/>
          <w:szCs w:val="28"/>
        </w:rPr>
        <w:lastRenderedPageBreak/>
        <w:t xml:space="preserve"> </w:t>
      </w:r>
      <w:bookmarkStart w:id="53" w:name="_Toc53660292"/>
      <w:r w:rsidR="008F36E7">
        <w:rPr>
          <w:rFonts w:ascii="Myriad Pro" w:hAnsi="Myriad Pro"/>
          <w:b/>
          <w:color w:val="4F6228" w:themeColor="accent3" w:themeShade="80"/>
          <w:sz w:val="28"/>
          <w:szCs w:val="28"/>
        </w:rPr>
        <w:t>Р</w:t>
      </w:r>
      <w:r w:rsidR="001F4E78" w:rsidRPr="004B20BF">
        <w:rPr>
          <w:rFonts w:ascii="Myriad Pro" w:hAnsi="Myriad Pro"/>
          <w:b/>
          <w:color w:val="4F6228" w:themeColor="accent3" w:themeShade="80"/>
          <w:sz w:val="28"/>
          <w:szCs w:val="28"/>
        </w:rPr>
        <w:t>екомендаци</w:t>
      </w:r>
      <w:r w:rsidR="008F36E7">
        <w:rPr>
          <w:rFonts w:ascii="Myriad Pro" w:hAnsi="Myriad Pro"/>
          <w:b/>
          <w:color w:val="4F6228" w:themeColor="accent3" w:themeShade="80"/>
          <w:sz w:val="28"/>
          <w:szCs w:val="28"/>
        </w:rPr>
        <w:t>и</w:t>
      </w:r>
      <w:r w:rsidR="001F4E78" w:rsidRPr="004B20BF">
        <w:rPr>
          <w:rFonts w:ascii="Myriad Pro" w:hAnsi="Myriad Pro"/>
          <w:b/>
          <w:color w:val="4F6228" w:themeColor="accent3" w:themeShade="80"/>
          <w:sz w:val="28"/>
          <w:szCs w:val="28"/>
        </w:rPr>
        <w:t xml:space="preserve"> в части расходов на компенсацию потерь</w:t>
      </w:r>
      <w:bookmarkEnd w:id="53"/>
    </w:p>
    <w:p w14:paraId="0901B84D" w14:textId="5EE83AB3" w:rsidR="003E0FF1" w:rsidRPr="005175F3" w:rsidRDefault="003E0FF1" w:rsidP="00730CD4">
      <w:pPr>
        <w:spacing w:after="0" w:line="360" w:lineRule="auto"/>
        <w:ind w:firstLine="567"/>
        <w:contextualSpacing/>
        <w:jc w:val="both"/>
        <w:rPr>
          <w:rFonts w:ascii="Myriad Pro" w:eastAsia="Calibri" w:hAnsi="Myriad Pro" w:cs="Times New Roman"/>
          <w:sz w:val="26"/>
          <w:szCs w:val="26"/>
        </w:rPr>
      </w:pPr>
      <w:r w:rsidRPr="005175F3">
        <w:rPr>
          <w:rFonts w:ascii="Myriad Pro" w:eastAsia="Calibri" w:hAnsi="Myriad Pro" w:cs="Times New Roman"/>
          <w:sz w:val="26"/>
          <w:szCs w:val="26"/>
        </w:rPr>
        <w:t>По результатам выполненного анализа Исполнитель отмечает, что утверждаемый Комитетом по тарифам и ценовой политике Ленинградской области уровень расходов ПАО «</w:t>
      </w:r>
      <w:r w:rsidR="008F36E7">
        <w:rPr>
          <w:rFonts w:ascii="Myriad Pro" w:eastAsia="Calibri" w:hAnsi="Myriad Pro" w:cs="Times New Roman"/>
          <w:sz w:val="26"/>
          <w:szCs w:val="26"/>
        </w:rPr>
        <w:t xml:space="preserve">Россети </w:t>
      </w:r>
      <w:r w:rsidRPr="005175F3">
        <w:rPr>
          <w:rFonts w:ascii="Myriad Pro" w:eastAsia="Calibri" w:hAnsi="Myriad Pro" w:cs="Times New Roman"/>
          <w:sz w:val="26"/>
          <w:szCs w:val="26"/>
        </w:rPr>
        <w:t xml:space="preserve">Ленэнерго» </w:t>
      </w:r>
      <w:bookmarkStart w:id="54" w:name="_Hlk37509782"/>
      <w:r w:rsidRPr="005175F3">
        <w:rPr>
          <w:rFonts w:ascii="Myriad Pro" w:eastAsia="Calibri" w:hAnsi="Myriad Pro" w:cs="Times New Roman"/>
          <w:sz w:val="26"/>
          <w:szCs w:val="26"/>
        </w:rPr>
        <w:t xml:space="preserve">на оплату электроэнергии, </w:t>
      </w:r>
      <w:r w:rsidRPr="0041690D">
        <w:rPr>
          <w:rFonts w:ascii="Myriad Pro" w:eastAsia="Calibri" w:hAnsi="Myriad Pro" w:cs="Times New Roman"/>
          <w:sz w:val="26"/>
          <w:szCs w:val="26"/>
        </w:rPr>
        <w:t>приобретаемой в целях компенсации потерь в электрических сетях</w:t>
      </w:r>
      <w:bookmarkEnd w:id="54"/>
      <w:r w:rsidRPr="0041690D">
        <w:rPr>
          <w:rFonts w:ascii="Myriad Pro" w:eastAsia="Calibri" w:hAnsi="Myriad Pro" w:cs="Times New Roman"/>
          <w:sz w:val="26"/>
          <w:szCs w:val="26"/>
        </w:rPr>
        <w:t>, существенно (более 5%) ниже экономически обоснованной величины соответствующих затрат, что приводит к возникновению выпадающих доходов</w:t>
      </w:r>
      <w:r w:rsidRPr="00FE5265">
        <w:rPr>
          <w:rFonts w:ascii="Myriad Pro" w:eastAsia="Calibri" w:hAnsi="Myriad Pro" w:cs="Times New Roman"/>
          <w:sz w:val="26"/>
          <w:szCs w:val="26"/>
        </w:rPr>
        <w:t xml:space="preserve"> (расходов, не обеспеченных источником компенсации/покрытия) ПАО «</w:t>
      </w:r>
      <w:r w:rsidR="008F36E7">
        <w:rPr>
          <w:rFonts w:ascii="Myriad Pro" w:eastAsia="Calibri" w:hAnsi="Myriad Pro" w:cs="Times New Roman"/>
          <w:sz w:val="26"/>
          <w:szCs w:val="26"/>
        </w:rPr>
        <w:t xml:space="preserve">Россети </w:t>
      </w:r>
      <w:r w:rsidRPr="00FE5265">
        <w:rPr>
          <w:rFonts w:ascii="Myriad Pro" w:eastAsia="Calibri" w:hAnsi="Myriad Pro" w:cs="Times New Roman"/>
          <w:sz w:val="26"/>
          <w:szCs w:val="26"/>
        </w:rPr>
        <w:t>Ленэнерго».</w:t>
      </w:r>
    </w:p>
    <w:p w14:paraId="384AE1BE" w14:textId="1667AE66" w:rsidR="003E0FF1" w:rsidRDefault="003E0FF1" w:rsidP="00730CD4">
      <w:pPr>
        <w:keepNext/>
        <w:spacing w:after="0" w:line="360" w:lineRule="auto"/>
        <w:ind w:firstLine="567"/>
        <w:jc w:val="both"/>
        <w:rPr>
          <w:rFonts w:ascii="Myriad Pro" w:eastAsia="Calibri" w:hAnsi="Myriad Pro" w:cs="Times New Roman"/>
          <w:sz w:val="26"/>
          <w:szCs w:val="26"/>
        </w:rPr>
      </w:pPr>
      <w:r w:rsidRPr="00B13C3C">
        <w:rPr>
          <w:rFonts w:ascii="Myriad Pro" w:eastAsia="Calibri" w:hAnsi="Myriad Pro" w:cs="Times New Roman"/>
          <w:sz w:val="26"/>
          <w:szCs w:val="26"/>
        </w:rPr>
        <w:t>Исполнитель отмечает, что указанные отклонения фактических параметров от установленных значений рассматриваемых расходов ПАО «</w:t>
      </w:r>
      <w:r w:rsidR="008F36E7">
        <w:rPr>
          <w:rFonts w:ascii="Myriad Pro" w:eastAsia="Calibri" w:hAnsi="Myriad Pro" w:cs="Times New Roman"/>
          <w:sz w:val="26"/>
          <w:szCs w:val="26"/>
        </w:rPr>
        <w:t xml:space="preserve">Россети </w:t>
      </w:r>
      <w:r w:rsidRPr="00B13C3C">
        <w:rPr>
          <w:rFonts w:ascii="Myriad Pro" w:eastAsia="Calibri" w:hAnsi="Myriad Pro" w:cs="Times New Roman"/>
          <w:sz w:val="26"/>
          <w:szCs w:val="26"/>
        </w:rPr>
        <w:t>Ленэнерго» связаны с принятием Комитетом в расчет расходов на оплату потерь уровней соответствующих цен покупки электроэнергии ниже экономически обоснованного уровня, а также ниже факта за аналогичный и предыдущий периоды.</w:t>
      </w:r>
    </w:p>
    <w:p w14:paraId="4FEB5EAD" w14:textId="5ABFD418" w:rsidR="00730CD4" w:rsidRDefault="003E0FF1" w:rsidP="00AD6B34">
      <w:pPr>
        <w:pStyle w:val="a3"/>
        <w:spacing w:after="0" w:line="360" w:lineRule="auto"/>
        <w:ind w:left="0" w:firstLine="567"/>
        <w:jc w:val="both"/>
        <w:rPr>
          <w:rFonts w:ascii="Myriad Pro" w:hAnsi="Myriad Pro"/>
          <w:sz w:val="26"/>
          <w:szCs w:val="26"/>
        </w:rPr>
      </w:pPr>
      <w:r>
        <w:rPr>
          <w:rFonts w:ascii="Myriad Pro" w:hAnsi="Myriad Pro"/>
          <w:sz w:val="26"/>
          <w:szCs w:val="26"/>
        </w:rPr>
        <w:t>При этом</w:t>
      </w:r>
      <w:r w:rsidRPr="00B13C3C">
        <w:rPr>
          <w:rFonts w:ascii="Myriad Pro" w:hAnsi="Myriad Pro"/>
          <w:sz w:val="26"/>
          <w:szCs w:val="26"/>
        </w:rPr>
        <w:t xml:space="preserve"> </w:t>
      </w:r>
      <w:r w:rsidR="004B20BF">
        <w:rPr>
          <w:rFonts w:ascii="Myriad Pro" w:hAnsi="Myriad Pro"/>
          <w:sz w:val="26"/>
          <w:szCs w:val="26"/>
        </w:rPr>
        <w:t xml:space="preserve">Комитетом по тарифам </w:t>
      </w:r>
      <w:r w:rsidR="004B20BF">
        <w:rPr>
          <w:rFonts w:ascii="Myriad Pro" w:hAnsi="Myriad Pro"/>
          <w:bCs/>
          <w:sz w:val="26"/>
          <w:szCs w:val="26"/>
        </w:rPr>
        <w:t xml:space="preserve">и ценовой политике Ленинградской области </w:t>
      </w:r>
      <w:r w:rsidRPr="0096023E">
        <w:rPr>
          <w:rFonts w:ascii="Myriad Pro" w:hAnsi="Myriad Pro"/>
          <w:sz w:val="26"/>
          <w:szCs w:val="26"/>
        </w:rPr>
        <w:t>не приведен</w:t>
      </w:r>
      <w:r>
        <w:rPr>
          <w:rFonts w:ascii="Myriad Pro" w:hAnsi="Myriad Pro"/>
          <w:sz w:val="26"/>
          <w:szCs w:val="26"/>
        </w:rPr>
        <w:t xml:space="preserve"> расчет</w:t>
      </w:r>
      <w:r w:rsidRPr="0096023E">
        <w:rPr>
          <w:rFonts w:ascii="Myriad Pro" w:hAnsi="Myriad Pro"/>
          <w:sz w:val="26"/>
          <w:szCs w:val="26"/>
        </w:rPr>
        <w:t xml:space="preserve"> </w:t>
      </w:r>
      <w:r>
        <w:rPr>
          <w:rFonts w:ascii="Myriad Pro" w:hAnsi="Myriad Pro"/>
          <w:sz w:val="26"/>
          <w:szCs w:val="26"/>
        </w:rPr>
        <w:t>прогнозной</w:t>
      </w:r>
      <w:r w:rsidRPr="0096023E">
        <w:rPr>
          <w:rFonts w:ascii="Myriad Pro" w:hAnsi="Myriad Pro"/>
          <w:sz w:val="26"/>
          <w:szCs w:val="26"/>
        </w:rPr>
        <w:t xml:space="preserve"> цены </w:t>
      </w:r>
      <w:r>
        <w:rPr>
          <w:rFonts w:ascii="Myriad Pro" w:hAnsi="Myriad Pro"/>
          <w:sz w:val="26"/>
          <w:szCs w:val="26"/>
        </w:rPr>
        <w:t xml:space="preserve">на электроэнергию, приобретаемой в целях компенсации потерь в сетях, </w:t>
      </w:r>
      <w:r w:rsidRPr="0096023E">
        <w:rPr>
          <w:rFonts w:ascii="Myriad Pro" w:hAnsi="Myriad Pro"/>
          <w:sz w:val="26"/>
          <w:szCs w:val="26"/>
        </w:rPr>
        <w:t>и ее составляющих, используемых при расчете затрат на покупку потерь</w:t>
      </w:r>
      <w:r>
        <w:rPr>
          <w:rFonts w:ascii="Myriad Pro" w:hAnsi="Myriad Pro"/>
          <w:sz w:val="26"/>
          <w:szCs w:val="26"/>
        </w:rPr>
        <w:t xml:space="preserve"> </w:t>
      </w:r>
      <w:r w:rsidR="00AD6B34">
        <w:rPr>
          <w:rFonts w:ascii="Myriad Pro" w:hAnsi="Myriad Pro"/>
          <w:sz w:val="26"/>
          <w:szCs w:val="26"/>
        </w:rPr>
        <w:t>на 2017 и 2018 г.</w:t>
      </w:r>
    </w:p>
    <w:p w14:paraId="0C38786F" w14:textId="77777777" w:rsidR="00AD6B34" w:rsidRDefault="00AD6B34" w:rsidP="00AD6B34">
      <w:pPr>
        <w:pStyle w:val="a3"/>
        <w:spacing w:after="0" w:line="360" w:lineRule="auto"/>
        <w:ind w:left="0" w:firstLine="567"/>
        <w:jc w:val="both"/>
        <w:rPr>
          <w:rFonts w:ascii="Myriad Pro" w:hAnsi="Myriad Pro"/>
          <w:b/>
          <w:sz w:val="26"/>
          <w:szCs w:val="26"/>
        </w:rPr>
      </w:pPr>
    </w:p>
    <w:p w14:paraId="215DD80C" w14:textId="488DA600" w:rsidR="0064486C" w:rsidRPr="0064486C" w:rsidRDefault="0064486C" w:rsidP="00730CD4">
      <w:pPr>
        <w:keepNext/>
        <w:spacing w:after="0" w:line="360" w:lineRule="auto"/>
        <w:jc w:val="both"/>
        <w:rPr>
          <w:rFonts w:ascii="Myriad Pro" w:hAnsi="Myriad Pro"/>
          <w:b/>
          <w:sz w:val="26"/>
          <w:szCs w:val="26"/>
        </w:rPr>
      </w:pPr>
      <w:r w:rsidRPr="0064486C">
        <w:rPr>
          <w:rFonts w:ascii="Myriad Pro" w:hAnsi="Myriad Pro"/>
          <w:b/>
          <w:sz w:val="26"/>
          <w:szCs w:val="26"/>
        </w:rPr>
        <w:t>РЕКОМЕНДАЦИИ ИСПОЛНИТЕЛЯ</w:t>
      </w:r>
    </w:p>
    <w:p w14:paraId="1219C6F8" w14:textId="3836CF13" w:rsidR="001F4E78" w:rsidRPr="001464AB" w:rsidRDefault="001F4E78" w:rsidP="00730CD4">
      <w:pPr>
        <w:spacing w:after="0" w:line="360" w:lineRule="auto"/>
        <w:ind w:firstLine="567"/>
        <w:jc w:val="both"/>
        <w:rPr>
          <w:rFonts w:ascii="Myriad Pro" w:hAnsi="Myriad Pro"/>
          <w:sz w:val="26"/>
          <w:szCs w:val="26"/>
        </w:rPr>
      </w:pPr>
      <w:r w:rsidRPr="001464AB">
        <w:rPr>
          <w:rFonts w:ascii="Myriad Pro" w:hAnsi="Myriad Pro"/>
          <w:sz w:val="26"/>
          <w:szCs w:val="26"/>
        </w:rPr>
        <w:t>Исполнитель рекомендует ПАО «</w:t>
      </w:r>
      <w:r w:rsidR="008F36E7">
        <w:rPr>
          <w:rFonts w:ascii="Myriad Pro" w:hAnsi="Myriad Pro"/>
          <w:sz w:val="26"/>
          <w:szCs w:val="26"/>
        </w:rPr>
        <w:t xml:space="preserve">Россети </w:t>
      </w:r>
      <w:r w:rsidR="00245EAE">
        <w:rPr>
          <w:rFonts w:ascii="Myriad Pro" w:hAnsi="Myriad Pro"/>
          <w:sz w:val="26"/>
          <w:szCs w:val="26"/>
        </w:rPr>
        <w:t>Лен</w:t>
      </w:r>
      <w:r w:rsidRPr="001464AB">
        <w:rPr>
          <w:rFonts w:ascii="Myriad Pro" w:hAnsi="Myriad Pro"/>
          <w:sz w:val="26"/>
          <w:szCs w:val="26"/>
        </w:rPr>
        <w:t>энерго» формировать расходы на оплату потерь с учетом п. 81 Основ ценообразования</w:t>
      </w:r>
      <w:r w:rsidR="0064486C">
        <w:rPr>
          <w:rFonts w:ascii="Myriad Pro" w:hAnsi="Myriad Pro"/>
          <w:sz w:val="26"/>
          <w:szCs w:val="26"/>
        </w:rPr>
        <w:t xml:space="preserve"> № 1178</w:t>
      </w:r>
      <w:r w:rsidRPr="001464AB">
        <w:rPr>
          <w:rFonts w:ascii="Myriad Pro" w:hAnsi="Myriad Pro"/>
          <w:sz w:val="26"/>
          <w:szCs w:val="26"/>
        </w:rPr>
        <w:t xml:space="preserve">, </w:t>
      </w:r>
      <w:r w:rsidR="006E1849">
        <w:rPr>
          <w:rFonts w:ascii="Myriad Pro" w:eastAsia="Calibri" w:hAnsi="Myriad Pro" w:cs="Times New Roman"/>
          <w:sz w:val="26"/>
          <w:szCs w:val="26"/>
        </w:rPr>
        <w:t>а также предоставлять документы, подтверждающие фактические соответствующие расходы за предыдущие отчетные периоды</w:t>
      </w:r>
      <w:r w:rsidRPr="001464AB">
        <w:rPr>
          <w:rFonts w:ascii="Myriad Pro" w:hAnsi="Myriad Pro"/>
          <w:sz w:val="26"/>
          <w:szCs w:val="26"/>
        </w:rPr>
        <w:t>.</w:t>
      </w:r>
      <w:r w:rsidR="00B152BA" w:rsidRPr="00B152BA">
        <w:rPr>
          <w:rFonts w:ascii="Myriad Pro" w:hAnsi="Myriad Pro"/>
          <w:sz w:val="26"/>
          <w:szCs w:val="26"/>
        </w:rPr>
        <w:t xml:space="preserve"> </w:t>
      </w:r>
      <w:r w:rsidR="00B152BA">
        <w:rPr>
          <w:rFonts w:ascii="Myriad Pro" w:hAnsi="Myriad Pro"/>
          <w:sz w:val="26"/>
          <w:szCs w:val="26"/>
        </w:rPr>
        <w:t>В</w:t>
      </w:r>
      <w:r w:rsidR="00B152BA" w:rsidRPr="00BB4361">
        <w:rPr>
          <w:rFonts w:ascii="Myriad Pro" w:hAnsi="Myriad Pro"/>
          <w:sz w:val="26"/>
          <w:szCs w:val="26"/>
        </w:rPr>
        <w:t xml:space="preserve"> составе дополнительно направляемых материалов к тарифной заявке</w:t>
      </w:r>
      <w:r w:rsidR="00B152BA">
        <w:rPr>
          <w:rFonts w:ascii="Myriad Pro" w:hAnsi="Myriad Pro"/>
          <w:sz w:val="26"/>
          <w:szCs w:val="26"/>
        </w:rPr>
        <w:t xml:space="preserve">, направлять </w:t>
      </w:r>
      <w:r w:rsidR="00B152BA">
        <w:rPr>
          <w:rFonts w:ascii="Myriad Pro" w:eastAsia="Times New Roman" w:hAnsi="Myriad Pro"/>
          <w:color w:val="0D0D0D" w:themeColor="text1" w:themeTint="F2"/>
          <w:sz w:val="26"/>
          <w:szCs w:val="26"/>
        </w:rPr>
        <w:t>счета-фактуры и акты передачи электрической энергии на компенсацию потерь за 1-3 кварталы текущего года.</w:t>
      </w:r>
    </w:p>
    <w:p w14:paraId="01F2D0AB" w14:textId="5F7E872A" w:rsidR="001F4E78" w:rsidRPr="001464AB" w:rsidRDefault="001F4E78" w:rsidP="00730CD4">
      <w:pPr>
        <w:pStyle w:val="a3"/>
        <w:spacing w:after="0" w:line="360" w:lineRule="auto"/>
        <w:ind w:left="0" w:firstLine="567"/>
        <w:jc w:val="both"/>
        <w:rPr>
          <w:rFonts w:ascii="Myriad Pro" w:hAnsi="Myriad Pro"/>
          <w:sz w:val="26"/>
          <w:szCs w:val="26"/>
        </w:rPr>
      </w:pPr>
      <w:r w:rsidRPr="001464AB">
        <w:rPr>
          <w:rFonts w:ascii="Myriad Pro" w:hAnsi="Myriad Pro"/>
          <w:sz w:val="26"/>
          <w:szCs w:val="26"/>
        </w:rPr>
        <w:t>Также в целях повышения прозрачности и обоснованности тарифно-балансовых решений на последующие периоды регулирования Исполнитель рекомендует ПАО «</w:t>
      </w:r>
      <w:r w:rsidR="008F36E7">
        <w:rPr>
          <w:rFonts w:ascii="Myriad Pro" w:hAnsi="Myriad Pro"/>
          <w:sz w:val="26"/>
          <w:szCs w:val="26"/>
        </w:rPr>
        <w:t xml:space="preserve">Россети </w:t>
      </w:r>
      <w:r w:rsidR="006E1849">
        <w:rPr>
          <w:rFonts w:ascii="Myriad Pro" w:hAnsi="Myriad Pro"/>
          <w:sz w:val="26"/>
          <w:szCs w:val="26"/>
        </w:rPr>
        <w:t>Лен</w:t>
      </w:r>
      <w:r w:rsidRPr="001464AB">
        <w:rPr>
          <w:rFonts w:ascii="Myriad Pro" w:hAnsi="Myriad Pro"/>
          <w:sz w:val="26"/>
          <w:szCs w:val="26"/>
        </w:rPr>
        <w:t xml:space="preserve">энерго» усилить работу с </w:t>
      </w:r>
      <w:r w:rsidR="006E1849">
        <w:rPr>
          <w:rFonts w:ascii="Myriad Pro" w:hAnsi="Myriad Pro"/>
          <w:sz w:val="26"/>
          <w:szCs w:val="26"/>
        </w:rPr>
        <w:t xml:space="preserve">Комитетом по тарифам </w:t>
      </w:r>
      <w:r w:rsidR="00875722">
        <w:rPr>
          <w:rFonts w:ascii="Myriad Pro" w:hAnsi="Myriad Pro"/>
          <w:bCs/>
          <w:sz w:val="26"/>
          <w:szCs w:val="26"/>
        </w:rPr>
        <w:t xml:space="preserve">и ценовой политике Ленинградской области </w:t>
      </w:r>
      <w:r w:rsidRPr="001464AB">
        <w:rPr>
          <w:rFonts w:ascii="Myriad Pro" w:hAnsi="Myriad Pro"/>
          <w:sz w:val="26"/>
          <w:szCs w:val="26"/>
        </w:rPr>
        <w:t xml:space="preserve">в части отражения соответствующих </w:t>
      </w:r>
      <w:r w:rsidRPr="001464AB">
        <w:rPr>
          <w:rFonts w:ascii="Myriad Pro" w:hAnsi="Myriad Pro"/>
          <w:sz w:val="26"/>
          <w:szCs w:val="26"/>
        </w:rPr>
        <w:lastRenderedPageBreak/>
        <w:t xml:space="preserve">составляющих прогнозной цены на электроэнергию, участвующей в расчете расходов на компенсацию потерь, в разрезе полугодий в Экспертном заключении (включая величины нерегулируемых цен на электрическую энергию и мощность, покупаемых с оптового рынка; сбытовой надбавки; цены на услуги коммерческого оператора АО «АТС»; </w:t>
      </w:r>
      <w:r w:rsidRPr="001464AB">
        <w:rPr>
          <w:rFonts w:ascii="Myriad Pro" w:hAnsi="Myriad Pro" w:cs="Myriad Pro"/>
          <w:sz w:val="26"/>
          <w:szCs w:val="26"/>
        </w:rPr>
        <w:t>стоимости комплексной услуги АО «ЦФР»; стоимости услуги АО «Системный оператор Единой энергетической системы»).</w:t>
      </w:r>
    </w:p>
    <w:p w14:paraId="5B3BE8EA" w14:textId="77777777" w:rsidR="001F4E78" w:rsidRDefault="001F4E78" w:rsidP="00730CD4">
      <w:pPr>
        <w:spacing w:after="0" w:line="360" w:lineRule="auto"/>
        <w:rPr>
          <w:rFonts w:ascii="Myriad Pro" w:eastAsia="Calibri" w:hAnsi="Myriad Pro"/>
          <w:sz w:val="26"/>
          <w:szCs w:val="26"/>
        </w:rPr>
      </w:pPr>
      <w:r>
        <w:rPr>
          <w:rFonts w:ascii="Myriad Pro" w:hAnsi="Myriad Pro"/>
          <w:sz w:val="26"/>
          <w:szCs w:val="26"/>
        </w:rPr>
        <w:br w:type="page"/>
      </w:r>
    </w:p>
    <w:p w14:paraId="1090AA3F" w14:textId="069AEE7D" w:rsidR="001F4E78" w:rsidRPr="00EF5518" w:rsidRDefault="00730CD4" w:rsidP="00F16096">
      <w:pPr>
        <w:pStyle w:val="3"/>
        <w:numPr>
          <w:ilvl w:val="1"/>
          <w:numId w:val="23"/>
        </w:numPr>
        <w:tabs>
          <w:tab w:val="left" w:pos="567"/>
        </w:tabs>
        <w:spacing w:before="0" w:line="360" w:lineRule="auto"/>
        <w:ind w:left="567" w:hanging="567"/>
        <w:jc w:val="both"/>
        <w:rPr>
          <w:color w:val="4F6228" w:themeColor="accent3" w:themeShade="80"/>
        </w:rPr>
      </w:pPr>
      <w:r>
        <w:rPr>
          <w:rFonts w:ascii="Myriad Pro" w:hAnsi="Myriad Pro"/>
          <w:b/>
          <w:color w:val="4F6228" w:themeColor="accent3" w:themeShade="80"/>
          <w:sz w:val="28"/>
          <w:szCs w:val="28"/>
        </w:rPr>
        <w:lastRenderedPageBreak/>
        <w:t xml:space="preserve"> </w:t>
      </w:r>
      <w:bookmarkStart w:id="55" w:name="_Toc53660293"/>
      <w:r w:rsidR="008F36E7">
        <w:rPr>
          <w:rFonts w:ascii="Myriad Pro" w:hAnsi="Myriad Pro"/>
          <w:b/>
          <w:color w:val="4F6228" w:themeColor="accent3" w:themeShade="80"/>
          <w:sz w:val="28"/>
          <w:szCs w:val="28"/>
        </w:rPr>
        <w:t>Р</w:t>
      </w:r>
      <w:r w:rsidR="001F4E78" w:rsidRPr="00EF5518">
        <w:rPr>
          <w:rFonts w:ascii="Myriad Pro" w:hAnsi="Myriad Pro"/>
          <w:b/>
          <w:color w:val="4F6228" w:themeColor="accent3" w:themeShade="80"/>
          <w:sz w:val="28"/>
          <w:szCs w:val="28"/>
        </w:rPr>
        <w:t>екомендаци</w:t>
      </w:r>
      <w:r w:rsidR="008F36E7">
        <w:rPr>
          <w:rFonts w:ascii="Myriad Pro" w:hAnsi="Myriad Pro"/>
          <w:b/>
          <w:color w:val="4F6228" w:themeColor="accent3" w:themeShade="80"/>
          <w:sz w:val="28"/>
          <w:szCs w:val="28"/>
        </w:rPr>
        <w:t>и</w:t>
      </w:r>
      <w:r w:rsidR="001F4E78" w:rsidRPr="00EF5518">
        <w:rPr>
          <w:rFonts w:ascii="Myriad Pro" w:hAnsi="Myriad Pro"/>
          <w:b/>
          <w:color w:val="4F6228" w:themeColor="accent3" w:themeShade="80"/>
          <w:sz w:val="28"/>
          <w:szCs w:val="28"/>
        </w:rPr>
        <w:t xml:space="preserve"> в части расходов на оплату услуг ТСО</w:t>
      </w:r>
      <w:bookmarkEnd w:id="55"/>
    </w:p>
    <w:p w14:paraId="7A1BFB44" w14:textId="79BC44F1" w:rsidR="00D07E45" w:rsidRPr="00F200D9" w:rsidRDefault="00D07E45" w:rsidP="00AD6B34">
      <w:pPr>
        <w:pStyle w:val="ConsPlusNormal"/>
        <w:spacing w:line="360" w:lineRule="auto"/>
        <w:ind w:firstLine="567"/>
        <w:jc w:val="both"/>
        <w:rPr>
          <w:color w:val="000000" w:themeColor="text1"/>
        </w:rPr>
      </w:pPr>
      <w:r w:rsidRPr="00F200D9">
        <w:rPr>
          <w:color w:val="000000" w:themeColor="text1"/>
        </w:rPr>
        <w:t>ПАО «</w:t>
      </w:r>
      <w:r w:rsidR="008F36E7">
        <w:rPr>
          <w:color w:val="000000" w:themeColor="text1"/>
        </w:rPr>
        <w:t xml:space="preserve">Россети </w:t>
      </w:r>
      <w:r w:rsidRPr="00F200D9">
        <w:rPr>
          <w:color w:val="000000" w:themeColor="text1"/>
        </w:rPr>
        <w:t xml:space="preserve">Ленэнерго» в рамках тарифной заявки </w:t>
      </w:r>
      <w:r w:rsidR="00AD6B34">
        <w:rPr>
          <w:color w:val="000000" w:themeColor="text1"/>
        </w:rPr>
        <w:t xml:space="preserve">на 2017 и 2018 гг. </w:t>
      </w:r>
      <w:r w:rsidRPr="00F200D9">
        <w:rPr>
          <w:color w:val="000000" w:themeColor="text1"/>
        </w:rPr>
        <w:t xml:space="preserve">не представлены расчеты по расходам на оплату услуг ТСО </w:t>
      </w:r>
      <w:r w:rsidR="00AD6B34">
        <w:rPr>
          <w:color w:val="000000" w:themeColor="text1"/>
        </w:rPr>
        <w:t xml:space="preserve">на 2017 и 2018 гг. </w:t>
      </w:r>
      <w:r w:rsidRPr="00F200D9">
        <w:rPr>
          <w:color w:val="000000" w:themeColor="text1"/>
        </w:rPr>
        <w:t xml:space="preserve"> </w:t>
      </w:r>
    </w:p>
    <w:p w14:paraId="62D0C241" w14:textId="31A759FF" w:rsidR="001F4E78" w:rsidRPr="00F200D9" w:rsidRDefault="001F4E78" w:rsidP="00730CD4">
      <w:pPr>
        <w:pStyle w:val="ConsPlusNormal"/>
        <w:spacing w:line="360" w:lineRule="auto"/>
        <w:ind w:firstLine="567"/>
        <w:jc w:val="both"/>
      </w:pPr>
      <w:r w:rsidRPr="00F200D9">
        <w:t>Фактический размер расходов ПАО «</w:t>
      </w:r>
      <w:r w:rsidR="008F36E7">
        <w:t xml:space="preserve">Россети </w:t>
      </w:r>
      <w:r w:rsidR="00D07E45" w:rsidRPr="00F200D9">
        <w:t>Лен</w:t>
      </w:r>
      <w:r w:rsidRPr="00F200D9">
        <w:t xml:space="preserve">энерго» на оплату услуг ТСО  за </w:t>
      </w:r>
      <w:r w:rsidR="00AD6B34">
        <w:t>2017 и 2018 гг.</w:t>
      </w:r>
      <w:r w:rsidRPr="00F200D9">
        <w:t xml:space="preserve"> </w:t>
      </w:r>
      <w:r w:rsidRPr="0041690D">
        <w:t>сложился ниже соответствующего уровня, утвержденного</w:t>
      </w:r>
      <w:r w:rsidRPr="00F200D9">
        <w:t xml:space="preserve"> </w:t>
      </w:r>
      <w:r w:rsidR="00D07E45" w:rsidRPr="00F200D9">
        <w:t xml:space="preserve">Комитетом по тарифам </w:t>
      </w:r>
      <w:r w:rsidR="00F200D9">
        <w:t>и ценовой политике Ленинградской области</w:t>
      </w:r>
      <w:r w:rsidR="00F200D9" w:rsidRPr="00F200D9">
        <w:t xml:space="preserve"> </w:t>
      </w:r>
      <w:r w:rsidRPr="00F200D9">
        <w:t xml:space="preserve">на </w:t>
      </w:r>
      <w:r w:rsidR="00AD6B34">
        <w:t>2017 и 2018 гг.</w:t>
      </w:r>
      <w:r w:rsidR="00AD6B34" w:rsidRPr="00F200D9">
        <w:t xml:space="preserve"> </w:t>
      </w:r>
      <w:r w:rsidR="00AD6B34">
        <w:t xml:space="preserve"> </w:t>
      </w:r>
      <w:r w:rsidRPr="00F200D9">
        <w:t>и заявленного ПАО «</w:t>
      </w:r>
      <w:r w:rsidR="008F36E7">
        <w:t xml:space="preserve">Россети </w:t>
      </w:r>
      <w:r w:rsidR="00D07E45" w:rsidRPr="00F200D9">
        <w:t>Лен</w:t>
      </w:r>
      <w:r w:rsidRPr="00F200D9">
        <w:t>энерго».</w:t>
      </w:r>
    </w:p>
    <w:p w14:paraId="7DB9236F" w14:textId="1F726C97" w:rsidR="001F4E78" w:rsidRPr="0092078A" w:rsidRDefault="001F4E78" w:rsidP="00730CD4">
      <w:pPr>
        <w:pStyle w:val="ConsPlusNormal"/>
        <w:spacing w:line="360" w:lineRule="auto"/>
        <w:ind w:firstLine="567"/>
        <w:jc w:val="both"/>
      </w:pPr>
    </w:p>
    <w:p w14:paraId="0A5C4B9E" w14:textId="7D261A93" w:rsidR="0064486C" w:rsidRPr="0064486C" w:rsidRDefault="0064486C" w:rsidP="00730CD4">
      <w:pPr>
        <w:keepNext/>
        <w:spacing w:after="0" w:line="360" w:lineRule="auto"/>
        <w:ind w:hanging="142"/>
        <w:jc w:val="both"/>
        <w:rPr>
          <w:rFonts w:ascii="Myriad Pro" w:hAnsi="Myriad Pro"/>
          <w:b/>
          <w:sz w:val="26"/>
          <w:szCs w:val="26"/>
        </w:rPr>
      </w:pPr>
      <w:r w:rsidRPr="0064486C">
        <w:rPr>
          <w:rFonts w:ascii="Myriad Pro" w:hAnsi="Myriad Pro"/>
          <w:b/>
          <w:sz w:val="26"/>
          <w:szCs w:val="26"/>
        </w:rPr>
        <w:t>РЕКОМЕНДАЦИИ ИСПОЛНИТЕЛЯ</w:t>
      </w:r>
    </w:p>
    <w:p w14:paraId="429141C6" w14:textId="6C6544F1" w:rsidR="001F4E78" w:rsidRPr="0092078A" w:rsidRDefault="001F4E78" w:rsidP="00730CD4">
      <w:pPr>
        <w:pStyle w:val="ConsPlusNormal"/>
        <w:spacing w:line="360" w:lineRule="auto"/>
        <w:ind w:firstLine="567"/>
        <w:jc w:val="both"/>
      </w:pPr>
      <w:r w:rsidRPr="002744F8">
        <w:t>Исполнитель рекомендует ПАО «</w:t>
      </w:r>
      <w:r w:rsidR="008F36E7">
        <w:t xml:space="preserve">Россети </w:t>
      </w:r>
      <w:r w:rsidR="00D07E45" w:rsidRPr="002744F8">
        <w:t>Лен</w:t>
      </w:r>
      <w:r w:rsidRPr="002744F8">
        <w:t xml:space="preserve">энерго» усилить работу с </w:t>
      </w:r>
      <w:r w:rsidR="00D07E45" w:rsidRPr="002744F8">
        <w:t xml:space="preserve">Комитетом по тарифам </w:t>
      </w:r>
      <w:r w:rsidR="00F200D9" w:rsidRPr="002744F8">
        <w:t xml:space="preserve">и ценовой политике Ленинградской области </w:t>
      </w:r>
      <w:r w:rsidRPr="002744F8">
        <w:t>с целью повышения прозрачности принимаемых тарифно-балансовых решений и отражения указанных позиций в части параметров функционирования смежных территориальных организаций в соответствующих документах органа регулирования.</w:t>
      </w:r>
    </w:p>
    <w:p w14:paraId="59952ADC" w14:textId="07C21127" w:rsidR="00BC3832" w:rsidRDefault="00BC3832" w:rsidP="00730CD4">
      <w:pPr>
        <w:pStyle w:val="ConsPlusNormal"/>
        <w:spacing w:line="360" w:lineRule="auto"/>
        <w:ind w:firstLine="567"/>
        <w:jc w:val="both"/>
        <w:rPr>
          <w:rFonts w:eastAsia="Times New Roman" w:cs="Times New Roman"/>
          <w:color w:val="4F81BD" w:themeColor="accent1"/>
          <w:lang w:eastAsia="ru-RU"/>
        </w:rPr>
      </w:pPr>
      <w:r>
        <w:rPr>
          <w:rFonts w:eastAsia="Times New Roman" w:cs="Times New Roman"/>
          <w:color w:val="4F81BD" w:themeColor="accent1"/>
          <w:lang w:eastAsia="ru-RU"/>
        </w:rPr>
        <w:br w:type="page"/>
      </w:r>
    </w:p>
    <w:p w14:paraId="61D1A758" w14:textId="1E95F940" w:rsidR="001F4E78" w:rsidRPr="001255FC" w:rsidRDefault="00730CD4" w:rsidP="00F16096">
      <w:pPr>
        <w:pStyle w:val="3"/>
        <w:numPr>
          <w:ilvl w:val="1"/>
          <w:numId w:val="23"/>
        </w:numPr>
        <w:tabs>
          <w:tab w:val="left" w:pos="567"/>
        </w:tabs>
        <w:spacing w:before="0" w:line="360" w:lineRule="auto"/>
        <w:ind w:left="567" w:hanging="567"/>
        <w:jc w:val="both"/>
        <w:rPr>
          <w:color w:val="4F6228" w:themeColor="accent3" w:themeShade="80"/>
        </w:rPr>
      </w:pPr>
      <w:r>
        <w:rPr>
          <w:rFonts w:ascii="Myriad Pro" w:hAnsi="Myriad Pro"/>
          <w:b/>
          <w:color w:val="4F6228" w:themeColor="accent3" w:themeShade="80"/>
          <w:sz w:val="28"/>
          <w:szCs w:val="28"/>
        </w:rPr>
        <w:lastRenderedPageBreak/>
        <w:t xml:space="preserve"> </w:t>
      </w:r>
      <w:bookmarkStart w:id="56" w:name="_Toc53660294"/>
      <w:r w:rsidR="008F36E7">
        <w:rPr>
          <w:rFonts w:ascii="Myriad Pro" w:hAnsi="Myriad Pro"/>
          <w:b/>
          <w:color w:val="4F6228" w:themeColor="accent3" w:themeShade="80"/>
          <w:sz w:val="28"/>
          <w:szCs w:val="28"/>
        </w:rPr>
        <w:t>Р</w:t>
      </w:r>
      <w:r w:rsidR="001F4E78" w:rsidRPr="001255FC">
        <w:rPr>
          <w:rFonts w:ascii="Myriad Pro" w:hAnsi="Myriad Pro"/>
          <w:b/>
          <w:color w:val="4F6228" w:themeColor="accent3" w:themeShade="80"/>
          <w:sz w:val="28"/>
          <w:szCs w:val="28"/>
        </w:rPr>
        <w:t>екомендаци</w:t>
      </w:r>
      <w:r w:rsidR="008F36E7">
        <w:rPr>
          <w:rFonts w:ascii="Myriad Pro" w:hAnsi="Myriad Pro"/>
          <w:b/>
          <w:color w:val="4F6228" w:themeColor="accent3" w:themeShade="80"/>
          <w:sz w:val="28"/>
          <w:szCs w:val="28"/>
        </w:rPr>
        <w:t>и</w:t>
      </w:r>
      <w:r w:rsidR="001F4E78" w:rsidRPr="001255FC">
        <w:rPr>
          <w:rFonts w:ascii="Myriad Pro" w:hAnsi="Myriad Pro"/>
          <w:b/>
          <w:color w:val="4F6228" w:themeColor="accent3" w:themeShade="80"/>
          <w:sz w:val="28"/>
          <w:szCs w:val="28"/>
        </w:rPr>
        <w:t xml:space="preserve"> в части расчета корректировок необходимой валовой выручки</w:t>
      </w:r>
      <w:bookmarkEnd w:id="56"/>
    </w:p>
    <w:p w14:paraId="5303C643" w14:textId="77777777" w:rsidR="001F4E78" w:rsidRPr="001904CC" w:rsidRDefault="001F4E78" w:rsidP="00730CD4">
      <w:pPr>
        <w:autoSpaceDE w:val="0"/>
        <w:autoSpaceDN w:val="0"/>
        <w:adjustRightInd w:val="0"/>
        <w:spacing w:after="0" w:line="360" w:lineRule="auto"/>
        <w:ind w:firstLine="567"/>
        <w:jc w:val="both"/>
        <w:rPr>
          <w:rFonts w:ascii="Myriad Pro" w:hAnsi="Myriad Pro"/>
          <w:sz w:val="26"/>
          <w:szCs w:val="26"/>
        </w:rPr>
      </w:pPr>
      <w:r w:rsidRPr="001904CC">
        <w:rPr>
          <w:rFonts w:ascii="Myriad Pro" w:hAnsi="Myriad Pro" w:cs="Myriad Pro"/>
          <w:sz w:val="26"/>
          <w:szCs w:val="26"/>
        </w:rPr>
        <w:t xml:space="preserve">В соответствии </w:t>
      </w:r>
      <w:r w:rsidRPr="001904CC">
        <w:rPr>
          <w:rFonts w:ascii="Myriad Pro" w:hAnsi="Myriad Pro"/>
          <w:sz w:val="26"/>
          <w:szCs w:val="26"/>
        </w:rPr>
        <w:t xml:space="preserve">с п. 42 Методических указаний № 228-э в составе </w:t>
      </w:r>
      <w:r w:rsidRPr="001904CC">
        <w:rPr>
          <w:rFonts w:ascii="Myriad Pro" w:hAnsi="Myriad Pro" w:cs="Myriad Pro"/>
          <w:sz w:val="26"/>
          <w:szCs w:val="26"/>
        </w:rPr>
        <w:t xml:space="preserve">необходимой валовой выручки </w:t>
      </w:r>
      <w:r w:rsidRPr="001904CC">
        <w:rPr>
          <w:rFonts w:ascii="Myriad Pro" w:hAnsi="Myriad Pro"/>
          <w:sz w:val="26"/>
          <w:szCs w:val="26"/>
        </w:rPr>
        <w:t>учитываются:</w:t>
      </w:r>
    </w:p>
    <w:p w14:paraId="0ADAF9B4" w14:textId="77777777" w:rsidR="000836EA" w:rsidRPr="002A1891" w:rsidRDefault="000836EA" w:rsidP="00730CD4">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4C1593">
        <w:rPr>
          <w:rFonts w:ascii="Myriad Pro" w:eastAsia="Calibri" w:hAnsi="Myriad Pro" w:cs="Myriad Pro"/>
          <w:sz w:val="26"/>
          <w:szCs w:val="26"/>
        </w:rPr>
        <w:t>корректировка в связи с отличием фактической выручки от реализации от утвержденной при установлении тарифов</w:t>
      </w:r>
      <w:r>
        <w:rPr>
          <w:rFonts w:ascii="Myriad Pro" w:eastAsia="Calibri" w:hAnsi="Myriad Pro" w:cs="Myriad Pro"/>
          <w:sz w:val="26"/>
          <w:szCs w:val="26"/>
        </w:rPr>
        <w:t>;</w:t>
      </w:r>
    </w:p>
    <w:p w14:paraId="0DAA2398" w14:textId="77777777" w:rsidR="000836EA" w:rsidRDefault="000836EA" w:rsidP="00730CD4">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776EDB">
        <w:rPr>
          <w:rFonts w:ascii="Myriad Pro" w:hAnsi="Myriad Pro"/>
          <w:sz w:val="26"/>
          <w:szCs w:val="26"/>
        </w:rPr>
        <w:t xml:space="preserve">корректировка </w:t>
      </w:r>
      <w:r>
        <w:rPr>
          <w:rFonts w:ascii="Myriad Pro" w:hAnsi="Myriad Pro"/>
          <w:sz w:val="26"/>
          <w:szCs w:val="26"/>
        </w:rPr>
        <w:t>операционных</w:t>
      </w:r>
      <w:r w:rsidRPr="00776EDB">
        <w:rPr>
          <w:rFonts w:ascii="Myriad Pro" w:hAnsi="Myriad Pro"/>
          <w:sz w:val="26"/>
          <w:szCs w:val="26"/>
        </w:rPr>
        <w:t xml:space="preserve"> расходов</w:t>
      </w:r>
      <w:r>
        <w:rPr>
          <w:rFonts w:ascii="Myriad Pro" w:hAnsi="Myriad Pro"/>
          <w:sz w:val="26"/>
          <w:szCs w:val="26"/>
        </w:rPr>
        <w:t>,</w:t>
      </w:r>
      <w:r w:rsidRPr="00776EDB">
        <w:rPr>
          <w:rFonts w:ascii="Myriad Pro" w:hAnsi="Myriad Pro"/>
          <w:sz w:val="26"/>
          <w:szCs w:val="26"/>
        </w:rPr>
        <w:t xml:space="preserve"> </w:t>
      </w:r>
      <w:r w:rsidRPr="00AA3D22">
        <w:rPr>
          <w:rFonts w:ascii="Myriad Pro" w:hAnsi="Myriad Pro"/>
          <w:bCs/>
          <w:sz w:val="26"/>
          <w:szCs w:val="26"/>
        </w:rPr>
        <w:t>связанная с изменением фактического индекса инфляции и объема условных единиц, по отношению к учтенным при установлении тарифа значениям</w:t>
      </w:r>
      <w:r>
        <w:rPr>
          <w:rFonts w:ascii="Myriad Pro" w:hAnsi="Myriad Pro"/>
          <w:sz w:val="26"/>
          <w:szCs w:val="26"/>
        </w:rPr>
        <w:t>;</w:t>
      </w:r>
      <w:r w:rsidRPr="001904CC">
        <w:rPr>
          <w:rFonts w:ascii="Myriad Pro" w:eastAsia="Calibri" w:hAnsi="Myriad Pro" w:cs="Myriad Pro"/>
          <w:sz w:val="26"/>
          <w:szCs w:val="26"/>
        </w:rPr>
        <w:t xml:space="preserve"> </w:t>
      </w:r>
    </w:p>
    <w:p w14:paraId="53243058" w14:textId="77777777" w:rsidR="000836EA" w:rsidRPr="001904CC" w:rsidRDefault="000836EA" w:rsidP="00730CD4">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776EDB">
        <w:rPr>
          <w:rFonts w:ascii="Myriad Pro" w:hAnsi="Myriad Pro"/>
          <w:sz w:val="26"/>
          <w:szCs w:val="26"/>
        </w:rPr>
        <w:t>корректировка необходимой валовой выручки регулируемой организации с учетом изменения полезного отпуска и цен на электрическую энергию</w:t>
      </w:r>
      <w:r>
        <w:rPr>
          <w:rFonts w:ascii="Myriad Pro" w:hAnsi="Myriad Pro"/>
          <w:sz w:val="26"/>
          <w:szCs w:val="26"/>
        </w:rPr>
        <w:t>;</w:t>
      </w:r>
    </w:p>
    <w:p w14:paraId="2E5F8DAA" w14:textId="77777777" w:rsidR="000836EA" w:rsidRPr="001904CC" w:rsidRDefault="000836EA" w:rsidP="00730CD4">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1904CC">
        <w:rPr>
          <w:rFonts w:ascii="Myriad Pro" w:eastAsia="Calibri" w:hAnsi="Myriad Pro" w:cs="Myriad Pro"/>
          <w:sz w:val="26"/>
          <w:szCs w:val="26"/>
        </w:rPr>
        <w:t xml:space="preserve">компенсация фактически понесенных неподконтрольных расходов, не учтенных при установлении тарифов на соответствующий год долгосрочного периода регулирования; </w:t>
      </w:r>
    </w:p>
    <w:p w14:paraId="22CA899A" w14:textId="77777777" w:rsidR="000836EA" w:rsidRDefault="000836EA" w:rsidP="00730CD4">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1904CC">
        <w:rPr>
          <w:rFonts w:ascii="Myriad Pro" w:eastAsia="Calibri" w:hAnsi="Myriad Pro" w:cs="Myriad Pro"/>
          <w:sz w:val="26"/>
          <w:szCs w:val="26"/>
        </w:rPr>
        <w:t>корректировка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p>
    <w:p w14:paraId="4F0DA06D" w14:textId="77777777" w:rsidR="000836EA" w:rsidRPr="002A1891" w:rsidRDefault="000836EA" w:rsidP="00730CD4">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1904CC">
        <w:rPr>
          <w:rFonts w:ascii="Myriad Pro" w:eastAsia="Calibri" w:hAnsi="Myriad Pro" w:cs="Myriad Pro"/>
          <w:sz w:val="26"/>
          <w:szCs w:val="26"/>
        </w:rPr>
        <w:t>корректировка, связанная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p w14:paraId="58D05A60" w14:textId="77777777" w:rsidR="000836EA" w:rsidRDefault="000836EA" w:rsidP="00730CD4">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821BEB">
        <w:rPr>
          <w:rFonts w:ascii="Myriad Pro" w:hAnsi="Myriad Pro"/>
          <w:sz w:val="26"/>
          <w:szCs w:val="26"/>
        </w:rPr>
        <w:t>корректировка в целях сглаживания тарифов</w:t>
      </w:r>
      <w:r>
        <w:rPr>
          <w:rFonts w:ascii="Myriad Pro" w:hAnsi="Myriad Pro"/>
          <w:sz w:val="26"/>
          <w:szCs w:val="26"/>
        </w:rPr>
        <w:t>.</w:t>
      </w:r>
    </w:p>
    <w:p w14:paraId="124574B4" w14:textId="77841246" w:rsidR="001F4E78" w:rsidRPr="0039093C" w:rsidRDefault="001F4E78" w:rsidP="00730CD4">
      <w:pPr>
        <w:spacing w:after="0" w:line="360" w:lineRule="auto"/>
        <w:rPr>
          <w:rFonts w:ascii="Myriad Pro" w:hAnsi="Myriad Pro"/>
          <w:color w:val="4F81BD" w:themeColor="accent1"/>
          <w:sz w:val="26"/>
          <w:szCs w:val="26"/>
        </w:rPr>
      </w:pPr>
    </w:p>
    <w:p w14:paraId="0D9AE301" w14:textId="77777777" w:rsidR="001F4E78" w:rsidRDefault="001F4E78" w:rsidP="00F16096">
      <w:pPr>
        <w:spacing w:after="0" w:line="360" w:lineRule="auto"/>
        <w:contextualSpacing/>
        <w:jc w:val="both"/>
        <w:rPr>
          <w:rFonts w:ascii="Myriad Pro" w:hAnsi="Myriad Pro"/>
          <w:b/>
          <w:color w:val="4F6228" w:themeColor="accent3" w:themeShade="80"/>
          <w:sz w:val="26"/>
          <w:szCs w:val="26"/>
        </w:rPr>
      </w:pPr>
      <w:bookmarkStart w:id="57" w:name="_Hlk41511548"/>
      <w:r>
        <w:rPr>
          <w:rFonts w:ascii="Myriad Pro" w:hAnsi="Myriad Pro"/>
          <w:b/>
          <w:color w:val="4F6228" w:themeColor="accent3" w:themeShade="80"/>
          <w:sz w:val="26"/>
          <w:szCs w:val="26"/>
        </w:rPr>
        <w:t>Корректировка в связи с отличием фактической выручки от реализации от утвержденной при установлении тарифов</w:t>
      </w:r>
    </w:p>
    <w:bookmarkEnd w:id="57"/>
    <w:p w14:paraId="2AB544FA" w14:textId="032C44FA" w:rsidR="00912EE5" w:rsidRPr="0074596E" w:rsidRDefault="001F4E78" w:rsidP="00730CD4">
      <w:pPr>
        <w:spacing w:after="0" w:line="360" w:lineRule="auto"/>
        <w:ind w:firstLine="567"/>
        <w:contextualSpacing/>
        <w:jc w:val="both"/>
        <w:rPr>
          <w:rFonts w:ascii="Myriad Pro" w:hAnsi="Myriad Pro"/>
          <w:sz w:val="26"/>
          <w:szCs w:val="26"/>
        </w:rPr>
      </w:pPr>
      <w:r w:rsidRPr="008C0E88">
        <w:rPr>
          <w:rFonts w:ascii="Myriad Pro" w:hAnsi="Myriad Pro"/>
          <w:bCs/>
          <w:sz w:val="26"/>
          <w:szCs w:val="26"/>
        </w:rPr>
        <w:t>Исполнитель отмечает</w:t>
      </w:r>
      <w:r>
        <w:rPr>
          <w:rFonts w:ascii="Myriad Pro" w:hAnsi="Myriad Pro"/>
          <w:bCs/>
          <w:sz w:val="26"/>
          <w:szCs w:val="26"/>
        </w:rPr>
        <w:t>,</w:t>
      </w:r>
      <w:r w:rsidRPr="00210876">
        <w:rPr>
          <w:rFonts w:ascii="Myriad Pro" w:hAnsi="Myriad Pro"/>
          <w:bCs/>
          <w:sz w:val="26"/>
          <w:szCs w:val="26"/>
        </w:rPr>
        <w:t xml:space="preserve"> </w:t>
      </w:r>
      <w:r>
        <w:rPr>
          <w:rFonts w:ascii="Myriad Pro" w:hAnsi="Myriad Pro"/>
          <w:bCs/>
          <w:sz w:val="26"/>
          <w:szCs w:val="26"/>
        </w:rPr>
        <w:t>что методология расчета величины корректировки</w:t>
      </w:r>
      <w:r w:rsidR="00BE148E">
        <w:rPr>
          <w:rFonts w:ascii="Myriad Pro" w:hAnsi="Myriad Pro"/>
          <w:bCs/>
          <w:sz w:val="26"/>
          <w:szCs w:val="26"/>
        </w:rPr>
        <w:t xml:space="preserve"> за 2016 год</w:t>
      </w:r>
      <w:r>
        <w:rPr>
          <w:rFonts w:ascii="Myriad Pro" w:hAnsi="Myriad Pro"/>
          <w:bCs/>
          <w:sz w:val="26"/>
          <w:szCs w:val="26"/>
        </w:rPr>
        <w:t xml:space="preserve">, выполненного </w:t>
      </w:r>
      <w:r>
        <w:rPr>
          <w:rFonts w:ascii="Myriad Pro" w:hAnsi="Myriad Pro"/>
          <w:sz w:val="26"/>
          <w:szCs w:val="26"/>
        </w:rPr>
        <w:t>ПАО «</w:t>
      </w:r>
      <w:r w:rsidR="008F36E7">
        <w:rPr>
          <w:rFonts w:ascii="Myriad Pro" w:hAnsi="Myriad Pro"/>
          <w:sz w:val="26"/>
          <w:szCs w:val="26"/>
        </w:rPr>
        <w:t xml:space="preserve">Россети </w:t>
      </w:r>
      <w:r w:rsidR="001D2B48">
        <w:rPr>
          <w:rFonts w:ascii="Myriad Pro" w:hAnsi="Myriad Pro"/>
          <w:sz w:val="26"/>
          <w:szCs w:val="26"/>
        </w:rPr>
        <w:t>Лен</w:t>
      </w:r>
      <w:r>
        <w:rPr>
          <w:rFonts w:ascii="Myriad Pro" w:hAnsi="Myriad Pro"/>
          <w:sz w:val="26"/>
          <w:szCs w:val="26"/>
        </w:rPr>
        <w:t xml:space="preserve">энерго» и </w:t>
      </w:r>
      <w:r w:rsidR="001D2B48">
        <w:rPr>
          <w:rFonts w:ascii="Myriad Pro" w:hAnsi="Myriad Pro"/>
          <w:sz w:val="26"/>
          <w:szCs w:val="26"/>
        </w:rPr>
        <w:t xml:space="preserve">Комитета по тарифам </w:t>
      </w:r>
      <w:r w:rsidR="00C471E2">
        <w:rPr>
          <w:rFonts w:ascii="Myriad Pro" w:hAnsi="Myriad Pro"/>
          <w:sz w:val="26"/>
          <w:szCs w:val="26"/>
        </w:rPr>
        <w:t>и ценовой политике Ленинградской области</w:t>
      </w:r>
      <w:r>
        <w:rPr>
          <w:rFonts w:ascii="Myriad Pro" w:hAnsi="Myriad Pro"/>
          <w:sz w:val="26"/>
          <w:szCs w:val="26"/>
        </w:rPr>
        <w:t>, н</w:t>
      </w:r>
      <w:r>
        <w:rPr>
          <w:rFonts w:ascii="Myriad Pro" w:hAnsi="Myriad Pro"/>
          <w:bCs/>
          <w:sz w:val="26"/>
          <w:szCs w:val="26"/>
        </w:rPr>
        <w:t>е соответствует требованиям формулы, указанной в пункте 42 Методических указаний № 228-э</w:t>
      </w:r>
      <w:r w:rsidR="00362CE9">
        <w:rPr>
          <w:rFonts w:ascii="Myriad Pro" w:hAnsi="Myriad Pro"/>
          <w:bCs/>
          <w:sz w:val="26"/>
          <w:szCs w:val="26"/>
        </w:rPr>
        <w:t xml:space="preserve"> </w:t>
      </w:r>
      <w:r w:rsidR="00BE148E">
        <w:rPr>
          <w:rFonts w:ascii="Myriad Pro" w:hAnsi="Myriad Pro"/>
          <w:bCs/>
          <w:sz w:val="26"/>
          <w:szCs w:val="26"/>
        </w:rPr>
        <w:t>(</w:t>
      </w:r>
      <w:r w:rsidR="00BE148E" w:rsidRPr="00D11C94">
        <w:rPr>
          <w:rFonts w:ascii="Myriad Pro" w:hAnsi="Myriad Pro"/>
          <w:sz w:val="26"/>
          <w:szCs w:val="26"/>
        </w:rPr>
        <w:t xml:space="preserve">величина рассматриваемой корректировки на 2018 год определена исходя из суммарной </w:t>
      </w:r>
      <w:r w:rsidR="00BE148E" w:rsidRPr="00D11C94">
        <w:rPr>
          <w:rFonts w:ascii="Myriad Pro" w:hAnsi="Myriad Pro"/>
          <w:sz w:val="26"/>
          <w:szCs w:val="26"/>
        </w:rPr>
        <w:lastRenderedPageBreak/>
        <w:t xml:space="preserve">величины выручки </w:t>
      </w:r>
      <w:r w:rsidR="008F36E7">
        <w:rPr>
          <w:rFonts w:ascii="Myriad Pro" w:hAnsi="Myriad Pro"/>
          <w:sz w:val="26"/>
          <w:szCs w:val="26"/>
        </w:rPr>
        <w:t>ПАО «Россети Ленэнерго»</w:t>
      </w:r>
      <w:r w:rsidR="00BE148E" w:rsidRPr="00D11C94">
        <w:rPr>
          <w:rFonts w:ascii="Myriad Pro" w:hAnsi="Myriad Pro"/>
          <w:sz w:val="26"/>
          <w:szCs w:val="26"/>
        </w:rPr>
        <w:t xml:space="preserve"> за 2016 год</w:t>
      </w:r>
      <w:r w:rsidR="00BE148E" w:rsidRPr="00D11C94">
        <w:rPr>
          <w:rFonts w:ascii="Myriad Pro" w:hAnsi="Myriad Pro"/>
          <w:bCs/>
          <w:sz w:val="26"/>
          <w:szCs w:val="26"/>
          <w:lang w:eastAsia="ru-RU"/>
        </w:rPr>
        <w:t xml:space="preserve"> </w:t>
      </w:r>
      <w:r w:rsidR="00BE148E" w:rsidRPr="00D11C94">
        <w:rPr>
          <w:rFonts w:ascii="Myriad Pro" w:hAnsi="Myriad Pro"/>
          <w:sz w:val="26"/>
          <w:szCs w:val="26"/>
        </w:rPr>
        <w:t>с учетом оплаты стоимости электроэнергии, приобретаемой в целях компенсации потерь</w:t>
      </w:r>
      <w:r w:rsidR="00362CE9">
        <w:rPr>
          <w:rFonts w:ascii="Myriad Pro" w:hAnsi="Myriad Pro"/>
          <w:sz w:val="26"/>
          <w:szCs w:val="26"/>
        </w:rPr>
        <w:t xml:space="preserve">). </w:t>
      </w:r>
    </w:p>
    <w:p w14:paraId="34183088" w14:textId="77777777" w:rsidR="00730CD4" w:rsidRDefault="00730CD4" w:rsidP="00730CD4">
      <w:pPr>
        <w:autoSpaceDE w:val="0"/>
        <w:autoSpaceDN w:val="0"/>
        <w:adjustRightInd w:val="0"/>
        <w:spacing w:after="0" w:line="360" w:lineRule="auto"/>
        <w:jc w:val="both"/>
        <w:rPr>
          <w:rFonts w:ascii="Myriad Pro" w:hAnsi="Myriad Pro"/>
          <w:b/>
          <w:sz w:val="26"/>
          <w:szCs w:val="26"/>
        </w:rPr>
      </w:pPr>
    </w:p>
    <w:p w14:paraId="324CC801" w14:textId="39D66BAB" w:rsidR="001D2B48" w:rsidRDefault="001D2B48" w:rsidP="00730CD4">
      <w:pPr>
        <w:autoSpaceDE w:val="0"/>
        <w:autoSpaceDN w:val="0"/>
        <w:adjustRightInd w:val="0"/>
        <w:spacing w:after="0" w:line="360" w:lineRule="auto"/>
        <w:jc w:val="both"/>
        <w:rPr>
          <w:rFonts w:ascii="Myriad Pro" w:hAnsi="Myriad Pro"/>
          <w:sz w:val="26"/>
          <w:szCs w:val="26"/>
        </w:rPr>
      </w:pPr>
      <w:r w:rsidRPr="00923F0B">
        <w:rPr>
          <w:rFonts w:ascii="Myriad Pro" w:hAnsi="Myriad Pro"/>
          <w:b/>
          <w:sz w:val="26"/>
          <w:szCs w:val="26"/>
        </w:rPr>
        <w:t>РЕКОМЕНДАЦИИ ИСПОЛНИТЕЛЯ</w:t>
      </w:r>
    </w:p>
    <w:p w14:paraId="3202689D" w14:textId="56605CD6" w:rsidR="00E30021" w:rsidRDefault="00E30021" w:rsidP="00730CD4">
      <w:pPr>
        <w:autoSpaceDE w:val="0"/>
        <w:autoSpaceDN w:val="0"/>
        <w:adjustRightInd w:val="0"/>
        <w:spacing w:after="0" w:line="360" w:lineRule="auto"/>
        <w:ind w:firstLine="567"/>
        <w:jc w:val="both"/>
        <w:rPr>
          <w:rFonts w:ascii="Myriad Pro" w:hAnsi="Myriad Pro"/>
          <w:bCs/>
          <w:sz w:val="26"/>
          <w:szCs w:val="26"/>
        </w:rPr>
      </w:pPr>
      <w:r w:rsidRPr="00C471E2">
        <w:rPr>
          <w:rFonts w:ascii="Myriad Pro" w:hAnsi="Myriad Pro"/>
          <w:sz w:val="26"/>
          <w:szCs w:val="26"/>
        </w:rPr>
        <w:t xml:space="preserve">Исполнитель рекомендует </w:t>
      </w:r>
      <w:r w:rsidR="008F36E7">
        <w:rPr>
          <w:rFonts w:ascii="Myriad Pro" w:hAnsi="Myriad Pro"/>
          <w:sz w:val="26"/>
          <w:szCs w:val="26"/>
        </w:rPr>
        <w:t xml:space="preserve">ПАО «Россети Ленэнерго» </w:t>
      </w:r>
      <w:r w:rsidRPr="00C471E2">
        <w:rPr>
          <w:rFonts w:ascii="Myriad Pro" w:hAnsi="Myriad Pro"/>
          <w:sz w:val="26"/>
          <w:szCs w:val="26"/>
        </w:rPr>
        <w:t xml:space="preserve">при расчете и обосновании соответствующих расходов на последующие периоды регулирования </w:t>
      </w:r>
      <w:r w:rsidR="00362CE9" w:rsidRPr="00C471E2">
        <w:rPr>
          <w:rFonts w:ascii="Myriad Pro" w:hAnsi="Myriad Pro"/>
          <w:sz w:val="26"/>
          <w:szCs w:val="26"/>
        </w:rPr>
        <w:t xml:space="preserve">руководствоваться </w:t>
      </w:r>
      <w:r w:rsidRPr="00C471E2">
        <w:rPr>
          <w:rFonts w:ascii="Myriad Pro" w:hAnsi="Myriad Pro"/>
          <w:sz w:val="26"/>
          <w:szCs w:val="26"/>
        </w:rPr>
        <w:t>требованиями</w:t>
      </w:r>
      <w:r w:rsidRPr="00C471E2">
        <w:rPr>
          <w:rFonts w:ascii="Myriad Pro" w:hAnsi="Myriad Pro"/>
          <w:bCs/>
          <w:sz w:val="26"/>
          <w:szCs w:val="26"/>
        </w:rPr>
        <w:t xml:space="preserve"> формулы, указанной в пункте 42 Методических указаний № 228-э.</w:t>
      </w:r>
    </w:p>
    <w:p w14:paraId="69AEE28F" w14:textId="791F0FB9" w:rsidR="00E30021" w:rsidRPr="00C471E2" w:rsidRDefault="00E30021" w:rsidP="00730CD4">
      <w:pPr>
        <w:autoSpaceDE w:val="0"/>
        <w:autoSpaceDN w:val="0"/>
        <w:adjustRightInd w:val="0"/>
        <w:spacing w:after="0" w:line="360" w:lineRule="auto"/>
        <w:ind w:firstLine="567"/>
        <w:jc w:val="both"/>
        <w:rPr>
          <w:rFonts w:ascii="Myriad Pro" w:hAnsi="Myriad Pro"/>
          <w:bCs/>
          <w:sz w:val="26"/>
          <w:szCs w:val="26"/>
        </w:rPr>
      </w:pPr>
      <w:r w:rsidRPr="00C471E2">
        <w:rPr>
          <w:rFonts w:ascii="Myriad Pro" w:hAnsi="Myriad Pro"/>
          <w:bCs/>
          <w:sz w:val="26"/>
          <w:szCs w:val="26"/>
          <w:lang w:eastAsia="ru-RU"/>
        </w:rPr>
        <w:t xml:space="preserve">Согласно указанной формуле величина корректировки на </w:t>
      </w:r>
      <w:r w:rsidR="00DA32EE">
        <w:rPr>
          <w:rFonts w:ascii="Myriad Pro" w:hAnsi="Myriad Pro"/>
          <w:bCs/>
          <w:sz w:val="26"/>
          <w:szCs w:val="26"/>
          <w:lang w:eastAsia="ru-RU"/>
        </w:rPr>
        <w:t>2018</w:t>
      </w:r>
      <w:r w:rsidRPr="00C471E2">
        <w:rPr>
          <w:rFonts w:ascii="Myriad Pro" w:hAnsi="Myriad Pro"/>
          <w:bCs/>
          <w:sz w:val="26"/>
          <w:szCs w:val="26"/>
          <w:lang w:eastAsia="ru-RU"/>
        </w:rPr>
        <w:t xml:space="preserve"> </w:t>
      </w:r>
      <w:r w:rsidR="00BE148E">
        <w:rPr>
          <w:rFonts w:ascii="Myriad Pro" w:hAnsi="Myriad Pro"/>
          <w:bCs/>
          <w:sz w:val="26"/>
          <w:szCs w:val="26"/>
          <w:lang w:eastAsia="ru-RU"/>
        </w:rPr>
        <w:t>год</w:t>
      </w:r>
      <w:r w:rsidRPr="00C471E2">
        <w:rPr>
          <w:rFonts w:ascii="Myriad Pro" w:hAnsi="Myriad Pro"/>
          <w:bCs/>
          <w:sz w:val="26"/>
          <w:szCs w:val="26"/>
          <w:lang w:eastAsia="ru-RU"/>
        </w:rPr>
        <w:t xml:space="preserve"> должна определяться как разница между необходимой валовой выручкой в части содержания электрических сетей, </w:t>
      </w:r>
      <w:r w:rsidR="00BE148E" w:rsidRPr="007873C4">
        <w:rPr>
          <w:rFonts w:ascii="Myriad Pro" w:hAnsi="Myriad Pro"/>
          <w:bCs/>
          <w:sz w:val="26"/>
          <w:szCs w:val="26"/>
          <w:lang w:eastAsia="ru-RU"/>
        </w:rPr>
        <w:t>установленной на 201</w:t>
      </w:r>
      <w:r w:rsidR="00BE148E">
        <w:rPr>
          <w:rFonts w:ascii="Myriad Pro" w:hAnsi="Myriad Pro"/>
          <w:bCs/>
          <w:sz w:val="26"/>
          <w:szCs w:val="26"/>
          <w:lang w:eastAsia="ru-RU"/>
        </w:rPr>
        <w:t>6</w:t>
      </w:r>
      <w:r w:rsidR="00BE148E" w:rsidRPr="007873C4">
        <w:rPr>
          <w:rFonts w:ascii="Myriad Pro" w:hAnsi="Myriad Pro"/>
          <w:bCs/>
          <w:sz w:val="26"/>
          <w:szCs w:val="26"/>
          <w:lang w:eastAsia="ru-RU"/>
        </w:rPr>
        <w:t xml:space="preserve"> год, и фактическим объемом выручки за услуги </w:t>
      </w:r>
      <w:r w:rsidR="00BE148E" w:rsidRPr="007873C4">
        <w:rPr>
          <w:rFonts w:ascii="Myriad Pro" w:hAnsi="Myriad Pro"/>
          <w:sz w:val="26"/>
          <w:szCs w:val="26"/>
        </w:rPr>
        <w:t>по передаче электрической энергии за 201</w:t>
      </w:r>
      <w:r w:rsidR="00BE148E">
        <w:rPr>
          <w:rFonts w:ascii="Myriad Pro" w:hAnsi="Myriad Pro"/>
          <w:sz w:val="26"/>
          <w:szCs w:val="26"/>
        </w:rPr>
        <w:t>6</w:t>
      </w:r>
      <w:r w:rsidR="00BE148E" w:rsidRPr="007873C4">
        <w:rPr>
          <w:rFonts w:ascii="Myriad Pro" w:hAnsi="Myriad Pro"/>
          <w:sz w:val="26"/>
          <w:szCs w:val="26"/>
        </w:rPr>
        <w:t xml:space="preserve"> год в части содержания электрических сетей, определяемым исходя из установленных на 201</w:t>
      </w:r>
      <w:r w:rsidR="00BE148E">
        <w:rPr>
          <w:rFonts w:ascii="Myriad Pro" w:hAnsi="Myriad Pro"/>
          <w:sz w:val="26"/>
          <w:szCs w:val="26"/>
        </w:rPr>
        <w:t>6</w:t>
      </w:r>
      <w:r w:rsidR="00BE148E" w:rsidRPr="007873C4">
        <w:rPr>
          <w:rFonts w:ascii="Myriad Pro" w:hAnsi="Myriad Pro"/>
          <w:sz w:val="26"/>
          <w:szCs w:val="26"/>
        </w:rPr>
        <w:t xml:space="preserve">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r w:rsidRPr="00C471E2">
        <w:rPr>
          <w:rFonts w:ascii="Myriad Pro" w:hAnsi="Myriad Pro"/>
          <w:sz w:val="26"/>
          <w:szCs w:val="26"/>
        </w:rPr>
        <w:t>.</w:t>
      </w:r>
    </w:p>
    <w:p w14:paraId="2642EE4B" w14:textId="77777777" w:rsidR="001D2B48" w:rsidRPr="00925CB1" w:rsidRDefault="001D2B48" w:rsidP="00F16096">
      <w:pPr>
        <w:pStyle w:val="a3"/>
        <w:spacing w:after="0" w:line="360" w:lineRule="auto"/>
        <w:ind w:left="0"/>
        <w:jc w:val="both"/>
        <w:rPr>
          <w:rFonts w:ascii="Myriad Pro" w:hAnsi="Myriad Pro"/>
          <w:sz w:val="26"/>
          <w:szCs w:val="26"/>
        </w:rPr>
      </w:pPr>
    </w:p>
    <w:p w14:paraId="6CA199E2" w14:textId="77777777" w:rsidR="001F4E78" w:rsidRPr="008C0E88" w:rsidRDefault="001F4E78" w:rsidP="00F16096">
      <w:pPr>
        <w:spacing w:after="0" w:line="360" w:lineRule="auto"/>
        <w:contextualSpacing/>
        <w:jc w:val="both"/>
        <w:rPr>
          <w:rFonts w:ascii="Myriad Pro" w:hAnsi="Myriad Pro"/>
          <w:b/>
          <w:color w:val="4F6228" w:themeColor="accent3" w:themeShade="80"/>
          <w:sz w:val="26"/>
          <w:szCs w:val="26"/>
        </w:rPr>
      </w:pPr>
      <w:r w:rsidRPr="008C0E88">
        <w:rPr>
          <w:rFonts w:ascii="Myriad Pro" w:hAnsi="Myriad Pro"/>
          <w:b/>
          <w:color w:val="4F6228" w:themeColor="accent3" w:themeShade="80"/>
          <w:sz w:val="26"/>
          <w:szCs w:val="26"/>
        </w:rPr>
        <w:t>Компенсация операционных расходов, связанная с изменением фактического индекса инфляции и объема условных единиц</w:t>
      </w:r>
    </w:p>
    <w:p w14:paraId="59A50464" w14:textId="4E9CE9F2" w:rsidR="0093663F" w:rsidRDefault="0093663F" w:rsidP="00730CD4">
      <w:pPr>
        <w:spacing w:after="0" w:line="360" w:lineRule="auto"/>
        <w:ind w:firstLine="567"/>
        <w:contextualSpacing/>
        <w:jc w:val="both"/>
        <w:rPr>
          <w:rFonts w:ascii="Myriad Pro" w:hAnsi="Myriad Pro"/>
          <w:bCs/>
          <w:sz w:val="26"/>
          <w:szCs w:val="26"/>
          <w:highlight w:val="yellow"/>
        </w:rPr>
      </w:pPr>
      <w:r w:rsidRPr="00ED64A6">
        <w:rPr>
          <w:rFonts w:ascii="Myriad Pro" w:hAnsi="Myriad Pro" w:cs="Myriad Pro"/>
          <w:sz w:val="26"/>
          <w:szCs w:val="26"/>
        </w:rPr>
        <w:t xml:space="preserve">Исполнитель отмечает, </w:t>
      </w:r>
      <w:bookmarkStart w:id="58" w:name="_Hlk39867221"/>
      <w:r w:rsidR="00BE148E" w:rsidRPr="00ED64A6">
        <w:rPr>
          <w:rFonts w:ascii="Myriad Pro" w:hAnsi="Myriad Pro" w:cs="Myriad Pro"/>
          <w:sz w:val="26"/>
          <w:szCs w:val="26"/>
        </w:rPr>
        <w:t xml:space="preserve">что </w:t>
      </w:r>
      <w:bookmarkStart w:id="59" w:name="_Hlk39847859"/>
      <w:r w:rsidR="00BE148E" w:rsidRPr="00ED64A6">
        <w:rPr>
          <w:rFonts w:ascii="Myriad Pro" w:hAnsi="Myriad Pro" w:cs="Myriad Pro"/>
          <w:sz w:val="26"/>
          <w:szCs w:val="26"/>
        </w:rPr>
        <w:t xml:space="preserve">расчетная величина корректировки в соответствии с позицией Исполнителя </w:t>
      </w:r>
      <w:bookmarkEnd w:id="59"/>
      <w:r w:rsidR="00BE148E">
        <w:rPr>
          <w:rFonts w:ascii="Myriad Pro" w:hAnsi="Myriad Pro" w:cs="Myriad Pro"/>
          <w:sz w:val="26"/>
          <w:szCs w:val="26"/>
        </w:rPr>
        <w:t xml:space="preserve">на 2017 год </w:t>
      </w:r>
      <w:r w:rsidR="00BE148E" w:rsidRPr="00ED64A6">
        <w:rPr>
          <w:rFonts w:ascii="Myriad Pro" w:hAnsi="Myriad Pro" w:cs="Myriad Pro"/>
          <w:sz w:val="26"/>
          <w:szCs w:val="26"/>
        </w:rPr>
        <w:t>выше</w:t>
      </w:r>
      <w:r w:rsidR="00BE148E">
        <w:rPr>
          <w:rFonts w:ascii="Myriad Pro" w:hAnsi="Myriad Pro" w:cs="Myriad Pro"/>
          <w:sz w:val="26"/>
          <w:szCs w:val="26"/>
        </w:rPr>
        <w:t xml:space="preserve"> </w:t>
      </w:r>
      <w:r w:rsidR="00BE148E" w:rsidRPr="00ED64A6">
        <w:rPr>
          <w:rFonts w:ascii="Myriad Pro" w:hAnsi="Myriad Pro" w:cs="Myriad Pro"/>
          <w:sz w:val="26"/>
          <w:szCs w:val="26"/>
        </w:rPr>
        <w:t xml:space="preserve">величины, </w:t>
      </w:r>
      <w:r w:rsidR="00BE148E">
        <w:rPr>
          <w:rFonts w:ascii="Myriad Pro" w:hAnsi="Myriad Pro" w:cs="Myriad Pro"/>
          <w:sz w:val="26"/>
          <w:szCs w:val="26"/>
        </w:rPr>
        <w:t xml:space="preserve">на 2018 год ниже </w:t>
      </w:r>
      <w:r w:rsidRPr="00ED64A6">
        <w:rPr>
          <w:rFonts w:ascii="Myriad Pro" w:hAnsi="Myriad Pro" w:cs="Myriad Pro"/>
          <w:sz w:val="26"/>
          <w:szCs w:val="26"/>
        </w:rPr>
        <w:t xml:space="preserve">величины </w:t>
      </w:r>
      <w:bookmarkStart w:id="60" w:name="_Hlk39847895"/>
      <w:r w:rsidRPr="00ED64A6">
        <w:rPr>
          <w:rFonts w:ascii="Myriad Pro" w:hAnsi="Myriad Pro" w:cs="Myriad Pro"/>
          <w:sz w:val="26"/>
          <w:szCs w:val="26"/>
        </w:rPr>
        <w:t xml:space="preserve">утвержденного </w:t>
      </w:r>
      <w:bookmarkEnd w:id="58"/>
      <w:r w:rsidR="00A279BF">
        <w:rPr>
          <w:rFonts w:ascii="Myriad Pro" w:hAnsi="Myriad Pro" w:cs="Myriad Pro"/>
          <w:sz w:val="26"/>
          <w:szCs w:val="26"/>
        </w:rPr>
        <w:t xml:space="preserve">Комитетом по тарифам </w:t>
      </w:r>
      <w:r w:rsidR="00A24AD8">
        <w:rPr>
          <w:rFonts w:ascii="Myriad Pro" w:hAnsi="Myriad Pro" w:cs="Myriad Pro"/>
          <w:sz w:val="26"/>
          <w:szCs w:val="26"/>
        </w:rPr>
        <w:t>и ценовой политики Ленинградской области</w:t>
      </w:r>
      <w:r w:rsidR="00A279BF">
        <w:rPr>
          <w:rFonts w:ascii="Myriad Pro" w:hAnsi="Myriad Pro" w:cs="Myriad Pro"/>
          <w:sz w:val="26"/>
          <w:szCs w:val="26"/>
        </w:rPr>
        <w:t xml:space="preserve"> </w:t>
      </w:r>
      <w:r>
        <w:rPr>
          <w:rFonts w:ascii="Myriad Pro" w:hAnsi="Myriad Pro" w:cs="Myriad Pro"/>
          <w:sz w:val="26"/>
          <w:szCs w:val="26"/>
        </w:rPr>
        <w:t xml:space="preserve">показателя </w:t>
      </w:r>
      <w:bookmarkEnd w:id="60"/>
      <w:r w:rsidRPr="00ED64A6">
        <w:rPr>
          <w:rFonts w:ascii="Myriad Pro" w:hAnsi="Myriad Pro" w:cs="Myriad Pro"/>
          <w:sz w:val="26"/>
          <w:szCs w:val="26"/>
        </w:rPr>
        <w:t>в связи с различиями методологии определения данных показателей: величина соответствующей корректировки определяется исходя из базового уровня операционных расходов и соответствующих скорректированных коэффициентов индексации</w:t>
      </w:r>
      <w:r>
        <w:rPr>
          <w:rFonts w:ascii="Myriad Pro" w:hAnsi="Myriad Pro" w:cs="Myriad Pro"/>
          <w:sz w:val="26"/>
          <w:szCs w:val="26"/>
        </w:rPr>
        <w:t>.</w:t>
      </w:r>
    </w:p>
    <w:p w14:paraId="35674509" w14:textId="77777777" w:rsidR="00730CD4" w:rsidRDefault="00730CD4" w:rsidP="00730CD4">
      <w:pPr>
        <w:autoSpaceDE w:val="0"/>
        <w:autoSpaceDN w:val="0"/>
        <w:adjustRightInd w:val="0"/>
        <w:spacing w:after="0" w:line="360" w:lineRule="auto"/>
        <w:jc w:val="both"/>
        <w:rPr>
          <w:rFonts w:ascii="Myriad Pro" w:hAnsi="Myriad Pro"/>
          <w:b/>
          <w:sz w:val="26"/>
          <w:szCs w:val="26"/>
        </w:rPr>
      </w:pPr>
    </w:p>
    <w:p w14:paraId="485D5E4C" w14:textId="71ED591B" w:rsidR="00362CE9" w:rsidRDefault="00362CE9" w:rsidP="00730CD4">
      <w:pPr>
        <w:autoSpaceDE w:val="0"/>
        <w:autoSpaceDN w:val="0"/>
        <w:adjustRightInd w:val="0"/>
        <w:spacing w:after="0" w:line="360" w:lineRule="auto"/>
        <w:jc w:val="both"/>
        <w:rPr>
          <w:rFonts w:ascii="Myriad Pro" w:hAnsi="Myriad Pro"/>
          <w:sz w:val="26"/>
          <w:szCs w:val="26"/>
        </w:rPr>
      </w:pPr>
      <w:r w:rsidRPr="00923F0B">
        <w:rPr>
          <w:rFonts w:ascii="Myriad Pro" w:hAnsi="Myriad Pro"/>
          <w:b/>
          <w:sz w:val="26"/>
          <w:szCs w:val="26"/>
        </w:rPr>
        <w:t>РЕКОМЕНДАЦИИ ИСПОЛНИТЕЛЯ</w:t>
      </w:r>
    </w:p>
    <w:p w14:paraId="40F77116" w14:textId="2B9F42C0" w:rsidR="00362CE9" w:rsidRDefault="00362CE9" w:rsidP="00730CD4">
      <w:pPr>
        <w:spacing w:after="0" w:line="360" w:lineRule="auto"/>
        <w:ind w:firstLine="567"/>
        <w:contextualSpacing/>
        <w:jc w:val="both"/>
        <w:rPr>
          <w:rFonts w:ascii="Myriad Pro" w:hAnsi="Myriad Pro" w:cs="Myriad Pro"/>
          <w:sz w:val="26"/>
          <w:szCs w:val="26"/>
        </w:rPr>
      </w:pPr>
      <w:r w:rsidRPr="007873C4">
        <w:rPr>
          <w:rFonts w:ascii="Myriad Pro" w:hAnsi="Myriad Pro"/>
          <w:sz w:val="26"/>
          <w:szCs w:val="26"/>
        </w:rPr>
        <w:t xml:space="preserve">Исполнитель рекомендует </w:t>
      </w:r>
      <w:r w:rsidR="008F36E7">
        <w:rPr>
          <w:rFonts w:ascii="Myriad Pro" w:hAnsi="Myriad Pro"/>
          <w:sz w:val="26"/>
          <w:szCs w:val="26"/>
        </w:rPr>
        <w:t>ПАО «Россети Ленэнерго»</w:t>
      </w:r>
      <w:r w:rsidRPr="007873C4">
        <w:rPr>
          <w:rFonts w:ascii="Myriad Pro" w:hAnsi="Myriad Pro"/>
          <w:sz w:val="26"/>
          <w:szCs w:val="26"/>
        </w:rPr>
        <w:t xml:space="preserve"> при расчете и обосновании соответствующих расходов на последующие периоды </w:t>
      </w:r>
      <w:r w:rsidRPr="007873C4">
        <w:rPr>
          <w:rFonts w:ascii="Myriad Pro" w:hAnsi="Myriad Pro"/>
          <w:sz w:val="26"/>
          <w:szCs w:val="26"/>
        </w:rPr>
        <w:lastRenderedPageBreak/>
        <w:t xml:space="preserve">регулирования </w:t>
      </w:r>
      <w:r>
        <w:rPr>
          <w:rFonts w:ascii="Myriad Pro" w:hAnsi="Myriad Pro"/>
          <w:sz w:val="26"/>
          <w:szCs w:val="26"/>
        </w:rPr>
        <w:t xml:space="preserve">(за исключением первого года долгосрочного периода) </w:t>
      </w:r>
      <w:r w:rsidRPr="007873C4">
        <w:rPr>
          <w:rFonts w:ascii="Myriad Pro" w:hAnsi="Myriad Pro"/>
          <w:sz w:val="26"/>
          <w:szCs w:val="26"/>
        </w:rPr>
        <w:t>руководствоваться</w:t>
      </w:r>
      <w:r>
        <w:rPr>
          <w:rFonts w:ascii="Myriad Pro" w:hAnsi="Myriad Pro"/>
          <w:sz w:val="26"/>
          <w:szCs w:val="26"/>
        </w:rPr>
        <w:t xml:space="preserve"> положениями </w:t>
      </w:r>
      <w:r w:rsidRPr="007873C4">
        <w:rPr>
          <w:rFonts w:ascii="Myriad Pro" w:hAnsi="Myriad Pro"/>
          <w:bCs/>
          <w:sz w:val="26"/>
          <w:szCs w:val="26"/>
        </w:rPr>
        <w:t>Методических указаний № 228-э</w:t>
      </w:r>
      <w:r>
        <w:rPr>
          <w:rFonts w:ascii="Myriad Pro" w:hAnsi="Myriad Pro"/>
          <w:bCs/>
          <w:sz w:val="26"/>
          <w:szCs w:val="26"/>
        </w:rPr>
        <w:t xml:space="preserve"> и осуществлять расчет рассматриваемой корректировки </w:t>
      </w:r>
      <w:r w:rsidRPr="00ED64A6">
        <w:rPr>
          <w:rFonts w:ascii="Myriad Pro" w:hAnsi="Myriad Pro" w:cs="Myriad Pro"/>
          <w:sz w:val="26"/>
          <w:szCs w:val="26"/>
        </w:rPr>
        <w:t>исходя из базового уровня операционных расходов и соответствующих скорректированных коэффициентов индексации</w:t>
      </w:r>
      <w:r>
        <w:rPr>
          <w:rFonts w:ascii="Myriad Pro" w:hAnsi="Myriad Pro" w:cs="Myriad Pro"/>
          <w:sz w:val="26"/>
          <w:szCs w:val="26"/>
        </w:rPr>
        <w:t xml:space="preserve">. </w:t>
      </w:r>
    </w:p>
    <w:p w14:paraId="23A58AFD" w14:textId="77777777" w:rsidR="001F4E78" w:rsidRPr="008C0E88" w:rsidRDefault="001F4E78" w:rsidP="00730CD4">
      <w:pPr>
        <w:spacing w:after="0" w:line="360" w:lineRule="auto"/>
        <w:ind w:firstLine="567"/>
        <w:contextualSpacing/>
        <w:jc w:val="both"/>
        <w:rPr>
          <w:rFonts w:ascii="Myriad Pro" w:hAnsi="Myriad Pro"/>
          <w:bCs/>
          <w:color w:val="4F81BD" w:themeColor="accent1"/>
          <w:sz w:val="26"/>
          <w:szCs w:val="26"/>
        </w:rPr>
      </w:pPr>
    </w:p>
    <w:p w14:paraId="1E6AEDC6" w14:textId="77777777" w:rsidR="001F4E78" w:rsidRPr="00C625FA" w:rsidRDefault="001F4E78" w:rsidP="00F16096">
      <w:pPr>
        <w:pStyle w:val="a3"/>
        <w:spacing w:after="0" w:line="360" w:lineRule="auto"/>
        <w:ind w:left="0"/>
        <w:jc w:val="both"/>
        <w:rPr>
          <w:rFonts w:ascii="Myriad Pro" w:hAnsi="Myriad Pro"/>
          <w:b/>
          <w:bCs/>
          <w:color w:val="4F6228" w:themeColor="accent3" w:themeShade="80"/>
          <w:sz w:val="26"/>
          <w:szCs w:val="26"/>
        </w:rPr>
      </w:pPr>
      <w:r w:rsidRPr="001B30D2">
        <w:rPr>
          <w:rFonts w:ascii="Myriad Pro" w:hAnsi="Myriad Pro"/>
          <w:b/>
          <w:bCs/>
          <w:color w:val="4F6228" w:themeColor="accent3" w:themeShade="80"/>
          <w:sz w:val="26"/>
          <w:szCs w:val="26"/>
        </w:rPr>
        <w:t>Корректировка необходимой валовой выручки в связи с изменением (неисполнением) инвестиционной программы</w:t>
      </w:r>
    </w:p>
    <w:p w14:paraId="3C91B7EE" w14:textId="2C37FED8" w:rsidR="001204EA" w:rsidRDefault="001F4E78" w:rsidP="00F174E1">
      <w:pPr>
        <w:pStyle w:val="ConsPlusNormal"/>
        <w:spacing w:line="360" w:lineRule="auto"/>
        <w:ind w:firstLine="567"/>
        <w:jc w:val="both"/>
      </w:pPr>
      <w:r w:rsidRPr="001204EA">
        <w:t xml:space="preserve">Исполнитель отмечает, что </w:t>
      </w:r>
      <w:r w:rsidR="001204EA" w:rsidRPr="001204EA">
        <w:t xml:space="preserve">в соответствии с применяемым </w:t>
      </w:r>
      <w:r w:rsidR="008F36E7">
        <w:t>ПАО «Россети Ленэнерго»</w:t>
      </w:r>
      <w:r w:rsidR="001204EA" w:rsidRPr="00D63EDB">
        <w:t xml:space="preserve"> методом тарифного регулирования, в составе НВВ электросетевой организации учитывается возврат инвестированного капитала и доход на инвестированный капитал, определяемые в соответствии с Методическими указаниями </w:t>
      </w:r>
      <w:r w:rsidR="00C625FA">
        <w:t xml:space="preserve">№ </w:t>
      </w:r>
      <w:r w:rsidR="001204EA" w:rsidRPr="00D63EDB">
        <w:t xml:space="preserve">228-э. При этом амортизационные отчисления в составе НВВ в прямом виде не выделяются. Вместе с тем для электросетевых организаций, тарифное регулирование которых осуществляется с применением метода доходности  инвестированного капитала, по строке амортизационных отчислений (амортизации основных средств), используемых в качестве финансирования инвестиционной программы, отражаются, в том числе средства: возврат инвестированного капитала и доход на инвестированный капитал, включаемые в тарифную выручку от оказания услуг по передаче электрической энергии в части содержания электрической сети. </w:t>
      </w:r>
    </w:p>
    <w:p w14:paraId="107264B7" w14:textId="77777777" w:rsidR="00F174E1" w:rsidRDefault="00F174E1" w:rsidP="00F174E1">
      <w:pPr>
        <w:autoSpaceDE w:val="0"/>
        <w:autoSpaceDN w:val="0"/>
        <w:adjustRightInd w:val="0"/>
        <w:spacing w:after="0" w:line="360" w:lineRule="auto"/>
        <w:jc w:val="both"/>
        <w:rPr>
          <w:rFonts w:ascii="Myriad Pro" w:hAnsi="Myriad Pro"/>
          <w:b/>
          <w:sz w:val="26"/>
          <w:szCs w:val="26"/>
        </w:rPr>
      </w:pPr>
    </w:p>
    <w:p w14:paraId="5F6DD777" w14:textId="398066C8" w:rsidR="00C625FA" w:rsidRDefault="00C625FA" w:rsidP="00F174E1">
      <w:pPr>
        <w:autoSpaceDE w:val="0"/>
        <w:autoSpaceDN w:val="0"/>
        <w:adjustRightInd w:val="0"/>
        <w:spacing w:after="0" w:line="360" w:lineRule="auto"/>
        <w:jc w:val="both"/>
        <w:rPr>
          <w:rFonts w:ascii="Myriad Pro" w:hAnsi="Myriad Pro" w:cs="Myriad Pro"/>
          <w:sz w:val="26"/>
          <w:szCs w:val="26"/>
        </w:rPr>
      </w:pPr>
      <w:r w:rsidRPr="00923F0B">
        <w:rPr>
          <w:rFonts w:ascii="Myriad Pro" w:hAnsi="Myriad Pro"/>
          <w:b/>
          <w:sz w:val="26"/>
          <w:szCs w:val="26"/>
        </w:rPr>
        <w:t>РЕКОМЕНДАЦИИ ИСПОЛНИТЕЛЯ</w:t>
      </w:r>
    </w:p>
    <w:p w14:paraId="2818413B" w14:textId="1BAFD3A1" w:rsidR="001204EA" w:rsidRPr="00BD574E" w:rsidRDefault="001204EA" w:rsidP="00F174E1">
      <w:pPr>
        <w:autoSpaceDE w:val="0"/>
        <w:autoSpaceDN w:val="0"/>
        <w:adjustRightInd w:val="0"/>
        <w:spacing w:after="0" w:line="360" w:lineRule="auto"/>
        <w:ind w:firstLine="567"/>
        <w:jc w:val="both"/>
        <w:rPr>
          <w:rFonts w:ascii="Myriad Pro" w:hAnsi="Myriad Pro" w:cs="Myriad Pro"/>
          <w:sz w:val="26"/>
          <w:szCs w:val="26"/>
        </w:rPr>
      </w:pPr>
      <w:r w:rsidRPr="00BD574E">
        <w:rPr>
          <w:rFonts w:ascii="Myriad Pro" w:hAnsi="Myriad Pro" w:cs="Myriad Pro"/>
          <w:sz w:val="26"/>
          <w:szCs w:val="26"/>
        </w:rPr>
        <w:t xml:space="preserve">С целью исключения/минимизации последствий обозначенных рисков Исполнитель отмечает необходимость учитывать рекомендации, данные в рамках раздела </w:t>
      </w:r>
      <w:r w:rsidR="002C4857">
        <w:rPr>
          <w:rFonts w:ascii="Myriad Pro" w:hAnsi="Myriad Pro" w:cs="Myriad Pro"/>
          <w:sz w:val="26"/>
          <w:szCs w:val="26"/>
        </w:rPr>
        <w:t>2</w:t>
      </w:r>
      <w:r w:rsidR="00362CE9">
        <w:rPr>
          <w:rFonts w:ascii="Myriad Pro" w:hAnsi="Myriad Pro" w:cs="Myriad Pro"/>
          <w:sz w:val="26"/>
          <w:szCs w:val="26"/>
        </w:rPr>
        <w:t xml:space="preserve"> Отчета по</w:t>
      </w:r>
      <w:r w:rsidRPr="00BD574E">
        <w:rPr>
          <w:rFonts w:ascii="Myriad Pro" w:hAnsi="Myriad Pro" w:cs="Myriad Pro"/>
          <w:sz w:val="26"/>
          <w:szCs w:val="26"/>
        </w:rPr>
        <w:t xml:space="preserve"> </w:t>
      </w:r>
      <w:r w:rsidR="00362CE9">
        <w:rPr>
          <w:rFonts w:ascii="Myriad Pro" w:hAnsi="Myriad Pro" w:cs="Myriad Pro"/>
          <w:sz w:val="26"/>
          <w:szCs w:val="26"/>
        </w:rPr>
        <w:t>э</w:t>
      </w:r>
      <w:r w:rsidR="002C4857">
        <w:rPr>
          <w:rFonts w:ascii="Myriad Pro" w:hAnsi="Myriad Pro" w:cs="Myriad Pro"/>
          <w:sz w:val="26"/>
          <w:szCs w:val="26"/>
        </w:rPr>
        <w:t>тап</w:t>
      </w:r>
      <w:r w:rsidR="00362CE9">
        <w:rPr>
          <w:rFonts w:ascii="Myriad Pro" w:hAnsi="Myriad Pro" w:cs="Myriad Pro"/>
          <w:sz w:val="26"/>
          <w:szCs w:val="26"/>
        </w:rPr>
        <w:t>у</w:t>
      </w:r>
      <w:r w:rsidR="002C4857">
        <w:rPr>
          <w:rFonts w:ascii="Myriad Pro" w:hAnsi="Myriad Pro" w:cs="Myriad Pro"/>
          <w:sz w:val="26"/>
          <w:szCs w:val="26"/>
        </w:rPr>
        <w:t xml:space="preserve"> 1.1.2</w:t>
      </w:r>
      <w:r w:rsidRPr="00BD574E">
        <w:rPr>
          <w:rFonts w:ascii="Myriad Pro" w:hAnsi="Myriad Pro" w:cs="Myriad Pro"/>
          <w:sz w:val="26"/>
          <w:szCs w:val="26"/>
        </w:rPr>
        <w:t xml:space="preserve">, при разработке предложений по величине корректировки НВВ в связи с исполнение (неисполнением) инвестиционной программы в рамках процедуры формирования тарифно-балансовых решений на последующие периоды регулирования. </w:t>
      </w:r>
    </w:p>
    <w:p w14:paraId="458B2F54" w14:textId="6337F38D" w:rsidR="001204EA" w:rsidRPr="00BD574E" w:rsidRDefault="001204EA" w:rsidP="00F174E1">
      <w:pPr>
        <w:autoSpaceDE w:val="0"/>
        <w:autoSpaceDN w:val="0"/>
        <w:adjustRightInd w:val="0"/>
        <w:spacing w:after="0" w:line="360" w:lineRule="auto"/>
        <w:ind w:firstLine="567"/>
        <w:jc w:val="both"/>
        <w:rPr>
          <w:rFonts w:ascii="Myriad Pro" w:hAnsi="Myriad Pro" w:cs="Myriad Pro"/>
          <w:sz w:val="26"/>
          <w:szCs w:val="26"/>
        </w:rPr>
      </w:pPr>
      <w:r w:rsidRPr="00BD574E">
        <w:rPr>
          <w:rFonts w:ascii="Myriad Pro" w:hAnsi="Myriad Pro" w:cs="Myriad Pro"/>
          <w:sz w:val="26"/>
          <w:szCs w:val="26"/>
        </w:rPr>
        <w:t xml:space="preserve">В дополнение к этому, в случае учета Комитетом по тарифам </w:t>
      </w:r>
      <w:r w:rsidR="00B25C55">
        <w:rPr>
          <w:rFonts w:ascii="Myriad Pro" w:hAnsi="Myriad Pro" w:cs="Myriad Pro"/>
          <w:sz w:val="26"/>
          <w:szCs w:val="26"/>
        </w:rPr>
        <w:t>и ценовой политики Ленинградской области</w:t>
      </w:r>
      <w:r w:rsidRPr="00BD574E">
        <w:rPr>
          <w:rFonts w:ascii="Myriad Pro" w:hAnsi="Myriad Pro" w:cs="Myriad Pro"/>
          <w:sz w:val="26"/>
          <w:szCs w:val="26"/>
        </w:rPr>
        <w:t xml:space="preserve"> в рамках формирования тарифно-балансовых </w:t>
      </w:r>
      <w:r w:rsidRPr="00BD574E">
        <w:rPr>
          <w:rFonts w:ascii="Myriad Pro" w:hAnsi="Myriad Pro" w:cs="Myriad Pro"/>
          <w:sz w:val="26"/>
          <w:szCs w:val="26"/>
        </w:rPr>
        <w:lastRenderedPageBreak/>
        <w:t xml:space="preserve">решений последующих периодов регулирования скорректированных результатов исполнения </w:t>
      </w:r>
      <w:r w:rsidR="00362CE9">
        <w:rPr>
          <w:rFonts w:ascii="Myriad Pro" w:hAnsi="Myriad Pro" w:cs="Myriad Pro"/>
          <w:sz w:val="26"/>
          <w:szCs w:val="26"/>
        </w:rPr>
        <w:t>инвестиционных программ</w:t>
      </w:r>
      <w:r w:rsidRPr="00BD574E">
        <w:rPr>
          <w:rFonts w:ascii="Myriad Pro" w:hAnsi="Myriad Pro" w:cs="Myriad Pro"/>
          <w:sz w:val="26"/>
          <w:szCs w:val="26"/>
        </w:rPr>
        <w:t xml:space="preserve"> за предыдущие периоды регулирования (относящиеся к периодам тарифного регулирования с применением метода </w:t>
      </w:r>
      <w:r w:rsidRPr="00BD574E">
        <w:rPr>
          <w:rFonts w:ascii="Myriad Pro" w:hAnsi="Myriad Pro" w:cs="Myriad Pro"/>
          <w:sz w:val="26"/>
          <w:szCs w:val="26"/>
          <w:lang w:val="en-US"/>
        </w:rPr>
        <w:t>RAB</w:t>
      </w:r>
      <w:r w:rsidRPr="00BD574E">
        <w:rPr>
          <w:rFonts w:ascii="Myriad Pro" w:hAnsi="Myriad Pro" w:cs="Myriad Pro"/>
          <w:sz w:val="26"/>
          <w:szCs w:val="26"/>
        </w:rPr>
        <w:t>), Исполнитель рекомендует прилагать в составе материалов заявления на установление тарифов документы, подтверждающие экономическую обоснованность фактически понесенных за рассматриваемый период расходов/выпадающих доходов в части:</w:t>
      </w:r>
    </w:p>
    <w:p w14:paraId="07A37A84" w14:textId="77777777" w:rsidR="001204EA" w:rsidRPr="00BD574E" w:rsidRDefault="001204EA" w:rsidP="00730CD4">
      <w:pPr>
        <w:pStyle w:val="a3"/>
        <w:numPr>
          <w:ilvl w:val="0"/>
          <w:numId w:val="19"/>
        </w:numPr>
        <w:tabs>
          <w:tab w:val="left" w:pos="1134"/>
        </w:tabs>
        <w:autoSpaceDE w:val="0"/>
        <w:autoSpaceDN w:val="0"/>
        <w:adjustRightInd w:val="0"/>
        <w:spacing w:after="0" w:line="360" w:lineRule="auto"/>
        <w:jc w:val="both"/>
        <w:rPr>
          <w:rFonts w:ascii="Myriad Pro" w:hAnsi="Myriad Pro" w:cs="Myriad Pro"/>
          <w:sz w:val="26"/>
          <w:szCs w:val="26"/>
        </w:rPr>
      </w:pPr>
      <w:r w:rsidRPr="00BD574E">
        <w:rPr>
          <w:rFonts w:ascii="Myriad Pro" w:hAnsi="Myriad Pro" w:cs="Myriad Pro"/>
          <w:sz w:val="26"/>
          <w:szCs w:val="26"/>
        </w:rPr>
        <w:t>стоимости (процентов) заемных средств, привлеченных для осуществления регулируемой деятельности за соответствующие периоды;</w:t>
      </w:r>
    </w:p>
    <w:p w14:paraId="259FDAFE" w14:textId="77777777" w:rsidR="001204EA" w:rsidRPr="00BD574E" w:rsidRDefault="001204EA" w:rsidP="00730CD4">
      <w:pPr>
        <w:pStyle w:val="a3"/>
        <w:numPr>
          <w:ilvl w:val="0"/>
          <w:numId w:val="19"/>
        </w:numPr>
        <w:tabs>
          <w:tab w:val="left" w:pos="1134"/>
        </w:tabs>
        <w:autoSpaceDE w:val="0"/>
        <w:autoSpaceDN w:val="0"/>
        <w:adjustRightInd w:val="0"/>
        <w:spacing w:after="0" w:line="360" w:lineRule="auto"/>
        <w:jc w:val="both"/>
        <w:rPr>
          <w:rFonts w:ascii="Myriad Pro" w:hAnsi="Myriad Pro" w:cs="Myriad Pro"/>
          <w:sz w:val="26"/>
          <w:szCs w:val="26"/>
        </w:rPr>
      </w:pPr>
      <w:r w:rsidRPr="00BD574E">
        <w:rPr>
          <w:rFonts w:ascii="Myriad Pro" w:hAnsi="Myriad Pro" w:cs="Myriad Pro"/>
          <w:sz w:val="26"/>
          <w:szCs w:val="26"/>
        </w:rPr>
        <w:t>выпадающих доходов от льготного технологического присоединения за соответствующие периоды (в части расходов на строительство объектов электросетевого хозяйства);</w:t>
      </w:r>
    </w:p>
    <w:p w14:paraId="00A10F3B" w14:textId="77777777" w:rsidR="001204EA" w:rsidRPr="00BD574E" w:rsidRDefault="001204EA" w:rsidP="00730CD4">
      <w:pPr>
        <w:pStyle w:val="a3"/>
        <w:numPr>
          <w:ilvl w:val="0"/>
          <w:numId w:val="19"/>
        </w:numPr>
        <w:tabs>
          <w:tab w:val="left" w:pos="1134"/>
        </w:tabs>
        <w:autoSpaceDE w:val="0"/>
        <w:autoSpaceDN w:val="0"/>
        <w:adjustRightInd w:val="0"/>
        <w:spacing w:after="0" w:line="360" w:lineRule="auto"/>
        <w:jc w:val="both"/>
        <w:rPr>
          <w:rFonts w:ascii="Myriad Pro" w:hAnsi="Myriad Pro" w:cs="Myriad Pro"/>
          <w:sz w:val="26"/>
          <w:szCs w:val="26"/>
        </w:rPr>
      </w:pPr>
      <w:r w:rsidRPr="00BD574E">
        <w:rPr>
          <w:rFonts w:ascii="Myriad Pro" w:hAnsi="Myriad Pro" w:cs="Myriad Pro"/>
          <w:sz w:val="26"/>
          <w:szCs w:val="26"/>
        </w:rPr>
        <w:t>фактических расходов из прибыли</w:t>
      </w:r>
      <w:r w:rsidRPr="00BD574E">
        <w:t xml:space="preserve"> </w:t>
      </w:r>
      <w:r w:rsidRPr="00BD574E">
        <w:rPr>
          <w:rFonts w:ascii="Myriad Pro" w:hAnsi="Myriad Pro" w:cs="Myriad Pro"/>
          <w:sz w:val="26"/>
          <w:szCs w:val="26"/>
        </w:rPr>
        <w:t>(в том числе направленных на погашение кредитов).</w:t>
      </w:r>
    </w:p>
    <w:p w14:paraId="45411379" w14:textId="4486ECE6" w:rsidR="001F4E78" w:rsidRPr="00A279BF" w:rsidRDefault="001F4E78" w:rsidP="00730CD4">
      <w:pPr>
        <w:tabs>
          <w:tab w:val="left" w:pos="993"/>
          <w:tab w:val="left" w:pos="1843"/>
        </w:tabs>
        <w:autoSpaceDE w:val="0"/>
        <w:autoSpaceDN w:val="0"/>
        <w:adjustRightInd w:val="0"/>
        <w:spacing w:after="0" w:line="360" w:lineRule="auto"/>
        <w:contextualSpacing/>
        <w:jc w:val="both"/>
        <w:rPr>
          <w:rFonts w:ascii="Myriad Pro" w:hAnsi="Myriad Pro"/>
          <w:sz w:val="26"/>
          <w:szCs w:val="26"/>
          <w:highlight w:val="yellow"/>
        </w:rPr>
      </w:pPr>
    </w:p>
    <w:p w14:paraId="724A8FD6" w14:textId="77777777" w:rsidR="001F4E78" w:rsidRPr="00821BEB" w:rsidRDefault="001F4E78" w:rsidP="00F16096">
      <w:pPr>
        <w:spacing w:after="0" w:line="360" w:lineRule="auto"/>
        <w:contextualSpacing/>
        <w:jc w:val="both"/>
        <w:rPr>
          <w:rFonts w:ascii="Myriad Pro" w:hAnsi="Myriad Pro"/>
          <w:b/>
          <w:color w:val="4F6228" w:themeColor="accent3" w:themeShade="80"/>
          <w:sz w:val="26"/>
          <w:szCs w:val="26"/>
        </w:rPr>
      </w:pPr>
      <w:r w:rsidRPr="00B25C55">
        <w:rPr>
          <w:rFonts w:ascii="Myriad Pro" w:hAnsi="Myriad Pro"/>
          <w:b/>
          <w:color w:val="4F6228" w:themeColor="accent3" w:themeShade="80"/>
          <w:sz w:val="26"/>
          <w:szCs w:val="26"/>
        </w:rPr>
        <w:t>Корректировка неподконтрольных расходов</w:t>
      </w:r>
    </w:p>
    <w:p w14:paraId="1F5D9F15" w14:textId="0DF3D7CF" w:rsidR="00DF03C1" w:rsidRDefault="00DF03C1" w:rsidP="00F174E1">
      <w:pPr>
        <w:autoSpaceDE w:val="0"/>
        <w:autoSpaceDN w:val="0"/>
        <w:adjustRightInd w:val="0"/>
        <w:spacing w:after="0" w:line="360" w:lineRule="auto"/>
        <w:jc w:val="both"/>
        <w:rPr>
          <w:rFonts w:ascii="Myriad Pro" w:hAnsi="Myriad Pro" w:cs="Myriad Pro"/>
          <w:sz w:val="26"/>
          <w:szCs w:val="26"/>
        </w:rPr>
      </w:pPr>
      <w:bookmarkStart w:id="61" w:name="_Hlk38156302"/>
      <w:bookmarkStart w:id="62" w:name="_Hlk38368338"/>
      <w:r w:rsidRPr="00923F0B">
        <w:rPr>
          <w:rFonts w:ascii="Myriad Pro" w:hAnsi="Myriad Pro"/>
          <w:b/>
          <w:sz w:val="26"/>
          <w:szCs w:val="26"/>
        </w:rPr>
        <w:t>РЕКОМЕНДАЦИИ ИСПОЛНИТЕЛЯ</w:t>
      </w:r>
    </w:p>
    <w:bookmarkEnd w:id="61"/>
    <w:bookmarkEnd w:id="62"/>
    <w:p w14:paraId="7284B0C7" w14:textId="36AE03F2" w:rsidR="00DF03C1" w:rsidRPr="005375E6" w:rsidRDefault="00DF03C1" w:rsidP="00730CD4">
      <w:pPr>
        <w:spacing w:after="0" w:line="360" w:lineRule="auto"/>
        <w:ind w:firstLine="567"/>
        <w:contextualSpacing/>
        <w:jc w:val="both"/>
        <w:rPr>
          <w:rFonts w:ascii="Myriad Pro" w:hAnsi="Myriad Pro"/>
          <w:sz w:val="26"/>
          <w:szCs w:val="26"/>
        </w:rPr>
      </w:pPr>
      <w:r w:rsidRPr="00944C3A">
        <w:rPr>
          <w:rFonts w:ascii="Myriad Pro" w:hAnsi="Myriad Pro"/>
          <w:sz w:val="26"/>
          <w:szCs w:val="26"/>
        </w:rPr>
        <w:t xml:space="preserve">Исполнитель рекомендует </w:t>
      </w:r>
      <w:r w:rsidR="008F36E7">
        <w:rPr>
          <w:rFonts w:ascii="Myriad Pro" w:hAnsi="Myriad Pro"/>
          <w:sz w:val="26"/>
          <w:szCs w:val="26"/>
        </w:rPr>
        <w:t>ПАО «</w:t>
      </w:r>
      <w:proofErr w:type="spellStart"/>
      <w:r w:rsidR="008F36E7">
        <w:rPr>
          <w:rFonts w:ascii="Myriad Pro" w:hAnsi="Myriad Pro"/>
          <w:sz w:val="26"/>
          <w:szCs w:val="26"/>
        </w:rPr>
        <w:t>Россети</w:t>
      </w:r>
      <w:proofErr w:type="spellEnd"/>
      <w:r w:rsidR="008F36E7">
        <w:rPr>
          <w:rFonts w:ascii="Myriad Pro" w:hAnsi="Myriad Pro"/>
          <w:sz w:val="26"/>
          <w:szCs w:val="26"/>
        </w:rPr>
        <w:t xml:space="preserve"> Ленэнерго»</w:t>
      </w:r>
      <w:r w:rsidRPr="00944C3A">
        <w:rPr>
          <w:rFonts w:ascii="Myriad Pro" w:hAnsi="Myriad Pro"/>
          <w:sz w:val="26"/>
          <w:szCs w:val="26"/>
        </w:rPr>
        <w:t xml:space="preserve"> при расчете корректировки неподконтрольных расходов учитывать рекомендации в части обоснования соответствующих фактических расходов, представленные в п. 4.3 </w:t>
      </w:r>
      <w:r w:rsidRPr="005375E6">
        <w:rPr>
          <w:rFonts w:ascii="Myriad Pro" w:hAnsi="Myriad Pro"/>
          <w:sz w:val="26"/>
          <w:szCs w:val="26"/>
        </w:rPr>
        <w:t xml:space="preserve">настоящего отчета. </w:t>
      </w:r>
    </w:p>
    <w:p w14:paraId="231136CD" w14:textId="1ADBC81A" w:rsidR="001F4E78" w:rsidRDefault="00DF03C1" w:rsidP="00F174E1">
      <w:pPr>
        <w:autoSpaceDE w:val="0"/>
        <w:autoSpaceDN w:val="0"/>
        <w:adjustRightInd w:val="0"/>
        <w:spacing w:after="0" w:line="360" w:lineRule="auto"/>
        <w:ind w:firstLine="567"/>
        <w:jc w:val="both"/>
        <w:rPr>
          <w:rFonts w:ascii="Myriad Pro" w:hAnsi="Myriad Pro"/>
          <w:color w:val="4F81BD" w:themeColor="accent1"/>
          <w:sz w:val="26"/>
          <w:szCs w:val="26"/>
        </w:rPr>
      </w:pPr>
      <w:r>
        <w:rPr>
          <w:rFonts w:ascii="Myriad Pro" w:hAnsi="Myriad Pro"/>
          <w:sz w:val="26"/>
          <w:szCs w:val="26"/>
        </w:rPr>
        <w:t>Так, п</w:t>
      </w:r>
      <w:r w:rsidR="001F4E78" w:rsidRPr="00821BEB">
        <w:rPr>
          <w:rFonts w:ascii="Myriad Pro" w:hAnsi="Myriad Pro"/>
          <w:sz w:val="26"/>
          <w:szCs w:val="26"/>
        </w:rPr>
        <w:t>ри</w:t>
      </w:r>
      <w:r w:rsidR="001F4E78" w:rsidRPr="00944C3A">
        <w:rPr>
          <w:rFonts w:ascii="Myriad Pro" w:hAnsi="Myriad Pro"/>
          <w:sz w:val="26"/>
          <w:szCs w:val="26"/>
        </w:rPr>
        <w:t xml:space="preserve"> расчете расходов по статье «Отчисления на социальные нужды» Исполнитель рекомендует </w:t>
      </w:r>
      <w:r w:rsidR="008F36E7">
        <w:rPr>
          <w:rFonts w:ascii="Myriad Pro" w:hAnsi="Myriad Pro"/>
          <w:sz w:val="26"/>
          <w:szCs w:val="26"/>
        </w:rPr>
        <w:t>ПАО «Россети Ленэнерго»</w:t>
      </w:r>
      <w:r w:rsidR="001F4E78" w:rsidRPr="00944C3A">
        <w:rPr>
          <w:rFonts w:ascii="Myriad Pro" w:hAnsi="Myriad Pro"/>
          <w:sz w:val="26"/>
          <w:szCs w:val="26"/>
        </w:rPr>
        <w:t xml:space="preserve"> руководствоваться официальной позицией ФАС России, </w:t>
      </w:r>
      <w:r w:rsidR="001F4E78" w:rsidRPr="00965F36">
        <w:rPr>
          <w:rFonts w:ascii="Myriad Pro" w:hAnsi="Myriad Pro"/>
          <w:sz w:val="26"/>
          <w:szCs w:val="26"/>
        </w:rPr>
        <w:t xml:space="preserve">а именно: </w:t>
      </w:r>
      <w:r w:rsidR="00965F36" w:rsidRPr="00965F36">
        <w:rPr>
          <w:rFonts w:ascii="Myriad Pro" w:hAnsi="Myriad Pro"/>
          <w:sz w:val="26"/>
          <w:szCs w:val="26"/>
        </w:rPr>
        <w:t>фактическая</w:t>
      </w:r>
      <w:r w:rsidR="00965F36">
        <w:rPr>
          <w:rFonts w:ascii="Myriad Pro" w:hAnsi="Myriad Pro"/>
          <w:sz w:val="26"/>
          <w:szCs w:val="26"/>
        </w:rPr>
        <w:t xml:space="preserve">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 Превышение величины фактического фонда оплаты труда над утвержденным уровнем может учитываться в целях </w:t>
      </w:r>
      <w:r w:rsidR="00965F36">
        <w:rPr>
          <w:rFonts w:ascii="Myriad Pro" w:hAnsi="Myriad Pro"/>
          <w:sz w:val="26"/>
          <w:szCs w:val="26"/>
        </w:rPr>
        <w:lastRenderedPageBreak/>
        <w:t xml:space="preserve">расчета уровня отчислений на социальные нужды в составе фактических неподконтрольных расходов случае, если фактический уровень подконтрольных расходов в целом не превышает утвержденный уровень данных расходов и при этом выполняются плановые параметры надежности и качества оказания услуг по передаче электрической энергии (другими словами, снижение фактических расходов по другим статьям подконтрольных расходов достигнуто за счет повышения эффективности деятельности регулируемой организации, а не за счет снижения надежности и качества оказываемых услуг, т.е. не </w:t>
      </w:r>
      <w:r w:rsidR="00965F36" w:rsidRPr="00B73AEE">
        <w:rPr>
          <w:rFonts w:ascii="Myriad Pro" w:hAnsi="Myriad Pro"/>
          <w:sz w:val="26"/>
          <w:szCs w:val="26"/>
        </w:rPr>
        <w:t xml:space="preserve">является перераспределением средств за счет неисполнения плановых показателей, </w:t>
      </w:r>
      <w:r w:rsidR="00965F36" w:rsidRPr="00D32A27">
        <w:rPr>
          <w:rFonts w:ascii="Myriad Pro" w:hAnsi="Myriad Pro"/>
          <w:color w:val="0D0D0D" w:themeColor="text1" w:themeTint="F2"/>
          <w:sz w:val="26"/>
          <w:szCs w:val="26"/>
        </w:rPr>
        <w:t>учтенных при установлении тарифов на соответствующий период).</w:t>
      </w:r>
    </w:p>
    <w:p w14:paraId="667011AA" w14:textId="0EDA62A8" w:rsidR="001F4E78" w:rsidRPr="00690E5E" w:rsidRDefault="001F4E78" w:rsidP="00F174E1">
      <w:pPr>
        <w:autoSpaceDE w:val="0"/>
        <w:autoSpaceDN w:val="0"/>
        <w:adjustRightInd w:val="0"/>
        <w:spacing w:after="0" w:line="360" w:lineRule="auto"/>
        <w:ind w:firstLine="567"/>
        <w:jc w:val="both"/>
        <w:rPr>
          <w:rFonts w:ascii="Myriad Pro" w:hAnsi="Myriad Pro"/>
          <w:sz w:val="26"/>
          <w:szCs w:val="26"/>
        </w:rPr>
      </w:pPr>
      <w:r w:rsidRPr="00690E5E">
        <w:rPr>
          <w:rFonts w:ascii="Myriad Pro" w:hAnsi="Myriad Pro"/>
          <w:sz w:val="26"/>
          <w:szCs w:val="26"/>
        </w:rPr>
        <w:t xml:space="preserve">Исполнитель рекомендует </w:t>
      </w:r>
      <w:r w:rsidR="008F36E7">
        <w:rPr>
          <w:rFonts w:ascii="Myriad Pro" w:hAnsi="Myriad Pro"/>
          <w:sz w:val="26"/>
          <w:szCs w:val="26"/>
        </w:rPr>
        <w:t>ПАО «Россети Ленэнерго»</w:t>
      </w:r>
      <w:r w:rsidRPr="00690E5E">
        <w:rPr>
          <w:rFonts w:ascii="Myriad Pro" w:hAnsi="Myriad Pro"/>
          <w:sz w:val="26"/>
          <w:szCs w:val="26"/>
        </w:rPr>
        <w:t xml:space="preserve"> руководствоваться данной позицией при расчете и обосновании соответствующих расходов на последующие периоды регулирования.</w:t>
      </w:r>
    </w:p>
    <w:p w14:paraId="28638550" w14:textId="0FA7CE4C" w:rsidR="00965F36" w:rsidRPr="00D32A27" w:rsidRDefault="00965F36" w:rsidP="00F174E1">
      <w:pPr>
        <w:spacing w:after="0" w:line="360" w:lineRule="auto"/>
        <w:ind w:firstLine="567"/>
        <w:contextualSpacing/>
        <w:jc w:val="both"/>
        <w:rPr>
          <w:rFonts w:ascii="Myriad Pro" w:hAnsi="Myriad Pro"/>
          <w:color w:val="0D0D0D" w:themeColor="text1" w:themeTint="F2"/>
          <w:sz w:val="26"/>
          <w:szCs w:val="26"/>
        </w:rPr>
      </w:pPr>
      <w:r w:rsidRPr="00D32A27">
        <w:rPr>
          <w:rFonts w:ascii="Myriad Pro" w:hAnsi="Myriad Pro"/>
          <w:color w:val="0D0D0D" w:themeColor="text1" w:themeTint="F2"/>
          <w:sz w:val="26"/>
          <w:szCs w:val="26"/>
        </w:rPr>
        <w:t xml:space="preserve">При расчете </w:t>
      </w:r>
      <w:r w:rsidRPr="00965F36">
        <w:rPr>
          <w:rFonts w:ascii="Myriad Pro" w:hAnsi="Myriad Pro"/>
          <w:color w:val="0D0D0D" w:themeColor="text1" w:themeTint="F2"/>
          <w:sz w:val="26"/>
          <w:szCs w:val="26"/>
        </w:rPr>
        <w:t xml:space="preserve">расходов </w:t>
      </w:r>
      <w:r w:rsidR="00DF03C1">
        <w:rPr>
          <w:rFonts w:ascii="Myriad Pro" w:hAnsi="Myriad Pro"/>
          <w:color w:val="0D0D0D" w:themeColor="text1" w:themeTint="F2"/>
          <w:sz w:val="26"/>
          <w:szCs w:val="26"/>
        </w:rPr>
        <w:t>и соответствующей корректировки</w:t>
      </w:r>
      <w:r w:rsidR="00DF03C1" w:rsidRPr="00965F36">
        <w:rPr>
          <w:rFonts w:ascii="Myriad Pro" w:hAnsi="Myriad Pro"/>
          <w:color w:val="0D0D0D" w:themeColor="text1" w:themeTint="F2"/>
          <w:sz w:val="26"/>
          <w:szCs w:val="26"/>
        </w:rPr>
        <w:t xml:space="preserve"> </w:t>
      </w:r>
      <w:r w:rsidRPr="00965F36">
        <w:rPr>
          <w:rFonts w:ascii="Myriad Pro" w:eastAsia="Calibri" w:hAnsi="Myriad Pro"/>
          <w:color w:val="0D0D0D" w:themeColor="text1" w:themeTint="F2"/>
          <w:sz w:val="26"/>
          <w:szCs w:val="26"/>
        </w:rPr>
        <w:t>по статье «Налог на прибыль» Исполнитель</w:t>
      </w:r>
      <w:r w:rsidRPr="00D32A27">
        <w:rPr>
          <w:rFonts w:ascii="Myriad Pro" w:eastAsia="Calibri" w:hAnsi="Myriad Pro"/>
          <w:color w:val="0D0D0D" w:themeColor="text1" w:themeTint="F2"/>
          <w:sz w:val="26"/>
          <w:szCs w:val="26"/>
        </w:rPr>
        <w:t xml:space="preserve"> рекомендует </w:t>
      </w:r>
      <w:r w:rsidR="008F36E7">
        <w:rPr>
          <w:rFonts w:ascii="Myriad Pro" w:hAnsi="Myriad Pro"/>
          <w:sz w:val="26"/>
          <w:szCs w:val="26"/>
        </w:rPr>
        <w:t>ПАО «Россети Ленэнерго»</w:t>
      </w:r>
      <w:r w:rsidRPr="00D32A27">
        <w:rPr>
          <w:rFonts w:ascii="Myriad Pro" w:hAnsi="Myriad Pro"/>
          <w:color w:val="0D0D0D" w:themeColor="text1" w:themeTint="F2"/>
          <w:sz w:val="26"/>
          <w:szCs w:val="26"/>
        </w:rPr>
        <w:t xml:space="preserve"> руководствоваться </w:t>
      </w:r>
      <w:r>
        <w:rPr>
          <w:rFonts w:ascii="Myriad Pro" w:eastAsia="Calibri" w:hAnsi="Myriad Pro"/>
          <w:color w:val="0D0D0D" w:themeColor="text1" w:themeTint="F2"/>
          <w:sz w:val="26"/>
          <w:szCs w:val="26"/>
        </w:rPr>
        <w:t>положениями</w:t>
      </w:r>
      <w:r w:rsidRPr="00D32A27">
        <w:rPr>
          <w:rFonts w:ascii="Myriad Pro" w:eastAsia="Calibri" w:hAnsi="Myriad Pro"/>
          <w:color w:val="0D0D0D" w:themeColor="text1" w:themeTint="F2"/>
          <w:sz w:val="26"/>
          <w:szCs w:val="26"/>
        </w:rPr>
        <w:t xml:space="preserve"> п.</w:t>
      </w:r>
      <w:r>
        <w:rPr>
          <w:rFonts w:ascii="Myriad Pro" w:eastAsia="Calibri" w:hAnsi="Myriad Pro"/>
          <w:color w:val="0D0D0D" w:themeColor="text1" w:themeTint="F2"/>
          <w:sz w:val="26"/>
          <w:szCs w:val="26"/>
        </w:rPr>
        <w:t> </w:t>
      </w:r>
      <w:r w:rsidRPr="00D32A27">
        <w:rPr>
          <w:rFonts w:ascii="Myriad Pro" w:eastAsia="Calibri" w:hAnsi="Myriad Pro"/>
          <w:color w:val="0D0D0D" w:themeColor="text1" w:themeTint="F2"/>
          <w:sz w:val="26"/>
          <w:szCs w:val="26"/>
        </w:rPr>
        <w:t>20 Основ ценообразования</w:t>
      </w:r>
      <w:r>
        <w:rPr>
          <w:rFonts w:ascii="Myriad Pro" w:eastAsia="Calibri" w:hAnsi="Myriad Pro"/>
          <w:color w:val="0D0D0D" w:themeColor="text1" w:themeTint="F2"/>
          <w:sz w:val="26"/>
          <w:szCs w:val="26"/>
        </w:rPr>
        <w:t xml:space="preserve"> № 1178</w:t>
      </w:r>
      <w:r w:rsidRPr="00D32A27">
        <w:rPr>
          <w:rFonts w:ascii="Myriad Pro" w:eastAsia="Calibri" w:hAnsi="Myriad Pro"/>
          <w:color w:val="0D0D0D" w:themeColor="text1" w:themeTint="F2"/>
          <w:sz w:val="26"/>
          <w:szCs w:val="26"/>
        </w:rPr>
        <w:t>, а именно - величину налога на прибыль организации,</w:t>
      </w:r>
      <w:r>
        <w:rPr>
          <w:rFonts w:ascii="Myriad Pro" w:eastAsia="Calibri" w:hAnsi="Myriad Pro"/>
          <w:color w:val="0D0D0D" w:themeColor="text1" w:themeTint="F2"/>
          <w:sz w:val="26"/>
          <w:szCs w:val="26"/>
        </w:rPr>
        <w:t xml:space="preserve"> определять как</w:t>
      </w:r>
      <w:r w:rsidRPr="00D32A27">
        <w:rPr>
          <w:rFonts w:ascii="Myriad Pro" w:eastAsia="Calibri" w:hAnsi="Myriad Pro"/>
          <w:color w:val="0D0D0D" w:themeColor="text1" w:themeTint="F2"/>
          <w:sz w:val="26"/>
          <w:szCs w:val="26"/>
        </w:rPr>
        <w:t xml:space="preserve"> относящуюся к деятельности по оказанию услуг по передаче электрической энергии и осуществлению технологического присоединения к электрическим сетям, сформированную по данным бухгалтерского учета за последний истекший период. </w:t>
      </w:r>
    </w:p>
    <w:p w14:paraId="262783FB" w14:textId="144B4EA0" w:rsidR="00821BEB" w:rsidRDefault="00DF03C1" w:rsidP="00F174E1">
      <w:pPr>
        <w:autoSpaceDE w:val="0"/>
        <w:autoSpaceDN w:val="0"/>
        <w:adjustRightInd w:val="0"/>
        <w:spacing w:after="0" w:line="360" w:lineRule="auto"/>
        <w:ind w:firstLine="567"/>
        <w:jc w:val="both"/>
        <w:rPr>
          <w:rFonts w:ascii="Myriad Pro" w:hAnsi="Myriad Pro"/>
          <w:sz w:val="26"/>
          <w:szCs w:val="26"/>
        </w:rPr>
      </w:pPr>
      <w:r w:rsidRPr="00957A8A">
        <w:rPr>
          <w:rFonts w:ascii="Myriad Pro" w:hAnsi="Myriad Pro"/>
          <w:sz w:val="26"/>
          <w:szCs w:val="26"/>
        </w:rPr>
        <w:t xml:space="preserve">Исполнитель рекомендует </w:t>
      </w:r>
      <w:r w:rsidR="008F36E7">
        <w:rPr>
          <w:rFonts w:ascii="Myriad Pro" w:hAnsi="Myriad Pro"/>
          <w:sz w:val="26"/>
          <w:szCs w:val="26"/>
        </w:rPr>
        <w:t>ПАО «Россети Ленэнерго»</w:t>
      </w:r>
      <w:r w:rsidRPr="00957A8A">
        <w:rPr>
          <w:rFonts w:ascii="Myriad Pro" w:hAnsi="Myriad Pro"/>
          <w:sz w:val="26"/>
          <w:szCs w:val="26"/>
        </w:rPr>
        <w:t xml:space="preserve"> формировать пакет обосновывающих материалов на очередной долгосрочный период регулирования, подтверждающих уровень фактически понесенных расходов по статье, в соответствии с рекомендациями, представленными в разделе 2 настоящего отчета. Это позволит </w:t>
      </w:r>
      <w:r w:rsidR="008F36E7">
        <w:rPr>
          <w:rFonts w:ascii="Myriad Pro" w:hAnsi="Myriad Pro"/>
          <w:sz w:val="26"/>
          <w:szCs w:val="26"/>
        </w:rPr>
        <w:t>ПАО «Россети Ленэнерго»</w:t>
      </w:r>
      <w:r w:rsidRPr="00957A8A">
        <w:rPr>
          <w:rFonts w:ascii="Myriad Pro" w:hAnsi="Myriad Pro"/>
          <w:sz w:val="26"/>
          <w:szCs w:val="26"/>
        </w:rPr>
        <w:t xml:space="preserve"> обоснованно доказывать свою позицию перед регулирующим органом при защите экономической обоснованности расходов</w:t>
      </w:r>
      <w:r w:rsidR="00821BEB" w:rsidRPr="00944C3A">
        <w:rPr>
          <w:rFonts w:ascii="Myriad Pro" w:hAnsi="Myriad Pro"/>
          <w:sz w:val="26"/>
          <w:szCs w:val="26"/>
        </w:rPr>
        <w:t xml:space="preserve">. </w:t>
      </w:r>
    </w:p>
    <w:p w14:paraId="04C65E69" w14:textId="77777777" w:rsidR="001F4E78" w:rsidRPr="0039093C" w:rsidRDefault="001F4E78" w:rsidP="00730CD4">
      <w:pPr>
        <w:spacing w:after="0" w:line="360" w:lineRule="auto"/>
        <w:ind w:firstLine="708"/>
        <w:jc w:val="both"/>
        <w:rPr>
          <w:rFonts w:ascii="Myriad Pro" w:hAnsi="Myriad Pro"/>
          <w:bCs/>
          <w:color w:val="4F81BD" w:themeColor="accent1"/>
          <w:sz w:val="26"/>
          <w:szCs w:val="26"/>
        </w:rPr>
      </w:pPr>
    </w:p>
    <w:p w14:paraId="5CD88E13" w14:textId="77777777" w:rsidR="00A84BAF" w:rsidRDefault="00A84BAF" w:rsidP="00F16096">
      <w:pPr>
        <w:keepNext/>
        <w:spacing w:after="0" w:line="360" w:lineRule="auto"/>
        <w:contextualSpacing/>
        <w:jc w:val="both"/>
        <w:rPr>
          <w:rFonts w:ascii="Myriad Pro" w:hAnsi="Myriad Pro"/>
          <w:b/>
          <w:color w:val="4F6228" w:themeColor="accent3" w:themeShade="80"/>
          <w:sz w:val="26"/>
          <w:szCs w:val="26"/>
        </w:rPr>
      </w:pPr>
      <w:r w:rsidRPr="002526EC">
        <w:rPr>
          <w:rFonts w:ascii="Myriad Pro" w:hAnsi="Myriad Pro"/>
          <w:b/>
          <w:color w:val="4F6228" w:themeColor="accent3" w:themeShade="80"/>
          <w:sz w:val="26"/>
          <w:szCs w:val="26"/>
        </w:rPr>
        <w:t>Корректировка в целях сглаживания тарифов</w:t>
      </w:r>
    </w:p>
    <w:p w14:paraId="06709B10" w14:textId="77777777" w:rsidR="00A84BAF" w:rsidRPr="003E4E9C" w:rsidRDefault="00A84BAF" w:rsidP="00F174E1">
      <w:pPr>
        <w:pStyle w:val="a3"/>
        <w:spacing w:after="0" w:line="360" w:lineRule="auto"/>
        <w:ind w:left="0" w:firstLine="567"/>
        <w:jc w:val="both"/>
        <w:rPr>
          <w:rFonts w:ascii="Myriad Pro" w:hAnsi="Myriad Pro"/>
          <w:sz w:val="26"/>
          <w:szCs w:val="26"/>
        </w:rPr>
      </w:pPr>
      <w:r w:rsidRPr="003E4E9C">
        <w:rPr>
          <w:rFonts w:ascii="Myriad Pro" w:hAnsi="Myriad Pro"/>
          <w:sz w:val="26"/>
          <w:szCs w:val="26"/>
        </w:rPr>
        <w:t xml:space="preserve">Исполнитель отмечает, что в соответствии с пунктом 39 Методических указаний № 228-э величина перераспределения (изменения) НВВ, </w:t>
      </w:r>
      <w:r w:rsidRPr="003E4E9C">
        <w:rPr>
          <w:rFonts w:ascii="Myriad Pro" w:hAnsi="Myriad Pro"/>
          <w:sz w:val="26"/>
          <w:szCs w:val="26"/>
        </w:rPr>
        <w:lastRenderedPageBreak/>
        <w:t>осуществляемого в целях сглаживания тарифов, может отличаться от необходимой валовой выручки, рассчитанной без учета такого перераспределения на весь долгосрочный период регулирования не более, чем на 12 процентов.</w:t>
      </w:r>
    </w:p>
    <w:p w14:paraId="28F96D9C" w14:textId="77777777" w:rsidR="00A84BAF" w:rsidRDefault="00A84BAF" w:rsidP="00F174E1">
      <w:pPr>
        <w:spacing w:after="0" w:line="360" w:lineRule="auto"/>
        <w:ind w:firstLine="567"/>
        <w:contextualSpacing/>
        <w:jc w:val="both"/>
        <w:rPr>
          <w:rFonts w:ascii="Myriad Pro" w:hAnsi="Myriad Pro"/>
          <w:sz w:val="26"/>
          <w:szCs w:val="26"/>
        </w:rPr>
      </w:pPr>
      <w:r w:rsidRPr="003E4E9C">
        <w:rPr>
          <w:rFonts w:ascii="Myriad Pro" w:hAnsi="Myriad Pro"/>
          <w:sz w:val="26"/>
          <w:szCs w:val="26"/>
        </w:rPr>
        <w:t>Вместе с тем, Исполнитель считает, что указанное ограничение относится только к отрицательной величине «сглаживания», так как установлено в целях недопущения существенного снижения плановой величины необходимой валовой выручки регулируемой организации, оказывающей услуги по передаче электрической энергии.</w:t>
      </w:r>
    </w:p>
    <w:p w14:paraId="03EEC760" w14:textId="77777777" w:rsidR="00A84BAF" w:rsidRPr="00865294" w:rsidRDefault="00A84BAF" w:rsidP="00F174E1">
      <w:pPr>
        <w:pStyle w:val="a3"/>
        <w:spacing w:after="0" w:line="360" w:lineRule="auto"/>
        <w:ind w:left="0" w:firstLine="567"/>
        <w:jc w:val="both"/>
        <w:rPr>
          <w:rFonts w:ascii="Myriad Pro" w:hAnsi="Myriad Pro"/>
          <w:color w:val="1F497D" w:themeColor="text2"/>
          <w:sz w:val="26"/>
          <w:szCs w:val="26"/>
        </w:rPr>
      </w:pPr>
      <w:r w:rsidRPr="003E4E9C">
        <w:rPr>
          <w:rFonts w:ascii="Myriad Pro" w:hAnsi="Myriad Pro"/>
          <w:sz w:val="26"/>
          <w:szCs w:val="26"/>
        </w:rPr>
        <w:t xml:space="preserve">Положительная величина изменения необходимой валовой выручки регулируемой организации в целях сглаживания тарифов </w:t>
      </w:r>
      <w:r>
        <w:rPr>
          <w:rFonts w:ascii="Myriad Pro" w:hAnsi="Myriad Pro"/>
          <w:sz w:val="26"/>
          <w:szCs w:val="26"/>
        </w:rPr>
        <w:t xml:space="preserve">(возврат «сглаживания») </w:t>
      </w:r>
      <w:r w:rsidRPr="003E4E9C">
        <w:rPr>
          <w:rFonts w:ascii="Myriad Pro" w:hAnsi="Myriad Pro"/>
          <w:sz w:val="26"/>
          <w:szCs w:val="26"/>
        </w:rPr>
        <w:t xml:space="preserve">может превышать 12 % от плановой НВВ, рассчитанной без учета «сглаживания», при условии не превышения утвержденных котловых тарифов в регионе предельных уровней тарифов на услуги по передаче </w:t>
      </w:r>
      <w:r w:rsidRPr="00865294">
        <w:rPr>
          <w:rFonts w:ascii="Myriad Pro" w:hAnsi="Myriad Pro"/>
          <w:sz w:val="26"/>
          <w:szCs w:val="26"/>
        </w:rPr>
        <w:t>электрической энергии, установленных ФАС России на соответствующий период регулирования (или при условии</w:t>
      </w:r>
      <w:r>
        <w:rPr>
          <w:rFonts w:ascii="Myriad Pro" w:hAnsi="Myriad Pro"/>
          <w:sz w:val="26"/>
          <w:szCs w:val="26"/>
        </w:rPr>
        <w:t>, что</w:t>
      </w:r>
      <w:r w:rsidRPr="00865294">
        <w:rPr>
          <w:rFonts w:ascii="Myriad Pro" w:hAnsi="Myriad Pro"/>
          <w:sz w:val="26"/>
          <w:szCs w:val="26"/>
        </w:rPr>
        <w:t xml:space="preserve"> </w:t>
      </w:r>
      <w:r>
        <w:rPr>
          <w:rFonts w:ascii="Myriad Pro" w:hAnsi="Myriad Pro"/>
          <w:sz w:val="26"/>
          <w:szCs w:val="26"/>
        </w:rPr>
        <w:t xml:space="preserve">соответствующее превышение связано с реализацией инвестиционной программы регулируемой организации, или при условии </w:t>
      </w:r>
      <w:r w:rsidRPr="00865294">
        <w:rPr>
          <w:rFonts w:ascii="Myriad Pro" w:hAnsi="Myriad Pro"/>
          <w:sz w:val="26"/>
          <w:szCs w:val="26"/>
        </w:rPr>
        <w:t xml:space="preserve">согласования </w:t>
      </w:r>
      <w:r>
        <w:rPr>
          <w:rFonts w:ascii="Myriad Pro" w:hAnsi="Myriad Pro"/>
          <w:sz w:val="26"/>
          <w:szCs w:val="26"/>
        </w:rPr>
        <w:t xml:space="preserve">в установленном порядке </w:t>
      </w:r>
      <w:r w:rsidRPr="00865294">
        <w:rPr>
          <w:rFonts w:ascii="Myriad Pro" w:hAnsi="Myriad Pro"/>
          <w:sz w:val="26"/>
          <w:szCs w:val="26"/>
        </w:rPr>
        <w:t>ФАС России соответствующего превышения тарифов).</w:t>
      </w:r>
    </w:p>
    <w:p w14:paraId="28777664" w14:textId="2FD6DF98" w:rsidR="001F4E78" w:rsidRPr="0039093C" w:rsidRDefault="001F4E78" w:rsidP="00F174E1">
      <w:pPr>
        <w:spacing w:after="0" w:line="360" w:lineRule="auto"/>
        <w:ind w:firstLine="567"/>
        <w:contextualSpacing/>
        <w:jc w:val="both"/>
        <w:rPr>
          <w:rFonts w:ascii="Myriad Pro" w:hAnsi="Myriad Pro"/>
          <w:b/>
          <w:color w:val="4F81BD" w:themeColor="accent1"/>
          <w:sz w:val="26"/>
          <w:szCs w:val="26"/>
        </w:rPr>
      </w:pPr>
    </w:p>
    <w:p w14:paraId="227CE752" w14:textId="51D6361D" w:rsidR="00507BF2" w:rsidRDefault="00507BF2" w:rsidP="00730CD4">
      <w:pPr>
        <w:spacing w:after="0" w:line="360" w:lineRule="auto"/>
        <w:ind w:firstLine="567"/>
        <w:contextualSpacing/>
        <w:jc w:val="both"/>
        <w:rPr>
          <w:rFonts w:ascii="Myriad Pro" w:hAnsi="Myriad Pro"/>
          <w:sz w:val="26"/>
          <w:szCs w:val="26"/>
        </w:rPr>
      </w:pPr>
    </w:p>
    <w:sectPr w:rsidR="00507BF2"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38D0E" w14:textId="77777777" w:rsidR="00587B6B" w:rsidRDefault="00587B6B" w:rsidP="001335E3">
      <w:pPr>
        <w:spacing w:after="0" w:line="240" w:lineRule="auto"/>
      </w:pPr>
      <w:r>
        <w:separator/>
      </w:r>
    </w:p>
  </w:endnote>
  <w:endnote w:type="continuationSeparator" w:id="0">
    <w:p w14:paraId="56432056" w14:textId="77777777" w:rsidR="00587B6B" w:rsidRDefault="00587B6B"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761831875"/>
      <w:docPartObj>
        <w:docPartGallery w:val="Page Numbers (Bottom of Page)"/>
        <w:docPartUnique/>
      </w:docPartObj>
    </w:sdtPr>
    <w:sdtEndPr>
      <w:rPr>
        <w:rFonts w:ascii="Furore" w:hAnsi="Furore"/>
        <w:color w:val="4F6228" w:themeColor="accent3" w:themeShade="80"/>
      </w:rPr>
    </w:sdtEndPr>
    <w:sdtContent>
      <w:p w14:paraId="387385D0" w14:textId="7C982771" w:rsidR="000A0796" w:rsidRPr="000A0796" w:rsidRDefault="000A0796" w:rsidP="000A0796">
        <w:pPr>
          <w:pStyle w:val="af5"/>
          <w:jc w:val="right"/>
          <w:rPr>
            <w:rFonts w:ascii="Furore" w:hAnsi="Furore"/>
            <w:color w:val="4F6228" w:themeColor="accent3" w:themeShade="80"/>
            <w:sz w:val="24"/>
            <w:szCs w:val="24"/>
          </w:rPr>
        </w:pPr>
        <w:r w:rsidRPr="000A0796">
          <w:rPr>
            <w:rFonts w:ascii="Furore" w:hAnsi="Furore"/>
            <w:color w:val="4F6228" w:themeColor="accent3" w:themeShade="80"/>
            <w:sz w:val="24"/>
            <w:szCs w:val="24"/>
          </w:rPr>
          <w:fldChar w:fldCharType="begin"/>
        </w:r>
        <w:r w:rsidRPr="000A0796">
          <w:rPr>
            <w:rFonts w:ascii="Furore" w:hAnsi="Furore"/>
            <w:color w:val="4F6228" w:themeColor="accent3" w:themeShade="80"/>
            <w:sz w:val="24"/>
            <w:szCs w:val="24"/>
          </w:rPr>
          <w:instrText>PAGE   \* MERGEFORMAT</w:instrText>
        </w:r>
        <w:r w:rsidRPr="000A0796">
          <w:rPr>
            <w:rFonts w:ascii="Furore" w:hAnsi="Furore"/>
            <w:color w:val="4F6228" w:themeColor="accent3" w:themeShade="80"/>
            <w:sz w:val="24"/>
            <w:szCs w:val="24"/>
          </w:rPr>
          <w:fldChar w:fldCharType="separate"/>
        </w:r>
        <w:r w:rsidRPr="000A0796">
          <w:rPr>
            <w:rFonts w:ascii="Furore" w:hAnsi="Furore"/>
            <w:noProof/>
            <w:color w:val="4F6228" w:themeColor="accent3" w:themeShade="80"/>
            <w:sz w:val="24"/>
            <w:szCs w:val="24"/>
          </w:rPr>
          <w:t>5</w:t>
        </w:r>
        <w:r w:rsidRPr="000A0796">
          <w:rPr>
            <w:rFonts w:ascii="Furore" w:hAnsi="Furore"/>
            <w:color w:val="4F6228" w:themeColor="accent3" w:themeShade="80"/>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8B6F" w14:textId="77777777" w:rsidR="000A0796" w:rsidRDefault="000A0796">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043977477"/>
      <w:docPartObj>
        <w:docPartGallery w:val="Page Numbers (Bottom of Page)"/>
        <w:docPartUnique/>
      </w:docPartObj>
    </w:sdtPr>
    <w:sdtEndPr>
      <w:rPr>
        <w:rFonts w:ascii="Furore" w:hAnsi="Furore"/>
        <w:noProof/>
        <w:color w:val="4F6228" w:themeColor="accent3" w:themeShade="80"/>
      </w:rPr>
    </w:sdtEndPr>
    <w:sdtContent>
      <w:p w14:paraId="20377163" w14:textId="5A545CF8" w:rsidR="000A0796" w:rsidRPr="000A0796" w:rsidRDefault="000A0796" w:rsidP="000A0796">
        <w:pPr>
          <w:pStyle w:val="af5"/>
          <w:spacing w:before="120"/>
          <w:jc w:val="right"/>
          <w:rPr>
            <w:rFonts w:ascii="Furore" w:hAnsi="Furore"/>
            <w:noProof/>
            <w:color w:val="4F6228" w:themeColor="accent3" w:themeShade="80"/>
            <w:sz w:val="24"/>
            <w:szCs w:val="24"/>
          </w:rPr>
        </w:pPr>
        <w:r w:rsidRPr="000A0796">
          <w:rPr>
            <w:rFonts w:ascii="Furore" w:hAnsi="Furore"/>
            <w:noProof/>
            <w:color w:val="4F6228" w:themeColor="accent3" w:themeShade="80"/>
            <w:sz w:val="24"/>
            <w:szCs w:val="24"/>
          </w:rPr>
          <w:fldChar w:fldCharType="begin"/>
        </w:r>
        <w:r w:rsidRPr="000A0796">
          <w:rPr>
            <w:rFonts w:ascii="Furore" w:hAnsi="Furore"/>
            <w:noProof/>
            <w:color w:val="4F6228" w:themeColor="accent3" w:themeShade="80"/>
            <w:sz w:val="24"/>
            <w:szCs w:val="24"/>
          </w:rPr>
          <w:instrText>PAGE   \* MERGEFORMAT</w:instrText>
        </w:r>
        <w:r w:rsidRPr="000A0796">
          <w:rPr>
            <w:rFonts w:ascii="Furore" w:hAnsi="Furore"/>
            <w:noProof/>
            <w:color w:val="4F6228" w:themeColor="accent3" w:themeShade="80"/>
            <w:sz w:val="24"/>
            <w:szCs w:val="24"/>
          </w:rPr>
          <w:fldChar w:fldCharType="separate"/>
        </w:r>
        <w:r w:rsidRPr="000A0796">
          <w:rPr>
            <w:rFonts w:ascii="Furore" w:hAnsi="Furore"/>
            <w:noProof/>
            <w:color w:val="4F6228" w:themeColor="accent3" w:themeShade="80"/>
            <w:sz w:val="24"/>
            <w:szCs w:val="24"/>
          </w:rPr>
          <w:t>41</w:t>
        </w:r>
        <w:r w:rsidRPr="000A0796">
          <w:rPr>
            <w:rFonts w:ascii="Furore" w:hAnsi="Furore"/>
            <w:noProof/>
            <w:color w:val="4F6228" w:themeColor="accent3" w:themeShade="80"/>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28745" w14:textId="77777777" w:rsidR="000A0796" w:rsidRDefault="000A0796">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47350" w14:textId="77777777" w:rsidR="00587B6B" w:rsidRDefault="00587B6B" w:rsidP="001335E3">
      <w:pPr>
        <w:spacing w:after="0" w:line="240" w:lineRule="auto"/>
      </w:pPr>
      <w:r>
        <w:separator/>
      </w:r>
    </w:p>
  </w:footnote>
  <w:footnote w:type="continuationSeparator" w:id="0">
    <w:p w14:paraId="47D5734E" w14:textId="77777777" w:rsidR="00587B6B" w:rsidRDefault="00587B6B"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7E7D" w14:textId="359C2C1F" w:rsidR="000A0796" w:rsidRPr="000A0796" w:rsidRDefault="000A0796"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sz w:val="24"/>
        <w:szCs w:val="24"/>
      </w:rPr>
    </w:pPr>
    <w:r w:rsidRPr="000A0796">
      <w:rPr>
        <w:rFonts w:ascii="Furore" w:eastAsia="Calibri" w:hAnsi="Furore" w:cs="Times New Roman"/>
        <w:b/>
        <w:noProof/>
        <w:color w:val="4F6228"/>
        <w:spacing w:val="20"/>
        <w:sz w:val="24"/>
        <w:szCs w:val="24"/>
      </w:rPr>
      <w:t>ООО «экспертная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A21C0" w14:textId="77777777" w:rsidR="000A0796" w:rsidRDefault="000A0796">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56D45" w14:textId="77777777" w:rsidR="000A0796" w:rsidRPr="000A0796" w:rsidRDefault="000A0796"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sz w:val="24"/>
        <w:szCs w:val="24"/>
      </w:rPr>
    </w:pPr>
    <w:r w:rsidRPr="000A0796">
      <w:rPr>
        <w:rFonts w:ascii="Furore" w:eastAsia="Calibri" w:hAnsi="Furore" w:cs="Times New Roman"/>
        <w:b/>
        <w:noProof/>
        <w:color w:val="4F6228"/>
        <w:spacing w:val="20"/>
        <w:sz w:val="24"/>
        <w:szCs w:val="24"/>
      </w:rPr>
      <w:t>ООО «экспертная компания эпар»</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D324F" w14:textId="77777777" w:rsidR="000A0796" w:rsidRDefault="000A0796">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41F5656"/>
    <w:multiLevelType w:val="hybridMultilevel"/>
    <w:tmpl w:val="C9EE449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6B33469"/>
    <w:multiLevelType w:val="hybridMultilevel"/>
    <w:tmpl w:val="C3123F38"/>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9D32C6"/>
    <w:multiLevelType w:val="hybridMultilevel"/>
    <w:tmpl w:val="4B78B8D2"/>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95F3FA5"/>
    <w:multiLevelType w:val="hybridMultilevel"/>
    <w:tmpl w:val="D8C8FA7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5" w15:restartNumberingAfterBreak="0">
    <w:nsid w:val="0C9E30EF"/>
    <w:multiLevelType w:val="hybridMultilevel"/>
    <w:tmpl w:val="0A40A70A"/>
    <w:lvl w:ilvl="0" w:tplc="FB0EEB5E">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6" w15:restartNumberingAfterBreak="0">
    <w:nsid w:val="118B3A80"/>
    <w:multiLevelType w:val="hybridMultilevel"/>
    <w:tmpl w:val="DC88EA34"/>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3653C8D"/>
    <w:multiLevelType w:val="hybridMultilevel"/>
    <w:tmpl w:val="6DFA6808"/>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bullet"/>
      <w:lvlText w:val=""/>
      <w:lvlJc w:val="left"/>
      <w:pPr>
        <w:ind w:left="2796" w:hanging="360"/>
      </w:pPr>
      <w:rPr>
        <w:rFonts w:ascii="Wingdings" w:hAnsi="Wingdings" w:hint="default"/>
      </w:rPr>
    </w:lvl>
    <w:lvl w:ilvl="3" w:tplc="04190001">
      <w:start w:val="1"/>
      <w:numFmt w:val="bullet"/>
      <w:lvlText w:val=""/>
      <w:lvlJc w:val="left"/>
      <w:pPr>
        <w:ind w:left="3516" w:hanging="360"/>
      </w:pPr>
      <w:rPr>
        <w:rFonts w:ascii="Symbol" w:hAnsi="Symbol" w:hint="default"/>
      </w:rPr>
    </w:lvl>
    <w:lvl w:ilvl="4" w:tplc="04190003">
      <w:start w:val="1"/>
      <w:numFmt w:val="bullet"/>
      <w:lvlText w:val="o"/>
      <w:lvlJc w:val="left"/>
      <w:pPr>
        <w:ind w:left="4236" w:hanging="360"/>
      </w:pPr>
      <w:rPr>
        <w:rFonts w:ascii="Courier New" w:hAnsi="Courier New" w:cs="Courier New" w:hint="default"/>
      </w:rPr>
    </w:lvl>
    <w:lvl w:ilvl="5" w:tplc="04190005">
      <w:start w:val="1"/>
      <w:numFmt w:val="bullet"/>
      <w:lvlText w:val=""/>
      <w:lvlJc w:val="left"/>
      <w:pPr>
        <w:ind w:left="4956" w:hanging="360"/>
      </w:pPr>
      <w:rPr>
        <w:rFonts w:ascii="Wingdings" w:hAnsi="Wingdings" w:hint="default"/>
      </w:rPr>
    </w:lvl>
    <w:lvl w:ilvl="6" w:tplc="04190001">
      <w:start w:val="1"/>
      <w:numFmt w:val="bullet"/>
      <w:lvlText w:val=""/>
      <w:lvlJc w:val="left"/>
      <w:pPr>
        <w:ind w:left="5676" w:hanging="360"/>
      </w:pPr>
      <w:rPr>
        <w:rFonts w:ascii="Symbol" w:hAnsi="Symbol" w:hint="default"/>
      </w:rPr>
    </w:lvl>
    <w:lvl w:ilvl="7" w:tplc="04190003">
      <w:start w:val="1"/>
      <w:numFmt w:val="bullet"/>
      <w:lvlText w:val="o"/>
      <w:lvlJc w:val="left"/>
      <w:pPr>
        <w:ind w:left="6396" w:hanging="360"/>
      </w:pPr>
      <w:rPr>
        <w:rFonts w:ascii="Courier New" w:hAnsi="Courier New" w:cs="Courier New" w:hint="default"/>
      </w:rPr>
    </w:lvl>
    <w:lvl w:ilvl="8" w:tplc="04190005">
      <w:start w:val="1"/>
      <w:numFmt w:val="bullet"/>
      <w:lvlText w:val=""/>
      <w:lvlJc w:val="left"/>
      <w:pPr>
        <w:ind w:left="7116" w:hanging="360"/>
      </w:pPr>
      <w:rPr>
        <w:rFonts w:ascii="Wingdings" w:hAnsi="Wingdings" w:hint="default"/>
      </w:rPr>
    </w:lvl>
  </w:abstractNum>
  <w:abstractNum w:abstractNumId="9" w15:restartNumberingAfterBreak="0">
    <w:nsid w:val="1422200A"/>
    <w:multiLevelType w:val="hybridMultilevel"/>
    <w:tmpl w:val="DD406F9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2" w15:restartNumberingAfterBreak="0">
    <w:nsid w:val="21AE4AA5"/>
    <w:multiLevelType w:val="multilevel"/>
    <w:tmpl w:val="585AD264"/>
    <w:lvl w:ilvl="0">
      <w:start w:val="4"/>
      <w:numFmt w:val="decimal"/>
      <w:lvlText w:val="%1."/>
      <w:lvlJc w:val="left"/>
      <w:pPr>
        <w:ind w:left="480" w:hanging="480"/>
      </w:pPr>
      <w:rPr>
        <w:rFonts w:ascii="Myriad Pro" w:hAnsi="Myriad Pro" w:hint="default"/>
        <w:b/>
        <w:color w:val="4F6228" w:themeColor="accent3" w:themeShade="80"/>
        <w:sz w:val="28"/>
      </w:rPr>
    </w:lvl>
    <w:lvl w:ilvl="1">
      <w:start w:val="4"/>
      <w:numFmt w:val="decimal"/>
      <w:lvlText w:val="%1.%2."/>
      <w:lvlJc w:val="left"/>
      <w:pPr>
        <w:ind w:left="2477" w:hanging="480"/>
      </w:pPr>
      <w:rPr>
        <w:rFonts w:ascii="Myriad Pro" w:hAnsi="Myriad Pro" w:hint="default"/>
        <w:b/>
        <w:color w:val="4F6228" w:themeColor="accent3" w:themeShade="80"/>
        <w:sz w:val="28"/>
      </w:rPr>
    </w:lvl>
    <w:lvl w:ilvl="2">
      <w:start w:val="1"/>
      <w:numFmt w:val="decimal"/>
      <w:lvlText w:val="%1.%2.%3."/>
      <w:lvlJc w:val="left"/>
      <w:pPr>
        <w:ind w:left="4714" w:hanging="720"/>
      </w:pPr>
      <w:rPr>
        <w:rFonts w:ascii="Myriad Pro" w:hAnsi="Myriad Pro" w:hint="default"/>
        <w:b/>
        <w:color w:val="4F6228" w:themeColor="accent3" w:themeShade="80"/>
        <w:sz w:val="28"/>
      </w:rPr>
    </w:lvl>
    <w:lvl w:ilvl="3">
      <w:start w:val="1"/>
      <w:numFmt w:val="decimal"/>
      <w:lvlText w:val="%1.%2.%3.%4."/>
      <w:lvlJc w:val="left"/>
      <w:pPr>
        <w:ind w:left="6711" w:hanging="720"/>
      </w:pPr>
      <w:rPr>
        <w:rFonts w:ascii="Myriad Pro" w:hAnsi="Myriad Pro" w:hint="default"/>
        <w:b/>
        <w:color w:val="4F6228" w:themeColor="accent3" w:themeShade="80"/>
        <w:sz w:val="28"/>
      </w:rPr>
    </w:lvl>
    <w:lvl w:ilvl="4">
      <w:start w:val="1"/>
      <w:numFmt w:val="decimal"/>
      <w:lvlText w:val="%1.%2.%3.%4.%5."/>
      <w:lvlJc w:val="left"/>
      <w:pPr>
        <w:ind w:left="9068" w:hanging="1080"/>
      </w:pPr>
      <w:rPr>
        <w:rFonts w:ascii="Myriad Pro" w:hAnsi="Myriad Pro" w:hint="default"/>
        <w:b/>
        <w:color w:val="4F6228" w:themeColor="accent3" w:themeShade="80"/>
        <w:sz w:val="28"/>
      </w:rPr>
    </w:lvl>
    <w:lvl w:ilvl="5">
      <w:start w:val="1"/>
      <w:numFmt w:val="decimal"/>
      <w:lvlText w:val="%1.%2.%3.%4.%5.%6."/>
      <w:lvlJc w:val="left"/>
      <w:pPr>
        <w:ind w:left="11065" w:hanging="1080"/>
      </w:pPr>
      <w:rPr>
        <w:rFonts w:ascii="Myriad Pro" w:hAnsi="Myriad Pro" w:hint="default"/>
        <w:b/>
        <w:color w:val="4F6228" w:themeColor="accent3" w:themeShade="80"/>
        <w:sz w:val="28"/>
      </w:rPr>
    </w:lvl>
    <w:lvl w:ilvl="6">
      <w:start w:val="1"/>
      <w:numFmt w:val="decimal"/>
      <w:lvlText w:val="%1.%2.%3.%4.%5.%6.%7."/>
      <w:lvlJc w:val="left"/>
      <w:pPr>
        <w:ind w:left="13422" w:hanging="1440"/>
      </w:pPr>
      <w:rPr>
        <w:rFonts w:ascii="Myriad Pro" w:hAnsi="Myriad Pro" w:hint="default"/>
        <w:b/>
        <w:color w:val="4F6228" w:themeColor="accent3" w:themeShade="80"/>
        <w:sz w:val="28"/>
      </w:rPr>
    </w:lvl>
    <w:lvl w:ilvl="7">
      <w:start w:val="1"/>
      <w:numFmt w:val="decimal"/>
      <w:lvlText w:val="%1.%2.%3.%4.%5.%6.%7.%8."/>
      <w:lvlJc w:val="left"/>
      <w:pPr>
        <w:ind w:left="15419" w:hanging="1440"/>
      </w:pPr>
      <w:rPr>
        <w:rFonts w:ascii="Myriad Pro" w:hAnsi="Myriad Pro" w:hint="default"/>
        <w:b/>
        <w:color w:val="4F6228" w:themeColor="accent3" w:themeShade="80"/>
        <w:sz w:val="28"/>
      </w:rPr>
    </w:lvl>
    <w:lvl w:ilvl="8">
      <w:start w:val="1"/>
      <w:numFmt w:val="decimal"/>
      <w:lvlText w:val="%1.%2.%3.%4.%5.%6.%7.%8.%9."/>
      <w:lvlJc w:val="left"/>
      <w:pPr>
        <w:ind w:left="17776" w:hanging="1800"/>
      </w:pPr>
      <w:rPr>
        <w:rFonts w:ascii="Myriad Pro" w:hAnsi="Myriad Pro" w:hint="default"/>
        <w:b/>
        <w:color w:val="4F6228" w:themeColor="accent3" w:themeShade="80"/>
        <w:sz w:val="28"/>
      </w:rPr>
    </w:lvl>
  </w:abstractNum>
  <w:abstractNum w:abstractNumId="13" w15:restartNumberingAfterBreak="0">
    <w:nsid w:val="24DB26E2"/>
    <w:multiLevelType w:val="hybridMultilevel"/>
    <w:tmpl w:val="C38C8D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3196"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5"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6" w15:restartNumberingAfterBreak="0">
    <w:nsid w:val="30E279E5"/>
    <w:multiLevelType w:val="hybridMultilevel"/>
    <w:tmpl w:val="56C0895E"/>
    <w:lvl w:ilvl="0" w:tplc="F56AA6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4AB326C"/>
    <w:multiLevelType w:val="multilevel"/>
    <w:tmpl w:val="3D7AEA62"/>
    <w:lvl w:ilvl="0">
      <w:start w:val="1"/>
      <w:numFmt w:val="decimal"/>
      <w:lvlText w:val="%1."/>
      <w:lvlJc w:val="left"/>
      <w:pPr>
        <w:ind w:left="480" w:hanging="4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7311128"/>
    <w:multiLevelType w:val="hybridMultilevel"/>
    <w:tmpl w:val="A26A5956"/>
    <w:lvl w:ilvl="0" w:tplc="8F5C5A4E">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9" w15:restartNumberingAfterBreak="0">
    <w:nsid w:val="40194B76"/>
    <w:multiLevelType w:val="hybridMultilevel"/>
    <w:tmpl w:val="02BE7B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154714"/>
    <w:multiLevelType w:val="hybridMultilevel"/>
    <w:tmpl w:val="F5E856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2"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4EF2618C"/>
    <w:multiLevelType w:val="hybridMultilevel"/>
    <w:tmpl w:val="1082A22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EFA0D9E"/>
    <w:multiLevelType w:val="hybridMultilevel"/>
    <w:tmpl w:val="145461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1155338"/>
    <w:multiLevelType w:val="hybridMultilevel"/>
    <w:tmpl w:val="94CE46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51765963"/>
    <w:multiLevelType w:val="hybridMultilevel"/>
    <w:tmpl w:val="7ACE9000"/>
    <w:lvl w:ilvl="0" w:tplc="4DEE237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58766A1A"/>
    <w:multiLevelType w:val="hybridMultilevel"/>
    <w:tmpl w:val="336E56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59443BB4"/>
    <w:multiLevelType w:val="hybridMultilevel"/>
    <w:tmpl w:val="6CE60A5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59C07380"/>
    <w:multiLevelType w:val="hybridMultilevel"/>
    <w:tmpl w:val="A48ABFF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C60147A"/>
    <w:multiLevelType w:val="hybridMultilevel"/>
    <w:tmpl w:val="9882312A"/>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1"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2" w15:restartNumberingAfterBreak="0">
    <w:nsid w:val="60A908A2"/>
    <w:multiLevelType w:val="multilevel"/>
    <w:tmpl w:val="C750DC8A"/>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66800271"/>
    <w:multiLevelType w:val="hybridMultilevel"/>
    <w:tmpl w:val="352C5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74204D50"/>
    <w:multiLevelType w:val="multilevel"/>
    <w:tmpl w:val="585AD264"/>
    <w:lvl w:ilvl="0">
      <w:start w:val="4"/>
      <w:numFmt w:val="decimal"/>
      <w:lvlText w:val="%1."/>
      <w:lvlJc w:val="left"/>
      <w:pPr>
        <w:ind w:left="480" w:hanging="480"/>
      </w:pPr>
      <w:rPr>
        <w:rFonts w:ascii="Myriad Pro" w:hAnsi="Myriad Pro" w:hint="default"/>
        <w:b/>
        <w:color w:val="4F6228" w:themeColor="accent3" w:themeShade="80"/>
        <w:sz w:val="28"/>
      </w:rPr>
    </w:lvl>
    <w:lvl w:ilvl="1">
      <w:start w:val="4"/>
      <w:numFmt w:val="decimal"/>
      <w:lvlText w:val="%1.%2."/>
      <w:lvlJc w:val="left"/>
      <w:pPr>
        <w:ind w:left="2477" w:hanging="480"/>
      </w:pPr>
      <w:rPr>
        <w:rFonts w:ascii="Myriad Pro" w:hAnsi="Myriad Pro" w:hint="default"/>
        <w:b/>
        <w:color w:val="4F6228" w:themeColor="accent3" w:themeShade="80"/>
        <w:sz w:val="28"/>
      </w:rPr>
    </w:lvl>
    <w:lvl w:ilvl="2">
      <w:start w:val="1"/>
      <w:numFmt w:val="decimal"/>
      <w:lvlText w:val="%1.%2.%3."/>
      <w:lvlJc w:val="left"/>
      <w:pPr>
        <w:ind w:left="4714" w:hanging="720"/>
      </w:pPr>
      <w:rPr>
        <w:rFonts w:ascii="Myriad Pro" w:hAnsi="Myriad Pro" w:hint="default"/>
        <w:b/>
        <w:color w:val="4F6228" w:themeColor="accent3" w:themeShade="80"/>
        <w:sz w:val="28"/>
      </w:rPr>
    </w:lvl>
    <w:lvl w:ilvl="3">
      <w:start w:val="1"/>
      <w:numFmt w:val="decimal"/>
      <w:lvlText w:val="%1.%2.%3.%4."/>
      <w:lvlJc w:val="left"/>
      <w:pPr>
        <w:ind w:left="6711" w:hanging="720"/>
      </w:pPr>
      <w:rPr>
        <w:rFonts w:ascii="Myriad Pro" w:hAnsi="Myriad Pro" w:hint="default"/>
        <w:b/>
        <w:color w:val="4F6228" w:themeColor="accent3" w:themeShade="80"/>
        <w:sz w:val="28"/>
      </w:rPr>
    </w:lvl>
    <w:lvl w:ilvl="4">
      <w:start w:val="1"/>
      <w:numFmt w:val="decimal"/>
      <w:lvlText w:val="%1.%2.%3.%4.%5."/>
      <w:lvlJc w:val="left"/>
      <w:pPr>
        <w:ind w:left="9068" w:hanging="1080"/>
      </w:pPr>
      <w:rPr>
        <w:rFonts w:ascii="Myriad Pro" w:hAnsi="Myriad Pro" w:hint="default"/>
        <w:b/>
        <w:color w:val="4F6228" w:themeColor="accent3" w:themeShade="80"/>
        <w:sz w:val="28"/>
      </w:rPr>
    </w:lvl>
    <w:lvl w:ilvl="5">
      <w:start w:val="1"/>
      <w:numFmt w:val="decimal"/>
      <w:lvlText w:val="%1.%2.%3.%4.%5.%6."/>
      <w:lvlJc w:val="left"/>
      <w:pPr>
        <w:ind w:left="11065" w:hanging="1080"/>
      </w:pPr>
      <w:rPr>
        <w:rFonts w:ascii="Myriad Pro" w:hAnsi="Myriad Pro" w:hint="default"/>
        <w:b/>
        <w:color w:val="4F6228" w:themeColor="accent3" w:themeShade="80"/>
        <w:sz w:val="28"/>
      </w:rPr>
    </w:lvl>
    <w:lvl w:ilvl="6">
      <w:start w:val="1"/>
      <w:numFmt w:val="decimal"/>
      <w:lvlText w:val="%1.%2.%3.%4.%5.%6.%7."/>
      <w:lvlJc w:val="left"/>
      <w:pPr>
        <w:ind w:left="13422" w:hanging="1440"/>
      </w:pPr>
      <w:rPr>
        <w:rFonts w:ascii="Myriad Pro" w:hAnsi="Myriad Pro" w:hint="default"/>
        <w:b/>
        <w:color w:val="4F6228" w:themeColor="accent3" w:themeShade="80"/>
        <w:sz w:val="28"/>
      </w:rPr>
    </w:lvl>
    <w:lvl w:ilvl="7">
      <w:start w:val="1"/>
      <w:numFmt w:val="decimal"/>
      <w:lvlText w:val="%1.%2.%3.%4.%5.%6.%7.%8."/>
      <w:lvlJc w:val="left"/>
      <w:pPr>
        <w:ind w:left="15419" w:hanging="1440"/>
      </w:pPr>
      <w:rPr>
        <w:rFonts w:ascii="Myriad Pro" w:hAnsi="Myriad Pro" w:hint="default"/>
        <w:b/>
        <w:color w:val="4F6228" w:themeColor="accent3" w:themeShade="80"/>
        <w:sz w:val="28"/>
      </w:rPr>
    </w:lvl>
    <w:lvl w:ilvl="8">
      <w:start w:val="1"/>
      <w:numFmt w:val="decimal"/>
      <w:lvlText w:val="%1.%2.%3.%4.%5.%6.%7.%8.%9."/>
      <w:lvlJc w:val="left"/>
      <w:pPr>
        <w:ind w:left="17776" w:hanging="1800"/>
      </w:pPr>
      <w:rPr>
        <w:rFonts w:ascii="Myriad Pro" w:hAnsi="Myriad Pro" w:hint="default"/>
        <w:b/>
        <w:color w:val="4F6228" w:themeColor="accent3" w:themeShade="80"/>
        <w:sz w:val="28"/>
      </w:rPr>
    </w:lvl>
  </w:abstractNum>
  <w:abstractNum w:abstractNumId="35"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7" w15:restartNumberingAfterBreak="0">
    <w:nsid w:val="7B9A09D8"/>
    <w:multiLevelType w:val="hybridMultilevel"/>
    <w:tmpl w:val="93F487E0"/>
    <w:lvl w:ilvl="0" w:tplc="988CC8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31"/>
  </w:num>
  <w:num w:numId="3">
    <w:abstractNumId w:val="32"/>
  </w:num>
  <w:num w:numId="4">
    <w:abstractNumId w:val="0"/>
  </w:num>
  <w:num w:numId="5">
    <w:abstractNumId w:val="7"/>
  </w:num>
  <w:num w:numId="6">
    <w:abstractNumId w:val="14"/>
  </w:num>
  <w:num w:numId="7">
    <w:abstractNumId w:val="16"/>
  </w:num>
  <w:num w:numId="8">
    <w:abstractNumId w:val="19"/>
  </w:num>
  <w:num w:numId="9">
    <w:abstractNumId w:val="17"/>
  </w:num>
  <w:num w:numId="10">
    <w:abstractNumId w:val="33"/>
  </w:num>
  <w:num w:numId="11">
    <w:abstractNumId w:val="5"/>
  </w:num>
  <w:num w:numId="12">
    <w:abstractNumId w:val="36"/>
  </w:num>
  <w:num w:numId="13">
    <w:abstractNumId w:val="3"/>
  </w:num>
  <w:num w:numId="14">
    <w:abstractNumId w:val="27"/>
  </w:num>
  <w:num w:numId="15">
    <w:abstractNumId w:val="10"/>
  </w:num>
  <w:num w:numId="16">
    <w:abstractNumId w:val="22"/>
  </w:num>
  <w:num w:numId="17">
    <w:abstractNumId w:val="37"/>
  </w:num>
  <w:num w:numId="18">
    <w:abstractNumId w:val="30"/>
  </w:num>
  <w:num w:numId="19">
    <w:abstractNumId w:val="18"/>
  </w:num>
  <w:num w:numId="20">
    <w:abstractNumId w:val="15"/>
  </w:num>
  <w:num w:numId="21">
    <w:abstractNumId w:val="25"/>
  </w:num>
  <w:num w:numId="22">
    <w:abstractNumId w:val="35"/>
  </w:num>
  <w:num w:numId="23">
    <w:abstractNumId w:val="34"/>
  </w:num>
  <w:num w:numId="24">
    <w:abstractNumId w:val="11"/>
  </w:num>
  <w:num w:numId="25">
    <w:abstractNumId w:val="6"/>
  </w:num>
  <w:num w:numId="26">
    <w:abstractNumId w:val="8"/>
  </w:num>
  <w:num w:numId="27">
    <w:abstractNumId w:val="26"/>
  </w:num>
  <w:num w:numId="28">
    <w:abstractNumId w:val="4"/>
  </w:num>
  <w:num w:numId="29">
    <w:abstractNumId w:val="13"/>
  </w:num>
  <w:num w:numId="30">
    <w:abstractNumId w:val="24"/>
  </w:num>
  <w:num w:numId="31">
    <w:abstractNumId w:val="9"/>
  </w:num>
  <w:num w:numId="32">
    <w:abstractNumId w:val="2"/>
  </w:num>
  <w:num w:numId="33">
    <w:abstractNumId w:val="12"/>
  </w:num>
  <w:num w:numId="34">
    <w:abstractNumId w:val="21"/>
  </w:num>
  <w:num w:numId="35">
    <w:abstractNumId w:val="1"/>
  </w:num>
  <w:num w:numId="36">
    <w:abstractNumId w:val="23"/>
  </w:num>
  <w:num w:numId="37">
    <w:abstractNumId w:val="29"/>
  </w:num>
  <w:num w:numId="38">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19BC"/>
    <w:rsid w:val="00001E4D"/>
    <w:rsid w:val="0000260F"/>
    <w:rsid w:val="000035E0"/>
    <w:rsid w:val="00004477"/>
    <w:rsid w:val="00005C39"/>
    <w:rsid w:val="00006A79"/>
    <w:rsid w:val="0000785D"/>
    <w:rsid w:val="0000797F"/>
    <w:rsid w:val="00010957"/>
    <w:rsid w:val="000109E1"/>
    <w:rsid w:val="00010D1C"/>
    <w:rsid w:val="00011B51"/>
    <w:rsid w:val="00012CA2"/>
    <w:rsid w:val="0001370A"/>
    <w:rsid w:val="000155C0"/>
    <w:rsid w:val="0001591F"/>
    <w:rsid w:val="00015F8B"/>
    <w:rsid w:val="00016634"/>
    <w:rsid w:val="000174B5"/>
    <w:rsid w:val="00017C44"/>
    <w:rsid w:val="00021F80"/>
    <w:rsid w:val="000222FB"/>
    <w:rsid w:val="00022B48"/>
    <w:rsid w:val="00022E94"/>
    <w:rsid w:val="00023067"/>
    <w:rsid w:val="0002320C"/>
    <w:rsid w:val="00023FA2"/>
    <w:rsid w:val="00024E98"/>
    <w:rsid w:val="0002542A"/>
    <w:rsid w:val="00026A06"/>
    <w:rsid w:val="000274C3"/>
    <w:rsid w:val="000279B5"/>
    <w:rsid w:val="00027D16"/>
    <w:rsid w:val="00027FD6"/>
    <w:rsid w:val="0003068A"/>
    <w:rsid w:val="0003146A"/>
    <w:rsid w:val="000316B1"/>
    <w:rsid w:val="00031A6E"/>
    <w:rsid w:val="00033475"/>
    <w:rsid w:val="000335FD"/>
    <w:rsid w:val="0003361A"/>
    <w:rsid w:val="000337EE"/>
    <w:rsid w:val="0003479B"/>
    <w:rsid w:val="00034D6D"/>
    <w:rsid w:val="00034E98"/>
    <w:rsid w:val="000352DF"/>
    <w:rsid w:val="00035CF9"/>
    <w:rsid w:val="00035E95"/>
    <w:rsid w:val="000360CA"/>
    <w:rsid w:val="0003655D"/>
    <w:rsid w:val="00037249"/>
    <w:rsid w:val="00037417"/>
    <w:rsid w:val="000375FB"/>
    <w:rsid w:val="00037FC8"/>
    <w:rsid w:val="00040100"/>
    <w:rsid w:val="0004017F"/>
    <w:rsid w:val="00040596"/>
    <w:rsid w:val="00041AA3"/>
    <w:rsid w:val="00042363"/>
    <w:rsid w:val="00042806"/>
    <w:rsid w:val="00042AB8"/>
    <w:rsid w:val="00043FBA"/>
    <w:rsid w:val="00044169"/>
    <w:rsid w:val="0004518F"/>
    <w:rsid w:val="00045CF2"/>
    <w:rsid w:val="00045FD7"/>
    <w:rsid w:val="00046656"/>
    <w:rsid w:val="000466A6"/>
    <w:rsid w:val="00046BF8"/>
    <w:rsid w:val="0004715F"/>
    <w:rsid w:val="00047590"/>
    <w:rsid w:val="00050292"/>
    <w:rsid w:val="0005046A"/>
    <w:rsid w:val="000505C0"/>
    <w:rsid w:val="00051406"/>
    <w:rsid w:val="000514C1"/>
    <w:rsid w:val="000523D1"/>
    <w:rsid w:val="00052621"/>
    <w:rsid w:val="000527EA"/>
    <w:rsid w:val="0005332F"/>
    <w:rsid w:val="00053691"/>
    <w:rsid w:val="00054250"/>
    <w:rsid w:val="0005507F"/>
    <w:rsid w:val="00055E38"/>
    <w:rsid w:val="00056735"/>
    <w:rsid w:val="000575AA"/>
    <w:rsid w:val="00057D82"/>
    <w:rsid w:val="00057F2F"/>
    <w:rsid w:val="00060282"/>
    <w:rsid w:val="00061953"/>
    <w:rsid w:val="00061D1F"/>
    <w:rsid w:val="000623CA"/>
    <w:rsid w:val="00062461"/>
    <w:rsid w:val="00063B5E"/>
    <w:rsid w:val="00063DD4"/>
    <w:rsid w:val="00063E9D"/>
    <w:rsid w:val="00064FB3"/>
    <w:rsid w:val="000650DD"/>
    <w:rsid w:val="000651DD"/>
    <w:rsid w:val="0006524C"/>
    <w:rsid w:val="000654EC"/>
    <w:rsid w:val="0006564F"/>
    <w:rsid w:val="00065E7C"/>
    <w:rsid w:val="000703AE"/>
    <w:rsid w:val="00070829"/>
    <w:rsid w:val="000709C4"/>
    <w:rsid w:val="00073EA4"/>
    <w:rsid w:val="0007439C"/>
    <w:rsid w:val="000743E2"/>
    <w:rsid w:val="000756EC"/>
    <w:rsid w:val="00075BAA"/>
    <w:rsid w:val="0007613D"/>
    <w:rsid w:val="00076A43"/>
    <w:rsid w:val="00077B23"/>
    <w:rsid w:val="00080346"/>
    <w:rsid w:val="0008043F"/>
    <w:rsid w:val="0008051C"/>
    <w:rsid w:val="000805A6"/>
    <w:rsid w:val="000809AF"/>
    <w:rsid w:val="00080D24"/>
    <w:rsid w:val="00082DA1"/>
    <w:rsid w:val="0008300C"/>
    <w:rsid w:val="000836EA"/>
    <w:rsid w:val="00083F27"/>
    <w:rsid w:val="00083F72"/>
    <w:rsid w:val="000842CD"/>
    <w:rsid w:val="0008471F"/>
    <w:rsid w:val="00084CD8"/>
    <w:rsid w:val="0008587F"/>
    <w:rsid w:val="00085CAB"/>
    <w:rsid w:val="00085D7B"/>
    <w:rsid w:val="00085F5E"/>
    <w:rsid w:val="0008617E"/>
    <w:rsid w:val="0008638B"/>
    <w:rsid w:val="00086CB3"/>
    <w:rsid w:val="00087071"/>
    <w:rsid w:val="00087C19"/>
    <w:rsid w:val="00087CCA"/>
    <w:rsid w:val="00087DA1"/>
    <w:rsid w:val="000922E6"/>
    <w:rsid w:val="000924DD"/>
    <w:rsid w:val="00094CDB"/>
    <w:rsid w:val="00094DBF"/>
    <w:rsid w:val="00095450"/>
    <w:rsid w:val="0009556D"/>
    <w:rsid w:val="000959CA"/>
    <w:rsid w:val="00095CD6"/>
    <w:rsid w:val="000977E7"/>
    <w:rsid w:val="000A0796"/>
    <w:rsid w:val="000A1465"/>
    <w:rsid w:val="000A1714"/>
    <w:rsid w:val="000A1CB3"/>
    <w:rsid w:val="000A2541"/>
    <w:rsid w:val="000A2714"/>
    <w:rsid w:val="000A273A"/>
    <w:rsid w:val="000A33C6"/>
    <w:rsid w:val="000A37AA"/>
    <w:rsid w:val="000A3A01"/>
    <w:rsid w:val="000A3D6A"/>
    <w:rsid w:val="000A40DF"/>
    <w:rsid w:val="000A4334"/>
    <w:rsid w:val="000A5093"/>
    <w:rsid w:val="000A559F"/>
    <w:rsid w:val="000A5B47"/>
    <w:rsid w:val="000A7009"/>
    <w:rsid w:val="000A775B"/>
    <w:rsid w:val="000A7CB9"/>
    <w:rsid w:val="000B00E2"/>
    <w:rsid w:val="000B0205"/>
    <w:rsid w:val="000B0FD3"/>
    <w:rsid w:val="000B1887"/>
    <w:rsid w:val="000B1F34"/>
    <w:rsid w:val="000B30F0"/>
    <w:rsid w:val="000B32E5"/>
    <w:rsid w:val="000B3581"/>
    <w:rsid w:val="000B45A6"/>
    <w:rsid w:val="000B4688"/>
    <w:rsid w:val="000B4A77"/>
    <w:rsid w:val="000B4A96"/>
    <w:rsid w:val="000B543D"/>
    <w:rsid w:val="000B5560"/>
    <w:rsid w:val="000B5AB3"/>
    <w:rsid w:val="000B6677"/>
    <w:rsid w:val="000B70BA"/>
    <w:rsid w:val="000B7C03"/>
    <w:rsid w:val="000C001D"/>
    <w:rsid w:val="000C05B4"/>
    <w:rsid w:val="000C0A28"/>
    <w:rsid w:val="000C15F0"/>
    <w:rsid w:val="000C1AA1"/>
    <w:rsid w:val="000C21F5"/>
    <w:rsid w:val="000C24C8"/>
    <w:rsid w:val="000C2926"/>
    <w:rsid w:val="000C33F9"/>
    <w:rsid w:val="000C3C47"/>
    <w:rsid w:val="000C4D6F"/>
    <w:rsid w:val="000C5606"/>
    <w:rsid w:val="000C5873"/>
    <w:rsid w:val="000C5C65"/>
    <w:rsid w:val="000C5E73"/>
    <w:rsid w:val="000C5EB1"/>
    <w:rsid w:val="000C670D"/>
    <w:rsid w:val="000C7C7B"/>
    <w:rsid w:val="000C7CE0"/>
    <w:rsid w:val="000D0764"/>
    <w:rsid w:val="000D0888"/>
    <w:rsid w:val="000D0FBA"/>
    <w:rsid w:val="000D132C"/>
    <w:rsid w:val="000D1562"/>
    <w:rsid w:val="000D1849"/>
    <w:rsid w:val="000D1DCF"/>
    <w:rsid w:val="000D1E16"/>
    <w:rsid w:val="000D1E88"/>
    <w:rsid w:val="000D1EE7"/>
    <w:rsid w:val="000D1EEE"/>
    <w:rsid w:val="000D24B8"/>
    <w:rsid w:val="000D369B"/>
    <w:rsid w:val="000D4147"/>
    <w:rsid w:val="000D451A"/>
    <w:rsid w:val="000D4EB1"/>
    <w:rsid w:val="000D5111"/>
    <w:rsid w:val="000D611C"/>
    <w:rsid w:val="000D65C3"/>
    <w:rsid w:val="000D66A1"/>
    <w:rsid w:val="000D6D8B"/>
    <w:rsid w:val="000D71CE"/>
    <w:rsid w:val="000D72C7"/>
    <w:rsid w:val="000D7688"/>
    <w:rsid w:val="000E0B40"/>
    <w:rsid w:val="000E1217"/>
    <w:rsid w:val="000E1F7A"/>
    <w:rsid w:val="000E21B9"/>
    <w:rsid w:val="000E24C0"/>
    <w:rsid w:val="000E3DDA"/>
    <w:rsid w:val="000E3F5B"/>
    <w:rsid w:val="000E4D3A"/>
    <w:rsid w:val="000E5CE2"/>
    <w:rsid w:val="000E7378"/>
    <w:rsid w:val="000F0C1A"/>
    <w:rsid w:val="000F373E"/>
    <w:rsid w:val="000F3B01"/>
    <w:rsid w:val="000F3B95"/>
    <w:rsid w:val="000F3BAC"/>
    <w:rsid w:val="000F3EF5"/>
    <w:rsid w:val="000F3FE2"/>
    <w:rsid w:val="000F4272"/>
    <w:rsid w:val="000F4A8E"/>
    <w:rsid w:val="000F5353"/>
    <w:rsid w:val="000F6B99"/>
    <w:rsid w:val="000F71AE"/>
    <w:rsid w:val="000F7341"/>
    <w:rsid w:val="000F77B1"/>
    <w:rsid w:val="000F7DF5"/>
    <w:rsid w:val="00100F52"/>
    <w:rsid w:val="0010184B"/>
    <w:rsid w:val="00101A4A"/>
    <w:rsid w:val="00101ADD"/>
    <w:rsid w:val="001023D2"/>
    <w:rsid w:val="00102D1F"/>
    <w:rsid w:val="00103600"/>
    <w:rsid w:val="001037F6"/>
    <w:rsid w:val="00103B2E"/>
    <w:rsid w:val="00103EDD"/>
    <w:rsid w:val="00104D97"/>
    <w:rsid w:val="0010508A"/>
    <w:rsid w:val="00105304"/>
    <w:rsid w:val="001066BE"/>
    <w:rsid w:val="00106960"/>
    <w:rsid w:val="00106EA0"/>
    <w:rsid w:val="00106FEF"/>
    <w:rsid w:val="001074B8"/>
    <w:rsid w:val="00107EE7"/>
    <w:rsid w:val="00110B55"/>
    <w:rsid w:val="00110CFF"/>
    <w:rsid w:val="00111988"/>
    <w:rsid w:val="00112823"/>
    <w:rsid w:val="00112DA7"/>
    <w:rsid w:val="001130E9"/>
    <w:rsid w:val="00113126"/>
    <w:rsid w:val="00113144"/>
    <w:rsid w:val="00113BF1"/>
    <w:rsid w:val="0011478A"/>
    <w:rsid w:val="001154FA"/>
    <w:rsid w:val="001156A5"/>
    <w:rsid w:val="0011571D"/>
    <w:rsid w:val="00116FB4"/>
    <w:rsid w:val="0011762B"/>
    <w:rsid w:val="00120403"/>
    <w:rsid w:val="001204EA"/>
    <w:rsid w:val="00121324"/>
    <w:rsid w:val="0012177E"/>
    <w:rsid w:val="0012256A"/>
    <w:rsid w:val="00122743"/>
    <w:rsid w:val="00122E54"/>
    <w:rsid w:val="001230C1"/>
    <w:rsid w:val="001238D1"/>
    <w:rsid w:val="00124054"/>
    <w:rsid w:val="00124684"/>
    <w:rsid w:val="0012483C"/>
    <w:rsid w:val="00125251"/>
    <w:rsid w:val="00125ED5"/>
    <w:rsid w:val="00126361"/>
    <w:rsid w:val="0012672E"/>
    <w:rsid w:val="001274AA"/>
    <w:rsid w:val="00127822"/>
    <w:rsid w:val="0013006C"/>
    <w:rsid w:val="00131084"/>
    <w:rsid w:val="001322BC"/>
    <w:rsid w:val="00132313"/>
    <w:rsid w:val="001329C0"/>
    <w:rsid w:val="001333E8"/>
    <w:rsid w:val="001335E3"/>
    <w:rsid w:val="00133E2F"/>
    <w:rsid w:val="00134558"/>
    <w:rsid w:val="00135CCF"/>
    <w:rsid w:val="00136225"/>
    <w:rsid w:val="0013634C"/>
    <w:rsid w:val="0013639A"/>
    <w:rsid w:val="001363AE"/>
    <w:rsid w:val="00136520"/>
    <w:rsid w:val="001368A5"/>
    <w:rsid w:val="00136E70"/>
    <w:rsid w:val="001404E6"/>
    <w:rsid w:val="001432C5"/>
    <w:rsid w:val="00143743"/>
    <w:rsid w:val="0014381E"/>
    <w:rsid w:val="00143888"/>
    <w:rsid w:val="001442FF"/>
    <w:rsid w:val="001449C2"/>
    <w:rsid w:val="00144B00"/>
    <w:rsid w:val="0014633C"/>
    <w:rsid w:val="001501E6"/>
    <w:rsid w:val="0015038B"/>
    <w:rsid w:val="00150ABC"/>
    <w:rsid w:val="00150B73"/>
    <w:rsid w:val="00151546"/>
    <w:rsid w:val="001515C5"/>
    <w:rsid w:val="00151656"/>
    <w:rsid w:val="00152039"/>
    <w:rsid w:val="00153860"/>
    <w:rsid w:val="0015398B"/>
    <w:rsid w:val="00154550"/>
    <w:rsid w:val="00154F48"/>
    <w:rsid w:val="00155298"/>
    <w:rsid w:val="001553B1"/>
    <w:rsid w:val="001553D7"/>
    <w:rsid w:val="0015567A"/>
    <w:rsid w:val="0015594C"/>
    <w:rsid w:val="00155F32"/>
    <w:rsid w:val="00155F65"/>
    <w:rsid w:val="00156125"/>
    <w:rsid w:val="00156324"/>
    <w:rsid w:val="001572BF"/>
    <w:rsid w:val="00157A05"/>
    <w:rsid w:val="00157DED"/>
    <w:rsid w:val="00160414"/>
    <w:rsid w:val="001605B3"/>
    <w:rsid w:val="00160FA4"/>
    <w:rsid w:val="001613F5"/>
    <w:rsid w:val="00162FA0"/>
    <w:rsid w:val="00163065"/>
    <w:rsid w:val="00163372"/>
    <w:rsid w:val="001639E7"/>
    <w:rsid w:val="00165B50"/>
    <w:rsid w:val="00165E7C"/>
    <w:rsid w:val="00166B30"/>
    <w:rsid w:val="00166C35"/>
    <w:rsid w:val="00167D46"/>
    <w:rsid w:val="00167F5A"/>
    <w:rsid w:val="001700DB"/>
    <w:rsid w:val="001707ED"/>
    <w:rsid w:val="00170B2C"/>
    <w:rsid w:val="001719DD"/>
    <w:rsid w:val="001727C6"/>
    <w:rsid w:val="00173306"/>
    <w:rsid w:val="0017330E"/>
    <w:rsid w:val="00173FF4"/>
    <w:rsid w:val="001748B0"/>
    <w:rsid w:val="001748CC"/>
    <w:rsid w:val="0017574C"/>
    <w:rsid w:val="00175853"/>
    <w:rsid w:val="00175900"/>
    <w:rsid w:val="00175C67"/>
    <w:rsid w:val="00175DE7"/>
    <w:rsid w:val="001761D1"/>
    <w:rsid w:val="00176BF3"/>
    <w:rsid w:val="00176E50"/>
    <w:rsid w:val="00177E9D"/>
    <w:rsid w:val="00177EDD"/>
    <w:rsid w:val="00177FFD"/>
    <w:rsid w:val="00180167"/>
    <w:rsid w:val="00180265"/>
    <w:rsid w:val="00180786"/>
    <w:rsid w:val="00180EB4"/>
    <w:rsid w:val="0018347F"/>
    <w:rsid w:val="00183937"/>
    <w:rsid w:val="0018522B"/>
    <w:rsid w:val="00187068"/>
    <w:rsid w:val="001873E3"/>
    <w:rsid w:val="00187525"/>
    <w:rsid w:val="00187BB0"/>
    <w:rsid w:val="00187D35"/>
    <w:rsid w:val="00190370"/>
    <w:rsid w:val="0019046A"/>
    <w:rsid w:val="00190493"/>
    <w:rsid w:val="00190CE7"/>
    <w:rsid w:val="001919DF"/>
    <w:rsid w:val="00192313"/>
    <w:rsid w:val="0019239F"/>
    <w:rsid w:val="001929CB"/>
    <w:rsid w:val="0019304B"/>
    <w:rsid w:val="0019338E"/>
    <w:rsid w:val="0019376A"/>
    <w:rsid w:val="00193A9F"/>
    <w:rsid w:val="00194A7E"/>
    <w:rsid w:val="00194D2A"/>
    <w:rsid w:val="00195A4D"/>
    <w:rsid w:val="00195F59"/>
    <w:rsid w:val="001961EA"/>
    <w:rsid w:val="00196326"/>
    <w:rsid w:val="0019642D"/>
    <w:rsid w:val="00196DAF"/>
    <w:rsid w:val="001A0239"/>
    <w:rsid w:val="001A046C"/>
    <w:rsid w:val="001A064B"/>
    <w:rsid w:val="001A085B"/>
    <w:rsid w:val="001A0FF5"/>
    <w:rsid w:val="001A1284"/>
    <w:rsid w:val="001A1636"/>
    <w:rsid w:val="001A1FCF"/>
    <w:rsid w:val="001A1FD9"/>
    <w:rsid w:val="001A23F4"/>
    <w:rsid w:val="001A3559"/>
    <w:rsid w:val="001A3819"/>
    <w:rsid w:val="001A396F"/>
    <w:rsid w:val="001A4835"/>
    <w:rsid w:val="001A5287"/>
    <w:rsid w:val="001A59A4"/>
    <w:rsid w:val="001A68A5"/>
    <w:rsid w:val="001A713A"/>
    <w:rsid w:val="001A7A68"/>
    <w:rsid w:val="001B0161"/>
    <w:rsid w:val="001B1016"/>
    <w:rsid w:val="001B1AEF"/>
    <w:rsid w:val="001B239D"/>
    <w:rsid w:val="001B23B5"/>
    <w:rsid w:val="001B30D2"/>
    <w:rsid w:val="001B3D0B"/>
    <w:rsid w:val="001B3E20"/>
    <w:rsid w:val="001B5FB7"/>
    <w:rsid w:val="001B6279"/>
    <w:rsid w:val="001B64B6"/>
    <w:rsid w:val="001B6661"/>
    <w:rsid w:val="001B6B2D"/>
    <w:rsid w:val="001B6D2C"/>
    <w:rsid w:val="001B730A"/>
    <w:rsid w:val="001C0E30"/>
    <w:rsid w:val="001C18C9"/>
    <w:rsid w:val="001C20E8"/>
    <w:rsid w:val="001C2688"/>
    <w:rsid w:val="001C29F3"/>
    <w:rsid w:val="001C3693"/>
    <w:rsid w:val="001C46BF"/>
    <w:rsid w:val="001C4DFB"/>
    <w:rsid w:val="001C5D52"/>
    <w:rsid w:val="001C6171"/>
    <w:rsid w:val="001C61FA"/>
    <w:rsid w:val="001C720F"/>
    <w:rsid w:val="001C750D"/>
    <w:rsid w:val="001C794E"/>
    <w:rsid w:val="001D00BC"/>
    <w:rsid w:val="001D0317"/>
    <w:rsid w:val="001D0F89"/>
    <w:rsid w:val="001D1448"/>
    <w:rsid w:val="001D2740"/>
    <w:rsid w:val="001D2B48"/>
    <w:rsid w:val="001D395E"/>
    <w:rsid w:val="001D3CBB"/>
    <w:rsid w:val="001D4D13"/>
    <w:rsid w:val="001D4FFA"/>
    <w:rsid w:val="001D5A14"/>
    <w:rsid w:val="001D665C"/>
    <w:rsid w:val="001D6A26"/>
    <w:rsid w:val="001D703C"/>
    <w:rsid w:val="001D71B6"/>
    <w:rsid w:val="001D7C14"/>
    <w:rsid w:val="001E0C34"/>
    <w:rsid w:val="001E10F0"/>
    <w:rsid w:val="001E1556"/>
    <w:rsid w:val="001E1607"/>
    <w:rsid w:val="001E1CDC"/>
    <w:rsid w:val="001E1D63"/>
    <w:rsid w:val="001E1FFE"/>
    <w:rsid w:val="001E2B4E"/>
    <w:rsid w:val="001E3514"/>
    <w:rsid w:val="001E41C8"/>
    <w:rsid w:val="001E4992"/>
    <w:rsid w:val="001E4A56"/>
    <w:rsid w:val="001E7048"/>
    <w:rsid w:val="001E7376"/>
    <w:rsid w:val="001E7DCE"/>
    <w:rsid w:val="001F0C6E"/>
    <w:rsid w:val="001F0D9F"/>
    <w:rsid w:val="001F0F5C"/>
    <w:rsid w:val="001F17A9"/>
    <w:rsid w:val="001F2533"/>
    <w:rsid w:val="001F2B55"/>
    <w:rsid w:val="001F2DC8"/>
    <w:rsid w:val="001F2F4C"/>
    <w:rsid w:val="001F34DD"/>
    <w:rsid w:val="001F3569"/>
    <w:rsid w:val="001F35C5"/>
    <w:rsid w:val="001F39AF"/>
    <w:rsid w:val="001F3FA9"/>
    <w:rsid w:val="001F48D0"/>
    <w:rsid w:val="001F4E78"/>
    <w:rsid w:val="001F4FBD"/>
    <w:rsid w:val="001F518E"/>
    <w:rsid w:val="001F5673"/>
    <w:rsid w:val="001F598F"/>
    <w:rsid w:val="001F6139"/>
    <w:rsid w:val="001F6721"/>
    <w:rsid w:val="001F6ADA"/>
    <w:rsid w:val="002004B4"/>
    <w:rsid w:val="00200F4C"/>
    <w:rsid w:val="00201841"/>
    <w:rsid w:val="00202C5B"/>
    <w:rsid w:val="00203BAA"/>
    <w:rsid w:val="00203BFE"/>
    <w:rsid w:val="002058B7"/>
    <w:rsid w:val="00205B35"/>
    <w:rsid w:val="00206587"/>
    <w:rsid w:val="0020716E"/>
    <w:rsid w:val="00207806"/>
    <w:rsid w:val="00207892"/>
    <w:rsid w:val="0020795B"/>
    <w:rsid w:val="00207B8B"/>
    <w:rsid w:val="00207C7D"/>
    <w:rsid w:val="002115AC"/>
    <w:rsid w:val="00212106"/>
    <w:rsid w:val="00212899"/>
    <w:rsid w:val="00212C74"/>
    <w:rsid w:val="00212D65"/>
    <w:rsid w:val="002139B1"/>
    <w:rsid w:val="00213EB2"/>
    <w:rsid w:val="00214069"/>
    <w:rsid w:val="002149F1"/>
    <w:rsid w:val="00214A6B"/>
    <w:rsid w:val="002151CE"/>
    <w:rsid w:val="0021535A"/>
    <w:rsid w:val="00215C39"/>
    <w:rsid w:val="00216623"/>
    <w:rsid w:val="00217A35"/>
    <w:rsid w:val="00220081"/>
    <w:rsid w:val="002205EA"/>
    <w:rsid w:val="00220B48"/>
    <w:rsid w:val="00220F8E"/>
    <w:rsid w:val="002212FF"/>
    <w:rsid w:val="002215F7"/>
    <w:rsid w:val="002228D3"/>
    <w:rsid w:val="00223573"/>
    <w:rsid w:val="00223AAE"/>
    <w:rsid w:val="00223C0B"/>
    <w:rsid w:val="002267B9"/>
    <w:rsid w:val="00226EBC"/>
    <w:rsid w:val="002273FA"/>
    <w:rsid w:val="002276DD"/>
    <w:rsid w:val="0023089B"/>
    <w:rsid w:val="002317EC"/>
    <w:rsid w:val="00233825"/>
    <w:rsid w:val="0023422A"/>
    <w:rsid w:val="00234CC4"/>
    <w:rsid w:val="00235497"/>
    <w:rsid w:val="002362A0"/>
    <w:rsid w:val="00236C1A"/>
    <w:rsid w:val="002400C5"/>
    <w:rsid w:val="00240807"/>
    <w:rsid w:val="0024134B"/>
    <w:rsid w:val="002418C4"/>
    <w:rsid w:val="00241A1E"/>
    <w:rsid w:val="00241B4D"/>
    <w:rsid w:val="00241D07"/>
    <w:rsid w:val="002420B3"/>
    <w:rsid w:val="00242E50"/>
    <w:rsid w:val="0024312B"/>
    <w:rsid w:val="0024344E"/>
    <w:rsid w:val="002440D2"/>
    <w:rsid w:val="00244621"/>
    <w:rsid w:val="0024506A"/>
    <w:rsid w:val="00245EAE"/>
    <w:rsid w:val="0024610E"/>
    <w:rsid w:val="002465BA"/>
    <w:rsid w:val="00246824"/>
    <w:rsid w:val="00246FC0"/>
    <w:rsid w:val="00247271"/>
    <w:rsid w:val="00247471"/>
    <w:rsid w:val="002503E3"/>
    <w:rsid w:val="0025043B"/>
    <w:rsid w:val="0025049D"/>
    <w:rsid w:val="00250711"/>
    <w:rsid w:val="002509B6"/>
    <w:rsid w:val="00251E38"/>
    <w:rsid w:val="00252F5A"/>
    <w:rsid w:val="00253BED"/>
    <w:rsid w:val="00253E47"/>
    <w:rsid w:val="0025487E"/>
    <w:rsid w:val="00255596"/>
    <w:rsid w:val="00255AFC"/>
    <w:rsid w:val="002567B4"/>
    <w:rsid w:val="002572B3"/>
    <w:rsid w:val="00257F5F"/>
    <w:rsid w:val="00260870"/>
    <w:rsid w:val="00261293"/>
    <w:rsid w:val="0026154B"/>
    <w:rsid w:val="00261822"/>
    <w:rsid w:val="0026199A"/>
    <w:rsid w:val="002619C9"/>
    <w:rsid w:val="00261A6B"/>
    <w:rsid w:val="00262571"/>
    <w:rsid w:val="00262759"/>
    <w:rsid w:val="00263C36"/>
    <w:rsid w:val="00263E56"/>
    <w:rsid w:val="0026448D"/>
    <w:rsid w:val="00264ACD"/>
    <w:rsid w:val="0026554F"/>
    <w:rsid w:val="002658C2"/>
    <w:rsid w:val="00265EE7"/>
    <w:rsid w:val="0026620B"/>
    <w:rsid w:val="0026655A"/>
    <w:rsid w:val="0026786D"/>
    <w:rsid w:val="0027067A"/>
    <w:rsid w:val="00270859"/>
    <w:rsid w:val="00270B9F"/>
    <w:rsid w:val="00270BE1"/>
    <w:rsid w:val="00270CAE"/>
    <w:rsid w:val="00270F16"/>
    <w:rsid w:val="00270FD2"/>
    <w:rsid w:val="0027115B"/>
    <w:rsid w:val="00271217"/>
    <w:rsid w:val="00271501"/>
    <w:rsid w:val="00271630"/>
    <w:rsid w:val="00271A06"/>
    <w:rsid w:val="00272A9D"/>
    <w:rsid w:val="00272C00"/>
    <w:rsid w:val="00273B2C"/>
    <w:rsid w:val="002744F8"/>
    <w:rsid w:val="00274AEE"/>
    <w:rsid w:val="002756CC"/>
    <w:rsid w:val="00276744"/>
    <w:rsid w:val="0027735B"/>
    <w:rsid w:val="00277780"/>
    <w:rsid w:val="0027792E"/>
    <w:rsid w:val="00277E25"/>
    <w:rsid w:val="002809EC"/>
    <w:rsid w:val="00280BC3"/>
    <w:rsid w:val="0028155D"/>
    <w:rsid w:val="00281720"/>
    <w:rsid w:val="00281F08"/>
    <w:rsid w:val="00281FB4"/>
    <w:rsid w:val="00281FF0"/>
    <w:rsid w:val="00282300"/>
    <w:rsid w:val="002827C5"/>
    <w:rsid w:val="00282B4C"/>
    <w:rsid w:val="00282C12"/>
    <w:rsid w:val="00282D2F"/>
    <w:rsid w:val="002839FA"/>
    <w:rsid w:val="00283C59"/>
    <w:rsid w:val="002846CB"/>
    <w:rsid w:val="00285CB4"/>
    <w:rsid w:val="002865D9"/>
    <w:rsid w:val="00287B49"/>
    <w:rsid w:val="00290266"/>
    <w:rsid w:val="002910D2"/>
    <w:rsid w:val="0029118C"/>
    <w:rsid w:val="002913D2"/>
    <w:rsid w:val="00291812"/>
    <w:rsid w:val="00291C25"/>
    <w:rsid w:val="00291F9A"/>
    <w:rsid w:val="002927B4"/>
    <w:rsid w:val="0029355D"/>
    <w:rsid w:val="00293A9E"/>
    <w:rsid w:val="00295155"/>
    <w:rsid w:val="002957B5"/>
    <w:rsid w:val="00296632"/>
    <w:rsid w:val="00296829"/>
    <w:rsid w:val="0029734F"/>
    <w:rsid w:val="00297696"/>
    <w:rsid w:val="002A0772"/>
    <w:rsid w:val="002A08F5"/>
    <w:rsid w:val="002A1193"/>
    <w:rsid w:val="002A123A"/>
    <w:rsid w:val="002A253D"/>
    <w:rsid w:val="002A26E3"/>
    <w:rsid w:val="002A27EA"/>
    <w:rsid w:val="002A368D"/>
    <w:rsid w:val="002A3A2A"/>
    <w:rsid w:val="002A4386"/>
    <w:rsid w:val="002A4B91"/>
    <w:rsid w:val="002A5310"/>
    <w:rsid w:val="002A7AE4"/>
    <w:rsid w:val="002B02F9"/>
    <w:rsid w:val="002B23C1"/>
    <w:rsid w:val="002B2A0A"/>
    <w:rsid w:val="002B2E59"/>
    <w:rsid w:val="002B3D6B"/>
    <w:rsid w:val="002B3F01"/>
    <w:rsid w:val="002B40E6"/>
    <w:rsid w:val="002B4CCF"/>
    <w:rsid w:val="002B590D"/>
    <w:rsid w:val="002B5B05"/>
    <w:rsid w:val="002B62BD"/>
    <w:rsid w:val="002B638A"/>
    <w:rsid w:val="002B7B8E"/>
    <w:rsid w:val="002B7E57"/>
    <w:rsid w:val="002C0421"/>
    <w:rsid w:val="002C0645"/>
    <w:rsid w:val="002C0754"/>
    <w:rsid w:val="002C0779"/>
    <w:rsid w:val="002C0EB7"/>
    <w:rsid w:val="002C1267"/>
    <w:rsid w:val="002C1880"/>
    <w:rsid w:val="002C2415"/>
    <w:rsid w:val="002C2650"/>
    <w:rsid w:val="002C2C52"/>
    <w:rsid w:val="002C2D1A"/>
    <w:rsid w:val="002C2E40"/>
    <w:rsid w:val="002C384F"/>
    <w:rsid w:val="002C3EBB"/>
    <w:rsid w:val="002C41AC"/>
    <w:rsid w:val="002C4857"/>
    <w:rsid w:val="002C54F6"/>
    <w:rsid w:val="002C552B"/>
    <w:rsid w:val="002C56E9"/>
    <w:rsid w:val="002C5C9A"/>
    <w:rsid w:val="002C5DF5"/>
    <w:rsid w:val="002C6911"/>
    <w:rsid w:val="002C775E"/>
    <w:rsid w:val="002C7E77"/>
    <w:rsid w:val="002D0218"/>
    <w:rsid w:val="002D02C7"/>
    <w:rsid w:val="002D2C9D"/>
    <w:rsid w:val="002D2D3D"/>
    <w:rsid w:val="002D3115"/>
    <w:rsid w:val="002D3266"/>
    <w:rsid w:val="002D345C"/>
    <w:rsid w:val="002D37E6"/>
    <w:rsid w:val="002D3BA0"/>
    <w:rsid w:val="002D3EB1"/>
    <w:rsid w:val="002D4258"/>
    <w:rsid w:val="002D52E4"/>
    <w:rsid w:val="002D56E1"/>
    <w:rsid w:val="002D5789"/>
    <w:rsid w:val="002D57D9"/>
    <w:rsid w:val="002D66A2"/>
    <w:rsid w:val="002D70BD"/>
    <w:rsid w:val="002D7DAE"/>
    <w:rsid w:val="002E2176"/>
    <w:rsid w:val="002E2F0A"/>
    <w:rsid w:val="002E3BA4"/>
    <w:rsid w:val="002E3C17"/>
    <w:rsid w:val="002E4083"/>
    <w:rsid w:val="002E42D7"/>
    <w:rsid w:val="002E4A65"/>
    <w:rsid w:val="002E4BC8"/>
    <w:rsid w:val="002E559F"/>
    <w:rsid w:val="002E5EB6"/>
    <w:rsid w:val="002E6268"/>
    <w:rsid w:val="002E6599"/>
    <w:rsid w:val="002E6BBF"/>
    <w:rsid w:val="002E6F3B"/>
    <w:rsid w:val="002E7397"/>
    <w:rsid w:val="002E7400"/>
    <w:rsid w:val="002E76A8"/>
    <w:rsid w:val="002E7EAB"/>
    <w:rsid w:val="002F0024"/>
    <w:rsid w:val="002F01EA"/>
    <w:rsid w:val="002F03F4"/>
    <w:rsid w:val="002F11B5"/>
    <w:rsid w:val="002F124F"/>
    <w:rsid w:val="002F26D5"/>
    <w:rsid w:val="002F2753"/>
    <w:rsid w:val="002F2FFE"/>
    <w:rsid w:val="002F3C82"/>
    <w:rsid w:val="002F4C2E"/>
    <w:rsid w:val="002F54DB"/>
    <w:rsid w:val="002F6109"/>
    <w:rsid w:val="002F627C"/>
    <w:rsid w:val="002F7157"/>
    <w:rsid w:val="002F7291"/>
    <w:rsid w:val="002F7767"/>
    <w:rsid w:val="002F791E"/>
    <w:rsid w:val="002F7B3B"/>
    <w:rsid w:val="002F7E8E"/>
    <w:rsid w:val="0030012F"/>
    <w:rsid w:val="00300AA7"/>
    <w:rsid w:val="00300EE4"/>
    <w:rsid w:val="00301837"/>
    <w:rsid w:val="00301EDF"/>
    <w:rsid w:val="003021ED"/>
    <w:rsid w:val="003029BE"/>
    <w:rsid w:val="00302B2C"/>
    <w:rsid w:val="003033E3"/>
    <w:rsid w:val="003050F6"/>
    <w:rsid w:val="003057AA"/>
    <w:rsid w:val="003061AB"/>
    <w:rsid w:val="003068F4"/>
    <w:rsid w:val="0030754D"/>
    <w:rsid w:val="00310B82"/>
    <w:rsid w:val="00310FFB"/>
    <w:rsid w:val="003111A8"/>
    <w:rsid w:val="00311263"/>
    <w:rsid w:val="00312532"/>
    <w:rsid w:val="00313AAE"/>
    <w:rsid w:val="00313E72"/>
    <w:rsid w:val="00313F2A"/>
    <w:rsid w:val="00315386"/>
    <w:rsid w:val="00315493"/>
    <w:rsid w:val="003156EA"/>
    <w:rsid w:val="00315ECC"/>
    <w:rsid w:val="00316419"/>
    <w:rsid w:val="00316AAD"/>
    <w:rsid w:val="00316C7F"/>
    <w:rsid w:val="00316D62"/>
    <w:rsid w:val="00317411"/>
    <w:rsid w:val="0032005C"/>
    <w:rsid w:val="003200E4"/>
    <w:rsid w:val="00320644"/>
    <w:rsid w:val="0032159F"/>
    <w:rsid w:val="00321A07"/>
    <w:rsid w:val="00321A69"/>
    <w:rsid w:val="003229C1"/>
    <w:rsid w:val="00324474"/>
    <w:rsid w:val="003246AB"/>
    <w:rsid w:val="00324E93"/>
    <w:rsid w:val="00324EA3"/>
    <w:rsid w:val="0032574D"/>
    <w:rsid w:val="00325AE6"/>
    <w:rsid w:val="00326226"/>
    <w:rsid w:val="00326258"/>
    <w:rsid w:val="00326EAE"/>
    <w:rsid w:val="00327B75"/>
    <w:rsid w:val="00327D71"/>
    <w:rsid w:val="0033061B"/>
    <w:rsid w:val="003312E3"/>
    <w:rsid w:val="003316F9"/>
    <w:rsid w:val="00331960"/>
    <w:rsid w:val="00331E5B"/>
    <w:rsid w:val="003326D4"/>
    <w:rsid w:val="00332D29"/>
    <w:rsid w:val="00333350"/>
    <w:rsid w:val="00333362"/>
    <w:rsid w:val="0033360B"/>
    <w:rsid w:val="00334772"/>
    <w:rsid w:val="00334F45"/>
    <w:rsid w:val="00335709"/>
    <w:rsid w:val="00335BD8"/>
    <w:rsid w:val="00335F53"/>
    <w:rsid w:val="00336421"/>
    <w:rsid w:val="0033673F"/>
    <w:rsid w:val="00336B9F"/>
    <w:rsid w:val="00336BFF"/>
    <w:rsid w:val="00336CCA"/>
    <w:rsid w:val="003377D3"/>
    <w:rsid w:val="00337EFA"/>
    <w:rsid w:val="00337F0C"/>
    <w:rsid w:val="003401EF"/>
    <w:rsid w:val="00340381"/>
    <w:rsid w:val="003406D4"/>
    <w:rsid w:val="00340756"/>
    <w:rsid w:val="00340A00"/>
    <w:rsid w:val="00340C71"/>
    <w:rsid w:val="0034134A"/>
    <w:rsid w:val="00342015"/>
    <w:rsid w:val="00342128"/>
    <w:rsid w:val="00342951"/>
    <w:rsid w:val="003430FA"/>
    <w:rsid w:val="00344773"/>
    <w:rsid w:val="00344B6C"/>
    <w:rsid w:val="00345A01"/>
    <w:rsid w:val="00346266"/>
    <w:rsid w:val="00346CDB"/>
    <w:rsid w:val="003478C8"/>
    <w:rsid w:val="00347F38"/>
    <w:rsid w:val="00347F6E"/>
    <w:rsid w:val="00350EDC"/>
    <w:rsid w:val="003514A4"/>
    <w:rsid w:val="0035174B"/>
    <w:rsid w:val="00351AEE"/>
    <w:rsid w:val="00351D44"/>
    <w:rsid w:val="00351E1F"/>
    <w:rsid w:val="003522F9"/>
    <w:rsid w:val="003525DF"/>
    <w:rsid w:val="00352E7C"/>
    <w:rsid w:val="0035377D"/>
    <w:rsid w:val="003549D9"/>
    <w:rsid w:val="00354D04"/>
    <w:rsid w:val="003556E4"/>
    <w:rsid w:val="003559C2"/>
    <w:rsid w:val="00355A71"/>
    <w:rsid w:val="00355A8D"/>
    <w:rsid w:val="00355A8F"/>
    <w:rsid w:val="00356836"/>
    <w:rsid w:val="00356B8D"/>
    <w:rsid w:val="00356C49"/>
    <w:rsid w:val="00356E83"/>
    <w:rsid w:val="003576B6"/>
    <w:rsid w:val="003578E9"/>
    <w:rsid w:val="00357925"/>
    <w:rsid w:val="00357D1D"/>
    <w:rsid w:val="00360F4C"/>
    <w:rsid w:val="00362992"/>
    <w:rsid w:val="00362CE9"/>
    <w:rsid w:val="003639EC"/>
    <w:rsid w:val="00363C49"/>
    <w:rsid w:val="00364B4B"/>
    <w:rsid w:val="00365517"/>
    <w:rsid w:val="003668EA"/>
    <w:rsid w:val="00367088"/>
    <w:rsid w:val="003675B9"/>
    <w:rsid w:val="00367C30"/>
    <w:rsid w:val="003705B9"/>
    <w:rsid w:val="00370DA2"/>
    <w:rsid w:val="0037108C"/>
    <w:rsid w:val="0037244D"/>
    <w:rsid w:val="0037291F"/>
    <w:rsid w:val="00373186"/>
    <w:rsid w:val="00373595"/>
    <w:rsid w:val="003736C4"/>
    <w:rsid w:val="00373961"/>
    <w:rsid w:val="00373FF1"/>
    <w:rsid w:val="0037476F"/>
    <w:rsid w:val="00374AF5"/>
    <w:rsid w:val="00374EEF"/>
    <w:rsid w:val="0037634E"/>
    <w:rsid w:val="003764AC"/>
    <w:rsid w:val="003767C5"/>
    <w:rsid w:val="00376DFF"/>
    <w:rsid w:val="00377C76"/>
    <w:rsid w:val="00380C22"/>
    <w:rsid w:val="00380D4B"/>
    <w:rsid w:val="00380FB2"/>
    <w:rsid w:val="00381519"/>
    <w:rsid w:val="00382495"/>
    <w:rsid w:val="003826D8"/>
    <w:rsid w:val="00382BC8"/>
    <w:rsid w:val="00383680"/>
    <w:rsid w:val="00383A3E"/>
    <w:rsid w:val="00383BF7"/>
    <w:rsid w:val="00383F37"/>
    <w:rsid w:val="003847C3"/>
    <w:rsid w:val="003848D1"/>
    <w:rsid w:val="003866C1"/>
    <w:rsid w:val="00386E95"/>
    <w:rsid w:val="00387BD1"/>
    <w:rsid w:val="00387EBA"/>
    <w:rsid w:val="00391840"/>
    <w:rsid w:val="00392C06"/>
    <w:rsid w:val="003948E0"/>
    <w:rsid w:val="003953DD"/>
    <w:rsid w:val="003958F5"/>
    <w:rsid w:val="0039599F"/>
    <w:rsid w:val="00395E04"/>
    <w:rsid w:val="00396DC3"/>
    <w:rsid w:val="00397356"/>
    <w:rsid w:val="00397C5E"/>
    <w:rsid w:val="003A0264"/>
    <w:rsid w:val="003A0972"/>
    <w:rsid w:val="003A0C1F"/>
    <w:rsid w:val="003A0F56"/>
    <w:rsid w:val="003A1026"/>
    <w:rsid w:val="003A15A0"/>
    <w:rsid w:val="003A1AA6"/>
    <w:rsid w:val="003A1EEF"/>
    <w:rsid w:val="003A2414"/>
    <w:rsid w:val="003A506A"/>
    <w:rsid w:val="003A531C"/>
    <w:rsid w:val="003A58BE"/>
    <w:rsid w:val="003A59DD"/>
    <w:rsid w:val="003A5DFD"/>
    <w:rsid w:val="003A68ED"/>
    <w:rsid w:val="003A6EB3"/>
    <w:rsid w:val="003A7B1B"/>
    <w:rsid w:val="003A7C78"/>
    <w:rsid w:val="003B0516"/>
    <w:rsid w:val="003B1A90"/>
    <w:rsid w:val="003B2D3D"/>
    <w:rsid w:val="003B304C"/>
    <w:rsid w:val="003B37DF"/>
    <w:rsid w:val="003B3DD4"/>
    <w:rsid w:val="003B3E02"/>
    <w:rsid w:val="003B426C"/>
    <w:rsid w:val="003B5133"/>
    <w:rsid w:val="003B56CE"/>
    <w:rsid w:val="003B56EA"/>
    <w:rsid w:val="003B5E4E"/>
    <w:rsid w:val="003B5EB3"/>
    <w:rsid w:val="003B65CE"/>
    <w:rsid w:val="003B6EFB"/>
    <w:rsid w:val="003B7796"/>
    <w:rsid w:val="003C01A5"/>
    <w:rsid w:val="003C1AA5"/>
    <w:rsid w:val="003C210A"/>
    <w:rsid w:val="003C23AC"/>
    <w:rsid w:val="003C38E3"/>
    <w:rsid w:val="003C3A15"/>
    <w:rsid w:val="003C3A8F"/>
    <w:rsid w:val="003C4191"/>
    <w:rsid w:val="003C4E6D"/>
    <w:rsid w:val="003C5902"/>
    <w:rsid w:val="003C5DB7"/>
    <w:rsid w:val="003C61E0"/>
    <w:rsid w:val="003C6AF0"/>
    <w:rsid w:val="003C6B7D"/>
    <w:rsid w:val="003C6C43"/>
    <w:rsid w:val="003C7A4A"/>
    <w:rsid w:val="003D0021"/>
    <w:rsid w:val="003D0CA4"/>
    <w:rsid w:val="003D1003"/>
    <w:rsid w:val="003D10B1"/>
    <w:rsid w:val="003D2436"/>
    <w:rsid w:val="003D331C"/>
    <w:rsid w:val="003D35CB"/>
    <w:rsid w:val="003D3CBF"/>
    <w:rsid w:val="003D4519"/>
    <w:rsid w:val="003D4D27"/>
    <w:rsid w:val="003D4F9E"/>
    <w:rsid w:val="003D524A"/>
    <w:rsid w:val="003D54B3"/>
    <w:rsid w:val="003D5F56"/>
    <w:rsid w:val="003D6FE8"/>
    <w:rsid w:val="003D7018"/>
    <w:rsid w:val="003D7C4D"/>
    <w:rsid w:val="003E0FF1"/>
    <w:rsid w:val="003E1AEA"/>
    <w:rsid w:val="003E2C7A"/>
    <w:rsid w:val="003E325A"/>
    <w:rsid w:val="003E3309"/>
    <w:rsid w:val="003E4247"/>
    <w:rsid w:val="003E5247"/>
    <w:rsid w:val="003E56DD"/>
    <w:rsid w:val="003E6483"/>
    <w:rsid w:val="003E663C"/>
    <w:rsid w:val="003E677F"/>
    <w:rsid w:val="003E6BE4"/>
    <w:rsid w:val="003E6C43"/>
    <w:rsid w:val="003E7312"/>
    <w:rsid w:val="003F002A"/>
    <w:rsid w:val="003F1E55"/>
    <w:rsid w:val="003F227E"/>
    <w:rsid w:val="003F2756"/>
    <w:rsid w:val="003F27DE"/>
    <w:rsid w:val="003F27F0"/>
    <w:rsid w:val="003F2BCA"/>
    <w:rsid w:val="003F37AF"/>
    <w:rsid w:val="003F410C"/>
    <w:rsid w:val="003F4944"/>
    <w:rsid w:val="003F4C9D"/>
    <w:rsid w:val="003F518E"/>
    <w:rsid w:val="003F5237"/>
    <w:rsid w:val="003F5BB9"/>
    <w:rsid w:val="003F5E82"/>
    <w:rsid w:val="003F5F84"/>
    <w:rsid w:val="003F63D7"/>
    <w:rsid w:val="003F67F5"/>
    <w:rsid w:val="003F684D"/>
    <w:rsid w:val="003F69F6"/>
    <w:rsid w:val="003F750D"/>
    <w:rsid w:val="003F7739"/>
    <w:rsid w:val="0040010E"/>
    <w:rsid w:val="00400179"/>
    <w:rsid w:val="0040080B"/>
    <w:rsid w:val="004015A1"/>
    <w:rsid w:val="00401C96"/>
    <w:rsid w:val="00402872"/>
    <w:rsid w:val="00403583"/>
    <w:rsid w:val="00403C2C"/>
    <w:rsid w:val="00403E93"/>
    <w:rsid w:val="00403EC0"/>
    <w:rsid w:val="00403ECC"/>
    <w:rsid w:val="004042E9"/>
    <w:rsid w:val="00404FF8"/>
    <w:rsid w:val="00405766"/>
    <w:rsid w:val="00405DC2"/>
    <w:rsid w:val="0040662D"/>
    <w:rsid w:val="00406691"/>
    <w:rsid w:val="00406795"/>
    <w:rsid w:val="00406F7A"/>
    <w:rsid w:val="0040708C"/>
    <w:rsid w:val="0040741E"/>
    <w:rsid w:val="00407547"/>
    <w:rsid w:val="00407CB0"/>
    <w:rsid w:val="00410259"/>
    <w:rsid w:val="00410413"/>
    <w:rsid w:val="00412FF7"/>
    <w:rsid w:val="00413671"/>
    <w:rsid w:val="0041434C"/>
    <w:rsid w:val="004145C0"/>
    <w:rsid w:val="0041481F"/>
    <w:rsid w:val="004159AD"/>
    <w:rsid w:val="0041690D"/>
    <w:rsid w:val="00416955"/>
    <w:rsid w:val="00416B58"/>
    <w:rsid w:val="00417415"/>
    <w:rsid w:val="00420036"/>
    <w:rsid w:val="00420B4F"/>
    <w:rsid w:val="00420ECF"/>
    <w:rsid w:val="004212F1"/>
    <w:rsid w:val="00421529"/>
    <w:rsid w:val="0042156F"/>
    <w:rsid w:val="00421EE3"/>
    <w:rsid w:val="00422023"/>
    <w:rsid w:val="00422A84"/>
    <w:rsid w:val="004230C7"/>
    <w:rsid w:val="00423A18"/>
    <w:rsid w:val="00423B6D"/>
    <w:rsid w:val="00424074"/>
    <w:rsid w:val="00424DB3"/>
    <w:rsid w:val="00425147"/>
    <w:rsid w:val="0042556B"/>
    <w:rsid w:val="004256F5"/>
    <w:rsid w:val="00425B45"/>
    <w:rsid w:val="00426524"/>
    <w:rsid w:val="00426E1C"/>
    <w:rsid w:val="0042783A"/>
    <w:rsid w:val="00430F0A"/>
    <w:rsid w:val="00431820"/>
    <w:rsid w:val="00431B49"/>
    <w:rsid w:val="00431D3D"/>
    <w:rsid w:val="00432679"/>
    <w:rsid w:val="004327CA"/>
    <w:rsid w:val="00432C20"/>
    <w:rsid w:val="00433AA1"/>
    <w:rsid w:val="0043450E"/>
    <w:rsid w:val="004347CA"/>
    <w:rsid w:val="00434F39"/>
    <w:rsid w:val="004351E1"/>
    <w:rsid w:val="00436BC1"/>
    <w:rsid w:val="00437D96"/>
    <w:rsid w:val="00437E8A"/>
    <w:rsid w:val="00440478"/>
    <w:rsid w:val="00440858"/>
    <w:rsid w:val="00441B66"/>
    <w:rsid w:val="00441E20"/>
    <w:rsid w:val="0044293C"/>
    <w:rsid w:val="00443E9D"/>
    <w:rsid w:val="004441DE"/>
    <w:rsid w:val="0044442C"/>
    <w:rsid w:val="0044519D"/>
    <w:rsid w:val="00445F15"/>
    <w:rsid w:val="0044602D"/>
    <w:rsid w:val="00446DD4"/>
    <w:rsid w:val="00447AFF"/>
    <w:rsid w:val="00450270"/>
    <w:rsid w:val="00450A37"/>
    <w:rsid w:val="00450BEC"/>
    <w:rsid w:val="00451FF5"/>
    <w:rsid w:val="00452302"/>
    <w:rsid w:val="004529E0"/>
    <w:rsid w:val="00452BAD"/>
    <w:rsid w:val="0045315B"/>
    <w:rsid w:val="004535FE"/>
    <w:rsid w:val="0045383D"/>
    <w:rsid w:val="0045476D"/>
    <w:rsid w:val="00454FE7"/>
    <w:rsid w:val="00455024"/>
    <w:rsid w:val="0045532F"/>
    <w:rsid w:val="00455777"/>
    <w:rsid w:val="00455EB7"/>
    <w:rsid w:val="0045673B"/>
    <w:rsid w:val="00456E0D"/>
    <w:rsid w:val="004578D3"/>
    <w:rsid w:val="00457952"/>
    <w:rsid w:val="00457C4F"/>
    <w:rsid w:val="004619F8"/>
    <w:rsid w:val="00461B63"/>
    <w:rsid w:val="00462012"/>
    <w:rsid w:val="0046300A"/>
    <w:rsid w:val="00463085"/>
    <w:rsid w:val="00463C5D"/>
    <w:rsid w:val="00463EF2"/>
    <w:rsid w:val="0046486E"/>
    <w:rsid w:val="00465488"/>
    <w:rsid w:val="00465F40"/>
    <w:rsid w:val="00467539"/>
    <w:rsid w:val="00467CA9"/>
    <w:rsid w:val="004701EB"/>
    <w:rsid w:val="00470314"/>
    <w:rsid w:val="004707B7"/>
    <w:rsid w:val="00470B01"/>
    <w:rsid w:val="0047155D"/>
    <w:rsid w:val="00471862"/>
    <w:rsid w:val="00471B8C"/>
    <w:rsid w:val="00471D37"/>
    <w:rsid w:val="004721C0"/>
    <w:rsid w:val="00472C04"/>
    <w:rsid w:val="00472CA1"/>
    <w:rsid w:val="00473C2C"/>
    <w:rsid w:val="00473FA0"/>
    <w:rsid w:val="0047544F"/>
    <w:rsid w:val="0047553C"/>
    <w:rsid w:val="00476043"/>
    <w:rsid w:val="00476098"/>
    <w:rsid w:val="00476BED"/>
    <w:rsid w:val="004770AD"/>
    <w:rsid w:val="0047773A"/>
    <w:rsid w:val="0047797E"/>
    <w:rsid w:val="00477AF5"/>
    <w:rsid w:val="00477E61"/>
    <w:rsid w:val="00480127"/>
    <w:rsid w:val="004817EB"/>
    <w:rsid w:val="00481A09"/>
    <w:rsid w:val="00481AE7"/>
    <w:rsid w:val="00481CD6"/>
    <w:rsid w:val="0048229F"/>
    <w:rsid w:val="0048234A"/>
    <w:rsid w:val="004830E1"/>
    <w:rsid w:val="00483E28"/>
    <w:rsid w:val="004842C4"/>
    <w:rsid w:val="00484969"/>
    <w:rsid w:val="00485B4B"/>
    <w:rsid w:val="00486F7D"/>
    <w:rsid w:val="00487088"/>
    <w:rsid w:val="00487608"/>
    <w:rsid w:val="004902C3"/>
    <w:rsid w:val="004902E6"/>
    <w:rsid w:val="0049096B"/>
    <w:rsid w:val="00490A91"/>
    <w:rsid w:val="0049107C"/>
    <w:rsid w:val="004927D7"/>
    <w:rsid w:val="00493183"/>
    <w:rsid w:val="00493B27"/>
    <w:rsid w:val="00494476"/>
    <w:rsid w:val="004945A3"/>
    <w:rsid w:val="00494A9D"/>
    <w:rsid w:val="00494C4D"/>
    <w:rsid w:val="00494C8D"/>
    <w:rsid w:val="00495004"/>
    <w:rsid w:val="00496800"/>
    <w:rsid w:val="0049772C"/>
    <w:rsid w:val="0049797E"/>
    <w:rsid w:val="00497983"/>
    <w:rsid w:val="00497D14"/>
    <w:rsid w:val="004A0963"/>
    <w:rsid w:val="004A0CEA"/>
    <w:rsid w:val="004A0DF2"/>
    <w:rsid w:val="004A17F9"/>
    <w:rsid w:val="004A1B80"/>
    <w:rsid w:val="004A23D6"/>
    <w:rsid w:val="004A2EDF"/>
    <w:rsid w:val="004A3772"/>
    <w:rsid w:val="004A4122"/>
    <w:rsid w:val="004A5078"/>
    <w:rsid w:val="004A54CB"/>
    <w:rsid w:val="004A5B03"/>
    <w:rsid w:val="004A676A"/>
    <w:rsid w:val="004A7FE2"/>
    <w:rsid w:val="004B0476"/>
    <w:rsid w:val="004B18B5"/>
    <w:rsid w:val="004B20BF"/>
    <w:rsid w:val="004B2997"/>
    <w:rsid w:val="004B372E"/>
    <w:rsid w:val="004B45BF"/>
    <w:rsid w:val="004B505F"/>
    <w:rsid w:val="004B54AF"/>
    <w:rsid w:val="004B5C87"/>
    <w:rsid w:val="004B617B"/>
    <w:rsid w:val="004B65BF"/>
    <w:rsid w:val="004B65DD"/>
    <w:rsid w:val="004B6A09"/>
    <w:rsid w:val="004B6F14"/>
    <w:rsid w:val="004B7911"/>
    <w:rsid w:val="004C148A"/>
    <w:rsid w:val="004C16DC"/>
    <w:rsid w:val="004C1836"/>
    <w:rsid w:val="004C22DA"/>
    <w:rsid w:val="004C24BE"/>
    <w:rsid w:val="004C2D0D"/>
    <w:rsid w:val="004C304B"/>
    <w:rsid w:val="004C446E"/>
    <w:rsid w:val="004C463A"/>
    <w:rsid w:val="004C4DAD"/>
    <w:rsid w:val="004C546C"/>
    <w:rsid w:val="004C54FA"/>
    <w:rsid w:val="004C57B8"/>
    <w:rsid w:val="004C5A6D"/>
    <w:rsid w:val="004C6343"/>
    <w:rsid w:val="004C6370"/>
    <w:rsid w:val="004D02A5"/>
    <w:rsid w:val="004D0532"/>
    <w:rsid w:val="004D13A0"/>
    <w:rsid w:val="004D1407"/>
    <w:rsid w:val="004D19F5"/>
    <w:rsid w:val="004D1DC8"/>
    <w:rsid w:val="004D2FFF"/>
    <w:rsid w:val="004D31C4"/>
    <w:rsid w:val="004D37D0"/>
    <w:rsid w:val="004D5F2D"/>
    <w:rsid w:val="004D634D"/>
    <w:rsid w:val="004D6BDF"/>
    <w:rsid w:val="004D73B0"/>
    <w:rsid w:val="004D7648"/>
    <w:rsid w:val="004E0492"/>
    <w:rsid w:val="004E0BE6"/>
    <w:rsid w:val="004E2D96"/>
    <w:rsid w:val="004E3021"/>
    <w:rsid w:val="004E348A"/>
    <w:rsid w:val="004E35A3"/>
    <w:rsid w:val="004E3E05"/>
    <w:rsid w:val="004E444F"/>
    <w:rsid w:val="004E4733"/>
    <w:rsid w:val="004E54DA"/>
    <w:rsid w:val="004E55F2"/>
    <w:rsid w:val="004E591D"/>
    <w:rsid w:val="004E59DD"/>
    <w:rsid w:val="004E65D5"/>
    <w:rsid w:val="004E6A11"/>
    <w:rsid w:val="004E6BFF"/>
    <w:rsid w:val="004E7EB3"/>
    <w:rsid w:val="004F1A8B"/>
    <w:rsid w:val="004F2101"/>
    <w:rsid w:val="004F268A"/>
    <w:rsid w:val="004F2C91"/>
    <w:rsid w:val="004F2E14"/>
    <w:rsid w:val="004F375B"/>
    <w:rsid w:val="004F4C9F"/>
    <w:rsid w:val="004F50E7"/>
    <w:rsid w:val="004F5529"/>
    <w:rsid w:val="004F5630"/>
    <w:rsid w:val="004F5FE8"/>
    <w:rsid w:val="004F6032"/>
    <w:rsid w:val="004F69C0"/>
    <w:rsid w:val="004F6C81"/>
    <w:rsid w:val="004F72E2"/>
    <w:rsid w:val="004F746D"/>
    <w:rsid w:val="004F7B65"/>
    <w:rsid w:val="004F7F76"/>
    <w:rsid w:val="0050054B"/>
    <w:rsid w:val="00500972"/>
    <w:rsid w:val="005016AB"/>
    <w:rsid w:val="00501E86"/>
    <w:rsid w:val="00502032"/>
    <w:rsid w:val="00502A5A"/>
    <w:rsid w:val="00503136"/>
    <w:rsid w:val="0050328F"/>
    <w:rsid w:val="005036CA"/>
    <w:rsid w:val="00503B5A"/>
    <w:rsid w:val="00503C6C"/>
    <w:rsid w:val="00503D52"/>
    <w:rsid w:val="00504637"/>
    <w:rsid w:val="00504E90"/>
    <w:rsid w:val="00504F65"/>
    <w:rsid w:val="005053D1"/>
    <w:rsid w:val="00505A53"/>
    <w:rsid w:val="0050614B"/>
    <w:rsid w:val="0050651C"/>
    <w:rsid w:val="00506FBE"/>
    <w:rsid w:val="0050773C"/>
    <w:rsid w:val="00507BF2"/>
    <w:rsid w:val="00511044"/>
    <w:rsid w:val="00511456"/>
    <w:rsid w:val="00514BB2"/>
    <w:rsid w:val="00514CA4"/>
    <w:rsid w:val="0051518A"/>
    <w:rsid w:val="0051593D"/>
    <w:rsid w:val="005160FE"/>
    <w:rsid w:val="00516932"/>
    <w:rsid w:val="00516B98"/>
    <w:rsid w:val="005174E0"/>
    <w:rsid w:val="005205F9"/>
    <w:rsid w:val="00520711"/>
    <w:rsid w:val="00520E6C"/>
    <w:rsid w:val="005213ED"/>
    <w:rsid w:val="00521F5C"/>
    <w:rsid w:val="00521F9B"/>
    <w:rsid w:val="0052216A"/>
    <w:rsid w:val="0052276E"/>
    <w:rsid w:val="005228BB"/>
    <w:rsid w:val="005245EF"/>
    <w:rsid w:val="005247DB"/>
    <w:rsid w:val="00524812"/>
    <w:rsid w:val="0052492D"/>
    <w:rsid w:val="00524BDE"/>
    <w:rsid w:val="00525170"/>
    <w:rsid w:val="00525C47"/>
    <w:rsid w:val="005266B7"/>
    <w:rsid w:val="005268E7"/>
    <w:rsid w:val="005269EF"/>
    <w:rsid w:val="00526A81"/>
    <w:rsid w:val="00527713"/>
    <w:rsid w:val="005278AE"/>
    <w:rsid w:val="00527CDF"/>
    <w:rsid w:val="00530A52"/>
    <w:rsid w:val="005310AD"/>
    <w:rsid w:val="005317D2"/>
    <w:rsid w:val="00531EE4"/>
    <w:rsid w:val="005321ED"/>
    <w:rsid w:val="005322E7"/>
    <w:rsid w:val="0053258B"/>
    <w:rsid w:val="00532C27"/>
    <w:rsid w:val="005333DE"/>
    <w:rsid w:val="00533B88"/>
    <w:rsid w:val="00533DB8"/>
    <w:rsid w:val="00534317"/>
    <w:rsid w:val="00534572"/>
    <w:rsid w:val="00535470"/>
    <w:rsid w:val="0053576C"/>
    <w:rsid w:val="00536497"/>
    <w:rsid w:val="00537075"/>
    <w:rsid w:val="0053785C"/>
    <w:rsid w:val="00537970"/>
    <w:rsid w:val="00537BE5"/>
    <w:rsid w:val="0054109E"/>
    <w:rsid w:val="00541477"/>
    <w:rsid w:val="005416C9"/>
    <w:rsid w:val="005416D7"/>
    <w:rsid w:val="005420EB"/>
    <w:rsid w:val="0054450B"/>
    <w:rsid w:val="00545051"/>
    <w:rsid w:val="005454FB"/>
    <w:rsid w:val="00546057"/>
    <w:rsid w:val="005466D2"/>
    <w:rsid w:val="0054683D"/>
    <w:rsid w:val="00546C17"/>
    <w:rsid w:val="005475CF"/>
    <w:rsid w:val="005503D9"/>
    <w:rsid w:val="00550F6E"/>
    <w:rsid w:val="005512AD"/>
    <w:rsid w:val="0055147C"/>
    <w:rsid w:val="0055188E"/>
    <w:rsid w:val="00551B40"/>
    <w:rsid w:val="00551DE7"/>
    <w:rsid w:val="0055234B"/>
    <w:rsid w:val="005524E6"/>
    <w:rsid w:val="005526BD"/>
    <w:rsid w:val="00552BB7"/>
    <w:rsid w:val="00553487"/>
    <w:rsid w:val="00554E5A"/>
    <w:rsid w:val="0055530A"/>
    <w:rsid w:val="005559EA"/>
    <w:rsid w:val="005560A3"/>
    <w:rsid w:val="00556B3B"/>
    <w:rsid w:val="00556B67"/>
    <w:rsid w:val="00557E37"/>
    <w:rsid w:val="0056089D"/>
    <w:rsid w:val="005613DF"/>
    <w:rsid w:val="0056269A"/>
    <w:rsid w:val="00562F5D"/>
    <w:rsid w:val="00563EF1"/>
    <w:rsid w:val="005648DF"/>
    <w:rsid w:val="00564935"/>
    <w:rsid w:val="005653C9"/>
    <w:rsid w:val="005656F2"/>
    <w:rsid w:val="0056793C"/>
    <w:rsid w:val="00567BAA"/>
    <w:rsid w:val="005700FB"/>
    <w:rsid w:val="005702F7"/>
    <w:rsid w:val="00570A10"/>
    <w:rsid w:val="00570AD6"/>
    <w:rsid w:val="00570F1C"/>
    <w:rsid w:val="005726D6"/>
    <w:rsid w:val="005730A4"/>
    <w:rsid w:val="005732AF"/>
    <w:rsid w:val="00574879"/>
    <w:rsid w:val="00574C01"/>
    <w:rsid w:val="00575155"/>
    <w:rsid w:val="00575F11"/>
    <w:rsid w:val="00576412"/>
    <w:rsid w:val="00576AF2"/>
    <w:rsid w:val="00576E8D"/>
    <w:rsid w:val="00577449"/>
    <w:rsid w:val="00577595"/>
    <w:rsid w:val="00577B56"/>
    <w:rsid w:val="00577D76"/>
    <w:rsid w:val="00577F0A"/>
    <w:rsid w:val="00577FC4"/>
    <w:rsid w:val="005803D1"/>
    <w:rsid w:val="005807CB"/>
    <w:rsid w:val="005812A0"/>
    <w:rsid w:val="00582DFD"/>
    <w:rsid w:val="005837EC"/>
    <w:rsid w:val="00583C7F"/>
    <w:rsid w:val="00585B3F"/>
    <w:rsid w:val="0058611A"/>
    <w:rsid w:val="0058638D"/>
    <w:rsid w:val="00586845"/>
    <w:rsid w:val="00586A75"/>
    <w:rsid w:val="00586EA8"/>
    <w:rsid w:val="00586F7D"/>
    <w:rsid w:val="00587505"/>
    <w:rsid w:val="005875CE"/>
    <w:rsid w:val="00587B6B"/>
    <w:rsid w:val="00587E02"/>
    <w:rsid w:val="005906CA"/>
    <w:rsid w:val="00590DB4"/>
    <w:rsid w:val="00590FC8"/>
    <w:rsid w:val="005917F7"/>
    <w:rsid w:val="00591A18"/>
    <w:rsid w:val="005920FF"/>
    <w:rsid w:val="005922B0"/>
    <w:rsid w:val="00592650"/>
    <w:rsid w:val="0059393F"/>
    <w:rsid w:val="00593A74"/>
    <w:rsid w:val="00593CF5"/>
    <w:rsid w:val="00594486"/>
    <w:rsid w:val="0059521B"/>
    <w:rsid w:val="0059530B"/>
    <w:rsid w:val="00595533"/>
    <w:rsid w:val="0059553D"/>
    <w:rsid w:val="00595650"/>
    <w:rsid w:val="00595FF3"/>
    <w:rsid w:val="00597716"/>
    <w:rsid w:val="005A0BEC"/>
    <w:rsid w:val="005A0E60"/>
    <w:rsid w:val="005A10FF"/>
    <w:rsid w:val="005A14BE"/>
    <w:rsid w:val="005A19D4"/>
    <w:rsid w:val="005A210D"/>
    <w:rsid w:val="005A243B"/>
    <w:rsid w:val="005A38E9"/>
    <w:rsid w:val="005A3EA6"/>
    <w:rsid w:val="005A3EB1"/>
    <w:rsid w:val="005A3F65"/>
    <w:rsid w:val="005A3FA6"/>
    <w:rsid w:val="005A4014"/>
    <w:rsid w:val="005A59A3"/>
    <w:rsid w:val="005A75A1"/>
    <w:rsid w:val="005A764D"/>
    <w:rsid w:val="005A7B4F"/>
    <w:rsid w:val="005A7F68"/>
    <w:rsid w:val="005B0BF7"/>
    <w:rsid w:val="005B0E4F"/>
    <w:rsid w:val="005B1A8A"/>
    <w:rsid w:val="005B1D4E"/>
    <w:rsid w:val="005B3379"/>
    <w:rsid w:val="005B3723"/>
    <w:rsid w:val="005B3C8F"/>
    <w:rsid w:val="005B4097"/>
    <w:rsid w:val="005B5001"/>
    <w:rsid w:val="005B5486"/>
    <w:rsid w:val="005B5F99"/>
    <w:rsid w:val="005B6B62"/>
    <w:rsid w:val="005B746A"/>
    <w:rsid w:val="005B748C"/>
    <w:rsid w:val="005B7AFC"/>
    <w:rsid w:val="005C0230"/>
    <w:rsid w:val="005C124E"/>
    <w:rsid w:val="005C1267"/>
    <w:rsid w:val="005C1926"/>
    <w:rsid w:val="005C1D10"/>
    <w:rsid w:val="005C2BD8"/>
    <w:rsid w:val="005C2F25"/>
    <w:rsid w:val="005C30DC"/>
    <w:rsid w:val="005C368E"/>
    <w:rsid w:val="005C50D3"/>
    <w:rsid w:val="005C51E1"/>
    <w:rsid w:val="005C53EB"/>
    <w:rsid w:val="005C5B57"/>
    <w:rsid w:val="005C634F"/>
    <w:rsid w:val="005C657E"/>
    <w:rsid w:val="005C7026"/>
    <w:rsid w:val="005C7530"/>
    <w:rsid w:val="005C77E8"/>
    <w:rsid w:val="005D04F6"/>
    <w:rsid w:val="005D160C"/>
    <w:rsid w:val="005D1F38"/>
    <w:rsid w:val="005D2062"/>
    <w:rsid w:val="005D27AE"/>
    <w:rsid w:val="005D3464"/>
    <w:rsid w:val="005D35A9"/>
    <w:rsid w:val="005D3D03"/>
    <w:rsid w:val="005D6669"/>
    <w:rsid w:val="005E0835"/>
    <w:rsid w:val="005E0E9D"/>
    <w:rsid w:val="005E1522"/>
    <w:rsid w:val="005E1A6A"/>
    <w:rsid w:val="005E1B07"/>
    <w:rsid w:val="005E2410"/>
    <w:rsid w:val="005E268C"/>
    <w:rsid w:val="005E2D21"/>
    <w:rsid w:val="005E2FDB"/>
    <w:rsid w:val="005E3273"/>
    <w:rsid w:val="005E410E"/>
    <w:rsid w:val="005E45C6"/>
    <w:rsid w:val="005E46D0"/>
    <w:rsid w:val="005E4CFA"/>
    <w:rsid w:val="005E5088"/>
    <w:rsid w:val="005E5821"/>
    <w:rsid w:val="005E5AEC"/>
    <w:rsid w:val="005E5E52"/>
    <w:rsid w:val="005E614B"/>
    <w:rsid w:val="005E61DF"/>
    <w:rsid w:val="005E6553"/>
    <w:rsid w:val="005E659D"/>
    <w:rsid w:val="005E66B0"/>
    <w:rsid w:val="005E74EA"/>
    <w:rsid w:val="005E757F"/>
    <w:rsid w:val="005E78AE"/>
    <w:rsid w:val="005E7A7F"/>
    <w:rsid w:val="005E7AE8"/>
    <w:rsid w:val="005E7E14"/>
    <w:rsid w:val="005F0334"/>
    <w:rsid w:val="005F10B5"/>
    <w:rsid w:val="005F15F9"/>
    <w:rsid w:val="005F19FF"/>
    <w:rsid w:val="005F1A76"/>
    <w:rsid w:val="005F25E1"/>
    <w:rsid w:val="005F33E6"/>
    <w:rsid w:val="005F340A"/>
    <w:rsid w:val="005F3A4D"/>
    <w:rsid w:val="005F3E18"/>
    <w:rsid w:val="005F4510"/>
    <w:rsid w:val="005F6A4F"/>
    <w:rsid w:val="005F7515"/>
    <w:rsid w:val="006009C5"/>
    <w:rsid w:val="00600BFA"/>
    <w:rsid w:val="00600F63"/>
    <w:rsid w:val="00601490"/>
    <w:rsid w:val="00601715"/>
    <w:rsid w:val="00601B36"/>
    <w:rsid w:val="00601D4F"/>
    <w:rsid w:val="00601D67"/>
    <w:rsid w:val="00602621"/>
    <w:rsid w:val="006029E8"/>
    <w:rsid w:val="00602D98"/>
    <w:rsid w:val="0060368B"/>
    <w:rsid w:val="00604219"/>
    <w:rsid w:val="00604529"/>
    <w:rsid w:val="0060534A"/>
    <w:rsid w:val="006054C5"/>
    <w:rsid w:val="006056AB"/>
    <w:rsid w:val="006056BB"/>
    <w:rsid w:val="0060599C"/>
    <w:rsid w:val="00605DDF"/>
    <w:rsid w:val="0060627B"/>
    <w:rsid w:val="0060736A"/>
    <w:rsid w:val="0060754A"/>
    <w:rsid w:val="0060768F"/>
    <w:rsid w:val="0060786E"/>
    <w:rsid w:val="00607A8D"/>
    <w:rsid w:val="00607D11"/>
    <w:rsid w:val="006114EF"/>
    <w:rsid w:val="00611AA7"/>
    <w:rsid w:val="006130EE"/>
    <w:rsid w:val="00613235"/>
    <w:rsid w:val="00613E49"/>
    <w:rsid w:val="00614880"/>
    <w:rsid w:val="00615ED8"/>
    <w:rsid w:val="0061605E"/>
    <w:rsid w:val="006163D9"/>
    <w:rsid w:val="006167A9"/>
    <w:rsid w:val="00616843"/>
    <w:rsid w:val="00616BAA"/>
    <w:rsid w:val="00616ECE"/>
    <w:rsid w:val="00620CC8"/>
    <w:rsid w:val="00621DA7"/>
    <w:rsid w:val="00621F16"/>
    <w:rsid w:val="00622072"/>
    <w:rsid w:val="006224E0"/>
    <w:rsid w:val="00623F20"/>
    <w:rsid w:val="0062419A"/>
    <w:rsid w:val="00624AF9"/>
    <w:rsid w:val="00624EDA"/>
    <w:rsid w:val="00625340"/>
    <w:rsid w:val="00625C33"/>
    <w:rsid w:val="006262E1"/>
    <w:rsid w:val="00627CB4"/>
    <w:rsid w:val="00630254"/>
    <w:rsid w:val="00632B0E"/>
    <w:rsid w:val="00632DFC"/>
    <w:rsid w:val="00634516"/>
    <w:rsid w:val="006347A4"/>
    <w:rsid w:val="0063525D"/>
    <w:rsid w:val="006353CF"/>
    <w:rsid w:val="0063628A"/>
    <w:rsid w:val="0063640A"/>
    <w:rsid w:val="00641507"/>
    <w:rsid w:val="0064189C"/>
    <w:rsid w:val="00642825"/>
    <w:rsid w:val="006428C2"/>
    <w:rsid w:val="00642D60"/>
    <w:rsid w:val="00643934"/>
    <w:rsid w:val="00643FE6"/>
    <w:rsid w:val="0064402B"/>
    <w:rsid w:val="006446BE"/>
    <w:rsid w:val="0064479C"/>
    <w:rsid w:val="0064486C"/>
    <w:rsid w:val="00644E6F"/>
    <w:rsid w:val="00645A47"/>
    <w:rsid w:val="00645F85"/>
    <w:rsid w:val="0064621C"/>
    <w:rsid w:val="00646641"/>
    <w:rsid w:val="0064676F"/>
    <w:rsid w:val="00646B4C"/>
    <w:rsid w:val="0064764A"/>
    <w:rsid w:val="00647E30"/>
    <w:rsid w:val="006502EF"/>
    <w:rsid w:val="006510DF"/>
    <w:rsid w:val="00651341"/>
    <w:rsid w:val="00651396"/>
    <w:rsid w:val="00651FE2"/>
    <w:rsid w:val="0065200E"/>
    <w:rsid w:val="006527C8"/>
    <w:rsid w:val="00652BA6"/>
    <w:rsid w:val="00652C18"/>
    <w:rsid w:val="006536B6"/>
    <w:rsid w:val="00653CAD"/>
    <w:rsid w:val="00653D22"/>
    <w:rsid w:val="006573DD"/>
    <w:rsid w:val="0065756C"/>
    <w:rsid w:val="00657871"/>
    <w:rsid w:val="00661108"/>
    <w:rsid w:val="00661A54"/>
    <w:rsid w:val="00661E8F"/>
    <w:rsid w:val="00662296"/>
    <w:rsid w:val="0066343A"/>
    <w:rsid w:val="00663B43"/>
    <w:rsid w:val="0066534B"/>
    <w:rsid w:val="00665AFA"/>
    <w:rsid w:val="00665BA2"/>
    <w:rsid w:val="00665CAA"/>
    <w:rsid w:val="006660F3"/>
    <w:rsid w:val="00666A75"/>
    <w:rsid w:val="00666D4A"/>
    <w:rsid w:val="00666E8F"/>
    <w:rsid w:val="00667F64"/>
    <w:rsid w:val="00671CEF"/>
    <w:rsid w:val="006720EC"/>
    <w:rsid w:val="00672A5A"/>
    <w:rsid w:val="00672CF4"/>
    <w:rsid w:val="00672FA2"/>
    <w:rsid w:val="00673F01"/>
    <w:rsid w:val="006743C3"/>
    <w:rsid w:val="006746ED"/>
    <w:rsid w:val="00674999"/>
    <w:rsid w:val="0067514F"/>
    <w:rsid w:val="006762A0"/>
    <w:rsid w:val="006768A7"/>
    <w:rsid w:val="00677083"/>
    <w:rsid w:val="00677529"/>
    <w:rsid w:val="006776F5"/>
    <w:rsid w:val="0067775A"/>
    <w:rsid w:val="006777EA"/>
    <w:rsid w:val="0068040F"/>
    <w:rsid w:val="00680666"/>
    <w:rsid w:val="00680BE2"/>
    <w:rsid w:val="00680C0D"/>
    <w:rsid w:val="0068144D"/>
    <w:rsid w:val="00681E60"/>
    <w:rsid w:val="006828DF"/>
    <w:rsid w:val="00682E0B"/>
    <w:rsid w:val="006839DC"/>
    <w:rsid w:val="00683FE0"/>
    <w:rsid w:val="00684A1B"/>
    <w:rsid w:val="00684B47"/>
    <w:rsid w:val="00685182"/>
    <w:rsid w:val="00686956"/>
    <w:rsid w:val="006874FF"/>
    <w:rsid w:val="00687775"/>
    <w:rsid w:val="00687962"/>
    <w:rsid w:val="00687B0C"/>
    <w:rsid w:val="0069111D"/>
    <w:rsid w:val="006911E0"/>
    <w:rsid w:val="00691541"/>
    <w:rsid w:val="00692746"/>
    <w:rsid w:val="006927A5"/>
    <w:rsid w:val="00692A7A"/>
    <w:rsid w:val="00692DE5"/>
    <w:rsid w:val="00692DF6"/>
    <w:rsid w:val="0069327B"/>
    <w:rsid w:val="00693B89"/>
    <w:rsid w:val="00694749"/>
    <w:rsid w:val="00695114"/>
    <w:rsid w:val="00695145"/>
    <w:rsid w:val="00695460"/>
    <w:rsid w:val="006957D6"/>
    <w:rsid w:val="0069747A"/>
    <w:rsid w:val="00697B94"/>
    <w:rsid w:val="006A02A3"/>
    <w:rsid w:val="006A0FF7"/>
    <w:rsid w:val="006A1052"/>
    <w:rsid w:val="006A112E"/>
    <w:rsid w:val="006A15E7"/>
    <w:rsid w:val="006A2002"/>
    <w:rsid w:val="006A21F2"/>
    <w:rsid w:val="006A298F"/>
    <w:rsid w:val="006A2D38"/>
    <w:rsid w:val="006A41F3"/>
    <w:rsid w:val="006A4664"/>
    <w:rsid w:val="006A490E"/>
    <w:rsid w:val="006A4C9F"/>
    <w:rsid w:val="006A4F96"/>
    <w:rsid w:val="006A5326"/>
    <w:rsid w:val="006A53BC"/>
    <w:rsid w:val="006A5C30"/>
    <w:rsid w:val="006A61BC"/>
    <w:rsid w:val="006A62C7"/>
    <w:rsid w:val="006A6578"/>
    <w:rsid w:val="006A7778"/>
    <w:rsid w:val="006A7D87"/>
    <w:rsid w:val="006A7F48"/>
    <w:rsid w:val="006B0381"/>
    <w:rsid w:val="006B18DB"/>
    <w:rsid w:val="006B1F72"/>
    <w:rsid w:val="006B29C4"/>
    <w:rsid w:val="006B2EC5"/>
    <w:rsid w:val="006B2F12"/>
    <w:rsid w:val="006B35FE"/>
    <w:rsid w:val="006B39AD"/>
    <w:rsid w:val="006B3CDD"/>
    <w:rsid w:val="006B402B"/>
    <w:rsid w:val="006B5515"/>
    <w:rsid w:val="006B5E1C"/>
    <w:rsid w:val="006B615A"/>
    <w:rsid w:val="006B6554"/>
    <w:rsid w:val="006B664C"/>
    <w:rsid w:val="006B752C"/>
    <w:rsid w:val="006B77C1"/>
    <w:rsid w:val="006B7AB8"/>
    <w:rsid w:val="006B7E5C"/>
    <w:rsid w:val="006C0716"/>
    <w:rsid w:val="006C175F"/>
    <w:rsid w:val="006C1CB0"/>
    <w:rsid w:val="006C26E6"/>
    <w:rsid w:val="006C27D7"/>
    <w:rsid w:val="006C2B63"/>
    <w:rsid w:val="006C2C73"/>
    <w:rsid w:val="006C44AA"/>
    <w:rsid w:val="006C4B11"/>
    <w:rsid w:val="006C503D"/>
    <w:rsid w:val="006C56A5"/>
    <w:rsid w:val="006C56B4"/>
    <w:rsid w:val="006C5701"/>
    <w:rsid w:val="006C5BE3"/>
    <w:rsid w:val="006C6FE0"/>
    <w:rsid w:val="006C7696"/>
    <w:rsid w:val="006C7AFF"/>
    <w:rsid w:val="006D021F"/>
    <w:rsid w:val="006D055F"/>
    <w:rsid w:val="006D07F6"/>
    <w:rsid w:val="006D1B76"/>
    <w:rsid w:val="006D1D75"/>
    <w:rsid w:val="006D22D3"/>
    <w:rsid w:val="006D234A"/>
    <w:rsid w:val="006D2FAE"/>
    <w:rsid w:val="006D395E"/>
    <w:rsid w:val="006D3E7D"/>
    <w:rsid w:val="006D401F"/>
    <w:rsid w:val="006D4294"/>
    <w:rsid w:val="006D4323"/>
    <w:rsid w:val="006D4555"/>
    <w:rsid w:val="006D4878"/>
    <w:rsid w:val="006D4E95"/>
    <w:rsid w:val="006D6215"/>
    <w:rsid w:val="006D6AF9"/>
    <w:rsid w:val="006D6F68"/>
    <w:rsid w:val="006D70A3"/>
    <w:rsid w:val="006D7F69"/>
    <w:rsid w:val="006E0004"/>
    <w:rsid w:val="006E00B4"/>
    <w:rsid w:val="006E030A"/>
    <w:rsid w:val="006E054D"/>
    <w:rsid w:val="006E0D40"/>
    <w:rsid w:val="006E1063"/>
    <w:rsid w:val="006E1849"/>
    <w:rsid w:val="006E2321"/>
    <w:rsid w:val="006E3863"/>
    <w:rsid w:val="006E3AF9"/>
    <w:rsid w:val="006E46EA"/>
    <w:rsid w:val="006E4AAD"/>
    <w:rsid w:val="006E4AB8"/>
    <w:rsid w:val="006E59B6"/>
    <w:rsid w:val="006E5CDA"/>
    <w:rsid w:val="006E5E2B"/>
    <w:rsid w:val="006E6ED9"/>
    <w:rsid w:val="006E7273"/>
    <w:rsid w:val="006E7328"/>
    <w:rsid w:val="006E7937"/>
    <w:rsid w:val="006F0CB0"/>
    <w:rsid w:val="006F12DD"/>
    <w:rsid w:val="006F1973"/>
    <w:rsid w:val="006F1DFE"/>
    <w:rsid w:val="006F28C3"/>
    <w:rsid w:val="006F33ED"/>
    <w:rsid w:val="006F38C7"/>
    <w:rsid w:val="006F42AE"/>
    <w:rsid w:val="006F4BC2"/>
    <w:rsid w:val="006F50AE"/>
    <w:rsid w:val="006F583E"/>
    <w:rsid w:val="006F5E13"/>
    <w:rsid w:val="006F6277"/>
    <w:rsid w:val="006F6EED"/>
    <w:rsid w:val="006F76C8"/>
    <w:rsid w:val="006F79D9"/>
    <w:rsid w:val="006F7C92"/>
    <w:rsid w:val="00700007"/>
    <w:rsid w:val="0070064F"/>
    <w:rsid w:val="0070108B"/>
    <w:rsid w:val="00701686"/>
    <w:rsid w:val="00701CD8"/>
    <w:rsid w:val="00703258"/>
    <w:rsid w:val="00703C89"/>
    <w:rsid w:val="00703E37"/>
    <w:rsid w:val="00705604"/>
    <w:rsid w:val="00705B11"/>
    <w:rsid w:val="007062C0"/>
    <w:rsid w:val="00706DFB"/>
    <w:rsid w:val="00707235"/>
    <w:rsid w:val="00707BC4"/>
    <w:rsid w:val="007104BF"/>
    <w:rsid w:val="007109E2"/>
    <w:rsid w:val="00710A30"/>
    <w:rsid w:val="00711686"/>
    <w:rsid w:val="00711741"/>
    <w:rsid w:val="007124EC"/>
    <w:rsid w:val="00712559"/>
    <w:rsid w:val="00712987"/>
    <w:rsid w:val="00712C2A"/>
    <w:rsid w:val="00712E80"/>
    <w:rsid w:val="007137CB"/>
    <w:rsid w:val="00713971"/>
    <w:rsid w:val="00713FAC"/>
    <w:rsid w:val="00713FF8"/>
    <w:rsid w:val="00714106"/>
    <w:rsid w:val="00715272"/>
    <w:rsid w:val="007156A5"/>
    <w:rsid w:val="00715DE5"/>
    <w:rsid w:val="00716086"/>
    <w:rsid w:val="007164A2"/>
    <w:rsid w:val="00716BC4"/>
    <w:rsid w:val="00716FBB"/>
    <w:rsid w:val="00717C85"/>
    <w:rsid w:val="00717EC2"/>
    <w:rsid w:val="00720402"/>
    <w:rsid w:val="00720F1D"/>
    <w:rsid w:val="007218A6"/>
    <w:rsid w:val="00723CEF"/>
    <w:rsid w:val="00724544"/>
    <w:rsid w:val="007246CD"/>
    <w:rsid w:val="00724E64"/>
    <w:rsid w:val="00724FEB"/>
    <w:rsid w:val="007261D7"/>
    <w:rsid w:val="0072650E"/>
    <w:rsid w:val="007268DC"/>
    <w:rsid w:val="00726D8B"/>
    <w:rsid w:val="00727B99"/>
    <w:rsid w:val="00727CD5"/>
    <w:rsid w:val="00727D47"/>
    <w:rsid w:val="007305B2"/>
    <w:rsid w:val="00730CD4"/>
    <w:rsid w:val="00731370"/>
    <w:rsid w:val="0073164A"/>
    <w:rsid w:val="0073294A"/>
    <w:rsid w:val="00732B1E"/>
    <w:rsid w:val="00732FC7"/>
    <w:rsid w:val="00733BD5"/>
    <w:rsid w:val="00734A64"/>
    <w:rsid w:val="00735016"/>
    <w:rsid w:val="007350F6"/>
    <w:rsid w:val="00735693"/>
    <w:rsid w:val="00735AC6"/>
    <w:rsid w:val="00735E29"/>
    <w:rsid w:val="007360F2"/>
    <w:rsid w:val="007361FB"/>
    <w:rsid w:val="00736287"/>
    <w:rsid w:val="00736304"/>
    <w:rsid w:val="00736F35"/>
    <w:rsid w:val="007378B1"/>
    <w:rsid w:val="00737C4C"/>
    <w:rsid w:val="0074037C"/>
    <w:rsid w:val="00740778"/>
    <w:rsid w:val="00740EAD"/>
    <w:rsid w:val="00742863"/>
    <w:rsid w:val="00743BEF"/>
    <w:rsid w:val="00744107"/>
    <w:rsid w:val="00746EB4"/>
    <w:rsid w:val="00747938"/>
    <w:rsid w:val="00750389"/>
    <w:rsid w:val="00750539"/>
    <w:rsid w:val="007527A2"/>
    <w:rsid w:val="00752BD8"/>
    <w:rsid w:val="007532BD"/>
    <w:rsid w:val="00753FD4"/>
    <w:rsid w:val="00754347"/>
    <w:rsid w:val="007543AC"/>
    <w:rsid w:val="007543D0"/>
    <w:rsid w:val="00754A29"/>
    <w:rsid w:val="00754A92"/>
    <w:rsid w:val="00754D7A"/>
    <w:rsid w:val="007550E2"/>
    <w:rsid w:val="00755AFF"/>
    <w:rsid w:val="00755DA7"/>
    <w:rsid w:val="00755FF8"/>
    <w:rsid w:val="0075732F"/>
    <w:rsid w:val="00760666"/>
    <w:rsid w:val="007607D0"/>
    <w:rsid w:val="00760943"/>
    <w:rsid w:val="00761630"/>
    <w:rsid w:val="00762160"/>
    <w:rsid w:val="007621AC"/>
    <w:rsid w:val="0076323F"/>
    <w:rsid w:val="007635DA"/>
    <w:rsid w:val="00763D44"/>
    <w:rsid w:val="00764028"/>
    <w:rsid w:val="00764771"/>
    <w:rsid w:val="00765846"/>
    <w:rsid w:val="00765D7F"/>
    <w:rsid w:val="00766776"/>
    <w:rsid w:val="00766DC1"/>
    <w:rsid w:val="00766E64"/>
    <w:rsid w:val="007671AB"/>
    <w:rsid w:val="0076763E"/>
    <w:rsid w:val="007679F1"/>
    <w:rsid w:val="00770716"/>
    <w:rsid w:val="007709F2"/>
    <w:rsid w:val="00771301"/>
    <w:rsid w:val="00771E36"/>
    <w:rsid w:val="007727D3"/>
    <w:rsid w:val="00772D34"/>
    <w:rsid w:val="00773489"/>
    <w:rsid w:val="007737FF"/>
    <w:rsid w:val="00773E14"/>
    <w:rsid w:val="00774C42"/>
    <w:rsid w:val="00775517"/>
    <w:rsid w:val="007761E1"/>
    <w:rsid w:val="007764CB"/>
    <w:rsid w:val="00776BCA"/>
    <w:rsid w:val="0077774C"/>
    <w:rsid w:val="007778DF"/>
    <w:rsid w:val="00780569"/>
    <w:rsid w:val="00780EDC"/>
    <w:rsid w:val="00781ED9"/>
    <w:rsid w:val="00781FFE"/>
    <w:rsid w:val="00782AFE"/>
    <w:rsid w:val="007832CD"/>
    <w:rsid w:val="00783946"/>
    <w:rsid w:val="007851E8"/>
    <w:rsid w:val="007857BD"/>
    <w:rsid w:val="007859A7"/>
    <w:rsid w:val="007864F5"/>
    <w:rsid w:val="00787009"/>
    <w:rsid w:val="00787828"/>
    <w:rsid w:val="007904E5"/>
    <w:rsid w:val="0079199D"/>
    <w:rsid w:val="00791BE8"/>
    <w:rsid w:val="00791E49"/>
    <w:rsid w:val="00793428"/>
    <w:rsid w:val="007936CC"/>
    <w:rsid w:val="0079384D"/>
    <w:rsid w:val="00793B2A"/>
    <w:rsid w:val="00793E4E"/>
    <w:rsid w:val="00793F9D"/>
    <w:rsid w:val="00794754"/>
    <w:rsid w:val="007949D5"/>
    <w:rsid w:val="00794C11"/>
    <w:rsid w:val="00795B15"/>
    <w:rsid w:val="00795BB4"/>
    <w:rsid w:val="00796C69"/>
    <w:rsid w:val="00796CBA"/>
    <w:rsid w:val="00797471"/>
    <w:rsid w:val="00797FAF"/>
    <w:rsid w:val="007A0625"/>
    <w:rsid w:val="007A08FE"/>
    <w:rsid w:val="007A0E7D"/>
    <w:rsid w:val="007A15C6"/>
    <w:rsid w:val="007A1BD9"/>
    <w:rsid w:val="007A1E02"/>
    <w:rsid w:val="007A2400"/>
    <w:rsid w:val="007A2B91"/>
    <w:rsid w:val="007A30C5"/>
    <w:rsid w:val="007A5301"/>
    <w:rsid w:val="007A5AB1"/>
    <w:rsid w:val="007A5B80"/>
    <w:rsid w:val="007A6D4F"/>
    <w:rsid w:val="007A721F"/>
    <w:rsid w:val="007A7715"/>
    <w:rsid w:val="007A7A77"/>
    <w:rsid w:val="007A7C61"/>
    <w:rsid w:val="007B0465"/>
    <w:rsid w:val="007B1103"/>
    <w:rsid w:val="007B28C1"/>
    <w:rsid w:val="007B2B71"/>
    <w:rsid w:val="007B3C78"/>
    <w:rsid w:val="007B49C7"/>
    <w:rsid w:val="007B4F24"/>
    <w:rsid w:val="007B52D2"/>
    <w:rsid w:val="007B541C"/>
    <w:rsid w:val="007B5530"/>
    <w:rsid w:val="007B6AA7"/>
    <w:rsid w:val="007B747B"/>
    <w:rsid w:val="007B76D1"/>
    <w:rsid w:val="007B7D33"/>
    <w:rsid w:val="007C2924"/>
    <w:rsid w:val="007C302A"/>
    <w:rsid w:val="007C3611"/>
    <w:rsid w:val="007C45CA"/>
    <w:rsid w:val="007C4BDA"/>
    <w:rsid w:val="007C4E29"/>
    <w:rsid w:val="007C5C50"/>
    <w:rsid w:val="007C5D9C"/>
    <w:rsid w:val="007C5DD0"/>
    <w:rsid w:val="007C7035"/>
    <w:rsid w:val="007C7491"/>
    <w:rsid w:val="007C78B0"/>
    <w:rsid w:val="007C7FFD"/>
    <w:rsid w:val="007D0057"/>
    <w:rsid w:val="007D0376"/>
    <w:rsid w:val="007D0894"/>
    <w:rsid w:val="007D0C54"/>
    <w:rsid w:val="007D192B"/>
    <w:rsid w:val="007D1A1A"/>
    <w:rsid w:val="007D221E"/>
    <w:rsid w:val="007D25ED"/>
    <w:rsid w:val="007D2781"/>
    <w:rsid w:val="007D28E3"/>
    <w:rsid w:val="007D2A64"/>
    <w:rsid w:val="007D2C62"/>
    <w:rsid w:val="007D3289"/>
    <w:rsid w:val="007D4993"/>
    <w:rsid w:val="007D5F69"/>
    <w:rsid w:val="007D690A"/>
    <w:rsid w:val="007D77D4"/>
    <w:rsid w:val="007E05E1"/>
    <w:rsid w:val="007E098D"/>
    <w:rsid w:val="007E09DB"/>
    <w:rsid w:val="007E0AC5"/>
    <w:rsid w:val="007E1876"/>
    <w:rsid w:val="007E22EB"/>
    <w:rsid w:val="007E2A79"/>
    <w:rsid w:val="007E338E"/>
    <w:rsid w:val="007E3704"/>
    <w:rsid w:val="007E3C57"/>
    <w:rsid w:val="007E5263"/>
    <w:rsid w:val="007E5C28"/>
    <w:rsid w:val="007E6734"/>
    <w:rsid w:val="007E7490"/>
    <w:rsid w:val="007F01B1"/>
    <w:rsid w:val="007F03B5"/>
    <w:rsid w:val="007F09B1"/>
    <w:rsid w:val="007F0E16"/>
    <w:rsid w:val="007F109D"/>
    <w:rsid w:val="007F119E"/>
    <w:rsid w:val="007F20AA"/>
    <w:rsid w:val="007F30AD"/>
    <w:rsid w:val="007F37ED"/>
    <w:rsid w:val="007F471A"/>
    <w:rsid w:val="007F54CF"/>
    <w:rsid w:val="007F563D"/>
    <w:rsid w:val="007F5E88"/>
    <w:rsid w:val="007F6BD4"/>
    <w:rsid w:val="007F710A"/>
    <w:rsid w:val="007F7308"/>
    <w:rsid w:val="0080039C"/>
    <w:rsid w:val="008024FB"/>
    <w:rsid w:val="0080336D"/>
    <w:rsid w:val="00803962"/>
    <w:rsid w:val="00803C9B"/>
    <w:rsid w:val="00804937"/>
    <w:rsid w:val="00805E4B"/>
    <w:rsid w:val="00806E8F"/>
    <w:rsid w:val="0080740A"/>
    <w:rsid w:val="00807658"/>
    <w:rsid w:val="00807DFF"/>
    <w:rsid w:val="00807EF7"/>
    <w:rsid w:val="008104F4"/>
    <w:rsid w:val="00810656"/>
    <w:rsid w:val="0081093E"/>
    <w:rsid w:val="0081127D"/>
    <w:rsid w:val="008116C0"/>
    <w:rsid w:val="00811A8A"/>
    <w:rsid w:val="00811CA1"/>
    <w:rsid w:val="00811EDF"/>
    <w:rsid w:val="00812716"/>
    <w:rsid w:val="00812AEF"/>
    <w:rsid w:val="00813CBC"/>
    <w:rsid w:val="008140EA"/>
    <w:rsid w:val="00814197"/>
    <w:rsid w:val="0081441F"/>
    <w:rsid w:val="00814EBC"/>
    <w:rsid w:val="008159DD"/>
    <w:rsid w:val="008162CE"/>
    <w:rsid w:val="008164F1"/>
    <w:rsid w:val="008167B3"/>
    <w:rsid w:val="00817066"/>
    <w:rsid w:val="00817188"/>
    <w:rsid w:val="008175D6"/>
    <w:rsid w:val="00817867"/>
    <w:rsid w:val="008178BB"/>
    <w:rsid w:val="00817FF9"/>
    <w:rsid w:val="008209C6"/>
    <w:rsid w:val="00820E16"/>
    <w:rsid w:val="00820E99"/>
    <w:rsid w:val="00821079"/>
    <w:rsid w:val="008218D9"/>
    <w:rsid w:val="00821BEB"/>
    <w:rsid w:val="00821CD2"/>
    <w:rsid w:val="00822D60"/>
    <w:rsid w:val="00822E54"/>
    <w:rsid w:val="00823D71"/>
    <w:rsid w:val="008249C8"/>
    <w:rsid w:val="00824AB3"/>
    <w:rsid w:val="00824DE6"/>
    <w:rsid w:val="008250B3"/>
    <w:rsid w:val="00825412"/>
    <w:rsid w:val="008256FB"/>
    <w:rsid w:val="00825977"/>
    <w:rsid w:val="00826496"/>
    <w:rsid w:val="008264E6"/>
    <w:rsid w:val="00826FC8"/>
    <w:rsid w:val="0082700C"/>
    <w:rsid w:val="0082735B"/>
    <w:rsid w:val="008273A1"/>
    <w:rsid w:val="00827468"/>
    <w:rsid w:val="00827838"/>
    <w:rsid w:val="00827EE8"/>
    <w:rsid w:val="008301C3"/>
    <w:rsid w:val="00830355"/>
    <w:rsid w:val="008305C4"/>
    <w:rsid w:val="008307A5"/>
    <w:rsid w:val="00830BCB"/>
    <w:rsid w:val="00831006"/>
    <w:rsid w:val="00831164"/>
    <w:rsid w:val="00831463"/>
    <w:rsid w:val="00831A8B"/>
    <w:rsid w:val="00831C41"/>
    <w:rsid w:val="00831E9B"/>
    <w:rsid w:val="008327D4"/>
    <w:rsid w:val="00832C5A"/>
    <w:rsid w:val="008331DC"/>
    <w:rsid w:val="00833717"/>
    <w:rsid w:val="00833900"/>
    <w:rsid w:val="00833E85"/>
    <w:rsid w:val="00834338"/>
    <w:rsid w:val="00834474"/>
    <w:rsid w:val="00834BD3"/>
    <w:rsid w:val="00834C23"/>
    <w:rsid w:val="008350E5"/>
    <w:rsid w:val="00835463"/>
    <w:rsid w:val="00835CBA"/>
    <w:rsid w:val="008365B1"/>
    <w:rsid w:val="00836ACA"/>
    <w:rsid w:val="00836F67"/>
    <w:rsid w:val="008375FD"/>
    <w:rsid w:val="0083785F"/>
    <w:rsid w:val="00837FAD"/>
    <w:rsid w:val="0084043A"/>
    <w:rsid w:val="008408CB"/>
    <w:rsid w:val="008416E5"/>
    <w:rsid w:val="008418A4"/>
    <w:rsid w:val="008419C6"/>
    <w:rsid w:val="00841A3B"/>
    <w:rsid w:val="00841DAC"/>
    <w:rsid w:val="0084294B"/>
    <w:rsid w:val="00842D7A"/>
    <w:rsid w:val="008430D3"/>
    <w:rsid w:val="00843BF6"/>
    <w:rsid w:val="00843CF1"/>
    <w:rsid w:val="00844047"/>
    <w:rsid w:val="0084452A"/>
    <w:rsid w:val="008452D1"/>
    <w:rsid w:val="00845D15"/>
    <w:rsid w:val="00846423"/>
    <w:rsid w:val="00847B7C"/>
    <w:rsid w:val="00847C1C"/>
    <w:rsid w:val="00850DF0"/>
    <w:rsid w:val="008513BF"/>
    <w:rsid w:val="008513FD"/>
    <w:rsid w:val="00851B20"/>
    <w:rsid w:val="00852336"/>
    <w:rsid w:val="00852673"/>
    <w:rsid w:val="00852C8F"/>
    <w:rsid w:val="00853213"/>
    <w:rsid w:val="00854ED4"/>
    <w:rsid w:val="008576D2"/>
    <w:rsid w:val="00857DFB"/>
    <w:rsid w:val="0086013E"/>
    <w:rsid w:val="008602CD"/>
    <w:rsid w:val="00860ACD"/>
    <w:rsid w:val="008610CF"/>
    <w:rsid w:val="008610EC"/>
    <w:rsid w:val="008612BE"/>
    <w:rsid w:val="00862224"/>
    <w:rsid w:val="00862565"/>
    <w:rsid w:val="0086269D"/>
    <w:rsid w:val="00862DD9"/>
    <w:rsid w:val="00863139"/>
    <w:rsid w:val="008633EB"/>
    <w:rsid w:val="0086390D"/>
    <w:rsid w:val="00863E00"/>
    <w:rsid w:val="0086459C"/>
    <w:rsid w:val="00864AA2"/>
    <w:rsid w:val="00865288"/>
    <w:rsid w:val="008658FC"/>
    <w:rsid w:val="00866092"/>
    <w:rsid w:val="0086614E"/>
    <w:rsid w:val="0086706C"/>
    <w:rsid w:val="008671A7"/>
    <w:rsid w:val="00867417"/>
    <w:rsid w:val="0086799B"/>
    <w:rsid w:val="0087017F"/>
    <w:rsid w:val="008711A4"/>
    <w:rsid w:val="00871741"/>
    <w:rsid w:val="00871D73"/>
    <w:rsid w:val="00872066"/>
    <w:rsid w:val="008724DF"/>
    <w:rsid w:val="008725CF"/>
    <w:rsid w:val="00872CFF"/>
    <w:rsid w:val="00873F43"/>
    <w:rsid w:val="00873F77"/>
    <w:rsid w:val="00874928"/>
    <w:rsid w:val="00875698"/>
    <w:rsid w:val="00875722"/>
    <w:rsid w:val="00875CA9"/>
    <w:rsid w:val="00875CAE"/>
    <w:rsid w:val="00875FE3"/>
    <w:rsid w:val="008776BE"/>
    <w:rsid w:val="00877ACA"/>
    <w:rsid w:val="008802CF"/>
    <w:rsid w:val="008820C2"/>
    <w:rsid w:val="008824FC"/>
    <w:rsid w:val="00882B49"/>
    <w:rsid w:val="00883585"/>
    <w:rsid w:val="00883917"/>
    <w:rsid w:val="008839A6"/>
    <w:rsid w:val="008850DF"/>
    <w:rsid w:val="008862A0"/>
    <w:rsid w:val="00886C7C"/>
    <w:rsid w:val="00886D3E"/>
    <w:rsid w:val="008875B2"/>
    <w:rsid w:val="00887FCF"/>
    <w:rsid w:val="008902C4"/>
    <w:rsid w:val="00890685"/>
    <w:rsid w:val="00890ED8"/>
    <w:rsid w:val="0089184D"/>
    <w:rsid w:val="008919F1"/>
    <w:rsid w:val="00891B38"/>
    <w:rsid w:val="00891DD2"/>
    <w:rsid w:val="00892896"/>
    <w:rsid w:val="00892A3F"/>
    <w:rsid w:val="00893D08"/>
    <w:rsid w:val="00893E3D"/>
    <w:rsid w:val="00895249"/>
    <w:rsid w:val="0089593E"/>
    <w:rsid w:val="00895CDF"/>
    <w:rsid w:val="00895E69"/>
    <w:rsid w:val="00896EB6"/>
    <w:rsid w:val="00897C44"/>
    <w:rsid w:val="008A00CA"/>
    <w:rsid w:val="008A03E8"/>
    <w:rsid w:val="008A0BAE"/>
    <w:rsid w:val="008A0DDF"/>
    <w:rsid w:val="008A0FB5"/>
    <w:rsid w:val="008A1121"/>
    <w:rsid w:val="008A26DD"/>
    <w:rsid w:val="008A2867"/>
    <w:rsid w:val="008A3B55"/>
    <w:rsid w:val="008A431A"/>
    <w:rsid w:val="008A43A2"/>
    <w:rsid w:val="008A4AE3"/>
    <w:rsid w:val="008A4B65"/>
    <w:rsid w:val="008A5153"/>
    <w:rsid w:val="008A5254"/>
    <w:rsid w:val="008A7C9D"/>
    <w:rsid w:val="008A7E63"/>
    <w:rsid w:val="008B0F41"/>
    <w:rsid w:val="008B13E9"/>
    <w:rsid w:val="008B15B9"/>
    <w:rsid w:val="008B174F"/>
    <w:rsid w:val="008B20CF"/>
    <w:rsid w:val="008B223A"/>
    <w:rsid w:val="008B2B70"/>
    <w:rsid w:val="008B3827"/>
    <w:rsid w:val="008B38E6"/>
    <w:rsid w:val="008B3907"/>
    <w:rsid w:val="008B3939"/>
    <w:rsid w:val="008B454D"/>
    <w:rsid w:val="008B45F3"/>
    <w:rsid w:val="008B4B16"/>
    <w:rsid w:val="008B57C2"/>
    <w:rsid w:val="008B651D"/>
    <w:rsid w:val="008B6780"/>
    <w:rsid w:val="008B6E4E"/>
    <w:rsid w:val="008B7286"/>
    <w:rsid w:val="008B76C3"/>
    <w:rsid w:val="008B78FF"/>
    <w:rsid w:val="008C00E1"/>
    <w:rsid w:val="008C1315"/>
    <w:rsid w:val="008C131A"/>
    <w:rsid w:val="008C1669"/>
    <w:rsid w:val="008C1CE9"/>
    <w:rsid w:val="008C243A"/>
    <w:rsid w:val="008C25C0"/>
    <w:rsid w:val="008C2908"/>
    <w:rsid w:val="008C2B8C"/>
    <w:rsid w:val="008C3B57"/>
    <w:rsid w:val="008C4307"/>
    <w:rsid w:val="008C446D"/>
    <w:rsid w:val="008C48AD"/>
    <w:rsid w:val="008C4968"/>
    <w:rsid w:val="008C4CB7"/>
    <w:rsid w:val="008C5177"/>
    <w:rsid w:val="008C5AE5"/>
    <w:rsid w:val="008C5BBF"/>
    <w:rsid w:val="008C6321"/>
    <w:rsid w:val="008C63EB"/>
    <w:rsid w:val="008C7212"/>
    <w:rsid w:val="008C77F7"/>
    <w:rsid w:val="008C7B29"/>
    <w:rsid w:val="008C7CDA"/>
    <w:rsid w:val="008D006A"/>
    <w:rsid w:val="008D03E8"/>
    <w:rsid w:val="008D0550"/>
    <w:rsid w:val="008D1488"/>
    <w:rsid w:val="008D1AF4"/>
    <w:rsid w:val="008D1B88"/>
    <w:rsid w:val="008D21A9"/>
    <w:rsid w:val="008D24A1"/>
    <w:rsid w:val="008D294C"/>
    <w:rsid w:val="008D2E83"/>
    <w:rsid w:val="008D3666"/>
    <w:rsid w:val="008D3FFB"/>
    <w:rsid w:val="008D40E6"/>
    <w:rsid w:val="008D4696"/>
    <w:rsid w:val="008D56B3"/>
    <w:rsid w:val="008D592B"/>
    <w:rsid w:val="008D5C6C"/>
    <w:rsid w:val="008D7D10"/>
    <w:rsid w:val="008E0A75"/>
    <w:rsid w:val="008E1440"/>
    <w:rsid w:val="008E19D6"/>
    <w:rsid w:val="008E267E"/>
    <w:rsid w:val="008E29EB"/>
    <w:rsid w:val="008E2D02"/>
    <w:rsid w:val="008E33F3"/>
    <w:rsid w:val="008E3D95"/>
    <w:rsid w:val="008E3E45"/>
    <w:rsid w:val="008E3E61"/>
    <w:rsid w:val="008E42C0"/>
    <w:rsid w:val="008E4F26"/>
    <w:rsid w:val="008E4F53"/>
    <w:rsid w:val="008E5A1A"/>
    <w:rsid w:val="008E5FD5"/>
    <w:rsid w:val="008E738D"/>
    <w:rsid w:val="008E7630"/>
    <w:rsid w:val="008E76E4"/>
    <w:rsid w:val="008E7F2E"/>
    <w:rsid w:val="008F0619"/>
    <w:rsid w:val="008F08EA"/>
    <w:rsid w:val="008F0D8F"/>
    <w:rsid w:val="008F2E17"/>
    <w:rsid w:val="008F36E7"/>
    <w:rsid w:val="008F3CC5"/>
    <w:rsid w:val="008F439F"/>
    <w:rsid w:val="008F4B66"/>
    <w:rsid w:val="008F4F68"/>
    <w:rsid w:val="008F52E9"/>
    <w:rsid w:val="008F54F6"/>
    <w:rsid w:val="008F553C"/>
    <w:rsid w:val="008F5D16"/>
    <w:rsid w:val="008F622C"/>
    <w:rsid w:val="008F7345"/>
    <w:rsid w:val="008F7D41"/>
    <w:rsid w:val="00900245"/>
    <w:rsid w:val="00900361"/>
    <w:rsid w:val="00901103"/>
    <w:rsid w:val="00901627"/>
    <w:rsid w:val="00901B97"/>
    <w:rsid w:val="00901F0C"/>
    <w:rsid w:val="00902A7F"/>
    <w:rsid w:val="00902BAE"/>
    <w:rsid w:val="00902FE6"/>
    <w:rsid w:val="0090435E"/>
    <w:rsid w:val="00904E17"/>
    <w:rsid w:val="00905924"/>
    <w:rsid w:val="00905B65"/>
    <w:rsid w:val="0090623F"/>
    <w:rsid w:val="00906ADF"/>
    <w:rsid w:val="00906C54"/>
    <w:rsid w:val="00907436"/>
    <w:rsid w:val="009075A1"/>
    <w:rsid w:val="00910825"/>
    <w:rsid w:val="00910A1B"/>
    <w:rsid w:val="00910D4F"/>
    <w:rsid w:val="0091162D"/>
    <w:rsid w:val="0091226C"/>
    <w:rsid w:val="00912842"/>
    <w:rsid w:val="0091285A"/>
    <w:rsid w:val="00912EAB"/>
    <w:rsid w:val="00912EE5"/>
    <w:rsid w:val="00913D6C"/>
    <w:rsid w:val="00914199"/>
    <w:rsid w:val="00914DBF"/>
    <w:rsid w:val="009158D6"/>
    <w:rsid w:val="00915C98"/>
    <w:rsid w:val="00915CE8"/>
    <w:rsid w:val="00917197"/>
    <w:rsid w:val="0091722C"/>
    <w:rsid w:val="00917701"/>
    <w:rsid w:val="00917AF6"/>
    <w:rsid w:val="00917D34"/>
    <w:rsid w:val="0092172C"/>
    <w:rsid w:val="00921793"/>
    <w:rsid w:val="00921CAF"/>
    <w:rsid w:val="0092213E"/>
    <w:rsid w:val="009227D3"/>
    <w:rsid w:val="00922AC9"/>
    <w:rsid w:val="00922F83"/>
    <w:rsid w:val="00923E53"/>
    <w:rsid w:val="00925B36"/>
    <w:rsid w:val="00925CB1"/>
    <w:rsid w:val="00926B25"/>
    <w:rsid w:val="00926DD0"/>
    <w:rsid w:val="0092784B"/>
    <w:rsid w:val="00927FEA"/>
    <w:rsid w:val="0093167B"/>
    <w:rsid w:val="00932DDA"/>
    <w:rsid w:val="00933755"/>
    <w:rsid w:val="00933BE4"/>
    <w:rsid w:val="00933EAB"/>
    <w:rsid w:val="00934D98"/>
    <w:rsid w:val="00935D78"/>
    <w:rsid w:val="00935E98"/>
    <w:rsid w:val="0093613D"/>
    <w:rsid w:val="0093663F"/>
    <w:rsid w:val="009372EE"/>
    <w:rsid w:val="00937558"/>
    <w:rsid w:val="00940042"/>
    <w:rsid w:val="00940238"/>
    <w:rsid w:val="00940390"/>
    <w:rsid w:val="009413B5"/>
    <w:rsid w:val="00941C3A"/>
    <w:rsid w:val="009429C3"/>
    <w:rsid w:val="00942A85"/>
    <w:rsid w:val="00943ADC"/>
    <w:rsid w:val="00943C10"/>
    <w:rsid w:val="0094555D"/>
    <w:rsid w:val="0094580F"/>
    <w:rsid w:val="00945B4B"/>
    <w:rsid w:val="00946222"/>
    <w:rsid w:val="009466FE"/>
    <w:rsid w:val="00946A94"/>
    <w:rsid w:val="0095010F"/>
    <w:rsid w:val="00950DFE"/>
    <w:rsid w:val="00951067"/>
    <w:rsid w:val="00951E85"/>
    <w:rsid w:val="0095212F"/>
    <w:rsid w:val="00953273"/>
    <w:rsid w:val="0095355E"/>
    <w:rsid w:val="00953808"/>
    <w:rsid w:val="00953E83"/>
    <w:rsid w:val="00954073"/>
    <w:rsid w:val="00954B18"/>
    <w:rsid w:val="00954B61"/>
    <w:rsid w:val="00956DA9"/>
    <w:rsid w:val="00956FC8"/>
    <w:rsid w:val="00957191"/>
    <w:rsid w:val="00957B9D"/>
    <w:rsid w:val="00957C71"/>
    <w:rsid w:val="00957DE3"/>
    <w:rsid w:val="009604D3"/>
    <w:rsid w:val="0096051E"/>
    <w:rsid w:val="00960F00"/>
    <w:rsid w:val="00961380"/>
    <w:rsid w:val="0096255B"/>
    <w:rsid w:val="009629FC"/>
    <w:rsid w:val="00962CF1"/>
    <w:rsid w:val="00963C82"/>
    <w:rsid w:val="00963F76"/>
    <w:rsid w:val="0096415A"/>
    <w:rsid w:val="009646E0"/>
    <w:rsid w:val="00964C39"/>
    <w:rsid w:val="009652F2"/>
    <w:rsid w:val="00965962"/>
    <w:rsid w:val="00965CC4"/>
    <w:rsid w:val="00965F36"/>
    <w:rsid w:val="00967DB6"/>
    <w:rsid w:val="00970E47"/>
    <w:rsid w:val="009710EF"/>
    <w:rsid w:val="009723FB"/>
    <w:rsid w:val="009725DC"/>
    <w:rsid w:val="00972E52"/>
    <w:rsid w:val="00973149"/>
    <w:rsid w:val="0097377A"/>
    <w:rsid w:val="009737AC"/>
    <w:rsid w:val="00973A34"/>
    <w:rsid w:val="009747C6"/>
    <w:rsid w:val="00974A12"/>
    <w:rsid w:val="00974BB1"/>
    <w:rsid w:val="00974D46"/>
    <w:rsid w:val="00974EFD"/>
    <w:rsid w:val="00975E21"/>
    <w:rsid w:val="0097637C"/>
    <w:rsid w:val="0097672C"/>
    <w:rsid w:val="00976908"/>
    <w:rsid w:val="009805A7"/>
    <w:rsid w:val="00980837"/>
    <w:rsid w:val="00980845"/>
    <w:rsid w:val="00980DF0"/>
    <w:rsid w:val="00981F87"/>
    <w:rsid w:val="0098207D"/>
    <w:rsid w:val="009822E9"/>
    <w:rsid w:val="00982AB4"/>
    <w:rsid w:val="00982CDE"/>
    <w:rsid w:val="00982D48"/>
    <w:rsid w:val="00983507"/>
    <w:rsid w:val="00983742"/>
    <w:rsid w:val="00984641"/>
    <w:rsid w:val="00985444"/>
    <w:rsid w:val="00985B8E"/>
    <w:rsid w:val="00985D7A"/>
    <w:rsid w:val="009872F3"/>
    <w:rsid w:val="0098739C"/>
    <w:rsid w:val="00987BAD"/>
    <w:rsid w:val="00987FE9"/>
    <w:rsid w:val="009900CA"/>
    <w:rsid w:val="009918EA"/>
    <w:rsid w:val="009927D1"/>
    <w:rsid w:val="0099305C"/>
    <w:rsid w:val="0099344D"/>
    <w:rsid w:val="00993520"/>
    <w:rsid w:val="00993D9C"/>
    <w:rsid w:val="009942AC"/>
    <w:rsid w:val="009942AE"/>
    <w:rsid w:val="00994E9F"/>
    <w:rsid w:val="009963AC"/>
    <w:rsid w:val="00996639"/>
    <w:rsid w:val="0099671C"/>
    <w:rsid w:val="0099685C"/>
    <w:rsid w:val="00997160"/>
    <w:rsid w:val="0099786E"/>
    <w:rsid w:val="00997B05"/>
    <w:rsid w:val="00997B93"/>
    <w:rsid w:val="009A025F"/>
    <w:rsid w:val="009A072C"/>
    <w:rsid w:val="009A0BEE"/>
    <w:rsid w:val="009A0DBB"/>
    <w:rsid w:val="009A126B"/>
    <w:rsid w:val="009A1644"/>
    <w:rsid w:val="009A1C2D"/>
    <w:rsid w:val="009A1DB1"/>
    <w:rsid w:val="009A28F8"/>
    <w:rsid w:val="009A2BEB"/>
    <w:rsid w:val="009A2C25"/>
    <w:rsid w:val="009A406B"/>
    <w:rsid w:val="009A436F"/>
    <w:rsid w:val="009A4737"/>
    <w:rsid w:val="009A4AD4"/>
    <w:rsid w:val="009A5D68"/>
    <w:rsid w:val="009A66A3"/>
    <w:rsid w:val="009A6734"/>
    <w:rsid w:val="009A6A12"/>
    <w:rsid w:val="009A70A8"/>
    <w:rsid w:val="009B019C"/>
    <w:rsid w:val="009B0F66"/>
    <w:rsid w:val="009B13DB"/>
    <w:rsid w:val="009B1E94"/>
    <w:rsid w:val="009B2A69"/>
    <w:rsid w:val="009B2D78"/>
    <w:rsid w:val="009B3AAC"/>
    <w:rsid w:val="009B41BD"/>
    <w:rsid w:val="009B49C8"/>
    <w:rsid w:val="009B54DF"/>
    <w:rsid w:val="009B592D"/>
    <w:rsid w:val="009B5E2C"/>
    <w:rsid w:val="009B64CE"/>
    <w:rsid w:val="009B665E"/>
    <w:rsid w:val="009B6A02"/>
    <w:rsid w:val="009B6F7D"/>
    <w:rsid w:val="009B7531"/>
    <w:rsid w:val="009B7537"/>
    <w:rsid w:val="009B7F8A"/>
    <w:rsid w:val="009C023D"/>
    <w:rsid w:val="009C0526"/>
    <w:rsid w:val="009C0895"/>
    <w:rsid w:val="009C09D3"/>
    <w:rsid w:val="009C14F0"/>
    <w:rsid w:val="009C1AB9"/>
    <w:rsid w:val="009C1BFB"/>
    <w:rsid w:val="009C2003"/>
    <w:rsid w:val="009C22B0"/>
    <w:rsid w:val="009C26C3"/>
    <w:rsid w:val="009C2B6D"/>
    <w:rsid w:val="009C2BA6"/>
    <w:rsid w:val="009C3405"/>
    <w:rsid w:val="009C3AEA"/>
    <w:rsid w:val="009C3F7B"/>
    <w:rsid w:val="009C4129"/>
    <w:rsid w:val="009C42D0"/>
    <w:rsid w:val="009C566A"/>
    <w:rsid w:val="009C5C6B"/>
    <w:rsid w:val="009C5D5D"/>
    <w:rsid w:val="009C680D"/>
    <w:rsid w:val="009C6B92"/>
    <w:rsid w:val="009C724B"/>
    <w:rsid w:val="009C7480"/>
    <w:rsid w:val="009C762E"/>
    <w:rsid w:val="009C764A"/>
    <w:rsid w:val="009D071A"/>
    <w:rsid w:val="009D072B"/>
    <w:rsid w:val="009D0D0A"/>
    <w:rsid w:val="009D11E4"/>
    <w:rsid w:val="009D1869"/>
    <w:rsid w:val="009D1954"/>
    <w:rsid w:val="009D1CC9"/>
    <w:rsid w:val="009D1E7D"/>
    <w:rsid w:val="009D21F3"/>
    <w:rsid w:val="009D2A01"/>
    <w:rsid w:val="009D2A3C"/>
    <w:rsid w:val="009D38F7"/>
    <w:rsid w:val="009D4192"/>
    <w:rsid w:val="009D52C2"/>
    <w:rsid w:val="009D5328"/>
    <w:rsid w:val="009D647C"/>
    <w:rsid w:val="009D67D5"/>
    <w:rsid w:val="009D6F4F"/>
    <w:rsid w:val="009D7EA3"/>
    <w:rsid w:val="009E05D3"/>
    <w:rsid w:val="009E08A1"/>
    <w:rsid w:val="009E0939"/>
    <w:rsid w:val="009E110C"/>
    <w:rsid w:val="009E152A"/>
    <w:rsid w:val="009E1A45"/>
    <w:rsid w:val="009E2C48"/>
    <w:rsid w:val="009E2FE6"/>
    <w:rsid w:val="009E303F"/>
    <w:rsid w:val="009E3048"/>
    <w:rsid w:val="009E3774"/>
    <w:rsid w:val="009E4A93"/>
    <w:rsid w:val="009E512B"/>
    <w:rsid w:val="009E60C8"/>
    <w:rsid w:val="009E6BB0"/>
    <w:rsid w:val="009E6C28"/>
    <w:rsid w:val="009E6C96"/>
    <w:rsid w:val="009E7FC2"/>
    <w:rsid w:val="009F1219"/>
    <w:rsid w:val="009F1948"/>
    <w:rsid w:val="009F1CA9"/>
    <w:rsid w:val="009F1F2E"/>
    <w:rsid w:val="009F2668"/>
    <w:rsid w:val="009F288C"/>
    <w:rsid w:val="009F3699"/>
    <w:rsid w:val="009F3B4F"/>
    <w:rsid w:val="009F42C7"/>
    <w:rsid w:val="009F4662"/>
    <w:rsid w:val="009F4BE4"/>
    <w:rsid w:val="009F4FF6"/>
    <w:rsid w:val="009F54D6"/>
    <w:rsid w:val="009F60A5"/>
    <w:rsid w:val="009F6ECC"/>
    <w:rsid w:val="009F741E"/>
    <w:rsid w:val="009F7736"/>
    <w:rsid w:val="00A01971"/>
    <w:rsid w:val="00A02062"/>
    <w:rsid w:val="00A020CE"/>
    <w:rsid w:val="00A02380"/>
    <w:rsid w:val="00A02834"/>
    <w:rsid w:val="00A05948"/>
    <w:rsid w:val="00A05B91"/>
    <w:rsid w:val="00A06B2F"/>
    <w:rsid w:val="00A075D9"/>
    <w:rsid w:val="00A076DC"/>
    <w:rsid w:val="00A0776D"/>
    <w:rsid w:val="00A1087B"/>
    <w:rsid w:val="00A10C6B"/>
    <w:rsid w:val="00A11333"/>
    <w:rsid w:val="00A12A57"/>
    <w:rsid w:val="00A12F93"/>
    <w:rsid w:val="00A1301A"/>
    <w:rsid w:val="00A134A4"/>
    <w:rsid w:val="00A13821"/>
    <w:rsid w:val="00A14C17"/>
    <w:rsid w:val="00A14CA8"/>
    <w:rsid w:val="00A15120"/>
    <w:rsid w:val="00A15134"/>
    <w:rsid w:val="00A15B60"/>
    <w:rsid w:val="00A15BD6"/>
    <w:rsid w:val="00A15ED5"/>
    <w:rsid w:val="00A166DF"/>
    <w:rsid w:val="00A177A8"/>
    <w:rsid w:val="00A2153F"/>
    <w:rsid w:val="00A21554"/>
    <w:rsid w:val="00A219AF"/>
    <w:rsid w:val="00A21A72"/>
    <w:rsid w:val="00A22752"/>
    <w:rsid w:val="00A22F49"/>
    <w:rsid w:val="00A2320D"/>
    <w:rsid w:val="00A235AC"/>
    <w:rsid w:val="00A23D3F"/>
    <w:rsid w:val="00A23DB8"/>
    <w:rsid w:val="00A248AA"/>
    <w:rsid w:val="00A24AD8"/>
    <w:rsid w:val="00A25517"/>
    <w:rsid w:val="00A257A9"/>
    <w:rsid w:val="00A25D55"/>
    <w:rsid w:val="00A25D73"/>
    <w:rsid w:val="00A26326"/>
    <w:rsid w:val="00A266A8"/>
    <w:rsid w:val="00A26F85"/>
    <w:rsid w:val="00A279BF"/>
    <w:rsid w:val="00A279F7"/>
    <w:rsid w:val="00A27BE0"/>
    <w:rsid w:val="00A27D57"/>
    <w:rsid w:val="00A3040C"/>
    <w:rsid w:val="00A313B3"/>
    <w:rsid w:val="00A3205F"/>
    <w:rsid w:val="00A324F1"/>
    <w:rsid w:val="00A32518"/>
    <w:rsid w:val="00A327A9"/>
    <w:rsid w:val="00A3350D"/>
    <w:rsid w:val="00A335C0"/>
    <w:rsid w:val="00A336AE"/>
    <w:rsid w:val="00A34091"/>
    <w:rsid w:val="00A342B6"/>
    <w:rsid w:val="00A34375"/>
    <w:rsid w:val="00A3443D"/>
    <w:rsid w:val="00A35C85"/>
    <w:rsid w:val="00A3635F"/>
    <w:rsid w:val="00A36BED"/>
    <w:rsid w:val="00A3757B"/>
    <w:rsid w:val="00A37716"/>
    <w:rsid w:val="00A37EA9"/>
    <w:rsid w:val="00A37F32"/>
    <w:rsid w:val="00A401CE"/>
    <w:rsid w:val="00A404A8"/>
    <w:rsid w:val="00A4070E"/>
    <w:rsid w:val="00A409F8"/>
    <w:rsid w:val="00A40ED7"/>
    <w:rsid w:val="00A415A3"/>
    <w:rsid w:val="00A4189B"/>
    <w:rsid w:val="00A41C0C"/>
    <w:rsid w:val="00A41F9D"/>
    <w:rsid w:val="00A4278E"/>
    <w:rsid w:val="00A42D65"/>
    <w:rsid w:val="00A43204"/>
    <w:rsid w:val="00A43386"/>
    <w:rsid w:val="00A43B71"/>
    <w:rsid w:val="00A440FB"/>
    <w:rsid w:val="00A44380"/>
    <w:rsid w:val="00A44C53"/>
    <w:rsid w:val="00A44D9B"/>
    <w:rsid w:val="00A44DED"/>
    <w:rsid w:val="00A4560C"/>
    <w:rsid w:val="00A458AF"/>
    <w:rsid w:val="00A46AB8"/>
    <w:rsid w:val="00A46F5D"/>
    <w:rsid w:val="00A4763B"/>
    <w:rsid w:val="00A4785D"/>
    <w:rsid w:val="00A479F2"/>
    <w:rsid w:val="00A50420"/>
    <w:rsid w:val="00A515E6"/>
    <w:rsid w:val="00A51612"/>
    <w:rsid w:val="00A517A9"/>
    <w:rsid w:val="00A522DF"/>
    <w:rsid w:val="00A523CC"/>
    <w:rsid w:val="00A52BF9"/>
    <w:rsid w:val="00A52CA5"/>
    <w:rsid w:val="00A52DC4"/>
    <w:rsid w:val="00A533AB"/>
    <w:rsid w:val="00A533D4"/>
    <w:rsid w:val="00A534ED"/>
    <w:rsid w:val="00A53515"/>
    <w:rsid w:val="00A538A2"/>
    <w:rsid w:val="00A54F87"/>
    <w:rsid w:val="00A55B41"/>
    <w:rsid w:val="00A55D2E"/>
    <w:rsid w:val="00A56CF1"/>
    <w:rsid w:val="00A5714F"/>
    <w:rsid w:val="00A5766E"/>
    <w:rsid w:val="00A57D09"/>
    <w:rsid w:val="00A60B96"/>
    <w:rsid w:val="00A62251"/>
    <w:rsid w:val="00A62841"/>
    <w:rsid w:val="00A62BAB"/>
    <w:rsid w:val="00A62EB8"/>
    <w:rsid w:val="00A62FBF"/>
    <w:rsid w:val="00A633AB"/>
    <w:rsid w:val="00A63C02"/>
    <w:rsid w:val="00A64132"/>
    <w:rsid w:val="00A64227"/>
    <w:rsid w:val="00A644E4"/>
    <w:rsid w:val="00A64ABC"/>
    <w:rsid w:val="00A653D2"/>
    <w:rsid w:val="00A65AA2"/>
    <w:rsid w:val="00A66072"/>
    <w:rsid w:val="00A663D1"/>
    <w:rsid w:val="00A66E67"/>
    <w:rsid w:val="00A67004"/>
    <w:rsid w:val="00A670D6"/>
    <w:rsid w:val="00A67B3D"/>
    <w:rsid w:val="00A67D87"/>
    <w:rsid w:val="00A67DB0"/>
    <w:rsid w:val="00A717DD"/>
    <w:rsid w:val="00A71D34"/>
    <w:rsid w:val="00A72F26"/>
    <w:rsid w:val="00A72FC7"/>
    <w:rsid w:val="00A73B29"/>
    <w:rsid w:val="00A73F74"/>
    <w:rsid w:val="00A75759"/>
    <w:rsid w:val="00A76006"/>
    <w:rsid w:val="00A771CE"/>
    <w:rsid w:val="00A779D8"/>
    <w:rsid w:val="00A77BA9"/>
    <w:rsid w:val="00A80784"/>
    <w:rsid w:val="00A8086C"/>
    <w:rsid w:val="00A80AFF"/>
    <w:rsid w:val="00A80E7C"/>
    <w:rsid w:val="00A810A0"/>
    <w:rsid w:val="00A817B2"/>
    <w:rsid w:val="00A821CC"/>
    <w:rsid w:val="00A827AC"/>
    <w:rsid w:val="00A839F2"/>
    <w:rsid w:val="00A83D84"/>
    <w:rsid w:val="00A842BE"/>
    <w:rsid w:val="00A84778"/>
    <w:rsid w:val="00A84992"/>
    <w:rsid w:val="00A84BAF"/>
    <w:rsid w:val="00A84CEA"/>
    <w:rsid w:val="00A84DF7"/>
    <w:rsid w:val="00A850A8"/>
    <w:rsid w:val="00A85117"/>
    <w:rsid w:val="00A8660E"/>
    <w:rsid w:val="00A86973"/>
    <w:rsid w:val="00A86BBB"/>
    <w:rsid w:val="00A8717C"/>
    <w:rsid w:val="00A87216"/>
    <w:rsid w:val="00A877A5"/>
    <w:rsid w:val="00A87AF0"/>
    <w:rsid w:val="00A87F79"/>
    <w:rsid w:val="00A9059A"/>
    <w:rsid w:val="00A90893"/>
    <w:rsid w:val="00A9112C"/>
    <w:rsid w:val="00A91BA9"/>
    <w:rsid w:val="00A921FC"/>
    <w:rsid w:val="00A92DCF"/>
    <w:rsid w:val="00A9374A"/>
    <w:rsid w:val="00A93D3D"/>
    <w:rsid w:val="00A9457E"/>
    <w:rsid w:val="00A94F79"/>
    <w:rsid w:val="00A94F7B"/>
    <w:rsid w:val="00A9506A"/>
    <w:rsid w:val="00A95637"/>
    <w:rsid w:val="00A9639B"/>
    <w:rsid w:val="00A97019"/>
    <w:rsid w:val="00A9757D"/>
    <w:rsid w:val="00AA059A"/>
    <w:rsid w:val="00AA0883"/>
    <w:rsid w:val="00AA1545"/>
    <w:rsid w:val="00AA1BDE"/>
    <w:rsid w:val="00AA1E0A"/>
    <w:rsid w:val="00AA2628"/>
    <w:rsid w:val="00AA393E"/>
    <w:rsid w:val="00AA3C9C"/>
    <w:rsid w:val="00AA3E57"/>
    <w:rsid w:val="00AA4919"/>
    <w:rsid w:val="00AA4CD5"/>
    <w:rsid w:val="00AA513C"/>
    <w:rsid w:val="00AA5496"/>
    <w:rsid w:val="00AA5F19"/>
    <w:rsid w:val="00AA6996"/>
    <w:rsid w:val="00AA7967"/>
    <w:rsid w:val="00AA7D3D"/>
    <w:rsid w:val="00AA7D6E"/>
    <w:rsid w:val="00AB20D8"/>
    <w:rsid w:val="00AB21CE"/>
    <w:rsid w:val="00AB338E"/>
    <w:rsid w:val="00AB3CB2"/>
    <w:rsid w:val="00AB3DAA"/>
    <w:rsid w:val="00AB41AD"/>
    <w:rsid w:val="00AB43C3"/>
    <w:rsid w:val="00AB4D75"/>
    <w:rsid w:val="00AB4FE8"/>
    <w:rsid w:val="00AB5238"/>
    <w:rsid w:val="00AB5393"/>
    <w:rsid w:val="00AB58B9"/>
    <w:rsid w:val="00AB638F"/>
    <w:rsid w:val="00AC02B1"/>
    <w:rsid w:val="00AC085D"/>
    <w:rsid w:val="00AC10EC"/>
    <w:rsid w:val="00AC162C"/>
    <w:rsid w:val="00AC1E5E"/>
    <w:rsid w:val="00AC2DF7"/>
    <w:rsid w:val="00AC382F"/>
    <w:rsid w:val="00AC3B53"/>
    <w:rsid w:val="00AC3D8D"/>
    <w:rsid w:val="00AC4AFE"/>
    <w:rsid w:val="00AC4E01"/>
    <w:rsid w:val="00AC50FA"/>
    <w:rsid w:val="00AC5356"/>
    <w:rsid w:val="00AC5DDD"/>
    <w:rsid w:val="00AC62F2"/>
    <w:rsid w:val="00AC6D1E"/>
    <w:rsid w:val="00AC7171"/>
    <w:rsid w:val="00AC7318"/>
    <w:rsid w:val="00AC7868"/>
    <w:rsid w:val="00AD1523"/>
    <w:rsid w:val="00AD1FAC"/>
    <w:rsid w:val="00AD261A"/>
    <w:rsid w:val="00AD2984"/>
    <w:rsid w:val="00AD299F"/>
    <w:rsid w:val="00AD2B4A"/>
    <w:rsid w:val="00AD2D47"/>
    <w:rsid w:val="00AD3087"/>
    <w:rsid w:val="00AD3135"/>
    <w:rsid w:val="00AD3C76"/>
    <w:rsid w:val="00AD4BD0"/>
    <w:rsid w:val="00AD5319"/>
    <w:rsid w:val="00AD60C5"/>
    <w:rsid w:val="00AD6B34"/>
    <w:rsid w:val="00AD6EFD"/>
    <w:rsid w:val="00AD7049"/>
    <w:rsid w:val="00AD796B"/>
    <w:rsid w:val="00AD7D42"/>
    <w:rsid w:val="00AE0579"/>
    <w:rsid w:val="00AE0CD4"/>
    <w:rsid w:val="00AE0F70"/>
    <w:rsid w:val="00AE119C"/>
    <w:rsid w:val="00AE259F"/>
    <w:rsid w:val="00AE2693"/>
    <w:rsid w:val="00AE325F"/>
    <w:rsid w:val="00AE395B"/>
    <w:rsid w:val="00AE43B1"/>
    <w:rsid w:val="00AE4473"/>
    <w:rsid w:val="00AE45CB"/>
    <w:rsid w:val="00AE6409"/>
    <w:rsid w:val="00AE6481"/>
    <w:rsid w:val="00AE6591"/>
    <w:rsid w:val="00AE660E"/>
    <w:rsid w:val="00AE6884"/>
    <w:rsid w:val="00AE68FA"/>
    <w:rsid w:val="00AE70B6"/>
    <w:rsid w:val="00AE73E3"/>
    <w:rsid w:val="00AF0DD2"/>
    <w:rsid w:val="00AF12D8"/>
    <w:rsid w:val="00AF18C2"/>
    <w:rsid w:val="00AF190A"/>
    <w:rsid w:val="00AF1A65"/>
    <w:rsid w:val="00AF20F4"/>
    <w:rsid w:val="00AF21AC"/>
    <w:rsid w:val="00AF35C1"/>
    <w:rsid w:val="00AF375D"/>
    <w:rsid w:val="00AF41C2"/>
    <w:rsid w:val="00AF4574"/>
    <w:rsid w:val="00AF46CE"/>
    <w:rsid w:val="00AF4935"/>
    <w:rsid w:val="00AF4D8B"/>
    <w:rsid w:val="00AF4E2E"/>
    <w:rsid w:val="00AF58DE"/>
    <w:rsid w:val="00AF5C95"/>
    <w:rsid w:val="00AF5E51"/>
    <w:rsid w:val="00AF61D6"/>
    <w:rsid w:val="00AF63B0"/>
    <w:rsid w:val="00AF64C0"/>
    <w:rsid w:val="00AF6882"/>
    <w:rsid w:val="00AF7232"/>
    <w:rsid w:val="00AF72D8"/>
    <w:rsid w:val="00AF75E6"/>
    <w:rsid w:val="00AF7E81"/>
    <w:rsid w:val="00B00BA0"/>
    <w:rsid w:val="00B00C69"/>
    <w:rsid w:val="00B00EBB"/>
    <w:rsid w:val="00B019B6"/>
    <w:rsid w:val="00B01DE5"/>
    <w:rsid w:val="00B02593"/>
    <w:rsid w:val="00B02D84"/>
    <w:rsid w:val="00B04184"/>
    <w:rsid w:val="00B059B4"/>
    <w:rsid w:val="00B06732"/>
    <w:rsid w:val="00B06C76"/>
    <w:rsid w:val="00B07B90"/>
    <w:rsid w:val="00B10083"/>
    <w:rsid w:val="00B10820"/>
    <w:rsid w:val="00B10993"/>
    <w:rsid w:val="00B11504"/>
    <w:rsid w:val="00B12596"/>
    <w:rsid w:val="00B13D47"/>
    <w:rsid w:val="00B13DFA"/>
    <w:rsid w:val="00B14BEB"/>
    <w:rsid w:val="00B152BA"/>
    <w:rsid w:val="00B15D5F"/>
    <w:rsid w:val="00B1621A"/>
    <w:rsid w:val="00B163D8"/>
    <w:rsid w:val="00B163EF"/>
    <w:rsid w:val="00B17123"/>
    <w:rsid w:val="00B174C2"/>
    <w:rsid w:val="00B175A5"/>
    <w:rsid w:val="00B2034D"/>
    <w:rsid w:val="00B214CF"/>
    <w:rsid w:val="00B22AA4"/>
    <w:rsid w:val="00B2333D"/>
    <w:rsid w:val="00B234DF"/>
    <w:rsid w:val="00B23AC4"/>
    <w:rsid w:val="00B24895"/>
    <w:rsid w:val="00B2576A"/>
    <w:rsid w:val="00B25941"/>
    <w:rsid w:val="00B25C55"/>
    <w:rsid w:val="00B25CA6"/>
    <w:rsid w:val="00B25D63"/>
    <w:rsid w:val="00B262B4"/>
    <w:rsid w:val="00B265B8"/>
    <w:rsid w:val="00B26ADA"/>
    <w:rsid w:val="00B26E99"/>
    <w:rsid w:val="00B26F05"/>
    <w:rsid w:val="00B27C13"/>
    <w:rsid w:val="00B27E54"/>
    <w:rsid w:val="00B31C0D"/>
    <w:rsid w:val="00B325C6"/>
    <w:rsid w:val="00B33134"/>
    <w:rsid w:val="00B33CC7"/>
    <w:rsid w:val="00B34D9F"/>
    <w:rsid w:val="00B34F49"/>
    <w:rsid w:val="00B35F41"/>
    <w:rsid w:val="00B3613B"/>
    <w:rsid w:val="00B369EE"/>
    <w:rsid w:val="00B3700C"/>
    <w:rsid w:val="00B40661"/>
    <w:rsid w:val="00B41878"/>
    <w:rsid w:val="00B4192C"/>
    <w:rsid w:val="00B41D06"/>
    <w:rsid w:val="00B4206F"/>
    <w:rsid w:val="00B4304A"/>
    <w:rsid w:val="00B431CC"/>
    <w:rsid w:val="00B43459"/>
    <w:rsid w:val="00B43526"/>
    <w:rsid w:val="00B4428F"/>
    <w:rsid w:val="00B442E5"/>
    <w:rsid w:val="00B44689"/>
    <w:rsid w:val="00B4484A"/>
    <w:rsid w:val="00B44D2F"/>
    <w:rsid w:val="00B44E79"/>
    <w:rsid w:val="00B44E9A"/>
    <w:rsid w:val="00B4519D"/>
    <w:rsid w:val="00B458CC"/>
    <w:rsid w:val="00B45F38"/>
    <w:rsid w:val="00B4695B"/>
    <w:rsid w:val="00B46B71"/>
    <w:rsid w:val="00B472E2"/>
    <w:rsid w:val="00B5030C"/>
    <w:rsid w:val="00B5040F"/>
    <w:rsid w:val="00B508D8"/>
    <w:rsid w:val="00B509B9"/>
    <w:rsid w:val="00B50CF2"/>
    <w:rsid w:val="00B516F1"/>
    <w:rsid w:val="00B525AA"/>
    <w:rsid w:val="00B52B39"/>
    <w:rsid w:val="00B531B6"/>
    <w:rsid w:val="00B54468"/>
    <w:rsid w:val="00B55E85"/>
    <w:rsid w:val="00B56076"/>
    <w:rsid w:val="00B5683B"/>
    <w:rsid w:val="00B56B63"/>
    <w:rsid w:val="00B574A4"/>
    <w:rsid w:val="00B60408"/>
    <w:rsid w:val="00B6047D"/>
    <w:rsid w:val="00B60A5E"/>
    <w:rsid w:val="00B60B4B"/>
    <w:rsid w:val="00B60BD0"/>
    <w:rsid w:val="00B61DDB"/>
    <w:rsid w:val="00B62D2A"/>
    <w:rsid w:val="00B63486"/>
    <w:rsid w:val="00B638EE"/>
    <w:rsid w:val="00B63F59"/>
    <w:rsid w:val="00B64535"/>
    <w:rsid w:val="00B6493F"/>
    <w:rsid w:val="00B64C46"/>
    <w:rsid w:val="00B64D8F"/>
    <w:rsid w:val="00B654BE"/>
    <w:rsid w:val="00B65B2C"/>
    <w:rsid w:val="00B66052"/>
    <w:rsid w:val="00B66BCD"/>
    <w:rsid w:val="00B66F48"/>
    <w:rsid w:val="00B67240"/>
    <w:rsid w:val="00B70C1F"/>
    <w:rsid w:val="00B714E1"/>
    <w:rsid w:val="00B72A5C"/>
    <w:rsid w:val="00B734EF"/>
    <w:rsid w:val="00B73B31"/>
    <w:rsid w:val="00B740FF"/>
    <w:rsid w:val="00B75236"/>
    <w:rsid w:val="00B75D70"/>
    <w:rsid w:val="00B7727C"/>
    <w:rsid w:val="00B773C6"/>
    <w:rsid w:val="00B800EC"/>
    <w:rsid w:val="00B80342"/>
    <w:rsid w:val="00B80880"/>
    <w:rsid w:val="00B80BA7"/>
    <w:rsid w:val="00B80CDF"/>
    <w:rsid w:val="00B811A8"/>
    <w:rsid w:val="00B8142E"/>
    <w:rsid w:val="00B81AC3"/>
    <w:rsid w:val="00B821B9"/>
    <w:rsid w:val="00B82542"/>
    <w:rsid w:val="00B82ECE"/>
    <w:rsid w:val="00B83050"/>
    <w:rsid w:val="00B831FC"/>
    <w:rsid w:val="00B83662"/>
    <w:rsid w:val="00B83CEC"/>
    <w:rsid w:val="00B844EA"/>
    <w:rsid w:val="00B84C1B"/>
    <w:rsid w:val="00B85499"/>
    <w:rsid w:val="00B85809"/>
    <w:rsid w:val="00B85A2B"/>
    <w:rsid w:val="00B86DFC"/>
    <w:rsid w:val="00B9055C"/>
    <w:rsid w:val="00B90E30"/>
    <w:rsid w:val="00B90EC0"/>
    <w:rsid w:val="00B91934"/>
    <w:rsid w:val="00B91EEA"/>
    <w:rsid w:val="00B93BF7"/>
    <w:rsid w:val="00B94252"/>
    <w:rsid w:val="00B94253"/>
    <w:rsid w:val="00B944E8"/>
    <w:rsid w:val="00B9588B"/>
    <w:rsid w:val="00B95FAF"/>
    <w:rsid w:val="00B96B2D"/>
    <w:rsid w:val="00B96E22"/>
    <w:rsid w:val="00B96E2E"/>
    <w:rsid w:val="00B96E51"/>
    <w:rsid w:val="00B97BF4"/>
    <w:rsid w:val="00BA0279"/>
    <w:rsid w:val="00BA3217"/>
    <w:rsid w:val="00BA334F"/>
    <w:rsid w:val="00BA3747"/>
    <w:rsid w:val="00BA4040"/>
    <w:rsid w:val="00BA4165"/>
    <w:rsid w:val="00BA445E"/>
    <w:rsid w:val="00BA45C8"/>
    <w:rsid w:val="00BA4985"/>
    <w:rsid w:val="00BA4F18"/>
    <w:rsid w:val="00BA6128"/>
    <w:rsid w:val="00BA67BF"/>
    <w:rsid w:val="00BA6ED3"/>
    <w:rsid w:val="00BA6F91"/>
    <w:rsid w:val="00BA7955"/>
    <w:rsid w:val="00BA7E38"/>
    <w:rsid w:val="00BB1A7F"/>
    <w:rsid w:val="00BB1E91"/>
    <w:rsid w:val="00BB231F"/>
    <w:rsid w:val="00BB2874"/>
    <w:rsid w:val="00BB2C99"/>
    <w:rsid w:val="00BB350A"/>
    <w:rsid w:val="00BB3906"/>
    <w:rsid w:val="00BB4361"/>
    <w:rsid w:val="00BB4413"/>
    <w:rsid w:val="00BB4647"/>
    <w:rsid w:val="00BB4C3C"/>
    <w:rsid w:val="00BB5839"/>
    <w:rsid w:val="00BB65D3"/>
    <w:rsid w:val="00BB6AC2"/>
    <w:rsid w:val="00BB72C7"/>
    <w:rsid w:val="00BB761B"/>
    <w:rsid w:val="00BB7705"/>
    <w:rsid w:val="00BB7751"/>
    <w:rsid w:val="00BB7D19"/>
    <w:rsid w:val="00BB7F83"/>
    <w:rsid w:val="00BC00B3"/>
    <w:rsid w:val="00BC0E09"/>
    <w:rsid w:val="00BC1695"/>
    <w:rsid w:val="00BC16FD"/>
    <w:rsid w:val="00BC17A0"/>
    <w:rsid w:val="00BC1C3F"/>
    <w:rsid w:val="00BC1D1C"/>
    <w:rsid w:val="00BC2DEA"/>
    <w:rsid w:val="00BC3229"/>
    <w:rsid w:val="00BC3832"/>
    <w:rsid w:val="00BC384E"/>
    <w:rsid w:val="00BC3BC4"/>
    <w:rsid w:val="00BC3CF6"/>
    <w:rsid w:val="00BC4486"/>
    <w:rsid w:val="00BC45B1"/>
    <w:rsid w:val="00BC574A"/>
    <w:rsid w:val="00BC5828"/>
    <w:rsid w:val="00BC61BF"/>
    <w:rsid w:val="00BC627D"/>
    <w:rsid w:val="00BC6F06"/>
    <w:rsid w:val="00BC75E8"/>
    <w:rsid w:val="00BC777C"/>
    <w:rsid w:val="00BD09BD"/>
    <w:rsid w:val="00BD0A56"/>
    <w:rsid w:val="00BD0C6A"/>
    <w:rsid w:val="00BD12D5"/>
    <w:rsid w:val="00BD1F61"/>
    <w:rsid w:val="00BD1F85"/>
    <w:rsid w:val="00BD25B4"/>
    <w:rsid w:val="00BD2AE5"/>
    <w:rsid w:val="00BD2DF5"/>
    <w:rsid w:val="00BD4429"/>
    <w:rsid w:val="00BD4A62"/>
    <w:rsid w:val="00BD5CAB"/>
    <w:rsid w:val="00BD6454"/>
    <w:rsid w:val="00BD6D3B"/>
    <w:rsid w:val="00BD7A1D"/>
    <w:rsid w:val="00BE148E"/>
    <w:rsid w:val="00BE255D"/>
    <w:rsid w:val="00BE2560"/>
    <w:rsid w:val="00BE2BFB"/>
    <w:rsid w:val="00BE2D10"/>
    <w:rsid w:val="00BE31D3"/>
    <w:rsid w:val="00BE36BF"/>
    <w:rsid w:val="00BE3C79"/>
    <w:rsid w:val="00BE3E4F"/>
    <w:rsid w:val="00BE3F6E"/>
    <w:rsid w:val="00BE402B"/>
    <w:rsid w:val="00BE4393"/>
    <w:rsid w:val="00BE5B98"/>
    <w:rsid w:val="00BE5BD9"/>
    <w:rsid w:val="00BE5CF3"/>
    <w:rsid w:val="00BE5EC2"/>
    <w:rsid w:val="00BE706B"/>
    <w:rsid w:val="00BF010E"/>
    <w:rsid w:val="00BF0CFF"/>
    <w:rsid w:val="00BF0E02"/>
    <w:rsid w:val="00BF11B0"/>
    <w:rsid w:val="00BF2C87"/>
    <w:rsid w:val="00BF347E"/>
    <w:rsid w:val="00BF428B"/>
    <w:rsid w:val="00BF4823"/>
    <w:rsid w:val="00BF5763"/>
    <w:rsid w:val="00BF596E"/>
    <w:rsid w:val="00BF65A0"/>
    <w:rsid w:val="00BF74DB"/>
    <w:rsid w:val="00BF7653"/>
    <w:rsid w:val="00BF783C"/>
    <w:rsid w:val="00C011AA"/>
    <w:rsid w:val="00C014F7"/>
    <w:rsid w:val="00C0237C"/>
    <w:rsid w:val="00C028F2"/>
    <w:rsid w:val="00C02FCF"/>
    <w:rsid w:val="00C0333D"/>
    <w:rsid w:val="00C03358"/>
    <w:rsid w:val="00C03DB7"/>
    <w:rsid w:val="00C056D5"/>
    <w:rsid w:val="00C05CD7"/>
    <w:rsid w:val="00C065F9"/>
    <w:rsid w:val="00C06843"/>
    <w:rsid w:val="00C06A72"/>
    <w:rsid w:val="00C07B46"/>
    <w:rsid w:val="00C104E6"/>
    <w:rsid w:val="00C110D3"/>
    <w:rsid w:val="00C11B3F"/>
    <w:rsid w:val="00C1251F"/>
    <w:rsid w:val="00C1279F"/>
    <w:rsid w:val="00C1363B"/>
    <w:rsid w:val="00C13C22"/>
    <w:rsid w:val="00C13D91"/>
    <w:rsid w:val="00C13F4A"/>
    <w:rsid w:val="00C1407C"/>
    <w:rsid w:val="00C14547"/>
    <w:rsid w:val="00C1513A"/>
    <w:rsid w:val="00C15152"/>
    <w:rsid w:val="00C152DA"/>
    <w:rsid w:val="00C156D2"/>
    <w:rsid w:val="00C1582A"/>
    <w:rsid w:val="00C160EB"/>
    <w:rsid w:val="00C16D20"/>
    <w:rsid w:val="00C171E8"/>
    <w:rsid w:val="00C171F6"/>
    <w:rsid w:val="00C17A70"/>
    <w:rsid w:val="00C20111"/>
    <w:rsid w:val="00C202D2"/>
    <w:rsid w:val="00C2040B"/>
    <w:rsid w:val="00C20BD5"/>
    <w:rsid w:val="00C20C47"/>
    <w:rsid w:val="00C21393"/>
    <w:rsid w:val="00C217E6"/>
    <w:rsid w:val="00C223DD"/>
    <w:rsid w:val="00C22A40"/>
    <w:rsid w:val="00C22F1A"/>
    <w:rsid w:val="00C2313A"/>
    <w:rsid w:val="00C234A7"/>
    <w:rsid w:val="00C2361D"/>
    <w:rsid w:val="00C238D9"/>
    <w:rsid w:val="00C240B3"/>
    <w:rsid w:val="00C248F3"/>
    <w:rsid w:val="00C24A86"/>
    <w:rsid w:val="00C24E44"/>
    <w:rsid w:val="00C25B72"/>
    <w:rsid w:val="00C2689F"/>
    <w:rsid w:val="00C26D8D"/>
    <w:rsid w:val="00C26EA7"/>
    <w:rsid w:val="00C2776B"/>
    <w:rsid w:val="00C27839"/>
    <w:rsid w:val="00C27968"/>
    <w:rsid w:val="00C27DFE"/>
    <w:rsid w:val="00C30A6F"/>
    <w:rsid w:val="00C313D4"/>
    <w:rsid w:val="00C31E7A"/>
    <w:rsid w:val="00C32AB7"/>
    <w:rsid w:val="00C3304B"/>
    <w:rsid w:val="00C3457A"/>
    <w:rsid w:val="00C360A1"/>
    <w:rsid w:val="00C369B3"/>
    <w:rsid w:val="00C36EE7"/>
    <w:rsid w:val="00C379D8"/>
    <w:rsid w:val="00C408F3"/>
    <w:rsid w:val="00C41090"/>
    <w:rsid w:val="00C4149B"/>
    <w:rsid w:val="00C414D7"/>
    <w:rsid w:val="00C42F1A"/>
    <w:rsid w:val="00C4423A"/>
    <w:rsid w:val="00C442C1"/>
    <w:rsid w:val="00C4537A"/>
    <w:rsid w:val="00C45CEB"/>
    <w:rsid w:val="00C46324"/>
    <w:rsid w:val="00C470BF"/>
    <w:rsid w:val="00C471E2"/>
    <w:rsid w:val="00C471ED"/>
    <w:rsid w:val="00C47656"/>
    <w:rsid w:val="00C4769D"/>
    <w:rsid w:val="00C509C2"/>
    <w:rsid w:val="00C50EA7"/>
    <w:rsid w:val="00C5139C"/>
    <w:rsid w:val="00C51887"/>
    <w:rsid w:val="00C51CF5"/>
    <w:rsid w:val="00C52047"/>
    <w:rsid w:val="00C529CE"/>
    <w:rsid w:val="00C52BD4"/>
    <w:rsid w:val="00C52EED"/>
    <w:rsid w:val="00C533D1"/>
    <w:rsid w:val="00C53776"/>
    <w:rsid w:val="00C53829"/>
    <w:rsid w:val="00C538D4"/>
    <w:rsid w:val="00C53AE3"/>
    <w:rsid w:val="00C555D5"/>
    <w:rsid w:val="00C55726"/>
    <w:rsid w:val="00C55DFA"/>
    <w:rsid w:val="00C56501"/>
    <w:rsid w:val="00C5704D"/>
    <w:rsid w:val="00C578F9"/>
    <w:rsid w:val="00C57F73"/>
    <w:rsid w:val="00C60324"/>
    <w:rsid w:val="00C60537"/>
    <w:rsid w:val="00C609F0"/>
    <w:rsid w:val="00C60C8C"/>
    <w:rsid w:val="00C615AD"/>
    <w:rsid w:val="00C625FA"/>
    <w:rsid w:val="00C62A87"/>
    <w:rsid w:val="00C62EB8"/>
    <w:rsid w:val="00C630C9"/>
    <w:rsid w:val="00C63121"/>
    <w:rsid w:val="00C6333A"/>
    <w:rsid w:val="00C63B1E"/>
    <w:rsid w:val="00C6443D"/>
    <w:rsid w:val="00C6510D"/>
    <w:rsid w:val="00C65120"/>
    <w:rsid w:val="00C657AC"/>
    <w:rsid w:val="00C6596E"/>
    <w:rsid w:val="00C661E0"/>
    <w:rsid w:val="00C666AB"/>
    <w:rsid w:val="00C66DCB"/>
    <w:rsid w:val="00C67826"/>
    <w:rsid w:val="00C67BD8"/>
    <w:rsid w:val="00C67E44"/>
    <w:rsid w:val="00C7020B"/>
    <w:rsid w:val="00C70229"/>
    <w:rsid w:val="00C70247"/>
    <w:rsid w:val="00C70406"/>
    <w:rsid w:val="00C70CF9"/>
    <w:rsid w:val="00C71017"/>
    <w:rsid w:val="00C710C6"/>
    <w:rsid w:val="00C71FBA"/>
    <w:rsid w:val="00C7211D"/>
    <w:rsid w:val="00C726ED"/>
    <w:rsid w:val="00C72D9E"/>
    <w:rsid w:val="00C72E0E"/>
    <w:rsid w:val="00C72E23"/>
    <w:rsid w:val="00C7354B"/>
    <w:rsid w:val="00C7390E"/>
    <w:rsid w:val="00C7456A"/>
    <w:rsid w:val="00C7588A"/>
    <w:rsid w:val="00C75C3B"/>
    <w:rsid w:val="00C76521"/>
    <w:rsid w:val="00C7720E"/>
    <w:rsid w:val="00C77760"/>
    <w:rsid w:val="00C77CAB"/>
    <w:rsid w:val="00C813B6"/>
    <w:rsid w:val="00C821C7"/>
    <w:rsid w:val="00C82B4C"/>
    <w:rsid w:val="00C8362B"/>
    <w:rsid w:val="00C83857"/>
    <w:rsid w:val="00C839D6"/>
    <w:rsid w:val="00C83EB0"/>
    <w:rsid w:val="00C84C7F"/>
    <w:rsid w:val="00C85FF2"/>
    <w:rsid w:val="00C86215"/>
    <w:rsid w:val="00C87AEF"/>
    <w:rsid w:val="00C87CA3"/>
    <w:rsid w:val="00C90538"/>
    <w:rsid w:val="00C91ACB"/>
    <w:rsid w:val="00C91D41"/>
    <w:rsid w:val="00C92B47"/>
    <w:rsid w:val="00C93230"/>
    <w:rsid w:val="00C9327B"/>
    <w:rsid w:val="00C9462E"/>
    <w:rsid w:val="00C9488F"/>
    <w:rsid w:val="00C95166"/>
    <w:rsid w:val="00C95375"/>
    <w:rsid w:val="00C95811"/>
    <w:rsid w:val="00C958BA"/>
    <w:rsid w:val="00C95BB3"/>
    <w:rsid w:val="00C963A7"/>
    <w:rsid w:val="00C965ED"/>
    <w:rsid w:val="00C967A0"/>
    <w:rsid w:val="00CA0184"/>
    <w:rsid w:val="00CA1741"/>
    <w:rsid w:val="00CA18F9"/>
    <w:rsid w:val="00CA3B98"/>
    <w:rsid w:val="00CA4329"/>
    <w:rsid w:val="00CA4757"/>
    <w:rsid w:val="00CA51BB"/>
    <w:rsid w:val="00CA5273"/>
    <w:rsid w:val="00CA5656"/>
    <w:rsid w:val="00CA6397"/>
    <w:rsid w:val="00CA645B"/>
    <w:rsid w:val="00CA7866"/>
    <w:rsid w:val="00CA7CB4"/>
    <w:rsid w:val="00CA7FF1"/>
    <w:rsid w:val="00CB023F"/>
    <w:rsid w:val="00CB02C0"/>
    <w:rsid w:val="00CB03E9"/>
    <w:rsid w:val="00CB04A2"/>
    <w:rsid w:val="00CB0F4F"/>
    <w:rsid w:val="00CB1129"/>
    <w:rsid w:val="00CB26F1"/>
    <w:rsid w:val="00CB6347"/>
    <w:rsid w:val="00CB7088"/>
    <w:rsid w:val="00CB7D82"/>
    <w:rsid w:val="00CB7DF6"/>
    <w:rsid w:val="00CC0329"/>
    <w:rsid w:val="00CC09D4"/>
    <w:rsid w:val="00CC0B43"/>
    <w:rsid w:val="00CC0EE2"/>
    <w:rsid w:val="00CC109A"/>
    <w:rsid w:val="00CC11C0"/>
    <w:rsid w:val="00CC1281"/>
    <w:rsid w:val="00CC16CA"/>
    <w:rsid w:val="00CC16E2"/>
    <w:rsid w:val="00CC24F6"/>
    <w:rsid w:val="00CC26EE"/>
    <w:rsid w:val="00CC2B25"/>
    <w:rsid w:val="00CC3587"/>
    <w:rsid w:val="00CC3747"/>
    <w:rsid w:val="00CC37E7"/>
    <w:rsid w:val="00CC3AD4"/>
    <w:rsid w:val="00CC543E"/>
    <w:rsid w:val="00CC576C"/>
    <w:rsid w:val="00CC5B88"/>
    <w:rsid w:val="00CC5FEA"/>
    <w:rsid w:val="00CC60DF"/>
    <w:rsid w:val="00CC64AA"/>
    <w:rsid w:val="00CC677D"/>
    <w:rsid w:val="00CC6FD9"/>
    <w:rsid w:val="00CC74A6"/>
    <w:rsid w:val="00CC7C21"/>
    <w:rsid w:val="00CC7E0D"/>
    <w:rsid w:val="00CD0651"/>
    <w:rsid w:val="00CD1031"/>
    <w:rsid w:val="00CD2315"/>
    <w:rsid w:val="00CD2EB9"/>
    <w:rsid w:val="00CD3F38"/>
    <w:rsid w:val="00CD4D65"/>
    <w:rsid w:val="00CD4E63"/>
    <w:rsid w:val="00CD4EC0"/>
    <w:rsid w:val="00CD51C9"/>
    <w:rsid w:val="00CD525C"/>
    <w:rsid w:val="00CD5C58"/>
    <w:rsid w:val="00CD6050"/>
    <w:rsid w:val="00CD6DB1"/>
    <w:rsid w:val="00CD6DB5"/>
    <w:rsid w:val="00CD6EC7"/>
    <w:rsid w:val="00CD72C4"/>
    <w:rsid w:val="00CD761C"/>
    <w:rsid w:val="00CE08A8"/>
    <w:rsid w:val="00CE0BF7"/>
    <w:rsid w:val="00CE1188"/>
    <w:rsid w:val="00CE1229"/>
    <w:rsid w:val="00CE249E"/>
    <w:rsid w:val="00CE2555"/>
    <w:rsid w:val="00CE3758"/>
    <w:rsid w:val="00CE4057"/>
    <w:rsid w:val="00CE447A"/>
    <w:rsid w:val="00CE5347"/>
    <w:rsid w:val="00CE6149"/>
    <w:rsid w:val="00CE61CA"/>
    <w:rsid w:val="00CE6C7F"/>
    <w:rsid w:val="00CE6E3B"/>
    <w:rsid w:val="00CE747E"/>
    <w:rsid w:val="00CF11AD"/>
    <w:rsid w:val="00CF24F0"/>
    <w:rsid w:val="00CF26BC"/>
    <w:rsid w:val="00CF2E50"/>
    <w:rsid w:val="00CF3099"/>
    <w:rsid w:val="00CF48C4"/>
    <w:rsid w:val="00CF4A9C"/>
    <w:rsid w:val="00CF506C"/>
    <w:rsid w:val="00CF5556"/>
    <w:rsid w:val="00CF58AA"/>
    <w:rsid w:val="00CF5DC5"/>
    <w:rsid w:val="00CF6085"/>
    <w:rsid w:val="00CF7293"/>
    <w:rsid w:val="00D00111"/>
    <w:rsid w:val="00D006ED"/>
    <w:rsid w:val="00D00BC5"/>
    <w:rsid w:val="00D01114"/>
    <w:rsid w:val="00D02313"/>
    <w:rsid w:val="00D02B72"/>
    <w:rsid w:val="00D02F8F"/>
    <w:rsid w:val="00D03145"/>
    <w:rsid w:val="00D03237"/>
    <w:rsid w:val="00D03DA8"/>
    <w:rsid w:val="00D03FD7"/>
    <w:rsid w:val="00D04A2C"/>
    <w:rsid w:val="00D05349"/>
    <w:rsid w:val="00D05C99"/>
    <w:rsid w:val="00D05E54"/>
    <w:rsid w:val="00D06926"/>
    <w:rsid w:val="00D06AEA"/>
    <w:rsid w:val="00D06F5B"/>
    <w:rsid w:val="00D07A4A"/>
    <w:rsid w:val="00D07E45"/>
    <w:rsid w:val="00D117B6"/>
    <w:rsid w:val="00D11A4B"/>
    <w:rsid w:val="00D11F72"/>
    <w:rsid w:val="00D128BB"/>
    <w:rsid w:val="00D133CA"/>
    <w:rsid w:val="00D14857"/>
    <w:rsid w:val="00D14A3B"/>
    <w:rsid w:val="00D14AC4"/>
    <w:rsid w:val="00D1599B"/>
    <w:rsid w:val="00D16341"/>
    <w:rsid w:val="00D163EA"/>
    <w:rsid w:val="00D1681A"/>
    <w:rsid w:val="00D16884"/>
    <w:rsid w:val="00D1697B"/>
    <w:rsid w:val="00D1795A"/>
    <w:rsid w:val="00D17D4C"/>
    <w:rsid w:val="00D203A5"/>
    <w:rsid w:val="00D21BE2"/>
    <w:rsid w:val="00D21CC7"/>
    <w:rsid w:val="00D21EBD"/>
    <w:rsid w:val="00D22067"/>
    <w:rsid w:val="00D2214D"/>
    <w:rsid w:val="00D2249A"/>
    <w:rsid w:val="00D22927"/>
    <w:rsid w:val="00D22998"/>
    <w:rsid w:val="00D22CE2"/>
    <w:rsid w:val="00D22DF3"/>
    <w:rsid w:val="00D22E0A"/>
    <w:rsid w:val="00D2386E"/>
    <w:rsid w:val="00D23DAE"/>
    <w:rsid w:val="00D25255"/>
    <w:rsid w:val="00D25B64"/>
    <w:rsid w:val="00D263E4"/>
    <w:rsid w:val="00D30E2B"/>
    <w:rsid w:val="00D311E7"/>
    <w:rsid w:val="00D3278D"/>
    <w:rsid w:val="00D32F8C"/>
    <w:rsid w:val="00D332A7"/>
    <w:rsid w:val="00D3333D"/>
    <w:rsid w:val="00D33724"/>
    <w:rsid w:val="00D343DB"/>
    <w:rsid w:val="00D3470A"/>
    <w:rsid w:val="00D34965"/>
    <w:rsid w:val="00D36109"/>
    <w:rsid w:val="00D36BB4"/>
    <w:rsid w:val="00D3777C"/>
    <w:rsid w:val="00D37A23"/>
    <w:rsid w:val="00D37B59"/>
    <w:rsid w:val="00D37C3D"/>
    <w:rsid w:val="00D37CBA"/>
    <w:rsid w:val="00D37F1D"/>
    <w:rsid w:val="00D40218"/>
    <w:rsid w:val="00D40514"/>
    <w:rsid w:val="00D40610"/>
    <w:rsid w:val="00D41E44"/>
    <w:rsid w:val="00D424A4"/>
    <w:rsid w:val="00D42904"/>
    <w:rsid w:val="00D42AD7"/>
    <w:rsid w:val="00D43545"/>
    <w:rsid w:val="00D437D9"/>
    <w:rsid w:val="00D44526"/>
    <w:rsid w:val="00D445C7"/>
    <w:rsid w:val="00D44A1F"/>
    <w:rsid w:val="00D44B71"/>
    <w:rsid w:val="00D44C1E"/>
    <w:rsid w:val="00D44D77"/>
    <w:rsid w:val="00D453E2"/>
    <w:rsid w:val="00D45B0E"/>
    <w:rsid w:val="00D45CE2"/>
    <w:rsid w:val="00D463F6"/>
    <w:rsid w:val="00D4657F"/>
    <w:rsid w:val="00D4714B"/>
    <w:rsid w:val="00D4736D"/>
    <w:rsid w:val="00D47559"/>
    <w:rsid w:val="00D50033"/>
    <w:rsid w:val="00D50F5D"/>
    <w:rsid w:val="00D51ADF"/>
    <w:rsid w:val="00D51B15"/>
    <w:rsid w:val="00D51D3D"/>
    <w:rsid w:val="00D522F0"/>
    <w:rsid w:val="00D5244E"/>
    <w:rsid w:val="00D5253B"/>
    <w:rsid w:val="00D532A8"/>
    <w:rsid w:val="00D5352F"/>
    <w:rsid w:val="00D53849"/>
    <w:rsid w:val="00D53952"/>
    <w:rsid w:val="00D55928"/>
    <w:rsid w:val="00D55EB1"/>
    <w:rsid w:val="00D567F0"/>
    <w:rsid w:val="00D56FF4"/>
    <w:rsid w:val="00D57036"/>
    <w:rsid w:val="00D573E2"/>
    <w:rsid w:val="00D5750F"/>
    <w:rsid w:val="00D578FA"/>
    <w:rsid w:val="00D60067"/>
    <w:rsid w:val="00D6077E"/>
    <w:rsid w:val="00D607CC"/>
    <w:rsid w:val="00D628D8"/>
    <w:rsid w:val="00D6334E"/>
    <w:rsid w:val="00D633FF"/>
    <w:rsid w:val="00D63421"/>
    <w:rsid w:val="00D63808"/>
    <w:rsid w:val="00D638DC"/>
    <w:rsid w:val="00D643D6"/>
    <w:rsid w:val="00D64A54"/>
    <w:rsid w:val="00D64E65"/>
    <w:rsid w:val="00D64E6B"/>
    <w:rsid w:val="00D64F45"/>
    <w:rsid w:val="00D6566A"/>
    <w:rsid w:val="00D6692E"/>
    <w:rsid w:val="00D67C29"/>
    <w:rsid w:val="00D707BF"/>
    <w:rsid w:val="00D71084"/>
    <w:rsid w:val="00D71714"/>
    <w:rsid w:val="00D72AAE"/>
    <w:rsid w:val="00D72F8F"/>
    <w:rsid w:val="00D73264"/>
    <w:rsid w:val="00D73931"/>
    <w:rsid w:val="00D73BA9"/>
    <w:rsid w:val="00D73D3D"/>
    <w:rsid w:val="00D73D6F"/>
    <w:rsid w:val="00D743F1"/>
    <w:rsid w:val="00D748BF"/>
    <w:rsid w:val="00D749E7"/>
    <w:rsid w:val="00D7507F"/>
    <w:rsid w:val="00D75762"/>
    <w:rsid w:val="00D7661B"/>
    <w:rsid w:val="00D76661"/>
    <w:rsid w:val="00D77008"/>
    <w:rsid w:val="00D777AF"/>
    <w:rsid w:val="00D77C44"/>
    <w:rsid w:val="00D80140"/>
    <w:rsid w:val="00D80F2C"/>
    <w:rsid w:val="00D81AF7"/>
    <w:rsid w:val="00D81D90"/>
    <w:rsid w:val="00D81DA7"/>
    <w:rsid w:val="00D820C0"/>
    <w:rsid w:val="00D82524"/>
    <w:rsid w:val="00D831BE"/>
    <w:rsid w:val="00D836BD"/>
    <w:rsid w:val="00D83AEB"/>
    <w:rsid w:val="00D84072"/>
    <w:rsid w:val="00D84C85"/>
    <w:rsid w:val="00D84DA0"/>
    <w:rsid w:val="00D859B0"/>
    <w:rsid w:val="00D85A15"/>
    <w:rsid w:val="00D85BE3"/>
    <w:rsid w:val="00D85D67"/>
    <w:rsid w:val="00D85F0B"/>
    <w:rsid w:val="00D8633A"/>
    <w:rsid w:val="00D863CD"/>
    <w:rsid w:val="00D8704D"/>
    <w:rsid w:val="00D870B9"/>
    <w:rsid w:val="00D900D8"/>
    <w:rsid w:val="00D9049E"/>
    <w:rsid w:val="00D90EC5"/>
    <w:rsid w:val="00D90EFC"/>
    <w:rsid w:val="00D91C93"/>
    <w:rsid w:val="00D91E27"/>
    <w:rsid w:val="00D91ECD"/>
    <w:rsid w:val="00D92D9B"/>
    <w:rsid w:val="00D930FB"/>
    <w:rsid w:val="00D9378D"/>
    <w:rsid w:val="00D940C4"/>
    <w:rsid w:val="00D941F6"/>
    <w:rsid w:val="00D94F4F"/>
    <w:rsid w:val="00D95698"/>
    <w:rsid w:val="00D956ED"/>
    <w:rsid w:val="00D959DA"/>
    <w:rsid w:val="00D969C2"/>
    <w:rsid w:val="00D96FC3"/>
    <w:rsid w:val="00D97B50"/>
    <w:rsid w:val="00DA00EE"/>
    <w:rsid w:val="00DA0156"/>
    <w:rsid w:val="00DA0A46"/>
    <w:rsid w:val="00DA0B54"/>
    <w:rsid w:val="00DA17A5"/>
    <w:rsid w:val="00DA2106"/>
    <w:rsid w:val="00DA2453"/>
    <w:rsid w:val="00DA32EE"/>
    <w:rsid w:val="00DA343B"/>
    <w:rsid w:val="00DA465A"/>
    <w:rsid w:val="00DA5463"/>
    <w:rsid w:val="00DA5C63"/>
    <w:rsid w:val="00DA5C8F"/>
    <w:rsid w:val="00DA614A"/>
    <w:rsid w:val="00DA631F"/>
    <w:rsid w:val="00DA660E"/>
    <w:rsid w:val="00DA6FFB"/>
    <w:rsid w:val="00DA70E6"/>
    <w:rsid w:val="00DA756D"/>
    <w:rsid w:val="00DA79C0"/>
    <w:rsid w:val="00DB01F8"/>
    <w:rsid w:val="00DB07AC"/>
    <w:rsid w:val="00DB0C85"/>
    <w:rsid w:val="00DB149E"/>
    <w:rsid w:val="00DB1806"/>
    <w:rsid w:val="00DB18D3"/>
    <w:rsid w:val="00DB1929"/>
    <w:rsid w:val="00DB3612"/>
    <w:rsid w:val="00DB43C9"/>
    <w:rsid w:val="00DB4E31"/>
    <w:rsid w:val="00DB53AE"/>
    <w:rsid w:val="00DB64D1"/>
    <w:rsid w:val="00DB6B5D"/>
    <w:rsid w:val="00DB7128"/>
    <w:rsid w:val="00DC01F1"/>
    <w:rsid w:val="00DC1D41"/>
    <w:rsid w:val="00DC2CC1"/>
    <w:rsid w:val="00DC3177"/>
    <w:rsid w:val="00DC367E"/>
    <w:rsid w:val="00DC3CBA"/>
    <w:rsid w:val="00DC493F"/>
    <w:rsid w:val="00DC4B47"/>
    <w:rsid w:val="00DC4F91"/>
    <w:rsid w:val="00DC5560"/>
    <w:rsid w:val="00DC55A8"/>
    <w:rsid w:val="00DC6437"/>
    <w:rsid w:val="00DC66F6"/>
    <w:rsid w:val="00DC72A5"/>
    <w:rsid w:val="00DC7519"/>
    <w:rsid w:val="00DC761D"/>
    <w:rsid w:val="00DC7BBF"/>
    <w:rsid w:val="00DD02C9"/>
    <w:rsid w:val="00DD14C3"/>
    <w:rsid w:val="00DD1DDB"/>
    <w:rsid w:val="00DD2A8E"/>
    <w:rsid w:val="00DD2D30"/>
    <w:rsid w:val="00DD3358"/>
    <w:rsid w:val="00DD3D56"/>
    <w:rsid w:val="00DD4FAA"/>
    <w:rsid w:val="00DD5165"/>
    <w:rsid w:val="00DD744B"/>
    <w:rsid w:val="00DD77C7"/>
    <w:rsid w:val="00DD7B0A"/>
    <w:rsid w:val="00DD7BE3"/>
    <w:rsid w:val="00DD7D19"/>
    <w:rsid w:val="00DD7DD4"/>
    <w:rsid w:val="00DE02E5"/>
    <w:rsid w:val="00DE07AD"/>
    <w:rsid w:val="00DE0A5A"/>
    <w:rsid w:val="00DE0BDF"/>
    <w:rsid w:val="00DE0D27"/>
    <w:rsid w:val="00DE0EDF"/>
    <w:rsid w:val="00DE0F24"/>
    <w:rsid w:val="00DE164C"/>
    <w:rsid w:val="00DE1CB8"/>
    <w:rsid w:val="00DE1CC1"/>
    <w:rsid w:val="00DE1DD4"/>
    <w:rsid w:val="00DE219F"/>
    <w:rsid w:val="00DE249C"/>
    <w:rsid w:val="00DE2ADF"/>
    <w:rsid w:val="00DE313F"/>
    <w:rsid w:val="00DE340E"/>
    <w:rsid w:val="00DE3741"/>
    <w:rsid w:val="00DE44B3"/>
    <w:rsid w:val="00DE4679"/>
    <w:rsid w:val="00DE4B85"/>
    <w:rsid w:val="00DE4C2A"/>
    <w:rsid w:val="00DE70B3"/>
    <w:rsid w:val="00DF03C1"/>
    <w:rsid w:val="00DF05EB"/>
    <w:rsid w:val="00DF0782"/>
    <w:rsid w:val="00DF089F"/>
    <w:rsid w:val="00DF13C0"/>
    <w:rsid w:val="00DF1426"/>
    <w:rsid w:val="00DF1B98"/>
    <w:rsid w:val="00DF2339"/>
    <w:rsid w:val="00DF3566"/>
    <w:rsid w:val="00DF35DE"/>
    <w:rsid w:val="00DF3B76"/>
    <w:rsid w:val="00DF4599"/>
    <w:rsid w:val="00DF479E"/>
    <w:rsid w:val="00DF4A32"/>
    <w:rsid w:val="00DF6603"/>
    <w:rsid w:val="00DF66C3"/>
    <w:rsid w:val="00DF66CE"/>
    <w:rsid w:val="00DF7678"/>
    <w:rsid w:val="00DF790F"/>
    <w:rsid w:val="00DF7988"/>
    <w:rsid w:val="00E00143"/>
    <w:rsid w:val="00E005E9"/>
    <w:rsid w:val="00E00CD2"/>
    <w:rsid w:val="00E00E27"/>
    <w:rsid w:val="00E010F4"/>
    <w:rsid w:val="00E015FA"/>
    <w:rsid w:val="00E023EC"/>
    <w:rsid w:val="00E0250B"/>
    <w:rsid w:val="00E02EB6"/>
    <w:rsid w:val="00E03006"/>
    <w:rsid w:val="00E030C8"/>
    <w:rsid w:val="00E0406D"/>
    <w:rsid w:val="00E043A0"/>
    <w:rsid w:val="00E04440"/>
    <w:rsid w:val="00E04524"/>
    <w:rsid w:val="00E04818"/>
    <w:rsid w:val="00E04D86"/>
    <w:rsid w:val="00E050E8"/>
    <w:rsid w:val="00E053FD"/>
    <w:rsid w:val="00E063CA"/>
    <w:rsid w:val="00E06DF4"/>
    <w:rsid w:val="00E07605"/>
    <w:rsid w:val="00E076E1"/>
    <w:rsid w:val="00E1060D"/>
    <w:rsid w:val="00E111DC"/>
    <w:rsid w:val="00E118EC"/>
    <w:rsid w:val="00E121E3"/>
    <w:rsid w:val="00E141F4"/>
    <w:rsid w:val="00E14420"/>
    <w:rsid w:val="00E1448A"/>
    <w:rsid w:val="00E14591"/>
    <w:rsid w:val="00E149FE"/>
    <w:rsid w:val="00E14C89"/>
    <w:rsid w:val="00E14D06"/>
    <w:rsid w:val="00E14E4F"/>
    <w:rsid w:val="00E14F22"/>
    <w:rsid w:val="00E15608"/>
    <w:rsid w:val="00E15C2F"/>
    <w:rsid w:val="00E15DF3"/>
    <w:rsid w:val="00E17C5D"/>
    <w:rsid w:val="00E20E36"/>
    <w:rsid w:val="00E20F37"/>
    <w:rsid w:val="00E21226"/>
    <w:rsid w:val="00E21A1A"/>
    <w:rsid w:val="00E222F9"/>
    <w:rsid w:val="00E2250E"/>
    <w:rsid w:val="00E22B0E"/>
    <w:rsid w:val="00E22DB9"/>
    <w:rsid w:val="00E22F2A"/>
    <w:rsid w:val="00E2312F"/>
    <w:rsid w:val="00E23490"/>
    <w:rsid w:val="00E237FA"/>
    <w:rsid w:val="00E23832"/>
    <w:rsid w:val="00E24336"/>
    <w:rsid w:val="00E24446"/>
    <w:rsid w:val="00E25A59"/>
    <w:rsid w:val="00E26818"/>
    <w:rsid w:val="00E30021"/>
    <w:rsid w:val="00E3125C"/>
    <w:rsid w:val="00E31A3C"/>
    <w:rsid w:val="00E32F66"/>
    <w:rsid w:val="00E32F95"/>
    <w:rsid w:val="00E333E6"/>
    <w:rsid w:val="00E33712"/>
    <w:rsid w:val="00E34556"/>
    <w:rsid w:val="00E35168"/>
    <w:rsid w:val="00E3528F"/>
    <w:rsid w:val="00E353E8"/>
    <w:rsid w:val="00E35C81"/>
    <w:rsid w:val="00E35D52"/>
    <w:rsid w:val="00E365AD"/>
    <w:rsid w:val="00E36A33"/>
    <w:rsid w:val="00E36FD4"/>
    <w:rsid w:val="00E37F70"/>
    <w:rsid w:val="00E4014D"/>
    <w:rsid w:val="00E402D5"/>
    <w:rsid w:val="00E4140B"/>
    <w:rsid w:val="00E41A82"/>
    <w:rsid w:val="00E4315C"/>
    <w:rsid w:val="00E433D7"/>
    <w:rsid w:val="00E45180"/>
    <w:rsid w:val="00E467C3"/>
    <w:rsid w:val="00E46F83"/>
    <w:rsid w:val="00E47F09"/>
    <w:rsid w:val="00E50C42"/>
    <w:rsid w:val="00E50E9C"/>
    <w:rsid w:val="00E530CC"/>
    <w:rsid w:val="00E53E3D"/>
    <w:rsid w:val="00E54026"/>
    <w:rsid w:val="00E54F11"/>
    <w:rsid w:val="00E55881"/>
    <w:rsid w:val="00E561B5"/>
    <w:rsid w:val="00E567B8"/>
    <w:rsid w:val="00E576FD"/>
    <w:rsid w:val="00E6070B"/>
    <w:rsid w:val="00E60900"/>
    <w:rsid w:val="00E62125"/>
    <w:rsid w:val="00E63A14"/>
    <w:rsid w:val="00E63E3C"/>
    <w:rsid w:val="00E64549"/>
    <w:rsid w:val="00E64555"/>
    <w:rsid w:val="00E64AE9"/>
    <w:rsid w:val="00E64FF0"/>
    <w:rsid w:val="00E65299"/>
    <w:rsid w:val="00E6562E"/>
    <w:rsid w:val="00E657CB"/>
    <w:rsid w:val="00E6580B"/>
    <w:rsid w:val="00E65967"/>
    <w:rsid w:val="00E661BD"/>
    <w:rsid w:val="00E66B9D"/>
    <w:rsid w:val="00E66E6C"/>
    <w:rsid w:val="00E7090D"/>
    <w:rsid w:val="00E70C01"/>
    <w:rsid w:val="00E70FFA"/>
    <w:rsid w:val="00E71056"/>
    <w:rsid w:val="00E712B7"/>
    <w:rsid w:val="00E71E6C"/>
    <w:rsid w:val="00E721E7"/>
    <w:rsid w:val="00E724A1"/>
    <w:rsid w:val="00E72CF1"/>
    <w:rsid w:val="00E72F32"/>
    <w:rsid w:val="00E737C5"/>
    <w:rsid w:val="00E74C18"/>
    <w:rsid w:val="00E74C1A"/>
    <w:rsid w:val="00E75D47"/>
    <w:rsid w:val="00E7633D"/>
    <w:rsid w:val="00E7648E"/>
    <w:rsid w:val="00E76687"/>
    <w:rsid w:val="00E76C03"/>
    <w:rsid w:val="00E77019"/>
    <w:rsid w:val="00E773D8"/>
    <w:rsid w:val="00E77736"/>
    <w:rsid w:val="00E801D8"/>
    <w:rsid w:val="00E8040D"/>
    <w:rsid w:val="00E808C7"/>
    <w:rsid w:val="00E80A3B"/>
    <w:rsid w:val="00E8121D"/>
    <w:rsid w:val="00E8141B"/>
    <w:rsid w:val="00E81F80"/>
    <w:rsid w:val="00E82068"/>
    <w:rsid w:val="00E8223B"/>
    <w:rsid w:val="00E83F99"/>
    <w:rsid w:val="00E84609"/>
    <w:rsid w:val="00E84B21"/>
    <w:rsid w:val="00E84CE1"/>
    <w:rsid w:val="00E84DB5"/>
    <w:rsid w:val="00E84F15"/>
    <w:rsid w:val="00E85AA4"/>
    <w:rsid w:val="00E861CA"/>
    <w:rsid w:val="00E862EB"/>
    <w:rsid w:val="00E86788"/>
    <w:rsid w:val="00E86F28"/>
    <w:rsid w:val="00E8789E"/>
    <w:rsid w:val="00E878E4"/>
    <w:rsid w:val="00E900FE"/>
    <w:rsid w:val="00E907A9"/>
    <w:rsid w:val="00E90BB7"/>
    <w:rsid w:val="00E91122"/>
    <w:rsid w:val="00E91545"/>
    <w:rsid w:val="00E9190E"/>
    <w:rsid w:val="00E91D25"/>
    <w:rsid w:val="00E920EF"/>
    <w:rsid w:val="00E92195"/>
    <w:rsid w:val="00E92293"/>
    <w:rsid w:val="00E926A0"/>
    <w:rsid w:val="00E92715"/>
    <w:rsid w:val="00E9293D"/>
    <w:rsid w:val="00E93252"/>
    <w:rsid w:val="00E933CC"/>
    <w:rsid w:val="00E93AF4"/>
    <w:rsid w:val="00E93DD6"/>
    <w:rsid w:val="00E940CE"/>
    <w:rsid w:val="00E9421A"/>
    <w:rsid w:val="00E94E66"/>
    <w:rsid w:val="00E9529E"/>
    <w:rsid w:val="00E95723"/>
    <w:rsid w:val="00E965DC"/>
    <w:rsid w:val="00E97566"/>
    <w:rsid w:val="00E97AA5"/>
    <w:rsid w:val="00E97B95"/>
    <w:rsid w:val="00EA06BB"/>
    <w:rsid w:val="00EA0B9D"/>
    <w:rsid w:val="00EA0C84"/>
    <w:rsid w:val="00EA1764"/>
    <w:rsid w:val="00EA19C6"/>
    <w:rsid w:val="00EA1CA5"/>
    <w:rsid w:val="00EA1F44"/>
    <w:rsid w:val="00EA1FA3"/>
    <w:rsid w:val="00EA29F2"/>
    <w:rsid w:val="00EA2BE6"/>
    <w:rsid w:val="00EA3DFD"/>
    <w:rsid w:val="00EA410E"/>
    <w:rsid w:val="00EA5429"/>
    <w:rsid w:val="00EA5522"/>
    <w:rsid w:val="00EA5E9B"/>
    <w:rsid w:val="00EA6030"/>
    <w:rsid w:val="00EA7062"/>
    <w:rsid w:val="00EA71C8"/>
    <w:rsid w:val="00EB0DA4"/>
    <w:rsid w:val="00EB1207"/>
    <w:rsid w:val="00EB13D0"/>
    <w:rsid w:val="00EB15C8"/>
    <w:rsid w:val="00EB16A6"/>
    <w:rsid w:val="00EB21CA"/>
    <w:rsid w:val="00EB23A3"/>
    <w:rsid w:val="00EB2CE2"/>
    <w:rsid w:val="00EB2DDC"/>
    <w:rsid w:val="00EB2F6E"/>
    <w:rsid w:val="00EB35AC"/>
    <w:rsid w:val="00EB3978"/>
    <w:rsid w:val="00EB3A53"/>
    <w:rsid w:val="00EB3F6D"/>
    <w:rsid w:val="00EB44C0"/>
    <w:rsid w:val="00EB4994"/>
    <w:rsid w:val="00EB4D86"/>
    <w:rsid w:val="00EB54FC"/>
    <w:rsid w:val="00EB5AC0"/>
    <w:rsid w:val="00EB5AC9"/>
    <w:rsid w:val="00EB5B4C"/>
    <w:rsid w:val="00EB5E79"/>
    <w:rsid w:val="00EB63BB"/>
    <w:rsid w:val="00EB7F44"/>
    <w:rsid w:val="00EC03E6"/>
    <w:rsid w:val="00EC0F29"/>
    <w:rsid w:val="00EC1701"/>
    <w:rsid w:val="00EC1959"/>
    <w:rsid w:val="00EC2025"/>
    <w:rsid w:val="00EC2139"/>
    <w:rsid w:val="00EC2B6E"/>
    <w:rsid w:val="00EC377C"/>
    <w:rsid w:val="00EC3A57"/>
    <w:rsid w:val="00EC3E02"/>
    <w:rsid w:val="00EC4580"/>
    <w:rsid w:val="00EC4A9C"/>
    <w:rsid w:val="00EC4B86"/>
    <w:rsid w:val="00EC5732"/>
    <w:rsid w:val="00EC5B7F"/>
    <w:rsid w:val="00EC6161"/>
    <w:rsid w:val="00EC72F3"/>
    <w:rsid w:val="00EC7372"/>
    <w:rsid w:val="00EC77BD"/>
    <w:rsid w:val="00EC7DDF"/>
    <w:rsid w:val="00ED0BB0"/>
    <w:rsid w:val="00ED19D2"/>
    <w:rsid w:val="00ED2037"/>
    <w:rsid w:val="00ED24A6"/>
    <w:rsid w:val="00ED2526"/>
    <w:rsid w:val="00ED2943"/>
    <w:rsid w:val="00ED29AC"/>
    <w:rsid w:val="00ED29ED"/>
    <w:rsid w:val="00ED2B39"/>
    <w:rsid w:val="00ED31CF"/>
    <w:rsid w:val="00ED38CE"/>
    <w:rsid w:val="00ED3BA3"/>
    <w:rsid w:val="00ED4820"/>
    <w:rsid w:val="00ED4DE8"/>
    <w:rsid w:val="00ED657E"/>
    <w:rsid w:val="00ED70AA"/>
    <w:rsid w:val="00ED7F6A"/>
    <w:rsid w:val="00EE0083"/>
    <w:rsid w:val="00EE1B7F"/>
    <w:rsid w:val="00EE21DC"/>
    <w:rsid w:val="00EE36B0"/>
    <w:rsid w:val="00EE3B02"/>
    <w:rsid w:val="00EE5C23"/>
    <w:rsid w:val="00EE6E78"/>
    <w:rsid w:val="00EE7A82"/>
    <w:rsid w:val="00EF015B"/>
    <w:rsid w:val="00EF037C"/>
    <w:rsid w:val="00EF03A9"/>
    <w:rsid w:val="00EF1053"/>
    <w:rsid w:val="00EF17C8"/>
    <w:rsid w:val="00EF1B90"/>
    <w:rsid w:val="00EF1C58"/>
    <w:rsid w:val="00EF2348"/>
    <w:rsid w:val="00EF29EB"/>
    <w:rsid w:val="00EF2A2E"/>
    <w:rsid w:val="00EF2EA2"/>
    <w:rsid w:val="00EF3DF0"/>
    <w:rsid w:val="00EF47C6"/>
    <w:rsid w:val="00EF4D69"/>
    <w:rsid w:val="00EF5337"/>
    <w:rsid w:val="00EF56DC"/>
    <w:rsid w:val="00EF5B5E"/>
    <w:rsid w:val="00EF5FC5"/>
    <w:rsid w:val="00EF643F"/>
    <w:rsid w:val="00EF6EEF"/>
    <w:rsid w:val="00EF70D0"/>
    <w:rsid w:val="00EF7307"/>
    <w:rsid w:val="00EF732E"/>
    <w:rsid w:val="00EF7468"/>
    <w:rsid w:val="00F0031E"/>
    <w:rsid w:val="00F006DB"/>
    <w:rsid w:val="00F0151C"/>
    <w:rsid w:val="00F01FDD"/>
    <w:rsid w:val="00F02415"/>
    <w:rsid w:val="00F0289E"/>
    <w:rsid w:val="00F033DD"/>
    <w:rsid w:val="00F04125"/>
    <w:rsid w:val="00F04C35"/>
    <w:rsid w:val="00F058B9"/>
    <w:rsid w:val="00F06B59"/>
    <w:rsid w:val="00F072C3"/>
    <w:rsid w:val="00F07A41"/>
    <w:rsid w:val="00F10019"/>
    <w:rsid w:val="00F109BD"/>
    <w:rsid w:val="00F11646"/>
    <w:rsid w:val="00F12105"/>
    <w:rsid w:val="00F121E4"/>
    <w:rsid w:val="00F12274"/>
    <w:rsid w:val="00F1270E"/>
    <w:rsid w:val="00F139C6"/>
    <w:rsid w:val="00F13C45"/>
    <w:rsid w:val="00F1470A"/>
    <w:rsid w:val="00F147C3"/>
    <w:rsid w:val="00F149B8"/>
    <w:rsid w:val="00F14B60"/>
    <w:rsid w:val="00F14EE3"/>
    <w:rsid w:val="00F14F93"/>
    <w:rsid w:val="00F15767"/>
    <w:rsid w:val="00F16096"/>
    <w:rsid w:val="00F16979"/>
    <w:rsid w:val="00F16A9D"/>
    <w:rsid w:val="00F16E23"/>
    <w:rsid w:val="00F174E1"/>
    <w:rsid w:val="00F17650"/>
    <w:rsid w:val="00F17FCE"/>
    <w:rsid w:val="00F200D9"/>
    <w:rsid w:val="00F202F6"/>
    <w:rsid w:val="00F20929"/>
    <w:rsid w:val="00F20D5A"/>
    <w:rsid w:val="00F218AE"/>
    <w:rsid w:val="00F22132"/>
    <w:rsid w:val="00F22BEB"/>
    <w:rsid w:val="00F23246"/>
    <w:rsid w:val="00F23DD4"/>
    <w:rsid w:val="00F24297"/>
    <w:rsid w:val="00F24902"/>
    <w:rsid w:val="00F2499B"/>
    <w:rsid w:val="00F24D5D"/>
    <w:rsid w:val="00F25271"/>
    <w:rsid w:val="00F257D0"/>
    <w:rsid w:val="00F25890"/>
    <w:rsid w:val="00F25FD4"/>
    <w:rsid w:val="00F266D7"/>
    <w:rsid w:val="00F30463"/>
    <w:rsid w:val="00F305DC"/>
    <w:rsid w:val="00F3080A"/>
    <w:rsid w:val="00F30DC7"/>
    <w:rsid w:val="00F31A8C"/>
    <w:rsid w:val="00F31B51"/>
    <w:rsid w:val="00F32ABB"/>
    <w:rsid w:val="00F32AC5"/>
    <w:rsid w:val="00F32BA0"/>
    <w:rsid w:val="00F32C8B"/>
    <w:rsid w:val="00F32E0A"/>
    <w:rsid w:val="00F32FBF"/>
    <w:rsid w:val="00F3479E"/>
    <w:rsid w:val="00F35904"/>
    <w:rsid w:val="00F35F68"/>
    <w:rsid w:val="00F361ED"/>
    <w:rsid w:val="00F3655A"/>
    <w:rsid w:val="00F36B4E"/>
    <w:rsid w:val="00F36E1D"/>
    <w:rsid w:val="00F372A1"/>
    <w:rsid w:val="00F378DE"/>
    <w:rsid w:val="00F37AF0"/>
    <w:rsid w:val="00F402EF"/>
    <w:rsid w:val="00F41369"/>
    <w:rsid w:val="00F4169F"/>
    <w:rsid w:val="00F41F95"/>
    <w:rsid w:val="00F43557"/>
    <w:rsid w:val="00F4359B"/>
    <w:rsid w:val="00F43C1E"/>
    <w:rsid w:val="00F43D7D"/>
    <w:rsid w:val="00F43DE7"/>
    <w:rsid w:val="00F4453B"/>
    <w:rsid w:val="00F44578"/>
    <w:rsid w:val="00F445F0"/>
    <w:rsid w:val="00F44BEF"/>
    <w:rsid w:val="00F45236"/>
    <w:rsid w:val="00F452BE"/>
    <w:rsid w:val="00F45D05"/>
    <w:rsid w:val="00F4637B"/>
    <w:rsid w:val="00F46A32"/>
    <w:rsid w:val="00F46C40"/>
    <w:rsid w:val="00F47120"/>
    <w:rsid w:val="00F471AD"/>
    <w:rsid w:val="00F474BA"/>
    <w:rsid w:val="00F4793F"/>
    <w:rsid w:val="00F47967"/>
    <w:rsid w:val="00F47EFE"/>
    <w:rsid w:val="00F505CA"/>
    <w:rsid w:val="00F5181A"/>
    <w:rsid w:val="00F521C6"/>
    <w:rsid w:val="00F524B5"/>
    <w:rsid w:val="00F52C86"/>
    <w:rsid w:val="00F52E7D"/>
    <w:rsid w:val="00F53460"/>
    <w:rsid w:val="00F53663"/>
    <w:rsid w:val="00F53902"/>
    <w:rsid w:val="00F53A70"/>
    <w:rsid w:val="00F53D79"/>
    <w:rsid w:val="00F540F1"/>
    <w:rsid w:val="00F54915"/>
    <w:rsid w:val="00F55421"/>
    <w:rsid w:val="00F554C0"/>
    <w:rsid w:val="00F55D5F"/>
    <w:rsid w:val="00F562FC"/>
    <w:rsid w:val="00F56543"/>
    <w:rsid w:val="00F56EE9"/>
    <w:rsid w:val="00F5700C"/>
    <w:rsid w:val="00F57653"/>
    <w:rsid w:val="00F57A0D"/>
    <w:rsid w:val="00F60699"/>
    <w:rsid w:val="00F60CA9"/>
    <w:rsid w:val="00F61BCC"/>
    <w:rsid w:val="00F61DF1"/>
    <w:rsid w:val="00F621EE"/>
    <w:rsid w:val="00F62B26"/>
    <w:rsid w:val="00F62BFD"/>
    <w:rsid w:val="00F6454F"/>
    <w:rsid w:val="00F64773"/>
    <w:rsid w:val="00F65587"/>
    <w:rsid w:val="00F6651E"/>
    <w:rsid w:val="00F66AC6"/>
    <w:rsid w:val="00F66E49"/>
    <w:rsid w:val="00F6714C"/>
    <w:rsid w:val="00F67394"/>
    <w:rsid w:val="00F67B4F"/>
    <w:rsid w:val="00F702E6"/>
    <w:rsid w:val="00F70CEA"/>
    <w:rsid w:val="00F70D74"/>
    <w:rsid w:val="00F71402"/>
    <w:rsid w:val="00F71EAD"/>
    <w:rsid w:val="00F729D1"/>
    <w:rsid w:val="00F73538"/>
    <w:rsid w:val="00F74EFB"/>
    <w:rsid w:val="00F75016"/>
    <w:rsid w:val="00F75652"/>
    <w:rsid w:val="00F75CF4"/>
    <w:rsid w:val="00F75DB3"/>
    <w:rsid w:val="00F7698E"/>
    <w:rsid w:val="00F76EF3"/>
    <w:rsid w:val="00F77282"/>
    <w:rsid w:val="00F77540"/>
    <w:rsid w:val="00F77563"/>
    <w:rsid w:val="00F776D6"/>
    <w:rsid w:val="00F77DAE"/>
    <w:rsid w:val="00F82197"/>
    <w:rsid w:val="00F82731"/>
    <w:rsid w:val="00F82875"/>
    <w:rsid w:val="00F82930"/>
    <w:rsid w:val="00F832A1"/>
    <w:rsid w:val="00F833FD"/>
    <w:rsid w:val="00F837EF"/>
    <w:rsid w:val="00F844BF"/>
    <w:rsid w:val="00F8490E"/>
    <w:rsid w:val="00F84B59"/>
    <w:rsid w:val="00F84F16"/>
    <w:rsid w:val="00F8535E"/>
    <w:rsid w:val="00F8554A"/>
    <w:rsid w:val="00F863B2"/>
    <w:rsid w:val="00F86BD0"/>
    <w:rsid w:val="00F86C59"/>
    <w:rsid w:val="00F86E7A"/>
    <w:rsid w:val="00F87017"/>
    <w:rsid w:val="00F87201"/>
    <w:rsid w:val="00F87530"/>
    <w:rsid w:val="00F876A0"/>
    <w:rsid w:val="00F876ED"/>
    <w:rsid w:val="00F87D0F"/>
    <w:rsid w:val="00F87E63"/>
    <w:rsid w:val="00F905C1"/>
    <w:rsid w:val="00F9072D"/>
    <w:rsid w:val="00F90FA4"/>
    <w:rsid w:val="00F912D9"/>
    <w:rsid w:val="00F915A9"/>
    <w:rsid w:val="00F920BE"/>
    <w:rsid w:val="00F92181"/>
    <w:rsid w:val="00F921A4"/>
    <w:rsid w:val="00F9296A"/>
    <w:rsid w:val="00F92C94"/>
    <w:rsid w:val="00F943A1"/>
    <w:rsid w:val="00F947F6"/>
    <w:rsid w:val="00F95E71"/>
    <w:rsid w:val="00F96199"/>
    <w:rsid w:val="00F96EB3"/>
    <w:rsid w:val="00F97244"/>
    <w:rsid w:val="00F97A06"/>
    <w:rsid w:val="00F97D7F"/>
    <w:rsid w:val="00F97DEA"/>
    <w:rsid w:val="00FA1694"/>
    <w:rsid w:val="00FA17A1"/>
    <w:rsid w:val="00FA1F0D"/>
    <w:rsid w:val="00FA1FED"/>
    <w:rsid w:val="00FA276F"/>
    <w:rsid w:val="00FA47B1"/>
    <w:rsid w:val="00FA49B5"/>
    <w:rsid w:val="00FA560B"/>
    <w:rsid w:val="00FA5ADB"/>
    <w:rsid w:val="00FA60B6"/>
    <w:rsid w:val="00FA6630"/>
    <w:rsid w:val="00FA6889"/>
    <w:rsid w:val="00FA6D54"/>
    <w:rsid w:val="00FA75A5"/>
    <w:rsid w:val="00FA7650"/>
    <w:rsid w:val="00FB031E"/>
    <w:rsid w:val="00FB03F1"/>
    <w:rsid w:val="00FB1625"/>
    <w:rsid w:val="00FB16D1"/>
    <w:rsid w:val="00FB19EC"/>
    <w:rsid w:val="00FB27E9"/>
    <w:rsid w:val="00FB2957"/>
    <w:rsid w:val="00FB335D"/>
    <w:rsid w:val="00FB41C9"/>
    <w:rsid w:val="00FB67CE"/>
    <w:rsid w:val="00FB6F95"/>
    <w:rsid w:val="00FB7191"/>
    <w:rsid w:val="00FB75CC"/>
    <w:rsid w:val="00FB7A8C"/>
    <w:rsid w:val="00FC0068"/>
    <w:rsid w:val="00FC09DB"/>
    <w:rsid w:val="00FC0BFF"/>
    <w:rsid w:val="00FC2FBF"/>
    <w:rsid w:val="00FC398C"/>
    <w:rsid w:val="00FC41E9"/>
    <w:rsid w:val="00FC4A2A"/>
    <w:rsid w:val="00FC4BD3"/>
    <w:rsid w:val="00FC4CEC"/>
    <w:rsid w:val="00FC5068"/>
    <w:rsid w:val="00FC52F7"/>
    <w:rsid w:val="00FC61C6"/>
    <w:rsid w:val="00FC628C"/>
    <w:rsid w:val="00FC670C"/>
    <w:rsid w:val="00FC6E23"/>
    <w:rsid w:val="00FC703D"/>
    <w:rsid w:val="00FC72AB"/>
    <w:rsid w:val="00FD0A9D"/>
    <w:rsid w:val="00FD0CFE"/>
    <w:rsid w:val="00FD0FF5"/>
    <w:rsid w:val="00FD243F"/>
    <w:rsid w:val="00FD2958"/>
    <w:rsid w:val="00FD29B3"/>
    <w:rsid w:val="00FD2B92"/>
    <w:rsid w:val="00FD2C10"/>
    <w:rsid w:val="00FD3D0E"/>
    <w:rsid w:val="00FD43DA"/>
    <w:rsid w:val="00FD4587"/>
    <w:rsid w:val="00FD4709"/>
    <w:rsid w:val="00FD4FB2"/>
    <w:rsid w:val="00FD52F6"/>
    <w:rsid w:val="00FD5767"/>
    <w:rsid w:val="00FD5990"/>
    <w:rsid w:val="00FD5D14"/>
    <w:rsid w:val="00FD5F17"/>
    <w:rsid w:val="00FD5F5A"/>
    <w:rsid w:val="00FD6B1D"/>
    <w:rsid w:val="00FD6EBC"/>
    <w:rsid w:val="00FD75EB"/>
    <w:rsid w:val="00FD7792"/>
    <w:rsid w:val="00FD7993"/>
    <w:rsid w:val="00FD7AF8"/>
    <w:rsid w:val="00FE0493"/>
    <w:rsid w:val="00FE0CC8"/>
    <w:rsid w:val="00FE0DDE"/>
    <w:rsid w:val="00FE11F3"/>
    <w:rsid w:val="00FE1442"/>
    <w:rsid w:val="00FE3780"/>
    <w:rsid w:val="00FE37A0"/>
    <w:rsid w:val="00FE3A86"/>
    <w:rsid w:val="00FE43AB"/>
    <w:rsid w:val="00FE4BCF"/>
    <w:rsid w:val="00FE5A5E"/>
    <w:rsid w:val="00FE5A80"/>
    <w:rsid w:val="00FE61B0"/>
    <w:rsid w:val="00FE647F"/>
    <w:rsid w:val="00FF02C1"/>
    <w:rsid w:val="00FF08D9"/>
    <w:rsid w:val="00FF1223"/>
    <w:rsid w:val="00FF12DD"/>
    <w:rsid w:val="00FF1C82"/>
    <w:rsid w:val="00FF1FF2"/>
    <w:rsid w:val="00FF2912"/>
    <w:rsid w:val="00FF30F5"/>
    <w:rsid w:val="00FF339A"/>
    <w:rsid w:val="00FF3402"/>
    <w:rsid w:val="00FF4D7E"/>
    <w:rsid w:val="00FF4FE3"/>
    <w:rsid w:val="00FF5170"/>
    <w:rsid w:val="00FF5D89"/>
    <w:rsid w:val="00FF6C04"/>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9EE"/>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Нумерованый список,List Paragraph1,ПАРАГРАФ,Абзац списка2,List Paragraph"/>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0"/>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
    <w:link w:val="15"/>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Нумерованый список Знак,List Paragraph1 Знак,ПАРАГРАФ Знак,Абзац списка2 Знак,List Paragraph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607A8D"/>
    <w:rPr>
      <w:b/>
      <w:bCs/>
      <w:color w:val="26282F"/>
    </w:rPr>
  </w:style>
  <w:style w:type="character" w:customStyle="1" w:styleId="2f2">
    <w:name w:val="Неразрешенное упоминание2"/>
    <w:basedOn w:val="a0"/>
    <w:uiPriority w:val="99"/>
    <w:semiHidden/>
    <w:unhideWhenUsed/>
    <w:rsid w:val="0054450B"/>
    <w:rPr>
      <w:color w:val="605E5C"/>
      <w:shd w:val="clear" w:color="auto" w:fill="E1DFDD"/>
    </w:rPr>
  </w:style>
  <w:style w:type="paragraph" w:styleId="afff2">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3"/>
    <w:uiPriority w:val="99"/>
    <w:unhideWhenUsed/>
    <w:rsid w:val="00B10820"/>
    <w:pPr>
      <w:spacing w:after="0" w:line="240" w:lineRule="auto"/>
    </w:pPr>
    <w:rPr>
      <w:sz w:val="20"/>
      <w:szCs w:val="20"/>
    </w:rPr>
  </w:style>
  <w:style w:type="character" w:customStyle="1" w:styleId="afff3">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0"/>
    <w:link w:val="afff2"/>
    <w:uiPriority w:val="99"/>
    <w:rsid w:val="00B10820"/>
    <w:rPr>
      <w:sz w:val="20"/>
      <w:szCs w:val="20"/>
    </w:rPr>
  </w:style>
  <w:style w:type="character" w:styleId="afff4">
    <w:name w:val="footnote reference"/>
    <w:basedOn w:val="a0"/>
    <w:uiPriority w:val="99"/>
    <w:unhideWhenUsed/>
    <w:rsid w:val="00B10820"/>
    <w:rPr>
      <w:vertAlign w:val="superscript"/>
    </w:rPr>
  </w:style>
  <w:style w:type="character" w:customStyle="1" w:styleId="afff5">
    <w:name w:val="Основной текст_"/>
    <w:basedOn w:val="a0"/>
    <w:link w:val="70"/>
    <w:rsid w:val="005B4097"/>
    <w:rPr>
      <w:rFonts w:ascii="Times New Roman" w:eastAsia="Times New Roman" w:hAnsi="Times New Roman" w:cs="Times New Roman"/>
      <w:sz w:val="23"/>
      <w:szCs w:val="23"/>
      <w:shd w:val="clear" w:color="auto" w:fill="FFFFFF"/>
    </w:rPr>
  </w:style>
  <w:style w:type="character" w:customStyle="1" w:styleId="47">
    <w:name w:val="Основной текст4"/>
    <w:basedOn w:val="afff5"/>
    <w:rsid w:val="005B4097"/>
    <w:rPr>
      <w:rFonts w:ascii="Times New Roman" w:eastAsia="Times New Roman" w:hAnsi="Times New Roman" w:cs="Times New Roman"/>
      <w:color w:val="000000"/>
      <w:spacing w:val="0"/>
      <w:w w:val="100"/>
      <w:position w:val="0"/>
      <w:sz w:val="23"/>
      <w:szCs w:val="23"/>
      <w:shd w:val="clear" w:color="auto" w:fill="FFFFFF"/>
      <w:lang w:val="ru-RU"/>
    </w:rPr>
  </w:style>
  <w:style w:type="paragraph" w:customStyle="1" w:styleId="70">
    <w:name w:val="Основной текст7"/>
    <w:basedOn w:val="a"/>
    <w:link w:val="afff5"/>
    <w:rsid w:val="005B4097"/>
    <w:pPr>
      <w:widowControl w:val="0"/>
      <w:shd w:val="clear" w:color="auto" w:fill="FFFFFF"/>
      <w:spacing w:before="780" w:after="0" w:line="274" w:lineRule="exact"/>
      <w:jc w:val="both"/>
    </w:pPr>
    <w:rPr>
      <w:rFonts w:ascii="Times New Roman" w:eastAsia="Times New Roman" w:hAnsi="Times New Roman" w:cs="Times New Roman"/>
      <w:sz w:val="23"/>
      <w:szCs w:val="23"/>
    </w:rPr>
  </w:style>
  <w:style w:type="character" w:customStyle="1" w:styleId="3a">
    <w:name w:val="Неразрешенное упоминание3"/>
    <w:basedOn w:val="a0"/>
    <w:uiPriority w:val="99"/>
    <w:semiHidden/>
    <w:unhideWhenUsed/>
    <w:rsid w:val="00F23DD4"/>
    <w:rPr>
      <w:color w:val="605E5C"/>
      <w:shd w:val="clear" w:color="auto" w:fill="E1DFDD"/>
    </w:rPr>
  </w:style>
  <w:style w:type="character" w:customStyle="1" w:styleId="wmi-callto">
    <w:name w:val="wmi-callto"/>
    <w:basedOn w:val="a0"/>
    <w:rsid w:val="002E7400"/>
  </w:style>
  <w:style w:type="character" w:customStyle="1" w:styleId="1b">
    <w:name w:val="Основной текст1"/>
    <w:basedOn w:val="a0"/>
    <w:rsid w:val="00D85A15"/>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paragraph" w:customStyle="1" w:styleId="180">
    <w:name w:val="Основной текст18"/>
    <w:basedOn w:val="a"/>
    <w:rsid w:val="00D85A15"/>
    <w:pPr>
      <w:widowControl w:val="0"/>
      <w:shd w:val="clear" w:color="auto" w:fill="FFFFFF"/>
      <w:spacing w:after="0" w:line="259" w:lineRule="exact"/>
      <w:ind w:hanging="1040"/>
      <w:jc w:val="both"/>
    </w:pPr>
    <w:rPr>
      <w:rFonts w:ascii="Times New Roman" w:eastAsia="Times New Roman" w:hAnsi="Times New Roman" w:cs="Times New Roman"/>
      <w:sz w:val="21"/>
      <w:szCs w:val="21"/>
    </w:rPr>
  </w:style>
  <w:style w:type="character" w:customStyle="1" w:styleId="8pt">
    <w:name w:val="Основной текст + 8 pt"/>
    <w:basedOn w:val="afff5"/>
    <w:rsid w:val="00AC02B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rPr>
  </w:style>
  <w:style w:type="character" w:customStyle="1" w:styleId="8pt0">
    <w:name w:val="Основной текст + 8 pt;Полужирный"/>
    <w:basedOn w:val="afff5"/>
    <w:rsid w:val="00AC02B1"/>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rPr>
  </w:style>
  <w:style w:type="character" w:customStyle="1" w:styleId="85pt">
    <w:name w:val="Основной текст + 8;5 pt"/>
    <w:basedOn w:val="afff5"/>
    <w:rsid w:val="00A3409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rPr>
  </w:style>
  <w:style w:type="character" w:customStyle="1" w:styleId="nobr">
    <w:name w:val="nobr"/>
    <w:basedOn w:val="a0"/>
    <w:rsid w:val="00EA5E9B"/>
  </w:style>
  <w:style w:type="character" w:customStyle="1" w:styleId="sub">
    <w:name w:val="sub"/>
    <w:basedOn w:val="a0"/>
    <w:rsid w:val="00EA5E9B"/>
  </w:style>
  <w:style w:type="character" w:customStyle="1" w:styleId="3b">
    <w:name w:val="Неразрешенное упоминание3"/>
    <w:basedOn w:val="a0"/>
    <w:uiPriority w:val="99"/>
    <w:semiHidden/>
    <w:unhideWhenUsed/>
    <w:rsid w:val="00F65587"/>
    <w:rPr>
      <w:color w:val="605E5C"/>
      <w:shd w:val="clear" w:color="auto" w:fill="E1DFDD"/>
    </w:rPr>
  </w:style>
  <w:style w:type="paragraph" w:styleId="afff6">
    <w:name w:val="Body Text Indent"/>
    <w:basedOn w:val="a"/>
    <w:link w:val="afff7"/>
    <w:uiPriority w:val="99"/>
    <w:semiHidden/>
    <w:unhideWhenUsed/>
    <w:rsid w:val="00F65587"/>
    <w:pPr>
      <w:spacing w:after="120"/>
      <w:ind w:left="283"/>
    </w:pPr>
  </w:style>
  <w:style w:type="character" w:customStyle="1" w:styleId="afff7">
    <w:name w:val="Основной текст с отступом Знак"/>
    <w:basedOn w:val="a0"/>
    <w:link w:val="afff6"/>
    <w:uiPriority w:val="99"/>
    <w:semiHidden/>
    <w:rsid w:val="00F65587"/>
  </w:style>
  <w:style w:type="character" w:customStyle="1" w:styleId="48">
    <w:name w:val="Неразрешенное упоминание4"/>
    <w:basedOn w:val="a0"/>
    <w:uiPriority w:val="99"/>
    <w:semiHidden/>
    <w:unhideWhenUsed/>
    <w:rsid w:val="00270FD2"/>
    <w:rPr>
      <w:color w:val="605E5C"/>
      <w:shd w:val="clear" w:color="auto" w:fill="E1DFDD"/>
    </w:rPr>
  </w:style>
  <w:style w:type="character" w:customStyle="1" w:styleId="2TrebuchetMS65pt">
    <w:name w:val="Основной текст (2) + Trebuchet MS;6;5 pt"/>
    <w:basedOn w:val="25"/>
    <w:rsid w:val="001F4E78"/>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styleId="afff8">
    <w:name w:val="Document Map"/>
    <w:basedOn w:val="a"/>
    <w:link w:val="afff9"/>
    <w:uiPriority w:val="99"/>
    <w:semiHidden/>
    <w:unhideWhenUsed/>
    <w:rsid w:val="001F4E78"/>
    <w:pPr>
      <w:spacing w:after="0" w:line="240" w:lineRule="auto"/>
    </w:pPr>
    <w:rPr>
      <w:rFonts w:ascii="Tahoma" w:eastAsia="Times New Roman" w:hAnsi="Tahoma" w:cs="Tahoma"/>
      <w:sz w:val="16"/>
      <w:szCs w:val="16"/>
      <w:lang w:eastAsia="ru-RU"/>
    </w:rPr>
  </w:style>
  <w:style w:type="character" w:customStyle="1" w:styleId="afff9">
    <w:name w:val="Схема документа Знак"/>
    <w:basedOn w:val="a0"/>
    <w:link w:val="afff8"/>
    <w:uiPriority w:val="99"/>
    <w:semiHidden/>
    <w:rsid w:val="001F4E78"/>
    <w:rPr>
      <w:rFonts w:ascii="Tahoma" w:eastAsia="Times New Roman" w:hAnsi="Tahoma" w:cs="Tahoma"/>
      <w:sz w:val="16"/>
      <w:szCs w:val="16"/>
      <w:lang w:eastAsia="ru-RU"/>
    </w:rPr>
  </w:style>
  <w:style w:type="paragraph" w:customStyle="1" w:styleId="msonormalbullet1gif">
    <w:name w:val="msonormalbullet1.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2gif">
    <w:name w:val="msonormalbullet2.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3gif">
    <w:name w:val="msonormalbullet3.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0">
    <w:name w:val="msonormal"/>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4">
    <w:name w:val="xl64"/>
    <w:basedOn w:val="a"/>
    <w:rsid w:val="001F4E78"/>
    <w:pP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67">
    <w:name w:val="xl67"/>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68">
    <w:name w:val="xl68"/>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8"/>
      <w:szCs w:val="28"/>
      <w:lang w:eastAsia="ru-RU"/>
    </w:rPr>
  </w:style>
  <w:style w:type="paragraph" w:customStyle="1" w:styleId="xl69">
    <w:name w:val="xl69"/>
    <w:basedOn w:val="a"/>
    <w:rsid w:val="001F4E78"/>
    <w:pP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0">
    <w:name w:val="xl70"/>
    <w:basedOn w:val="a"/>
    <w:rsid w:val="001F4E7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71">
    <w:name w:val="xl71"/>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2">
    <w:name w:val="xl72"/>
    <w:basedOn w:val="a"/>
    <w:rsid w:val="001F4E78"/>
    <w:pPr>
      <w:shd w:val="clear" w:color="000000" w:fill="E2EFDA"/>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3">
    <w:name w:val="xl73"/>
    <w:basedOn w:val="a"/>
    <w:rsid w:val="001F4E7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4">
    <w:name w:val="xl74"/>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ru-RU"/>
    </w:rPr>
  </w:style>
  <w:style w:type="paragraph" w:customStyle="1" w:styleId="xl75">
    <w:name w:val="xl75"/>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76">
    <w:name w:val="xl76"/>
    <w:basedOn w:val="a"/>
    <w:rsid w:val="001F4E78"/>
    <w:pPr>
      <w:spacing w:before="100" w:beforeAutospacing="1" w:after="100" w:afterAutospacing="1" w:line="240" w:lineRule="auto"/>
      <w:textAlignment w:val="center"/>
    </w:pPr>
    <w:rPr>
      <w:rFonts w:ascii="Times New Roman" w:eastAsia="Times New Roman" w:hAnsi="Times New Roman" w:cs="Times New Roman"/>
      <w:b/>
      <w:bCs/>
      <w:color w:val="33CC33"/>
      <w:sz w:val="28"/>
      <w:szCs w:val="28"/>
      <w:lang w:eastAsia="ru-RU"/>
    </w:rPr>
  </w:style>
  <w:style w:type="paragraph" w:styleId="afffa">
    <w:name w:val="caption"/>
    <w:basedOn w:val="a"/>
    <w:next w:val="a"/>
    <w:uiPriority w:val="35"/>
    <w:unhideWhenUsed/>
    <w:qFormat/>
    <w:rsid w:val="001F4E78"/>
    <w:pPr>
      <w:spacing w:after="200" w:line="240" w:lineRule="auto"/>
    </w:pPr>
    <w:rPr>
      <w:rFonts w:ascii="Times New Roman" w:eastAsia="Times New Roman" w:hAnsi="Times New Roman" w:cs="Times New Roman"/>
      <w:i/>
      <w:iCs/>
      <w:color w:val="1F497D" w:themeColor="text2"/>
      <w:sz w:val="18"/>
      <w:szCs w:val="18"/>
      <w:lang w:eastAsia="ru-RU"/>
    </w:rPr>
  </w:style>
  <w:style w:type="paragraph" w:customStyle="1" w:styleId="afffb">
    <w:name w:val="ОТЧЕТ СуперОкс"/>
    <w:basedOn w:val="a3"/>
    <w:qFormat/>
    <w:rsid w:val="001F4E78"/>
    <w:pPr>
      <w:spacing w:after="0" w:line="276" w:lineRule="auto"/>
      <w:ind w:left="0" w:firstLine="567"/>
      <w:contextualSpacing w:val="0"/>
      <w:jc w:val="both"/>
    </w:pPr>
    <w:rPr>
      <w:rFonts w:ascii="Times New Roman" w:eastAsiaTheme="minorHAnsi" w:hAnsi="Times New Roman"/>
      <w:color w:val="0D0D0D" w:themeColor="text1" w:themeTint="F2"/>
      <w:sz w:val="28"/>
      <w:szCs w:val="24"/>
      <w:lang w:eastAsia="ru-RU"/>
    </w:rPr>
  </w:style>
  <w:style w:type="paragraph" w:customStyle="1" w:styleId="1">
    <w:name w:val="ДУ_Заголовок_1"/>
    <w:basedOn w:val="14"/>
    <w:qFormat/>
    <w:rsid w:val="001F4E78"/>
    <w:pPr>
      <w:numPr>
        <w:numId w:val="12"/>
      </w:numPr>
      <w:tabs>
        <w:tab w:val="left" w:pos="600"/>
        <w:tab w:val="right" w:leader="dot" w:pos="9487"/>
      </w:tabs>
      <w:spacing w:after="120" w:line="276" w:lineRule="auto"/>
      <w:jc w:val="center"/>
      <w:outlineLvl w:val="0"/>
    </w:pPr>
    <w:rPr>
      <w:rFonts w:ascii="Times New Roman" w:eastAsia="Times New Roman" w:hAnsi="Times New Roman" w:cs="Times New Roman"/>
      <w:b/>
      <w:color w:val="002060"/>
      <w:sz w:val="28"/>
      <w:szCs w:val="24"/>
      <w:lang w:eastAsia="ru-RU"/>
    </w:rPr>
  </w:style>
  <w:style w:type="character" w:customStyle="1" w:styleId="350">
    <w:name w:val="Основной текст (35)_"/>
    <w:basedOn w:val="a0"/>
    <w:link w:val="351"/>
    <w:rsid w:val="001F4E7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1F4E78"/>
    <w:pPr>
      <w:widowControl w:val="0"/>
      <w:shd w:val="clear" w:color="auto" w:fill="FFFFFF"/>
      <w:spacing w:after="0" w:line="326" w:lineRule="exact"/>
      <w:ind w:hanging="320"/>
    </w:pPr>
    <w:rPr>
      <w:rFonts w:ascii="Times New Roman" w:eastAsia="Times New Roman" w:hAnsi="Times New Roman" w:cs="Times New Roman"/>
      <w:sz w:val="26"/>
      <w:szCs w:val="26"/>
    </w:rPr>
  </w:style>
  <w:style w:type="character" w:customStyle="1" w:styleId="352">
    <w:name w:val="Основной текст (35) + Полужирный"/>
    <w:basedOn w:val="a0"/>
    <w:rsid w:val="001F4E7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0"/>
    <w:rsid w:val="001F4E7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0"/>
    <w:link w:val="53"/>
    <w:rsid w:val="001F4E7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1F4E78"/>
    <w:pPr>
      <w:widowControl w:val="0"/>
      <w:shd w:val="clear" w:color="auto" w:fill="FFFFFF"/>
      <w:spacing w:after="0" w:line="557" w:lineRule="exact"/>
    </w:pPr>
    <w:rPr>
      <w:rFonts w:ascii="Times New Roman" w:eastAsia="Times New Roman" w:hAnsi="Times New Roman" w:cs="Times New Roman"/>
      <w:sz w:val="30"/>
      <w:szCs w:val="30"/>
    </w:rPr>
  </w:style>
  <w:style w:type="character" w:customStyle="1" w:styleId="90">
    <w:name w:val="Основной текст9"/>
    <w:basedOn w:val="afff5"/>
    <w:rsid w:val="001F4E78"/>
    <w:rPr>
      <w:rFonts w:ascii="Times New Roman" w:eastAsia="Times New Roman" w:hAnsi="Times New Roman" w:cs="Times New Roman"/>
      <w:color w:val="000000"/>
      <w:spacing w:val="0"/>
      <w:w w:val="100"/>
      <w:position w:val="0"/>
      <w:sz w:val="23"/>
      <w:szCs w:val="23"/>
      <w:u w:val="single"/>
      <w:shd w:val="clear" w:color="auto" w:fill="FFFFFF"/>
      <w:lang w:val="ru-RU" w:eastAsia="ru-RU" w:bidi="ru-RU"/>
    </w:rPr>
  </w:style>
  <w:style w:type="paragraph" w:customStyle="1" w:styleId="200">
    <w:name w:val="Основной текст20"/>
    <w:basedOn w:val="a"/>
    <w:rsid w:val="001F4E78"/>
    <w:pPr>
      <w:widowControl w:val="0"/>
      <w:shd w:val="clear" w:color="auto" w:fill="FFFFFF"/>
      <w:spacing w:after="0" w:line="269" w:lineRule="exact"/>
      <w:ind w:hanging="1680"/>
      <w:jc w:val="both"/>
    </w:pPr>
    <w:rPr>
      <w:rFonts w:ascii="Times New Roman" w:eastAsia="Times New Roman" w:hAnsi="Times New Roman" w:cs="Times New Roman"/>
    </w:rPr>
  </w:style>
  <w:style w:type="paragraph" w:customStyle="1" w:styleId="240">
    <w:name w:val="Основной текст24"/>
    <w:basedOn w:val="a"/>
    <w:rsid w:val="001F4E78"/>
    <w:pPr>
      <w:widowControl w:val="0"/>
      <w:shd w:val="clear" w:color="auto" w:fill="FFFFFF"/>
      <w:spacing w:after="0" w:line="0" w:lineRule="atLeast"/>
      <w:ind w:hanging="280"/>
      <w:jc w:val="center"/>
    </w:pPr>
    <w:rPr>
      <w:rFonts w:ascii="Times New Roman" w:eastAsia="Times New Roman" w:hAnsi="Times New Roman" w:cs="Times New Roman"/>
      <w:color w:val="000000"/>
      <w:sz w:val="26"/>
      <w:szCs w:val="26"/>
      <w:lang w:eastAsia="ru-RU" w:bidi="ru-RU"/>
    </w:rPr>
  </w:style>
  <w:style w:type="character" w:customStyle="1" w:styleId="100">
    <w:name w:val="Основной текст (10)_"/>
    <w:basedOn w:val="a0"/>
    <w:link w:val="101"/>
    <w:rsid w:val="001F4E7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1F4E78"/>
    <w:pPr>
      <w:widowControl w:val="0"/>
      <w:shd w:val="clear" w:color="auto" w:fill="FFFFFF"/>
      <w:spacing w:after="0" w:line="346" w:lineRule="exact"/>
      <w:ind w:hanging="340"/>
      <w:jc w:val="both"/>
    </w:pPr>
    <w:rPr>
      <w:rFonts w:ascii="Times New Roman" w:eastAsia="Times New Roman" w:hAnsi="Times New Roman" w:cs="Times New Roman"/>
      <w:sz w:val="26"/>
      <w:szCs w:val="26"/>
    </w:rPr>
  </w:style>
  <w:style w:type="paragraph" w:customStyle="1" w:styleId="msonormalmailrucssattributepostfix">
    <w:name w:val="msonormal_mailru_css_attribute_postfix"/>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yd-madl-4aq-6jcvli8ta">
    <w:name w:val="yd-madl-4aq-6jcvli8ta"/>
    <w:basedOn w:val="a0"/>
    <w:rsid w:val="001F4E78"/>
  </w:style>
  <w:style w:type="character" w:customStyle="1" w:styleId="2f7jbdeknusz3x937xsys3">
    <w:name w:val="_2f7jbdeknusz3x937xsys3"/>
    <w:basedOn w:val="a0"/>
    <w:rsid w:val="001F4E78"/>
  </w:style>
  <w:style w:type="paragraph" w:customStyle="1" w:styleId="headertext">
    <w:name w:val="headertext"/>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50274920b0735b22f31a7eed7895174cconsplusnormal">
    <w:name w:val="50274920b0735b22f31a7eed7895174cconsplusnormal"/>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6e8fe397c434fa3d1d469df2cb8c7fagif">
    <w:name w:val="16e8fe397c434fa3d1d469df2cb8c7fa.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1311">
      <w:bodyDiv w:val="1"/>
      <w:marLeft w:val="0"/>
      <w:marRight w:val="0"/>
      <w:marTop w:val="0"/>
      <w:marBottom w:val="0"/>
      <w:divBdr>
        <w:top w:val="none" w:sz="0" w:space="0" w:color="auto"/>
        <w:left w:val="none" w:sz="0" w:space="0" w:color="auto"/>
        <w:bottom w:val="none" w:sz="0" w:space="0" w:color="auto"/>
        <w:right w:val="none" w:sz="0" w:space="0" w:color="auto"/>
      </w:divBdr>
    </w:div>
    <w:div w:id="109129734">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8649326">
      <w:bodyDiv w:val="1"/>
      <w:marLeft w:val="0"/>
      <w:marRight w:val="0"/>
      <w:marTop w:val="0"/>
      <w:marBottom w:val="0"/>
      <w:divBdr>
        <w:top w:val="none" w:sz="0" w:space="0" w:color="auto"/>
        <w:left w:val="none" w:sz="0" w:space="0" w:color="auto"/>
        <w:bottom w:val="none" w:sz="0" w:space="0" w:color="auto"/>
        <w:right w:val="none" w:sz="0" w:space="0" w:color="auto"/>
      </w:divBdr>
    </w:div>
    <w:div w:id="138116325">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44600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1182053">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8953623">
      <w:bodyDiv w:val="1"/>
      <w:marLeft w:val="0"/>
      <w:marRight w:val="0"/>
      <w:marTop w:val="0"/>
      <w:marBottom w:val="0"/>
      <w:divBdr>
        <w:top w:val="none" w:sz="0" w:space="0" w:color="auto"/>
        <w:left w:val="none" w:sz="0" w:space="0" w:color="auto"/>
        <w:bottom w:val="none" w:sz="0" w:space="0" w:color="auto"/>
        <w:right w:val="none" w:sz="0" w:space="0" w:color="auto"/>
      </w:divBdr>
    </w:div>
    <w:div w:id="295917894">
      <w:bodyDiv w:val="1"/>
      <w:marLeft w:val="0"/>
      <w:marRight w:val="0"/>
      <w:marTop w:val="0"/>
      <w:marBottom w:val="0"/>
      <w:divBdr>
        <w:top w:val="none" w:sz="0" w:space="0" w:color="auto"/>
        <w:left w:val="none" w:sz="0" w:space="0" w:color="auto"/>
        <w:bottom w:val="none" w:sz="0" w:space="0" w:color="auto"/>
        <w:right w:val="none" w:sz="0" w:space="0" w:color="auto"/>
      </w:divBdr>
    </w:div>
    <w:div w:id="315575302">
      <w:bodyDiv w:val="1"/>
      <w:marLeft w:val="0"/>
      <w:marRight w:val="0"/>
      <w:marTop w:val="0"/>
      <w:marBottom w:val="0"/>
      <w:divBdr>
        <w:top w:val="none" w:sz="0" w:space="0" w:color="auto"/>
        <w:left w:val="none" w:sz="0" w:space="0" w:color="auto"/>
        <w:bottom w:val="none" w:sz="0" w:space="0" w:color="auto"/>
        <w:right w:val="none" w:sz="0" w:space="0" w:color="auto"/>
      </w:divBdr>
    </w:div>
    <w:div w:id="327902617">
      <w:bodyDiv w:val="1"/>
      <w:marLeft w:val="0"/>
      <w:marRight w:val="0"/>
      <w:marTop w:val="0"/>
      <w:marBottom w:val="0"/>
      <w:divBdr>
        <w:top w:val="none" w:sz="0" w:space="0" w:color="auto"/>
        <w:left w:val="none" w:sz="0" w:space="0" w:color="auto"/>
        <w:bottom w:val="none" w:sz="0" w:space="0" w:color="auto"/>
        <w:right w:val="none" w:sz="0" w:space="0" w:color="auto"/>
      </w:divBdr>
    </w:div>
    <w:div w:id="343559766">
      <w:bodyDiv w:val="1"/>
      <w:marLeft w:val="0"/>
      <w:marRight w:val="0"/>
      <w:marTop w:val="0"/>
      <w:marBottom w:val="0"/>
      <w:divBdr>
        <w:top w:val="none" w:sz="0" w:space="0" w:color="auto"/>
        <w:left w:val="none" w:sz="0" w:space="0" w:color="auto"/>
        <w:bottom w:val="none" w:sz="0" w:space="0" w:color="auto"/>
        <w:right w:val="none" w:sz="0" w:space="0" w:color="auto"/>
      </w:divBdr>
    </w:div>
    <w:div w:id="358286447">
      <w:bodyDiv w:val="1"/>
      <w:marLeft w:val="0"/>
      <w:marRight w:val="0"/>
      <w:marTop w:val="0"/>
      <w:marBottom w:val="0"/>
      <w:divBdr>
        <w:top w:val="none" w:sz="0" w:space="0" w:color="auto"/>
        <w:left w:val="none" w:sz="0" w:space="0" w:color="auto"/>
        <w:bottom w:val="none" w:sz="0" w:space="0" w:color="auto"/>
        <w:right w:val="none" w:sz="0" w:space="0" w:color="auto"/>
      </w:divBdr>
    </w:div>
    <w:div w:id="407265724">
      <w:bodyDiv w:val="1"/>
      <w:marLeft w:val="0"/>
      <w:marRight w:val="0"/>
      <w:marTop w:val="0"/>
      <w:marBottom w:val="0"/>
      <w:divBdr>
        <w:top w:val="none" w:sz="0" w:space="0" w:color="auto"/>
        <w:left w:val="none" w:sz="0" w:space="0" w:color="auto"/>
        <w:bottom w:val="none" w:sz="0" w:space="0" w:color="auto"/>
        <w:right w:val="none" w:sz="0" w:space="0" w:color="auto"/>
      </w:divBdr>
      <w:divsChild>
        <w:div w:id="1700743611">
          <w:marLeft w:val="0"/>
          <w:marRight w:val="0"/>
          <w:marTop w:val="0"/>
          <w:marBottom w:val="0"/>
          <w:divBdr>
            <w:top w:val="none" w:sz="0" w:space="0" w:color="auto"/>
            <w:left w:val="none" w:sz="0" w:space="0" w:color="auto"/>
            <w:bottom w:val="none" w:sz="0" w:space="0" w:color="auto"/>
            <w:right w:val="none" w:sz="0" w:space="0" w:color="auto"/>
          </w:divBdr>
          <w:divsChild>
            <w:div w:id="1263103950">
              <w:marLeft w:val="0"/>
              <w:marRight w:val="0"/>
              <w:marTop w:val="0"/>
              <w:marBottom w:val="0"/>
              <w:divBdr>
                <w:top w:val="none" w:sz="0" w:space="0" w:color="auto"/>
                <w:left w:val="none" w:sz="0" w:space="0" w:color="auto"/>
                <w:bottom w:val="none" w:sz="0" w:space="0" w:color="auto"/>
                <w:right w:val="none" w:sz="0" w:space="0" w:color="auto"/>
              </w:divBdr>
              <w:divsChild>
                <w:div w:id="100346431">
                  <w:marLeft w:val="0"/>
                  <w:marRight w:val="0"/>
                  <w:marTop w:val="0"/>
                  <w:marBottom w:val="0"/>
                  <w:divBdr>
                    <w:top w:val="none" w:sz="0" w:space="0" w:color="auto"/>
                    <w:left w:val="none" w:sz="0" w:space="0" w:color="auto"/>
                    <w:bottom w:val="none" w:sz="0" w:space="0" w:color="auto"/>
                    <w:right w:val="none" w:sz="0" w:space="0" w:color="auto"/>
                  </w:divBdr>
                  <w:divsChild>
                    <w:div w:id="506944585">
                      <w:marLeft w:val="0"/>
                      <w:marRight w:val="0"/>
                      <w:marTop w:val="0"/>
                      <w:marBottom w:val="0"/>
                      <w:divBdr>
                        <w:top w:val="none" w:sz="0" w:space="0" w:color="auto"/>
                        <w:left w:val="none" w:sz="0" w:space="0" w:color="auto"/>
                        <w:bottom w:val="none" w:sz="0" w:space="0" w:color="auto"/>
                        <w:right w:val="none" w:sz="0" w:space="0" w:color="auto"/>
                      </w:divBdr>
                      <w:divsChild>
                        <w:div w:id="997727398">
                          <w:marLeft w:val="0"/>
                          <w:marRight w:val="0"/>
                          <w:marTop w:val="0"/>
                          <w:marBottom w:val="0"/>
                          <w:divBdr>
                            <w:top w:val="none" w:sz="0" w:space="0" w:color="auto"/>
                            <w:left w:val="none" w:sz="0" w:space="0" w:color="auto"/>
                            <w:bottom w:val="none" w:sz="0" w:space="0" w:color="auto"/>
                            <w:right w:val="none" w:sz="0" w:space="0" w:color="auto"/>
                          </w:divBdr>
                          <w:divsChild>
                            <w:div w:id="2065980000">
                              <w:marLeft w:val="0"/>
                              <w:marRight w:val="0"/>
                              <w:marTop w:val="0"/>
                              <w:marBottom w:val="0"/>
                              <w:divBdr>
                                <w:top w:val="none" w:sz="0" w:space="0" w:color="auto"/>
                                <w:left w:val="none" w:sz="0" w:space="0" w:color="auto"/>
                                <w:bottom w:val="none" w:sz="0" w:space="0" w:color="auto"/>
                                <w:right w:val="none" w:sz="0" w:space="0" w:color="auto"/>
                              </w:divBdr>
                              <w:divsChild>
                                <w:div w:id="1578008281">
                                  <w:marLeft w:val="0"/>
                                  <w:marRight w:val="0"/>
                                  <w:marTop w:val="0"/>
                                  <w:marBottom w:val="0"/>
                                  <w:divBdr>
                                    <w:top w:val="none" w:sz="0" w:space="0" w:color="auto"/>
                                    <w:left w:val="none" w:sz="0" w:space="0" w:color="auto"/>
                                    <w:bottom w:val="none" w:sz="0" w:space="0" w:color="auto"/>
                                    <w:right w:val="none" w:sz="0" w:space="0" w:color="auto"/>
                                  </w:divBdr>
                                  <w:divsChild>
                                    <w:div w:id="2022900762">
                                      <w:marLeft w:val="0"/>
                                      <w:marRight w:val="0"/>
                                      <w:marTop w:val="0"/>
                                      <w:marBottom w:val="0"/>
                                      <w:divBdr>
                                        <w:top w:val="none" w:sz="0" w:space="0" w:color="auto"/>
                                        <w:left w:val="none" w:sz="0" w:space="0" w:color="auto"/>
                                        <w:bottom w:val="none" w:sz="0" w:space="0" w:color="auto"/>
                                        <w:right w:val="none" w:sz="0" w:space="0" w:color="auto"/>
                                      </w:divBdr>
                                      <w:divsChild>
                                        <w:div w:id="1118178505">
                                          <w:marLeft w:val="0"/>
                                          <w:marRight w:val="0"/>
                                          <w:marTop w:val="0"/>
                                          <w:marBottom w:val="0"/>
                                          <w:divBdr>
                                            <w:top w:val="none" w:sz="0" w:space="0" w:color="auto"/>
                                            <w:left w:val="none" w:sz="0" w:space="0" w:color="auto"/>
                                            <w:bottom w:val="none" w:sz="0" w:space="0" w:color="auto"/>
                                            <w:right w:val="none" w:sz="0" w:space="0" w:color="auto"/>
                                          </w:divBdr>
                                          <w:divsChild>
                                            <w:div w:id="1473063494">
                                              <w:marLeft w:val="0"/>
                                              <w:marRight w:val="0"/>
                                              <w:marTop w:val="0"/>
                                              <w:marBottom w:val="0"/>
                                              <w:divBdr>
                                                <w:top w:val="none" w:sz="0" w:space="0" w:color="auto"/>
                                                <w:left w:val="none" w:sz="0" w:space="0" w:color="auto"/>
                                                <w:bottom w:val="none" w:sz="0" w:space="0" w:color="auto"/>
                                                <w:right w:val="none" w:sz="0" w:space="0" w:color="auto"/>
                                              </w:divBdr>
                                              <w:divsChild>
                                                <w:div w:id="769743000">
                                                  <w:marLeft w:val="0"/>
                                                  <w:marRight w:val="0"/>
                                                  <w:marTop w:val="0"/>
                                                  <w:marBottom w:val="0"/>
                                                  <w:divBdr>
                                                    <w:top w:val="none" w:sz="0" w:space="0" w:color="auto"/>
                                                    <w:left w:val="none" w:sz="0" w:space="0" w:color="auto"/>
                                                    <w:bottom w:val="none" w:sz="0" w:space="0" w:color="auto"/>
                                                    <w:right w:val="none" w:sz="0" w:space="0" w:color="auto"/>
                                                  </w:divBdr>
                                                  <w:divsChild>
                                                    <w:div w:id="2023194317">
                                                      <w:marLeft w:val="0"/>
                                                      <w:marRight w:val="0"/>
                                                      <w:marTop w:val="0"/>
                                                      <w:marBottom w:val="0"/>
                                                      <w:divBdr>
                                                        <w:top w:val="none" w:sz="0" w:space="0" w:color="auto"/>
                                                        <w:left w:val="none" w:sz="0" w:space="0" w:color="auto"/>
                                                        <w:bottom w:val="none" w:sz="0" w:space="0" w:color="auto"/>
                                                        <w:right w:val="none" w:sz="0" w:space="0" w:color="auto"/>
                                                      </w:divBdr>
                                                      <w:divsChild>
                                                        <w:div w:id="17051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47356951">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9323444">
      <w:bodyDiv w:val="1"/>
      <w:marLeft w:val="0"/>
      <w:marRight w:val="0"/>
      <w:marTop w:val="0"/>
      <w:marBottom w:val="0"/>
      <w:divBdr>
        <w:top w:val="none" w:sz="0" w:space="0" w:color="auto"/>
        <w:left w:val="none" w:sz="0" w:space="0" w:color="auto"/>
        <w:bottom w:val="none" w:sz="0" w:space="0" w:color="auto"/>
        <w:right w:val="none" w:sz="0" w:space="0" w:color="auto"/>
      </w:divBdr>
    </w:div>
    <w:div w:id="497380238">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73586567">
      <w:bodyDiv w:val="1"/>
      <w:marLeft w:val="0"/>
      <w:marRight w:val="0"/>
      <w:marTop w:val="0"/>
      <w:marBottom w:val="0"/>
      <w:divBdr>
        <w:top w:val="none" w:sz="0" w:space="0" w:color="auto"/>
        <w:left w:val="none" w:sz="0" w:space="0" w:color="auto"/>
        <w:bottom w:val="none" w:sz="0" w:space="0" w:color="auto"/>
        <w:right w:val="none" w:sz="0" w:space="0" w:color="auto"/>
      </w:divBdr>
    </w:div>
    <w:div w:id="578976487">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0917498">
      <w:bodyDiv w:val="1"/>
      <w:marLeft w:val="0"/>
      <w:marRight w:val="0"/>
      <w:marTop w:val="0"/>
      <w:marBottom w:val="0"/>
      <w:divBdr>
        <w:top w:val="none" w:sz="0" w:space="0" w:color="auto"/>
        <w:left w:val="none" w:sz="0" w:space="0" w:color="auto"/>
        <w:bottom w:val="none" w:sz="0" w:space="0" w:color="auto"/>
        <w:right w:val="none" w:sz="0" w:space="0" w:color="auto"/>
      </w:divBdr>
    </w:div>
    <w:div w:id="683825021">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92139316">
      <w:bodyDiv w:val="1"/>
      <w:marLeft w:val="0"/>
      <w:marRight w:val="0"/>
      <w:marTop w:val="0"/>
      <w:marBottom w:val="0"/>
      <w:divBdr>
        <w:top w:val="none" w:sz="0" w:space="0" w:color="auto"/>
        <w:left w:val="none" w:sz="0" w:space="0" w:color="auto"/>
        <w:bottom w:val="none" w:sz="0" w:space="0" w:color="auto"/>
        <w:right w:val="none" w:sz="0" w:space="0" w:color="auto"/>
      </w:divBdr>
    </w:div>
    <w:div w:id="796215632">
      <w:bodyDiv w:val="1"/>
      <w:marLeft w:val="0"/>
      <w:marRight w:val="0"/>
      <w:marTop w:val="0"/>
      <w:marBottom w:val="0"/>
      <w:divBdr>
        <w:top w:val="none" w:sz="0" w:space="0" w:color="auto"/>
        <w:left w:val="none" w:sz="0" w:space="0" w:color="auto"/>
        <w:bottom w:val="none" w:sz="0" w:space="0" w:color="auto"/>
        <w:right w:val="none" w:sz="0" w:space="0" w:color="auto"/>
      </w:divBdr>
    </w:div>
    <w:div w:id="79726587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5804787">
      <w:bodyDiv w:val="1"/>
      <w:marLeft w:val="0"/>
      <w:marRight w:val="0"/>
      <w:marTop w:val="0"/>
      <w:marBottom w:val="0"/>
      <w:divBdr>
        <w:top w:val="none" w:sz="0" w:space="0" w:color="auto"/>
        <w:left w:val="none" w:sz="0" w:space="0" w:color="auto"/>
        <w:bottom w:val="none" w:sz="0" w:space="0" w:color="auto"/>
        <w:right w:val="none" w:sz="0" w:space="0" w:color="auto"/>
      </w:divBdr>
    </w:div>
    <w:div w:id="869148911">
      <w:bodyDiv w:val="1"/>
      <w:marLeft w:val="0"/>
      <w:marRight w:val="0"/>
      <w:marTop w:val="0"/>
      <w:marBottom w:val="0"/>
      <w:divBdr>
        <w:top w:val="none" w:sz="0" w:space="0" w:color="auto"/>
        <w:left w:val="none" w:sz="0" w:space="0" w:color="auto"/>
        <w:bottom w:val="none" w:sz="0" w:space="0" w:color="auto"/>
        <w:right w:val="none" w:sz="0" w:space="0" w:color="auto"/>
      </w:divBdr>
    </w:div>
    <w:div w:id="871114336">
      <w:bodyDiv w:val="1"/>
      <w:marLeft w:val="0"/>
      <w:marRight w:val="0"/>
      <w:marTop w:val="0"/>
      <w:marBottom w:val="0"/>
      <w:divBdr>
        <w:top w:val="none" w:sz="0" w:space="0" w:color="auto"/>
        <w:left w:val="none" w:sz="0" w:space="0" w:color="auto"/>
        <w:bottom w:val="none" w:sz="0" w:space="0" w:color="auto"/>
        <w:right w:val="none" w:sz="0" w:space="0" w:color="auto"/>
      </w:divBdr>
    </w:div>
    <w:div w:id="93756313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4531040">
      <w:bodyDiv w:val="1"/>
      <w:marLeft w:val="0"/>
      <w:marRight w:val="0"/>
      <w:marTop w:val="0"/>
      <w:marBottom w:val="0"/>
      <w:divBdr>
        <w:top w:val="none" w:sz="0" w:space="0" w:color="auto"/>
        <w:left w:val="none" w:sz="0" w:space="0" w:color="auto"/>
        <w:bottom w:val="none" w:sz="0" w:space="0" w:color="auto"/>
        <w:right w:val="none" w:sz="0" w:space="0" w:color="auto"/>
      </w:divBdr>
    </w:div>
    <w:div w:id="99722704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816381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5496094">
      <w:bodyDiv w:val="1"/>
      <w:marLeft w:val="0"/>
      <w:marRight w:val="0"/>
      <w:marTop w:val="0"/>
      <w:marBottom w:val="0"/>
      <w:divBdr>
        <w:top w:val="none" w:sz="0" w:space="0" w:color="auto"/>
        <w:left w:val="none" w:sz="0" w:space="0" w:color="auto"/>
        <w:bottom w:val="none" w:sz="0" w:space="0" w:color="auto"/>
        <w:right w:val="none" w:sz="0" w:space="0" w:color="auto"/>
      </w:divBdr>
    </w:div>
    <w:div w:id="1110245906">
      <w:bodyDiv w:val="1"/>
      <w:marLeft w:val="0"/>
      <w:marRight w:val="0"/>
      <w:marTop w:val="0"/>
      <w:marBottom w:val="0"/>
      <w:divBdr>
        <w:top w:val="none" w:sz="0" w:space="0" w:color="auto"/>
        <w:left w:val="none" w:sz="0" w:space="0" w:color="auto"/>
        <w:bottom w:val="none" w:sz="0" w:space="0" w:color="auto"/>
        <w:right w:val="none" w:sz="0" w:space="0" w:color="auto"/>
      </w:divBdr>
    </w:div>
    <w:div w:id="1123230979">
      <w:bodyDiv w:val="1"/>
      <w:marLeft w:val="0"/>
      <w:marRight w:val="0"/>
      <w:marTop w:val="0"/>
      <w:marBottom w:val="0"/>
      <w:divBdr>
        <w:top w:val="none" w:sz="0" w:space="0" w:color="auto"/>
        <w:left w:val="none" w:sz="0" w:space="0" w:color="auto"/>
        <w:bottom w:val="none" w:sz="0" w:space="0" w:color="auto"/>
        <w:right w:val="none" w:sz="0" w:space="0" w:color="auto"/>
      </w:divBdr>
    </w:div>
    <w:div w:id="1139298896">
      <w:bodyDiv w:val="1"/>
      <w:marLeft w:val="0"/>
      <w:marRight w:val="0"/>
      <w:marTop w:val="0"/>
      <w:marBottom w:val="0"/>
      <w:divBdr>
        <w:top w:val="none" w:sz="0" w:space="0" w:color="auto"/>
        <w:left w:val="none" w:sz="0" w:space="0" w:color="auto"/>
        <w:bottom w:val="none" w:sz="0" w:space="0" w:color="auto"/>
        <w:right w:val="none" w:sz="0" w:space="0" w:color="auto"/>
      </w:divBdr>
    </w:div>
    <w:div w:id="1147357848">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73953804">
      <w:bodyDiv w:val="1"/>
      <w:marLeft w:val="0"/>
      <w:marRight w:val="0"/>
      <w:marTop w:val="0"/>
      <w:marBottom w:val="0"/>
      <w:divBdr>
        <w:top w:val="none" w:sz="0" w:space="0" w:color="auto"/>
        <w:left w:val="none" w:sz="0" w:space="0" w:color="auto"/>
        <w:bottom w:val="none" w:sz="0" w:space="0" w:color="auto"/>
        <w:right w:val="none" w:sz="0" w:space="0" w:color="auto"/>
      </w:divBdr>
      <w:divsChild>
        <w:div w:id="976954899">
          <w:marLeft w:val="0"/>
          <w:marRight w:val="0"/>
          <w:marTop w:val="0"/>
          <w:marBottom w:val="0"/>
          <w:divBdr>
            <w:top w:val="none" w:sz="0" w:space="0" w:color="auto"/>
            <w:left w:val="none" w:sz="0" w:space="0" w:color="auto"/>
            <w:bottom w:val="none" w:sz="0" w:space="0" w:color="auto"/>
            <w:right w:val="none" w:sz="0" w:space="0" w:color="auto"/>
          </w:divBdr>
          <w:divsChild>
            <w:div w:id="1167554506">
              <w:marLeft w:val="0"/>
              <w:marRight w:val="0"/>
              <w:marTop w:val="0"/>
              <w:marBottom w:val="0"/>
              <w:divBdr>
                <w:top w:val="none" w:sz="0" w:space="0" w:color="auto"/>
                <w:left w:val="none" w:sz="0" w:space="0" w:color="auto"/>
                <w:bottom w:val="none" w:sz="0" w:space="0" w:color="auto"/>
                <w:right w:val="none" w:sz="0" w:space="0" w:color="auto"/>
              </w:divBdr>
              <w:divsChild>
                <w:div w:id="1649168952">
                  <w:marLeft w:val="0"/>
                  <w:marRight w:val="0"/>
                  <w:marTop w:val="0"/>
                  <w:marBottom w:val="0"/>
                  <w:divBdr>
                    <w:top w:val="none" w:sz="0" w:space="0" w:color="auto"/>
                    <w:left w:val="none" w:sz="0" w:space="0" w:color="auto"/>
                    <w:bottom w:val="none" w:sz="0" w:space="0" w:color="auto"/>
                    <w:right w:val="none" w:sz="0" w:space="0" w:color="auto"/>
                  </w:divBdr>
                  <w:divsChild>
                    <w:div w:id="1065571413">
                      <w:marLeft w:val="0"/>
                      <w:marRight w:val="0"/>
                      <w:marTop w:val="0"/>
                      <w:marBottom w:val="0"/>
                      <w:divBdr>
                        <w:top w:val="none" w:sz="0" w:space="0" w:color="auto"/>
                        <w:left w:val="none" w:sz="0" w:space="0" w:color="auto"/>
                        <w:bottom w:val="none" w:sz="0" w:space="0" w:color="auto"/>
                        <w:right w:val="none" w:sz="0" w:space="0" w:color="auto"/>
                      </w:divBdr>
                      <w:divsChild>
                        <w:div w:id="2005817919">
                          <w:marLeft w:val="0"/>
                          <w:marRight w:val="0"/>
                          <w:marTop w:val="0"/>
                          <w:marBottom w:val="0"/>
                          <w:divBdr>
                            <w:top w:val="none" w:sz="0" w:space="0" w:color="auto"/>
                            <w:left w:val="none" w:sz="0" w:space="0" w:color="auto"/>
                            <w:bottom w:val="none" w:sz="0" w:space="0" w:color="auto"/>
                            <w:right w:val="none" w:sz="0" w:space="0" w:color="auto"/>
                          </w:divBdr>
                          <w:divsChild>
                            <w:div w:id="1619338793">
                              <w:marLeft w:val="0"/>
                              <w:marRight w:val="0"/>
                              <w:marTop w:val="0"/>
                              <w:marBottom w:val="0"/>
                              <w:divBdr>
                                <w:top w:val="none" w:sz="0" w:space="0" w:color="auto"/>
                                <w:left w:val="none" w:sz="0" w:space="0" w:color="auto"/>
                                <w:bottom w:val="none" w:sz="0" w:space="0" w:color="auto"/>
                                <w:right w:val="none" w:sz="0" w:space="0" w:color="auto"/>
                              </w:divBdr>
                              <w:divsChild>
                                <w:div w:id="827475498">
                                  <w:marLeft w:val="0"/>
                                  <w:marRight w:val="0"/>
                                  <w:marTop w:val="0"/>
                                  <w:marBottom w:val="0"/>
                                  <w:divBdr>
                                    <w:top w:val="none" w:sz="0" w:space="0" w:color="auto"/>
                                    <w:left w:val="none" w:sz="0" w:space="0" w:color="auto"/>
                                    <w:bottom w:val="none" w:sz="0" w:space="0" w:color="auto"/>
                                    <w:right w:val="none" w:sz="0" w:space="0" w:color="auto"/>
                                  </w:divBdr>
                                  <w:divsChild>
                                    <w:div w:id="135487162">
                                      <w:marLeft w:val="0"/>
                                      <w:marRight w:val="0"/>
                                      <w:marTop w:val="0"/>
                                      <w:marBottom w:val="0"/>
                                      <w:divBdr>
                                        <w:top w:val="none" w:sz="0" w:space="0" w:color="auto"/>
                                        <w:left w:val="none" w:sz="0" w:space="0" w:color="auto"/>
                                        <w:bottom w:val="none" w:sz="0" w:space="0" w:color="auto"/>
                                        <w:right w:val="none" w:sz="0" w:space="0" w:color="auto"/>
                                      </w:divBdr>
                                      <w:divsChild>
                                        <w:div w:id="1920016059">
                                          <w:marLeft w:val="0"/>
                                          <w:marRight w:val="0"/>
                                          <w:marTop w:val="0"/>
                                          <w:marBottom w:val="0"/>
                                          <w:divBdr>
                                            <w:top w:val="none" w:sz="0" w:space="0" w:color="auto"/>
                                            <w:left w:val="none" w:sz="0" w:space="0" w:color="auto"/>
                                            <w:bottom w:val="none" w:sz="0" w:space="0" w:color="auto"/>
                                            <w:right w:val="none" w:sz="0" w:space="0" w:color="auto"/>
                                          </w:divBdr>
                                          <w:divsChild>
                                            <w:div w:id="920912018">
                                              <w:marLeft w:val="0"/>
                                              <w:marRight w:val="0"/>
                                              <w:marTop w:val="0"/>
                                              <w:marBottom w:val="0"/>
                                              <w:divBdr>
                                                <w:top w:val="none" w:sz="0" w:space="0" w:color="auto"/>
                                                <w:left w:val="none" w:sz="0" w:space="0" w:color="auto"/>
                                                <w:bottom w:val="none" w:sz="0" w:space="0" w:color="auto"/>
                                                <w:right w:val="none" w:sz="0" w:space="0" w:color="auto"/>
                                              </w:divBdr>
                                              <w:divsChild>
                                                <w:div w:id="1277368607">
                                                  <w:marLeft w:val="0"/>
                                                  <w:marRight w:val="0"/>
                                                  <w:marTop w:val="0"/>
                                                  <w:marBottom w:val="0"/>
                                                  <w:divBdr>
                                                    <w:top w:val="none" w:sz="0" w:space="0" w:color="auto"/>
                                                    <w:left w:val="none" w:sz="0" w:space="0" w:color="auto"/>
                                                    <w:bottom w:val="none" w:sz="0" w:space="0" w:color="auto"/>
                                                    <w:right w:val="none" w:sz="0" w:space="0" w:color="auto"/>
                                                  </w:divBdr>
                                                  <w:divsChild>
                                                    <w:div w:id="1280260786">
                                                      <w:marLeft w:val="0"/>
                                                      <w:marRight w:val="0"/>
                                                      <w:marTop w:val="0"/>
                                                      <w:marBottom w:val="0"/>
                                                      <w:divBdr>
                                                        <w:top w:val="none" w:sz="0" w:space="0" w:color="auto"/>
                                                        <w:left w:val="none" w:sz="0" w:space="0" w:color="auto"/>
                                                        <w:bottom w:val="none" w:sz="0" w:space="0" w:color="auto"/>
                                                        <w:right w:val="none" w:sz="0" w:space="0" w:color="auto"/>
                                                      </w:divBdr>
                                                      <w:divsChild>
                                                        <w:div w:id="5209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2856583">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53611556">
      <w:bodyDiv w:val="1"/>
      <w:marLeft w:val="0"/>
      <w:marRight w:val="0"/>
      <w:marTop w:val="0"/>
      <w:marBottom w:val="0"/>
      <w:divBdr>
        <w:top w:val="none" w:sz="0" w:space="0" w:color="auto"/>
        <w:left w:val="none" w:sz="0" w:space="0" w:color="auto"/>
        <w:bottom w:val="none" w:sz="0" w:space="0" w:color="auto"/>
        <w:right w:val="none" w:sz="0" w:space="0" w:color="auto"/>
      </w:divBdr>
    </w:div>
    <w:div w:id="1373968180">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75180266">
      <w:bodyDiv w:val="1"/>
      <w:marLeft w:val="0"/>
      <w:marRight w:val="0"/>
      <w:marTop w:val="0"/>
      <w:marBottom w:val="0"/>
      <w:divBdr>
        <w:top w:val="none" w:sz="0" w:space="0" w:color="auto"/>
        <w:left w:val="none" w:sz="0" w:space="0" w:color="auto"/>
        <w:bottom w:val="none" w:sz="0" w:space="0" w:color="auto"/>
        <w:right w:val="none" w:sz="0" w:space="0" w:color="auto"/>
      </w:divBdr>
    </w:div>
    <w:div w:id="1516337934">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7183230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6852858">
      <w:bodyDiv w:val="1"/>
      <w:marLeft w:val="0"/>
      <w:marRight w:val="0"/>
      <w:marTop w:val="0"/>
      <w:marBottom w:val="0"/>
      <w:divBdr>
        <w:top w:val="none" w:sz="0" w:space="0" w:color="auto"/>
        <w:left w:val="none" w:sz="0" w:space="0" w:color="auto"/>
        <w:bottom w:val="none" w:sz="0" w:space="0" w:color="auto"/>
        <w:right w:val="none" w:sz="0" w:space="0" w:color="auto"/>
      </w:divBdr>
    </w:div>
    <w:div w:id="1725636279">
      <w:bodyDiv w:val="1"/>
      <w:marLeft w:val="0"/>
      <w:marRight w:val="0"/>
      <w:marTop w:val="0"/>
      <w:marBottom w:val="0"/>
      <w:divBdr>
        <w:top w:val="none" w:sz="0" w:space="0" w:color="auto"/>
        <w:left w:val="none" w:sz="0" w:space="0" w:color="auto"/>
        <w:bottom w:val="none" w:sz="0" w:space="0" w:color="auto"/>
        <w:right w:val="none" w:sz="0" w:space="0" w:color="auto"/>
      </w:divBdr>
    </w:div>
    <w:div w:id="1745835142">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84305414">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46937316">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61813994">
      <w:bodyDiv w:val="1"/>
      <w:marLeft w:val="0"/>
      <w:marRight w:val="0"/>
      <w:marTop w:val="0"/>
      <w:marBottom w:val="0"/>
      <w:divBdr>
        <w:top w:val="none" w:sz="0" w:space="0" w:color="auto"/>
        <w:left w:val="none" w:sz="0" w:space="0" w:color="auto"/>
        <w:bottom w:val="none" w:sz="0" w:space="0" w:color="auto"/>
        <w:right w:val="none" w:sz="0" w:space="0" w:color="auto"/>
      </w:divBdr>
    </w:div>
    <w:div w:id="1863669418">
      <w:bodyDiv w:val="1"/>
      <w:marLeft w:val="0"/>
      <w:marRight w:val="0"/>
      <w:marTop w:val="0"/>
      <w:marBottom w:val="0"/>
      <w:divBdr>
        <w:top w:val="none" w:sz="0" w:space="0" w:color="auto"/>
        <w:left w:val="none" w:sz="0" w:space="0" w:color="auto"/>
        <w:bottom w:val="none" w:sz="0" w:space="0" w:color="auto"/>
        <w:right w:val="none" w:sz="0" w:space="0" w:color="auto"/>
      </w:divBdr>
    </w:div>
    <w:div w:id="1908569994">
      <w:bodyDiv w:val="1"/>
      <w:marLeft w:val="0"/>
      <w:marRight w:val="0"/>
      <w:marTop w:val="0"/>
      <w:marBottom w:val="0"/>
      <w:divBdr>
        <w:top w:val="none" w:sz="0" w:space="0" w:color="auto"/>
        <w:left w:val="none" w:sz="0" w:space="0" w:color="auto"/>
        <w:bottom w:val="none" w:sz="0" w:space="0" w:color="auto"/>
        <w:right w:val="none" w:sz="0" w:space="0" w:color="auto"/>
      </w:divBdr>
    </w:div>
    <w:div w:id="1910310893">
      <w:bodyDiv w:val="1"/>
      <w:marLeft w:val="0"/>
      <w:marRight w:val="0"/>
      <w:marTop w:val="0"/>
      <w:marBottom w:val="0"/>
      <w:divBdr>
        <w:top w:val="none" w:sz="0" w:space="0" w:color="auto"/>
        <w:left w:val="none" w:sz="0" w:space="0" w:color="auto"/>
        <w:bottom w:val="none" w:sz="0" w:space="0" w:color="auto"/>
        <w:right w:val="none" w:sz="0" w:space="0" w:color="auto"/>
      </w:divBdr>
      <w:divsChild>
        <w:div w:id="1080904947">
          <w:marLeft w:val="0"/>
          <w:marRight w:val="0"/>
          <w:marTop w:val="120"/>
          <w:marBottom w:val="0"/>
          <w:divBdr>
            <w:top w:val="none" w:sz="0" w:space="0" w:color="auto"/>
            <w:left w:val="none" w:sz="0" w:space="0" w:color="auto"/>
            <w:bottom w:val="none" w:sz="0" w:space="0" w:color="auto"/>
            <w:right w:val="none" w:sz="0" w:space="0" w:color="auto"/>
          </w:divBdr>
        </w:div>
        <w:div w:id="429355639">
          <w:marLeft w:val="0"/>
          <w:marRight w:val="0"/>
          <w:marTop w:val="120"/>
          <w:marBottom w:val="0"/>
          <w:divBdr>
            <w:top w:val="none" w:sz="0" w:space="0" w:color="auto"/>
            <w:left w:val="none" w:sz="0" w:space="0" w:color="auto"/>
            <w:bottom w:val="none" w:sz="0" w:space="0" w:color="auto"/>
            <w:right w:val="none" w:sz="0" w:space="0" w:color="auto"/>
          </w:divBdr>
        </w:div>
        <w:div w:id="1948845912">
          <w:marLeft w:val="0"/>
          <w:marRight w:val="0"/>
          <w:marTop w:val="120"/>
          <w:marBottom w:val="0"/>
          <w:divBdr>
            <w:top w:val="none" w:sz="0" w:space="0" w:color="auto"/>
            <w:left w:val="none" w:sz="0" w:space="0" w:color="auto"/>
            <w:bottom w:val="none" w:sz="0" w:space="0" w:color="auto"/>
            <w:right w:val="none" w:sz="0" w:space="0" w:color="auto"/>
          </w:divBdr>
        </w:div>
        <w:div w:id="1074351255">
          <w:marLeft w:val="0"/>
          <w:marRight w:val="0"/>
          <w:marTop w:val="120"/>
          <w:marBottom w:val="0"/>
          <w:divBdr>
            <w:top w:val="none" w:sz="0" w:space="0" w:color="auto"/>
            <w:left w:val="none" w:sz="0" w:space="0" w:color="auto"/>
            <w:bottom w:val="none" w:sz="0" w:space="0" w:color="auto"/>
            <w:right w:val="none" w:sz="0" w:space="0" w:color="auto"/>
          </w:divBdr>
        </w:div>
        <w:div w:id="1424957519">
          <w:marLeft w:val="0"/>
          <w:marRight w:val="0"/>
          <w:marTop w:val="120"/>
          <w:marBottom w:val="0"/>
          <w:divBdr>
            <w:top w:val="none" w:sz="0" w:space="0" w:color="auto"/>
            <w:left w:val="none" w:sz="0" w:space="0" w:color="auto"/>
            <w:bottom w:val="none" w:sz="0" w:space="0" w:color="auto"/>
            <w:right w:val="none" w:sz="0" w:space="0" w:color="auto"/>
          </w:divBdr>
        </w:div>
        <w:div w:id="404763935">
          <w:marLeft w:val="0"/>
          <w:marRight w:val="0"/>
          <w:marTop w:val="120"/>
          <w:marBottom w:val="0"/>
          <w:divBdr>
            <w:top w:val="none" w:sz="0" w:space="0" w:color="auto"/>
            <w:left w:val="none" w:sz="0" w:space="0" w:color="auto"/>
            <w:bottom w:val="none" w:sz="0" w:space="0" w:color="auto"/>
            <w:right w:val="none" w:sz="0" w:space="0" w:color="auto"/>
          </w:divBdr>
        </w:div>
        <w:div w:id="2027049894">
          <w:marLeft w:val="0"/>
          <w:marRight w:val="0"/>
          <w:marTop w:val="120"/>
          <w:marBottom w:val="0"/>
          <w:divBdr>
            <w:top w:val="none" w:sz="0" w:space="0" w:color="auto"/>
            <w:left w:val="none" w:sz="0" w:space="0" w:color="auto"/>
            <w:bottom w:val="none" w:sz="0" w:space="0" w:color="auto"/>
            <w:right w:val="none" w:sz="0" w:space="0" w:color="auto"/>
          </w:divBdr>
        </w:div>
        <w:div w:id="488327650">
          <w:marLeft w:val="0"/>
          <w:marRight w:val="0"/>
          <w:marTop w:val="120"/>
          <w:marBottom w:val="0"/>
          <w:divBdr>
            <w:top w:val="none" w:sz="0" w:space="0" w:color="auto"/>
            <w:left w:val="none" w:sz="0" w:space="0" w:color="auto"/>
            <w:bottom w:val="none" w:sz="0" w:space="0" w:color="auto"/>
            <w:right w:val="none" w:sz="0" w:space="0" w:color="auto"/>
          </w:divBdr>
        </w:div>
      </w:divsChild>
    </w:div>
    <w:div w:id="1920213928">
      <w:bodyDiv w:val="1"/>
      <w:marLeft w:val="0"/>
      <w:marRight w:val="0"/>
      <w:marTop w:val="0"/>
      <w:marBottom w:val="0"/>
      <w:divBdr>
        <w:top w:val="none" w:sz="0" w:space="0" w:color="auto"/>
        <w:left w:val="none" w:sz="0" w:space="0" w:color="auto"/>
        <w:bottom w:val="none" w:sz="0" w:space="0" w:color="auto"/>
        <w:right w:val="none" w:sz="0" w:space="0" w:color="auto"/>
      </w:divBdr>
    </w:div>
    <w:div w:id="1930847547">
      <w:bodyDiv w:val="1"/>
      <w:marLeft w:val="0"/>
      <w:marRight w:val="0"/>
      <w:marTop w:val="0"/>
      <w:marBottom w:val="0"/>
      <w:divBdr>
        <w:top w:val="none" w:sz="0" w:space="0" w:color="auto"/>
        <w:left w:val="none" w:sz="0" w:space="0" w:color="auto"/>
        <w:bottom w:val="none" w:sz="0" w:space="0" w:color="auto"/>
        <w:right w:val="none" w:sz="0" w:space="0" w:color="auto"/>
      </w:divBdr>
    </w:div>
    <w:div w:id="1961566422">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41495">
      <w:bodyDiv w:val="1"/>
      <w:marLeft w:val="0"/>
      <w:marRight w:val="0"/>
      <w:marTop w:val="0"/>
      <w:marBottom w:val="0"/>
      <w:divBdr>
        <w:top w:val="none" w:sz="0" w:space="0" w:color="auto"/>
        <w:left w:val="none" w:sz="0" w:space="0" w:color="auto"/>
        <w:bottom w:val="none" w:sz="0" w:space="0" w:color="auto"/>
        <w:right w:val="none" w:sz="0" w:space="0" w:color="auto"/>
      </w:divBdr>
    </w:div>
    <w:div w:id="2129541158">
      <w:bodyDiv w:val="1"/>
      <w:marLeft w:val="0"/>
      <w:marRight w:val="0"/>
      <w:marTop w:val="0"/>
      <w:marBottom w:val="0"/>
      <w:divBdr>
        <w:top w:val="none" w:sz="0" w:space="0" w:color="auto"/>
        <w:left w:val="none" w:sz="0" w:space="0" w:color="auto"/>
        <w:bottom w:val="none" w:sz="0" w:space="0" w:color="auto"/>
        <w:right w:val="none" w:sz="0" w:space="0" w:color="auto"/>
      </w:divBdr>
    </w:div>
    <w:div w:id="213374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nenergo.ru/standart/43037.html" TargetMode="Externa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07/relationships/hdphoto" Target="media/hdphoto1.wdp"/><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C957E2-7FA8-46E2-BF0D-6002CD76B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10302</Words>
  <Characters>58724</Characters>
  <Application>Microsoft Office Word</Application>
  <DocSecurity>0</DocSecurity>
  <Lines>489</Lines>
  <Paragraphs>137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68889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2020-10-15T10:18:00Z</dcterms:created>
  <dcterms:modified xsi:type="dcterms:W3CDTF">2021-02-08T12:24:00Z</dcterms:modified>
</cp:coreProperties>
</file>