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et715shg5ae6" w:id="0"/>
      <w:bookmarkEnd w:id="0"/>
      <w:r w:rsidDel="00000000" w:rsidR="00000000" w:rsidRPr="00000000">
        <w:rPr>
          <w:rtl w:val="0"/>
        </w:rPr>
        <w:t xml:space="preserve">Instrukcja obsługi: Licznik prasek pneumatycznych/elektrycznych</w:t>
      </w:r>
    </w:p>
    <w:p w:rsidR="00000000" w:rsidDel="00000000" w:rsidP="00000000" w:rsidRDefault="00000000" w:rsidRPr="00000000" w14:paraId="00000002">
      <w:pPr>
        <w:pStyle w:val="Subtitle"/>
        <w:ind w:left="0" w:firstLine="0"/>
        <w:jc w:val="center"/>
        <w:rPr/>
      </w:pPr>
      <w:bookmarkStart w:colFirst="0" w:colLast="0" w:name="_n8lsvfxt4dam" w:id="1"/>
      <w:bookmarkEnd w:id="1"/>
      <w:r w:rsidDel="00000000" w:rsidR="00000000" w:rsidRPr="00000000">
        <w:rPr>
          <w:rtl w:val="0"/>
        </w:rPr>
        <w:t xml:space="preserve">P/N: Counter_ESP32-V1.0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21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49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4"/>
        <w:gridCol w:w="2374"/>
        <w:gridCol w:w="2374"/>
        <w:gridCol w:w="2374"/>
        <w:tblGridChange w:id="0">
          <w:tblGrid>
            <w:gridCol w:w="2374"/>
            <w:gridCol w:w="2374"/>
            <w:gridCol w:w="2374"/>
            <w:gridCol w:w="23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Imię i Nazwisko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Podpis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Autor: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Mateusz Koza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BHP: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Michał Świerad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Kierownik Produkcji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Tomasz Cepiga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Utrzymanie Ruchu: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Krzysztof Tokarczyk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Kontrola Jakości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Grażyna Strug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Spis treści: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f7kg055j3f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Streszczenie</w:t>
              <w:tab/>
            </w:r>
          </w:hyperlink>
          <w:r w:rsidDel="00000000" w:rsidR="00000000" w:rsidRPr="00000000">
            <w:fldChar w:fldCharType="begin"/>
            <w:instrText xml:space="preserve"> PAGEREF _3f7kg055j3fs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yefvu7qrd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Funkcje</w:t>
              <w:tab/>
            </w:r>
          </w:hyperlink>
          <w:r w:rsidDel="00000000" w:rsidR="00000000" w:rsidRPr="00000000">
            <w:fldChar w:fldCharType="begin"/>
            <w:instrText xml:space="preserve"> PAGEREF _jyefvu7qrdj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uvk59dmbpb2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Parametry techniczne</w:t>
              <w:tab/>
            </w:r>
          </w:hyperlink>
          <w:r w:rsidDel="00000000" w:rsidR="00000000" w:rsidRPr="00000000">
            <w:fldChar w:fldCharType="begin"/>
            <w:instrText xml:space="preserve"> PAGEREF _uvk59dmbpb2o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1zvqusnn2g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Miejsce pracy/instalacji</w:t>
              <w:tab/>
            </w:r>
          </w:hyperlink>
          <w:r w:rsidDel="00000000" w:rsidR="00000000" w:rsidRPr="00000000">
            <w:fldChar w:fldCharType="begin"/>
            <w:instrText xml:space="preserve"> PAGEREF _o1zvqusnn2gc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amm82n52wqt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Budowa urządzenia</w:t>
              <w:tab/>
            </w:r>
          </w:hyperlink>
          <w:r w:rsidDel="00000000" w:rsidR="00000000" w:rsidRPr="00000000">
            <w:fldChar w:fldCharType="begin"/>
            <w:instrText xml:space="preserve"> PAGEREF _ramm82n52wqt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n7j1b4urra5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6. Schemat elektryczny</w:t>
              <w:tab/>
            </w:r>
          </w:hyperlink>
          <w:r w:rsidDel="00000000" w:rsidR="00000000" w:rsidRPr="00000000">
            <w:fldChar w:fldCharType="begin"/>
            <w:instrText xml:space="preserve"> PAGEREF _n7j1b4urra5x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9491.574803149608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92oics9b4o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a. Płyta główna - schemat PCB</w:t>
              <w:tab/>
            </w:r>
          </w:hyperlink>
          <w:r w:rsidDel="00000000" w:rsidR="00000000" w:rsidRPr="00000000">
            <w:fldChar w:fldCharType="begin"/>
            <w:instrText xml:space="preserve"> PAGEREF _q92oics9b4op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9491.574803149608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7cr9rjaw7m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b. Płyta główna - projekt PCB</w:t>
              <w:tab/>
            </w:r>
          </w:hyperlink>
          <w:r w:rsidDel="00000000" w:rsidR="00000000" w:rsidRPr="00000000">
            <w:fldChar w:fldCharType="begin"/>
            <w:instrText xml:space="preserve"> PAGEREF _s7cr9rjaw7m0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9491.574803149608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rdv6w9lo4o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c. Sterownik:</w:t>
              <w:tab/>
            </w:r>
          </w:hyperlink>
          <w:r w:rsidDel="00000000" w:rsidR="00000000" w:rsidRPr="00000000">
            <w:fldChar w:fldCharType="begin"/>
            <w:instrText xml:space="preserve"> PAGEREF _1rdv6w9lo4ol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9491.574803149608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h6sok5jcc6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d. Schemat peryferii urządzenia:</w:t>
              <w:tab/>
            </w:r>
          </w:hyperlink>
          <w:r w:rsidDel="00000000" w:rsidR="00000000" w:rsidRPr="00000000">
            <w:fldChar w:fldCharType="begin"/>
            <w:instrText xml:space="preserve"> PAGEREF _ah6sok5jcc6w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7a6arjx8qh6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7. Instrukcja obsługi</w:t>
              <w:tab/>
            </w:r>
          </w:hyperlink>
          <w:r w:rsidDel="00000000" w:rsidR="00000000" w:rsidRPr="00000000">
            <w:fldChar w:fldCharType="begin"/>
            <w:instrText xml:space="preserve"> PAGEREF _q7a6arjx8qh6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fgfx1vpd201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8. Bezpieczeństwo</w:t>
              <w:tab/>
            </w:r>
          </w:hyperlink>
          <w:r w:rsidDel="00000000" w:rsidR="00000000" w:rsidRPr="00000000">
            <w:fldChar w:fldCharType="begin"/>
            <w:instrText xml:space="preserve"> PAGEREF _fgfx1vpd201j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ssmq3x3644q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9. Analiza ryzyka</w:t>
              <w:tab/>
            </w:r>
          </w:hyperlink>
          <w:r w:rsidDel="00000000" w:rsidR="00000000" w:rsidRPr="00000000">
            <w:fldChar w:fldCharType="begin"/>
            <w:instrText xml:space="preserve"> PAGEREF _ssmq3x3644qc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j9x8vac3j6k8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10. Ergonomia stanowiska.</w:t>
              <w:tab/>
            </w:r>
          </w:hyperlink>
          <w:r w:rsidDel="00000000" w:rsidR="00000000" w:rsidRPr="00000000">
            <w:fldChar w:fldCharType="begin"/>
            <w:instrText xml:space="preserve"> PAGEREF _j9x8vac3j6k8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a7ana9vhvpk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11. Usterki i awarie</w:t>
              <w:tab/>
            </w:r>
          </w:hyperlink>
          <w:r w:rsidDel="00000000" w:rsidR="00000000" w:rsidRPr="00000000">
            <w:fldChar w:fldCharType="begin"/>
            <w:instrText xml:space="preserve"> PAGEREF _a7ana9vhvpkc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9491.574803149608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0lrgb8wrcg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12. Lista zmian</w:t>
              <w:tab/>
            </w:r>
          </w:hyperlink>
          <w:r w:rsidDel="00000000" w:rsidR="00000000" w:rsidRPr="00000000">
            <w:fldChar w:fldCharType="begin"/>
            <w:instrText xml:space="preserve"> PAGEREF _l0lrgb8wrcga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2"/>
        </w:numPr>
        <w:ind w:left="425.19685039370086" w:hanging="360"/>
        <w:rPr/>
      </w:pPr>
      <w:bookmarkStart w:colFirst="0" w:colLast="0" w:name="_3f7kg055j3fs" w:id="2"/>
      <w:bookmarkEnd w:id="2"/>
      <w:r w:rsidDel="00000000" w:rsidR="00000000" w:rsidRPr="00000000">
        <w:rPr>
          <w:rtl w:val="0"/>
        </w:rPr>
        <w:t xml:space="preserve">Streszczenie</w:t>
      </w:r>
    </w:p>
    <w:p w:rsidR="00000000" w:rsidDel="00000000" w:rsidP="00000000" w:rsidRDefault="00000000" w:rsidRPr="00000000" w14:paraId="0000003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Urządzenie przeznaczone jest do sterowania prasą pneumatyczną lub elektryczną, do zaciskania końcówek kablowych. Może być zainstalowane jako modyfikacja oryginalnego przycisku nożnego prasy elektrycznej. W tym przypadku należy zmienić konfigurację zworki na płycie głównej urządzenia (opisane w punkcie 6b).  Maszyna w tym przypadku poprzez przekaźnik elektromagnetyczny, zwiera styki oryginalnego przycisku nożnego maszyny powodując jej zadziałanie. Praca prasy jest uzależniona od działania samego sterownika.</w:t>
      </w:r>
    </w:p>
    <w:p w:rsidR="00000000" w:rsidDel="00000000" w:rsidP="00000000" w:rsidRDefault="00000000" w:rsidRPr="00000000" w14:paraId="0000003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przypadku instalacji sterownika dla pras pneumatycznych, po odpowiedniej konfiguracji zworki, na stykach przekaźnika pojawia się napięcie 12V DC, którym można wysterować zawór pneumatyczny, zastępując oryginalny przycisk pneumatyczny prasy.</w:t>
      </w:r>
    </w:p>
    <w:p w:rsidR="00000000" w:rsidDel="00000000" w:rsidP="00000000" w:rsidRDefault="00000000" w:rsidRPr="00000000" w14:paraId="0000003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Sterownik wymaga na operatorze wpisanie ilości zaciskanych końcówek. Po wpisaniu ilości, w zależności od aplikacji: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Praski elektryczne:</w:t>
      </w:r>
    </w:p>
    <w:p w:rsidR="00000000" w:rsidDel="00000000" w:rsidP="00000000" w:rsidRDefault="00000000" w:rsidRPr="00000000" w14:paraId="0000003D">
      <w:pPr>
        <w:ind w:left="21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Przechodzi w tryb zaciskania. Przy każdorazowym wciśnięciu przycisku nożnego, sterownik zlicza w górę ilość wykonanych cykli. Po osiągnięciu zadanej ilości, sterownik nie reaguje na wciśnięcie przycisku nożnego.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Praski pneumatyczne:</w:t>
      </w:r>
    </w:p>
    <w:p w:rsidR="00000000" w:rsidDel="00000000" w:rsidP="00000000" w:rsidRDefault="00000000" w:rsidRPr="00000000" w14:paraId="0000003F">
      <w:pPr>
        <w:ind w:left="216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Przechodzi w tryb wyboru rodzaju zacisku. Operator widzi opcje, które musi wybrać celem przejścia w tryb pracy. Po wybraniu opcji, sterownik przechodzi w tryb zacisku. W zależności od wybranej opcji, sprawdzany jest czas podtrzymania przycisku nożnego. Jeżeli zdefiniowano dany czas zacisku, operator nie może zbyt wcześnie zdjąć nogi. Jeżeli wykona to zbyt szybko, praska wejdzie w tryb “zacisk niepoprawny”, co blokuje możliwość dalszej pracy oraz wymaga na operatorze akcji z poziomu sterownika. </w:t>
      </w:r>
      <w:r w:rsidDel="00000000" w:rsidR="00000000" w:rsidRPr="00000000">
        <w:rPr>
          <w:b w:val="1"/>
          <w:sz w:val="28"/>
          <w:szCs w:val="28"/>
          <w:rtl w:val="0"/>
        </w:rPr>
        <w:t xml:space="preserve">UWAGA! Sterownik nie podtrzymuje pracy maszyny! Działanie sterownika jest uzależnione od operatora!</w:t>
      </w:r>
    </w:p>
    <w:p w:rsidR="00000000" w:rsidDel="00000000" w:rsidP="00000000" w:rsidRDefault="00000000" w:rsidRPr="00000000" w14:paraId="00000040">
      <w:pPr>
        <w:ind w:left="216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Dla obydwu aplikacji operator ma wpływ na stan licznika poprzez odjęcie pustego zacisku lub zacisku zepsutego, który musi naprawić. Operator może również przerwać wykonywaną pracę, poprzez zresetowania ustawienia sterownika.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jyefvu7qrdj" w:id="3"/>
      <w:bookmarkEnd w:id="3"/>
      <w:r w:rsidDel="00000000" w:rsidR="00000000" w:rsidRPr="00000000">
        <w:rPr>
          <w:rtl w:val="0"/>
        </w:rPr>
        <w:t xml:space="preserve">Funkcje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Stosowana do zliczania cykli zacisku,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Stosowana do ograniczania błędów wynikłych ze złych ilości partii wykonanych na poprzednich etapach marszruty produkcyjnej,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Stosowana celem wykrycia błędnie wydanych ilości materiału przez magazyn,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Stosowana celem zliczenia ilości ponadnormatywnych (licznik zużycia uwzględnia wygenerowany odpad),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Stosowana celem poprawy jakości zacisku, poprzez założony czas przytrzymania przycisku nożnego (aplikacja na prasach pneumatycznych)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Kontrolowania wielkości batchy produkcyjnych,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Wykrycie nie zaciśniętej końcówki w batchu.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Stosowana celem poprawy bezpieczeństwa na stanowisku pracy - </w:t>
      </w:r>
      <w:r w:rsidDel="00000000" w:rsidR="00000000" w:rsidRPr="00000000">
        <w:rPr>
          <w:b w:val="1"/>
          <w:sz w:val="28"/>
          <w:szCs w:val="28"/>
          <w:rtl w:val="0"/>
        </w:rPr>
        <w:t xml:space="preserve">brak możliwości wyzwolenia prasy bez uprzedniego zaprogramowania sterownika!</w:t>
      </w:r>
    </w:p>
    <w:p w:rsidR="00000000" w:rsidDel="00000000" w:rsidP="00000000" w:rsidRDefault="00000000" w:rsidRPr="00000000" w14:paraId="0000004C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uvk59dmbpb2o" w:id="4"/>
      <w:bookmarkEnd w:id="4"/>
      <w:r w:rsidDel="00000000" w:rsidR="00000000" w:rsidRPr="00000000">
        <w:rPr>
          <w:rtl w:val="0"/>
        </w:rPr>
        <w:t xml:space="preserve">Parametry techniczne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Model: Licznik_ESP32-V1.0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Zasilanie: zasilacz impulsowy 230/12V DC, gniazdo DC 2,1/5,5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Wejście przycisku nożnego złączem Lumberg KFV30 M16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Wyjście przekaźnika złączem Lumberg KFV30 M16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Wyświetlacz LCD IPS 2'' 320x240px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Klawiatura numeryczna 4x3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Przycisk awaryjny LAS0-K-11TSA/R/IP65 ONPOW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Przycisk ON/OFF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Obudowa 1SL0852A00 ABB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Wymiary:</w:t>
      </w:r>
    </w:p>
    <w:p w:rsidR="00000000" w:rsidDel="00000000" w:rsidP="00000000" w:rsidRDefault="00000000" w:rsidRPr="00000000" w14:paraId="0000005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49222" cy="2586038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222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47841" cy="2708191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41" cy="2708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o1zvqusnn2gc" w:id="5"/>
      <w:bookmarkEnd w:id="5"/>
      <w:r w:rsidDel="00000000" w:rsidR="00000000" w:rsidRPr="00000000">
        <w:rPr>
          <w:rtl w:val="0"/>
        </w:rPr>
        <w:t xml:space="preserve">Miejsce pracy/instalacji</w:t>
      </w:r>
    </w:p>
    <w:p w:rsidR="00000000" w:rsidDel="00000000" w:rsidP="00000000" w:rsidRDefault="00000000" w:rsidRPr="00000000" w14:paraId="0000005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Urządzenie jest przystosowane do pracy w warunkach produkcyjnych (hala, biuro). Zastosowano szczelną obudowę, klawiaturę i przyciski wandaloodporne oraz złącza przemysłowe. Urządzenie nie może pracować na zewnątrz, w temperaturze otoczenia poza zakresem 10-40stC, w pomieszczeniach zawilgoconych oraz z dużym zapyleniem.</w:t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ramm82n52wqt" w:id="6"/>
      <w:bookmarkEnd w:id="6"/>
      <w:r w:rsidDel="00000000" w:rsidR="00000000" w:rsidRPr="00000000">
        <w:rPr>
          <w:rtl w:val="0"/>
        </w:rPr>
        <w:t xml:space="preserve">Budowa urządzenia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429284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429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915766" cy="3862388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766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n7j1b4urra5x" w:id="7"/>
      <w:bookmarkEnd w:id="7"/>
      <w:r w:rsidDel="00000000" w:rsidR="00000000" w:rsidRPr="00000000">
        <w:rPr>
          <w:rtl w:val="0"/>
        </w:rPr>
        <w:t xml:space="preserve">Schemat elektryczny</w:t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2"/>
        </w:numPr>
        <w:spacing w:before="0" w:beforeAutospacing="0"/>
        <w:ind w:left="1440" w:hanging="360"/>
      </w:pPr>
      <w:bookmarkStart w:colFirst="0" w:colLast="0" w:name="_q92oics9b4op" w:id="8"/>
      <w:bookmarkEnd w:id="8"/>
      <w:r w:rsidDel="00000000" w:rsidR="00000000" w:rsidRPr="00000000">
        <w:rPr>
          <w:rtl w:val="0"/>
        </w:rPr>
        <w:t xml:space="preserve">Płyta główna - schemat PCB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1"/>
          <w:numId w:val="2"/>
        </w:numPr>
        <w:ind w:left="1440" w:hanging="360"/>
      </w:pPr>
      <w:bookmarkStart w:colFirst="0" w:colLast="0" w:name="_s7cr9rjaw7m0" w:id="9"/>
      <w:bookmarkEnd w:id="9"/>
      <w:r w:rsidDel="00000000" w:rsidR="00000000" w:rsidRPr="00000000">
        <w:rPr>
          <w:rtl w:val="0"/>
        </w:rPr>
        <w:t xml:space="preserve">Płyta główna - projekt PCB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2738438" cy="2694269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69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43287" cy="269889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87" cy="2698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hanging="566.9291338582677"/>
        <w:rPr/>
      </w:pPr>
      <w:r w:rsidDel="00000000" w:rsidR="00000000" w:rsidRPr="00000000">
        <w:rPr/>
        <w:drawing>
          <wp:inline distB="114300" distT="114300" distL="114300" distR="114300">
            <wp:extent cx="6714941" cy="28051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4941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2"/>
        </w:numPr>
        <w:ind w:left="1440" w:hanging="360"/>
      </w:pPr>
      <w:bookmarkStart w:colFirst="0" w:colLast="0" w:name="_1rdv6w9lo4ol" w:id="10"/>
      <w:bookmarkEnd w:id="10"/>
      <w:r w:rsidDel="00000000" w:rsidR="00000000" w:rsidRPr="00000000">
        <w:rPr>
          <w:rtl w:val="0"/>
        </w:rPr>
        <w:t xml:space="preserve">Sterownik:</w:t>
      </w:r>
    </w:p>
    <w:p w:rsidR="00000000" w:rsidDel="00000000" w:rsidP="00000000" w:rsidRDefault="00000000" w:rsidRPr="00000000" w14:paraId="00000065">
      <w:pPr>
        <w:ind w:left="1440" w:firstLine="0"/>
        <w:rPr/>
      </w:pPr>
      <w:r w:rsidDel="00000000" w:rsidR="00000000" w:rsidRPr="00000000">
        <w:rPr>
          <w:rtl w:val="0"/>
        </w:rPr>
        <w:t xml:space="preserve">ESP32 DEVKIT V1:</w:t>
      </w:r>
    </w:p>
    <w:p w:rsidR="00000000" w:rsidDel="00000000" w:rsidP="00000000" w:rsidRDefault="00000000" w:rsidRPr="00000000" w14:paraId="00000066">
      <w:pPr>
        <w:ind w:left="1440" w:hanging="2006.929133858268"/>
        <w:rPr/>
      </w:pPr>
      <w:r w:rsidDel="00000000" w:rsidR="00000000" w:rsidRPr="00000000">
        <w:rPr/>
        <w:drawing>
          <wp:inline distB="114300" distT="114300" distL="114300" distR="114300">
            <wp:extent cx="6564103" cy="310759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103" cy="3107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hanging="2006.929133858268"/>
        <w:jc w:val="right"/>
        <w:rPr>
          <w:i w:val="1"/>
        </w:rPr>
      </w:pPr>
      <w:r w:rsidDel="00000000" w:rsidR="00000000" w:rsidRPr="00000000">
        <w:rPr>
          <w:i w:val="1"/>
          <w:rtl w:val="0"/>
        </w:rPr>
        <w:t xml:space="preserve">żródło: Allegro.pl</w:t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2"/>
        </w:numPr>
        <w:ind w:left="1440" w:hanging="360"/>
        <w:rPr>
          <w:u w:val="none"/>
        </w:rPr>
      </w:pPr>
      <w:bookmarkStart w:colFirst="0" w:colLast="0" w:name="_ah6sok5jcc6w" w:id="11"/>
      <w:bookmarkEnd w:id="11"/>
      <w:r w:rsidDel="00000000" w:rsidR="00000000" w:rsidRPr="00000000">
        <w:rPr>
          <w:rtl w:val="0"/>
        </w:rPr>
        <w:t xml:space="preserve">Schemat peryferii urządzenia:</w:t>
      </w:r>
    </w:p>
    <w:p w:rsidR="00000000" w:rsidDel="00000000" w:rsidP="00000000" w:rsidRDefault="00000000" w:rsidRPr="00000000" w14:paraId="00000069">
      <w:pPr>
        <w:ind w:left="566.9291338582675" w:hanging="20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3424" cy="343175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424" cy="3431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566.9291338582675" w:hanging="20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0088" cy="3463919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0088" cy="3463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566.9291338582675" w:hanging="201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q7a6arjx8qh6" w:id="12"/>
      <w:bookmarkEnd w:id="12"/>
      <w:r w:rsidDel="00000000" w:rsidR="00000000" w:rsidRPr="00000000">
        <w:rPr>
          <w:rtl w:val="0"/>
        </w:rPr>
        <w:t xml:space="preserve">Instrukcja obsługi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Włącz urządzenie - przycisk na prawym boku obudowy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Wpisz ilość zacisków - korzystając z klawiatury numerycznej wpisz żądaną ilość zacisków od 1 do 9999 szt. Zatwierdź za pomocą przycisku “#”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Wybierz tryb zacisku (opcja dostępna na prasach pneumatycznych) - wybór opcji za pomocą numeru na klawiaturze numerycznej 1-5 ( w zależności od aplikacji).Zatwierdź za pomocą przycisku “#”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Tryb zacisku - na ekranie wyświetlają się bieżące dane o zaciskanych ilościach. W przypadku:</w:t>
      </w:r>
    </w:p>
    <w:p w:rsidR="00000000" w:rsidDel="00000000" w:rsidP="00000000" w:rsidRDefault="00000000" w:rsidRPr="00000000" w14:paraId="0000007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zacisku na pusto - nacisnąć “0” na klawiaturze numerycznej - licznik zacisków odejmie jeden zacisk,</w:t>
      </w:r>
    </w:p>
    <w:p w:rsidR="00000000" w:rsidDel="00000000" w:rsidP="00000000" w:rsidRDefault="00000000" w:rsidRPr="00000000" w14:paraId="0000007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zepsutego zacisku - nacisnąć “#” na klawiaturze numerycznej - licznik zacisków odejmie jeden zacisk i doda do licznika zacisków niepoprawnych</w:t>
      </w:r>
    </w:p>
    <w:p w:rsidR="00000000" w:rsidDel="00000000" w:rsidP="00000000" w:rsidRDefault="00000000" w:rsidRPr="00000000" w14:paraId="0000007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zresetowania praski  - przerwania pracy - nacisnąć trzykrotnie przycisk “*”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 zakończeniu zadanych ilości - wyświetla się okno zakończenia pracy wraz z ilościami zacisków poprawnych oraz zepsutych.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numPr>
          <w:ilvl w:val="0"/>
          <w:numId w:val="2"/>
        </w:numPr>
        <w:spacing w:after="0" w:afterAutospacing="0" w:before="0" w:beforeAutospacing="0"/>
        <w:ind w:left="720" w:hanging="360"/>
      </w:pPr>
      <w:bookmarkStart w:colFirst="0" w:colLast="0" w:name="_fgfx1vpd201j" w:id="13"/>
      <w:bookmarkEnd w:id="13"/>
      <w:r w:rsidDel="00000000" w:rsidR="00000000" w:rsidRPr="00000000">
        <w:rPr>
          <w:rtl w:val="0"/>
        </w:rPr>
        <w:t xml:space="preserve">Bezpieczeństwo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Uruchomienie:</w:t>
      </w:r>
    </w:p>
    <w:p w:rsidR="00000000" w:rsidDel="00000000" w:rsidP="00000000" w:rsidRDefault="00000000" w:rsidRPr="00000000" w14:paraId="0000007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Sterownik poprawia bezpieczeństwo poprzez ograniczenie możliwości przypadkowego wyzwolenie maszyny bez wcześniejszego zaprogramowania sterownika (patrz punkt 7).</w:t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Zatrzymanie:</w:t>
      </w:r>
    </w:p>
    <w:p w:rsidR="00000000" w:rsidDel="00000000" w:rsidP="00000000" w:rsidRDefault="00000000" w:rsidRPr="00000000" w14:paraId="0000007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Sterownik jest wyzwalany poprzez przycisk nożny. Po wciśnięciu przycisku urządzenie pracuje przez określony czas lub tak długo jak jest wciśnięty przycisk nożny. </w:t>
      </w:r>
    </w:p>
    <w:p w:rsidR="00000000" w:rsidDel="00000000" w:rsidP="00000000" w:rsidRDefault="00000000" w:rsidRPr="00000000" w14:paraId="0000007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Urządzenie jest wyposażone w wyłącznik bezpieczeństwa odcinający zasilanie sterownika oraz odcinający zasilanie przekaźnika sterującego elektrozaworem lub maszyną.</w:t>
      </w:r>
    </w:p>
    <w:p w:rsidR="00000000" w:rsidDel="00000000" w:rsidP="00000000" w:rsidRDefault="00000000" w:rsidRPr="00000000" w14:paraId="0000007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Zanik napięcia:</w:t>
      </w:r>
    </w:p>
    <w:p w:rsidR="00000000" w:rsidDel="00000000" w:rsidP="00000000" w:rsidRDefault="00000000" w:rsidRPr="00000000" w14:paraId="0000007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 zaniku napięcia następuje reset urządzenia. W celu ponownego uruchomienia należy przejść proces uruchomienia (patrz punkt 7).</w:t>
      </w:r>
    </w:p>
    <w:p w:rsidR="00000000" w:rsidDel="00000000" w:rsidP="00000000" w:rsidRDefault="00000000" w:rsidRPr="00000000" w14:paraId="0000007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Zagrożenia mechaniczne:</w:t>
      </w:r>
    </w:p>
    <w:p w:rsidR="00000000" w:rsidDel="00000000" w:rsidP="00000000" w:rsidRDefault="00000000" w:rsidRPr="00000000" w14:paraId="0000007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Nie stwierdzono ryzyka utraty stateczności.</w:t>
      </w:r>
    </w:p>
    <w:p w:rsidR="00000000" w:rsidDel="00000000" w:rsidP="00000000" w:rsidRDefault="00000000" w:rsidRPr="00000000" w14:paraId="0000007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Urządzenie nie posiada ruchomych części, które mogą spowodować uraz podczas normalnej eksploatacji.</w:t>
      </w:r>
    </w:p>
    <w:p w:rsidR="00000000" w:rsidDel="00000000" w:rsidP="00000000" w:rsidRDefault="00000000" w:rsidRPr="00000000" w14:paraId="0000008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Nie zdefiniowano ryzyka spowodowanego przez przedmioty spadające lub wyrzucane</w:t>
      </w:r>
    </w:p>
    <w:p w:rsidR="00000000" w:rsidDel="00000000" w:rsidP="00000000" w:rsidRDefault="00000000" w:rsidRPr="00000000" w14:paraId="0000008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Urządzenie powinno być zamocowane na stałe do prasy lub stanowiska na którym pracuje. </w:t>
      </w:r>
    </w:p>
    <w:p w:rsidR="00000000" w:rsidDel="00000000" w:rsidP="00000000" w:rsidRDefault="00000000" w:rsidRPr="00000000" w14:paraId="0000008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Urządzenie nie posiada ostrych krawędzi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Sterownik współpracuje z prasami, które mogą spowodować urazy kończyn - należy przestrzegać zaleceń w instrukcji użytkowania urządzenia przy którym zainstalowano sterownik/licznik.</w:t>
      </w:r>
    </w:p>
    <w:p w:rsidR="00000000" w:rsidDel="00000000" w:rsidP="00000000" w:rsidRDefault="00000000" w:rsidRPr="00000000" w14:paraId="0000008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Sterownik współpracuje z napięciem nie przekraczającym 12V DC.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Sterownik nie posiada metalowej obudowy - brak możliwości pojawienia się napięcia na obudowie.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Sterownik nie wydziela oparów ani żrących substancji.</w:t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Sterownik nie generuje hałasu.</w:t>
      </w:r>
    </w:p>
    <w:p w:rsidR="00000000" w:rsidDel="00000000" w:rsidP="00000000" w:rsidRDefault="00000000" w:rsidRPr="00000000" w14:paraId="0000008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numPr>
          <w:ilvl w:val="0"/>
          <w:numId w:val="2"/>
        </w:numPr>
        <w:spacing w:after="0" w:afterAutospacing="0"/>
        <w:ind w:left="720" w:hanging="360"/>
        <w:rPr/>
      </w:pPr>
      <w:bookmarkStart w:colFirst="0" w:colLast="0" w:name="_ssmq3x3644qc" w:id="14"/>
      <w:bookmarkEnd w:id="14"/>
      <w:r w:rsidDel="00000000" w:rsidR="00000000" w:rsidRPr="00000000">
        <w:rPr>
          <w:rtl w:val="0"/>
        </w:rPr>
        <w:t xml:space="preserve"> Analiza ryzyka</w:t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Analiza ryzyka ogólnego:</w:t>
      </w:r>
    </w:p>
    <w:p w:rsidR="00000000" w:rsidDel="00000000" w:rsidP="00000000" w:rsidRDefault="00000000" w:rsidRPr="00000000" w14:paraId="0000008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Możliwość uniknięcia ryzyka (A):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  <w:tab/>
        <w:t xml:space="preserve">Określa możliwość zmniejszenia ryzyka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ab/>
        <w:t xml:space="preserve">5 - Niemożliwa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  <w:tab/>
        <w:t xml:space="preserve">4 - Niezbyt Realna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ab/>
        <w:t xml:space="preserve">3 - Możliwa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  <w:tab/>
        <w:t xml:space="preserve">2 - Prawdopodobna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ab/>
        <w:t xml:space="preserve">1 - Oczywista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Częstotliwość (F):</w:t>
      </w:r>
    </w:p>
    <w:p w:rsidR="00000000" w:rsidDel="00000000" w:rsidP="00000000" w:rsidRDefault="00000000" w:rsidRPr="00000000" w14:paraId="00000093">
      <w:pPr>
        <w:ind w:left="2160" w:firstLine="0"/>
        <w:rPr/>
      </w:pPr>
      <w:r w:rsidDel="00000000" w:rsidR="00000000" w:rsidRPr="00000000">
        <w:rPr>
          <w:rtl w:val="0"/>
        </w:rPr>
        <w:t xml:space="preserve">Jak często personel może być wystawiony na działanie czynników niebezpiecznych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ab/>
        <w:tab/>
        <w:t xml:space="preserve">5 - Cały czas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ab/>
        <w:tab/>
        <w:t xml:space="preserve">4 - Kilkukrotnie podczas zmiany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ab/>
        <w:tab/>
        <w:t xml:space="preserve">3 - Raz w tygodniu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ab/>
        <w:tab/>
        <w:t xml:space="preserve">2 - Raz w miesiącu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ab/>
        <w:tab/>
        <w:t xml:space="preserve">1 - Raz na rok</w:t>
      </w:r>
    </w:p>
    <w:p w:rsidR="00000000" w:rsidDel="00000000" w:rsidP="00000000" w:rsidRDefault="00000000" w:rsidRPr="00000000" w14:paraId="0000009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Prawdopodobieństwo wystąpienia sytuacji niebezpiecznej (O):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ab/>
        <w:tab/>
        <w:t xml:space="preserve">5 - Bardzo wysokie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ab/>
        <w:tab/>
        <w:t xml:space="preserve">4 - Prawdopodobne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ab/>
        <w:tab/>
        <w:t xml:space="preserve">3 - Możliwe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ab/>
        <w:tab/>
        <w:t xml:space="preserve">2 - Rzadkie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ab/>
        <w:tab/>
        <w:t xml:space="preserve">1 - Pomijalne</w:t>
      </w:r>
    </w:p>
    <w:p w:rsidR="00000000" w:rsidDel="00000000" w:rsidP="00000000" w:rsidRDefault="00000000" w:rsidRPr="00000000" w14:paraId="0000009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Skala Konsekwencji:</w:t>
      </w:r>
    </w:p>
    <w:p w:rsidR="00000000" w:rsidDel="00000000" w:rsidP="00000000" w:rsidRDefault="00000000" w:rsidRPr="00000000" w14:paraId="000000A0">
      <w:pPr>
        <w:ind w:left="2160" w:firstLine="0"/>
        <w:rPr/>
      </w:pPr>
      <w:r w:rsidDel="00000000" w:rsidR="00000000" w:rsidRPr="00000000">
        <w:rPr>
          <w:rtl w:val="0"/>
        </w:rPr>
        <w:t xml:space="preserve">C1 - Nieznaczne - nie powoduje niezdolności do pracy</w:t>
      </w:r>
    </w:p>
    <w:p w:rsidR="00000000" w:rsidDel="00000000" w:rsidP="00000000" w:rsidRDefault="00000000" w:rsidRPr="00000000" w14:paraId="000000A1">
      <w:pPr>
        <w:ind w:left="2160" w:firstLine="0"/>
        <w:rPr/>
      </w:pPr>
      <w:r w:rsidDel="00000000" w:rsidR="00000000" w:rsidRPr="00000000">
        <w:rPr>
          <w:rtl w:val="0"/>
        </w:rPr>
        <w:t xml:space="preserve">C2 - Marginalne - powoduje krótką niezdolność do pracy</w:t>
      </w:r>
    </w:p>
    <w:p w:rsidR="00000000" w:rsidDel="00000000" w:rsidP="00000000" w:rsidRDefault="00000000" w:rsidRPr="00000000" w14:paraId="000000A2">
      <w:pPr>
        <w:ind w:left="2160" w:firstLine="0"/>
        <w:rPr/>
      </w:pPr>
      <w:r w:rsidDel="00000000" w:rsidR="00000000" w:rsidRPr="00000000">
        <w:rPr>
          <w:rtl w:val="0"/>
        </w:rPr>
        <w:t xml:space="preserve">C3 - Poważne - powoduje dłuższą niezdolność do pracy</w:t>
      </w:r>
    </w:p>
    <w:p w:rsidR="00000000" w:rsidDel="00000000" w:rsidP="00000000" w:rsidRDefault="00000000" w:rsidRPr="00000000" w14:paraId="000000A3">
      <w:pPr>
        <w:ind w:left="2160" w:firstLine="0"/>
        <w:rPr/>
      </w:pPr>
      <w:r w:rsidDel="00000000" w:rsidR="00000000" w:rsidRPr="00000000">
        <w:rPr>
          <w:rtl w:val="0"/>
        </w:rPr>
        <w:t xml:space="preserve">C4 - Bardzo poważne - śmierć</w:t>
      </w:r>
    </w:p>
    <w:p w:rsidR="00000000" w:rsidDel="00000000" w:rsidP="00000000" w:rsidRDefault="00000000" w:rsidRPr="00000000" w14:paraId="000000A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160" w:firstLine="0"/>
        <w:rPr/>
      </w:pPr>
      <w:r w:rsidDel="00000000" w:rsidR="00000000" w:rsidRPr="00000000">
        <w:rPr>
          <w:rtl w:val="0"/>
        </w:rPr>
        <w:t xml:space="preserve">Obliczając prawdopodobieństwo konsekwencji otrzymujemy:</w:t>
      </w:r>
    </w:p>
    <w:p w:rsidR="00000000" w:rsidDel="00000000" w:rsidP="00000000" w:rsidRDefault="00000000" w:rsidRPr="00000000" w14:paraId="000000A6">
      <w:pPr>
        <w:ind w:left="2160" w:firstLine="0"/>
        <w:rPr/>
      </w:pPr>
      <w:r w:rsidDel="00000000" w:rsidR="00000000" w:rsidRPr="00000000">
        <w:rPr>
          <w:rtl w:val="0"/>
        </w:rPr>
        <w:t xml:space="preserve">(A) + (F) + (O) = 4+5+1 = 10</w:t>
      </w:r>
    </w:p>
    <w:p w:rsidR="00000000" w:rsidDel="00000000" w:rsidP="00000000" w:rsidRDefault="00000000" w:rsidRPr="00000000" w14:paraId="000000A7">
      <w:pPr>
        <w:ind w:left="2160" w:firstLine="0"/>
        <w:rPr/>
      </w:pPr>
      <w:r w:rsidDel="00000000" w:rsidR="00000000" w:rsidRPr="00000000">
        <w:rPr>
          <w:rtl w:val="0"/>
        </w:rPr>
        <w:t xml:space="preserve">Przyjmując skalę konsekwencji na poziomie C1 (brak bezpośredniego wpływu urządzenia na operatora), ryzyko z poniższej tabeli odczytujemy jako 3.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6027150" cy="1866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71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Ryzyko elektryczne</w:t>
      </w:r>
    </w:p>
    <w:p w:rsidR="00000000" w:rsidDel="00000000" w:rsidP="00000000" w:rsidRDefault="00000000" w:rsidRPr="00000000" w14:paraId="000000A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Urządzenie pracuje z napięciem 9-12VDC po stronie zasilania oraz 5VDC po stronie urządzeń wykonawczych</w:t>
      </w:r>
    </w:p>
    <w:p w:rsidR="00000000" w:rsidDel="00000000" w:rsidP="00000000" w:rsidRDefault="00000000" w:rsidRPr="00000000" w14:paraId="000000A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Inne źródła energii</w:t>
      </w:r>
    </w:p>
    <w:p w:rsidR="00000000" w:rsidDel="00000000" w:rsidP="00000000" w:rsidRDefault="00000000" w:rsidRPr="00000000" w14:paraId="000000A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Urządzenie jest zasilanie zasilaczem wtyczkowym o napięciu wyjściowym 9-12VDC.</w:t>
      </w:r>
    </w:p>
    <w:p w:rsidR="00000000" w:rsidDel="00000000" w:rsidP="00000000" w:rsidRDefault="00000000" w:rsidRPr="00000000" w14:paraId="000000A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Urządzenie nie potrzebuje dodatkowego źródła zasilania.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Ekstremalne temperatury lub pożar</w:t>
      </w:r>
    </w:p>
    <w:p w:rsidR="00000000" w:rsidDel="00000000" w:rsidP="00000000" w:rsidRDefault="00000000" w:rsidRPr="00000000" w14:paraId="000000B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 urządzeniu nie ma źródła ciepła większego niż 30stC</w:t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Hałas</w:t>
      </w:r>
    </w:p>
    <w:p w:rsidR="00000000" w:rsidDel="00000000" w:rsidP="00000000" w:rsidRDefault="00000000" w:rsidRPr="00000000" w14:paraId="000000B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 urządzeniu nie zainstalowano źródła hałasu</w:t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Wibracje</w:t>
      </w:r>
    </w:p>
    <w:p w:rsidR="00000000" w:rsidDel="00000000" w:rsidP="00000000" w:rsidRDefault="00000000" w:rsidRPr="00000000" w14:paraId="000000B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 urządzeniu nie zainstalowano źródła wibracji.</w:t>
      </w:r>
    </w:p>
    <w:p w:rsidR="00000000" w:rsidDel="00000000" w:rsidP="00000000" w:rsidRDefault="00000000" w:rsidRPr="00000000" w14:paraId="000000B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Promieniowanie</w:t>
      </w:r>
    </w:p>
    <w:p w:rsidR="00000000" w:rsidDel="00000000" w:rsidP="00000000" w:rsidRDefault="00000000" w:rsidRPr="00000000" w14:paraId="000000B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 urządzeniu nie zainstalowano źródła promieniowania.</w:t>
      </w:r>
    </w:p>
    <w:p w:rsidR="00000000" w:rsidDel="00000000" w:rsidP="00000000" w:rsidRDefault="00000000" w:rsidRPr="00000000" w14:paraId="000000B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Ryzyko uwięzienie we wnętrzu maszyny</w:t>
      </w:r>
    </w:p>
    <w:p w:rsidR="00000000" w:rsidDel="00000000" w:rsidP="00000000" w:rsidRDefault="00000000" w:rsidRPr="00000000" w14:paraId="000000B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Gabaryt urządzenia nie umożliwia utknięcia w jego wnętrzu.</w:t>
      </w:r>
    </w:p>
    <w:p w:rsidR="00000000" w:rsidDel="00000000" w:rsidP="00000000" w:rsidRDefault="00000000" w:rsidRPr="00000000" w14:paraId="000000B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Ryzyko związane z poślizgnięciem się, potknięciem lub upadkiem</w:t>
      </w:r>
    </w:p>
    <w:p w:rsidR="00000000" w:rsidDel="00000000" w:rsidP="00000000" w:rsidRDefault="00000000" w:rsidRPr="00000000" w14:paraId="000000BB">
      <w:pPr>
        <w:numPr>
          <w:ilvl w:val="2"/>
          <w:numId w:val="2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Urządzenie nie stwarza ryzyka poślizgnięcia się, potknięcia lub upadku.</w:t>
      </w:r>
    </w:p>
    <w:p w:rsidR="00000000" w:rsidDel="00000000" w:rsidP="00000000" w:rsidRDefault="00000000" w:rsidRPr="00000000" w14:paraId="000000BC">
      <w:pPr>
        <w:pStyle w:val="Heading1"/>
        <w:numPr>
          <w:ilvl w:val="0"/>
          <w:numId w:val="2"/>
        </w:numPr>
        <w:spacing w:after="0" w:afterAutospacing="0" w:before="0" w:beforeAutospacing="0"/>
        <w:ind w:left="720" w:hanging="360"/>
        <w:rPr/>
      </w:pPr>
      <w:bookmarkStart w:colFirst="0" w:colLast="0" w:name="_j9x8vac3j6k8" w:id="15"/>
      <w:bookmarkEnd w:id="15"/>
      <w:r w:rsidDel="00000000" w:rsidR="00000000" w:rsidRPr="00000000">
        <w:rPr>
          <w:rtl w:val="0"/>
        </w:rPr>
        <w:t xml:space="preserve">Ergonomia stanowiska.</w:t>
      </w:r>
    </w:p>
    <w:p w:rsidR="00000000" w:rsidDel="00000000" w:rsidP="00000000" w:rsidRDefault="00000000" w:rsidRPr="00000000" w14:paraId="000000BD">
      <w:pPr>
        <w:numPr>
          <w:ilvl w:val="1"/>
          <w:numId w:val="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Analiza ergonomii pracy została pominięta z racji braku obciążenia podczas użytkowania samego urządzenia.</w:t>
      </w:r>
    </w:p>
    <w:p w:rsidR="00000000" w:rsidDel="00000000" w:rsidP="00000000" w:rsidRDefault="00000000" w:rsidRPr="00000000" w14:paraId="000000BE">
      <w:pPr>
        <w:pStyle w:val="Heading1"/>
        <w:numPr>
          <w:ilvl w:val="0"/>
          <w:numId w:val="2"/>
        </w:numPr>
        <w:spacing w:after="0" w:afterAutospacing="0" w:before="0" w:beforeAutospacing="0"/>
        <w:ind w:left="720" w:hanging="360"/>
        <w:rPr/>
      </w:pPr>
      <w:bookmarkStart w:colFirst="0" w:colLast="0" w:name="_a7ana9vhvpkc" w:id="16"/>
      <w:bookmarkEnd w:id="16"/>
      <w:r w:rsidDel="00000000" w:rsidR="00000000" w:rsidRPr="00000000">
        <w:rPr>
          <w:rtl w:val="0"/>
        </w:rPr>
        <w:t xml:space="preserve">Usterki i awarie</w:t>
      </w:r>
    </w:p>
    <w:p w:rsidR="00000000" w:rsidDel="00000000" w:rsidP="00000000" w:rsidRDefault="00000000" w:rsidRPr="00000000" w14:paraId="000000BF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Brak reakcji na przycisk nożny - sprawdzić obwód przekaźnika lub sam przekaźnik. Jest to element o określonej liczbie cykli</w:t>
      </w:r>
    </w:p>
    <w:p w:rsidR="00000000" w:rsidDel="00000000" w:rsidP="00000000" w:rsidRDefault="00000000" w:rsidRPr="00000000" w14:paraId="000000C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Brak komunikatów na wyświetlaczu - problem z komunikacją lub uszkodzenie sterownika wyświetlacza</w:t>
      </w:r>
    </w:p>
    <w:p w:rsidR="00000000" w:rsidDel="00000000" w:rsidP="00000000" w:rsidRDefault="00000000" w:rsidRPr="00000000" w14:paraId="000000C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Migotanie wyświetlacza/resetowanie sterownika - zawilgocenie płyty głównej bądź niskiej jakości zasilacz</w:t>
      </w:r>
    </w:p>
    <w:p w:rsidR="00000000" w:rsidDel="00000000" w:rsidP="00000000" w:rsidRDefault="00000000" w:rsidRPr="00000000" w14:paraId="000000C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 włączeniu urządzenia (dioda świeci na zielono) urządzenie nie reaguje - sprawdzić:</w:t>
      </w:r>
    </w:p>
    <w:p w:rsidR="00000000" w:rsidDel="00000000" w:rsidP="00000000" w:rsidRDefault="00000000" w:rsidRPr="00000000" w14:paraId="000000C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ekspander PCF8574</w:t>
      </w:r>
    </w:p>
    <w:p w:rsidR="00000000" w:rsidDel="00000000" w:rsidP="00000000" w:rsidRDefault="00000000" w:rsidRPr="00000000" w14:paraId="000000C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sterownik ESP32</w:t>
      </w:r>
    </w:p>
    <w:p w:rsidR="00000000" w:rsidDel="00000000" w:rsidP="00000000" w:rsidRDefault="00000000" w:rsidRPr="00000000" w14:paraId="000000C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l0lrgb8wrcga" w:id="17"/>
      <w:bookmarkEnd w:id="17"/>
      <w:r w:rsidDel="00000000" w:rsidR="00000000" w:rsidRPr="00000000">
        <w:rPr>
          <w:rtl w:val="0"/>
        </w:rPr>
        <w:t xml:space="preserve">Lista zmian</w:t>
      </w:r>
    </w:p>
    <w:p w:rsidR="00000000" w:rsidDel="00000000" w:rsidP="00000000" w:rsidRDefault="00000000" w:rsidRPr="00000000" w14:paraId="000000C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25.0" w:type="dxa"/>
        <w:jc w:val="left"/>
        <w:tblInd w:w="-2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.4725274725274"/>
        <w:gridCol w:w="5662.087912087911"/>
        <w:gridCol w:w="1780.2197802197802"/>
        <w:gridCol w:w="1780.2197802197802"/>
        <w:tblGridChange w:id="0">
          <w:tblGrid>
            <w:gridCol w:w="902.4725274725274"/>
            <w:gridCol w:w="5662.087912087911"/>
            <w:gridCol w:w="1780.2197802197802"/>
            <w:gridCol w:w="1780.21978021978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Wersja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Opis zmian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Auror zmian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Wydanie pierwsze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26.09.2023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Mateusz Koza</w:t>
            </w:r>
          </w:p>
        </w:tc>
      </w:tr>
    </w:tbl>
    <w:p w:rsidR="00000000" w:rsidDel="00000000" w:rsidP="00000000" w:rsidRDefault="00000000" w:rsidRPr="00000000" w14:paraId="000000D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sectPr>
      <w:footerReference r:id="rId20" w:type="default"/>
      <w:pgSz w:h="16834" w:w="11909" w:orient="portrait"/>
      <w:pgMar w:bottom="1440" w:top="1440" w:left="1440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1.png"/><Relationship Id="rId18" Type="http://schemas.openxmlformats.org/officeDocument/2006/relationships/image" Target="media/image9.png"/><Relationship Id="rId7" Type="http://schemas.openxmlformats.org/officeDocument/2006/relationships/image" Target="media/image14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