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effective_number_strays_note</w:t>
      </w:r>
    </w:p>
    <w:p>
      <w:pPr>
        <w:pStyle w:val="Author"/>
      </w:pPr>
      <w:r>
        <w:t xml:space="preserve">Molly</w:t>
      </w:r>
      <w:r>
        <w:t xml:space="preserve"> </w:t>
      </w:r>
      <w:r>
        <w:t xml:space="preserve">Payne</w:t>
      </w:r>
    </w:p>
    <w:p>
      <w:pPr>
        <w:pStyle w:val="Date"/>
      </w:pPr>
      <w:r>
        <w:t xml:space="preserve">5/24/2022</w:t>
      </w:r>
    </w:p>
    <w:p>
      <w:pPr>
        <w:pStyle w:val="FirstParagraph"/>
      </w:pPr>
      <w:r>
        <w:t xml:space="preserve">The total effective number of strays column for a given stream-year in the</w:t>
      </w:r>
      <w:r>
        <w:t xml:space="preserve"> </w:t>
      </w:r>
      <w:r>
        <w:t xml:space="preserve">new_response_var object (your new response variable as of May 2022) will not</w:t>
      </w:r>
      <w:r>
        <w:t xml:space="preserve"> </w:t>
      </w:r>
      <w:r>
        <w:t xml:space="preserve">always equal the number of hatchery strays / proportion sampled for a stream-year because you set the proportions sampled that were greater than 1 equal to 1 instead. An example is Admiralty Creek 2009, which had 2 surveys:</w:t>
      </w:r>
    </w:p>
    <w:p>
      <w:pPr>
        <w:pStyle w:val="SourceCode"/>
      </w:pPr>
      <w:r>
        <w:rPr>
          <w:rStyle w:val="NormalTok"/>
        </w:rPr>
        <w:t xml:space="preserve">survey_data8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"survey_data8.rds"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survey_data8[survey_data8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"Admiralty Creek"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survey_data8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StreamName SurveyDate DeadCount PreviouslySampledCount TotalCount</w:t>
      </w:r>
      <w:r>
        <w:br/>
      </w:r>
      <w:r>
        <w:rPr>
          <w:rStyle w:val="VerbatimChar"/>
        </w:rPr>
        <w:t xml:space="preserve">## 1100 Admiralty Creek 2009-08-12       117                     NA         NA</w:t>
      </w:r>
      <w:r>
        <w:br/>
      </w:r>
      <w:r>
        <w:rPr>
          <w:rStyle w:val="VerbatimChar"/>
        </w:rPr>
        <w:t xml:space="preserve">## 2100 Admiralty Creek 2009-08-17        14                     NA         NA</w:t>
      </w:r>
      <w:r>
        <w:br/>
      </w:r>
      <w:r>
        <w:rPr>
          <w:rStyle w:val="VerbatimChar"/>
        </w:rPr>
        <w:t xml:space="preserve">##      NumberofSpecimens NumberStrays PercentStrays numReadOK numMarked</w:t>
      </w:r>
      <w:r>
        <w:br/>
      </w:r>
      <w:r>
        <w:rPr>
          <w:rStyle w:val="VerbatimChar"/>
        </w:rPr>
        <w:t xml:space="preserve">## 1100                96           39            NA        NA        NA</w:t>
      </w:r>
      <w:r>
        <w:br/>
      </w:r>
      <w:r>
        <w:rPr>
          <w:rStyle w:val="VerbatimChar"/>
        </w:rPr>
        <w:t xml:space="preserve">## 2100                21            9            NA        NA        NA</w:t>
      </w:r>
      <w:r>
        <w:br/>
      </w:r>
      <w:r>
        <w:rPr>
          <w:rStyle w:val="VerbatimChar"/>
        </w:rPr>
        <w:t xml:space="preserve">##      numUnMarked SurveySamplers Proportion_sampled Year Effective_number_strays</w:t>
      </w:r>
      <w:r>
        <w:br/>
      </w:r>
      <w:r>
        <w:rPr>
          <w:rStyle w:val="VerbatimChar"/>
        </w:rPr>
        <w:t xml:space="preserve">## 1100          NA           &lt;NA&gt;          0.8205128 2009                47.53125</w:t>
      </w:r>
      <w:r>
        <w:br/>
      </w:r>
      <w:r>
        <w:rPr>
          <w:rStyle w:val="VerbatimChar"/>
        </w:rPr>
        <w:t xml:space="preserve">## 2100          NA           &lt;NA&gt;          1.0000000 2009                 9.00000</w:t>
      </w:r>
    </w:p>
    <w:p>
      <w:pPr>
        <w:pStyle w:val="SourceCode"/>
      </w:pPr>
      <w:r>
        <w:rPr>
          <w:rStyle w:val="NormalTok"/>
        </w:rPr>
        <w:t xml:space="preserve">new_response_var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"new_response_var.rds"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new_response_var[new_response_var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"Admiralty Creek"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new_response_var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StreamName Year Total_effective_strays Number_of_surveys</w:t>
      </w:r>
      <w:r>
        <w:br/>
      </w:r>
      <w:r>
        <w:rPr>
          <w:rStyle w:val="VerbatimChar"/>
        </w:rPr>
        <w:t xml:space="preserve">## 6 Admiralty Creek 2009               56.53125                 2</w:t>
      </w:r>
      <w:r>
        <w:br/>
      </w:r>
      <w:r>
        <w:rPr>
          <w:rStyle w:val="VerbatimChar"/>
        </w:rPr>
        <w:t xml:space="preserve">##   Avg_number_strays</w:t>
      </w:r>
      <w:r>
        <w:br/>
      </w:r>
      <w:r>
        <w:rPr>
          <w:rStyle w:val="VerbatimChar"/>
        </w:rPr>
        <w:t xml:space="preserve">## 6          28.26562</w:t>
      </w:r>
    </w:p>
    <w:p>
      <w:pPr>
        <w:pStyle w:val="FirstParagraph"/>
      </w:pPr>
      <w:r>
        <w:t xml:space="preserve">The proportion sampled in Admiralty Creek in 2009 would be the sum( Number of</w:t>
      </w:r>
      <w:r>
        <w:t xml:space="preserve"> </w:t>
      </w:r>
      <w:r>
        <w:t xml:space="preserve">Specimens) / sum (Dead Count ) for all the surveys (n = 2 in this case) in Admiralty</w:t>
      </w:r>
      <w:r>
        <w:t xml:space="preserve"> </w:t>
      </w:r>
      <w:r>
        <w:t xml:space="preserve">Creek in 2009. So, using the info in survey_data8, this would be</w:t>
      </w:r>
      <w:r>
        <w:t xml:space="preserve"> </w:t>
      </w:r>
      <w:r>
        <w:t xml:space="preserve">(96 + 21) / (117 + 14) = 117/131 = 0.89. Then, the total number of hatchery</w:t>
      </w:r>
      <w:r>
        <w:t xml:space="preserve"> </w:t>
      </w:r>
      <w:r>
        <w:t xml:space="preserve">strays detected (39 + 9 = 48) should be divided by that proportion: 48 / 0.89 = 53.8</w:t>
      </w:r>
      <w:r>
        <w:t xml:space="preserve"> </w:t>
      </w:r>
    </w:p>
    <w:p>
      <w:pPr>
        <w:pStyle w:val="BodyText"/>
      </w:pPr>
      <w:r>
        <w:t xml:space="preserve">However, in new_response_var, the total_effective_strays in 2009 for Admiralty</w:t>
      </w:r>
      <w:r>
        <w:t xml:space="preserve"> </w:t>
      </w:r>
      <w:r>
        <w:t xml:space="preserve">Creek is 56.5, not 53.8. This is because for the second Admiralty Creek 2009</w:t>
      </w:r>
      <w:r>
        <w:t xml:space="preserve"> </w:t>
      </w:r>
      <w:r>
        <w:t xml:space="preserve">survey, the NumberofSpecimens was greater than the DeadCount, resulting in a</w:t>
      </w:r>
      <w:r>
        <w:t xml:space="preserve"> </w:t>
      </w:r>
      <w:r>
        <w:t xml:space="preserve">proportion sampled &gt; 1. As per a decision made by Curry, Peter, and myself in</w:t>
      </w:r>
      <w:r>
        <w:t xml:space="preserve"> </w:t>
      </w:r>
      <w:r>
        <w:t xml:space="preserve">April 2022, all proportions sampled &gt; 1 were set equal to 1. So, the proportion</w:t>
      </w:r>
      <w:r>
        <w:t xml:space="preserve"> </w:t>
      </w:r>
      <w:r>
        <w:t xml:space="preserve">sampled for the second Admiralty Creek 2009 survey was reduced to 1, resulting</w:t>
      </w:r>
      <w:r>
        <w:t xml:space="preserve"> </w:t>
      </w:r>
      <w:r>
        <w:t xml:space="preserve">in the effective number of strays for the season being a little bit larger (bc</w:t>
      </w:r>
      <w:r>
        <w:t xml:space="preserve"> </w:t>
      </w:r>
      <w:r>
        <w:t xml:space="preserve">proportion sampled is the denominator when calculating effective strays, thus a</w:t>
      </w:r>
      <w:r>
        <w:t xml:space="preserve"> </w:t>
      </w:r>
      <w:r>
        <w:t xml:space="preserve">smaller denominator = large effective strays; 56.5 &gt; 53.8)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effective_number_strays_note</dc:title>
  <dc:creator>Molly Payne</dc:creator>
  <cp:keywords/>
  <dcterms:created xsi:type="dcterms:W3CDTF">2022-11-12T20:58:33Z</dcterms:created>
  <dcterms:modified xsi:type="dcterms:W3CDTF">2022-11-12T20:58:33Z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5/24/2022</vt:lpwstr>
  </property>
  <property fmtid="{D5CDD505-2E9C-101B-9397-08002B2CF9AE}" pid="3" name="output">
    <vt:lpwstr/>
  </property>
</Properties>
</file>