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BE7D5B" w14:textId="77777777" w:rsidR="00FC1F30" w:rsidRPr="00B44169" w:rsidRDefault="00FC1F30" w:rsidP="00FC1F30">
      <w:pPr>
        <w:spacing w:before="240"/>
        <w:rPr>
          <w:szCs w:val="22"/>
        </w:rPr>
      </w:pPr>
      <w:r w:rsidRPr="00B44169">
        <w:rPr>
          <w:szCs w:val="22"/>
        </w:rPr>
        <w:t>PREPARED BY AND</w:t>
      </w:r>
      <w:r w:rsidRPr="00B44169">
        <w:rPr>
          <w:szCs w:val="22"/>
        </w:rPr>
        <w:br/>
        <w:t>AFTER RECORDING RETURN TO:</w:t>
      </w:r>
    </w:p>
    <w:p w14:paraId="44DBD304" w14:textId="48EB47CD" w:rsidR="00952D73" w:rsidRDefault="00283068" w:rsidP="00FC1F30">
      <w:pPr>
        <w:rPr>
          <w:color w:val="000000"/>
          <w:szCs w:val="22"/>
        </w:rPr>
      </w:pPr>
      <w:proofErr w:type="spellStart"/>
      <w:r>
        <w:rPr>
          <w:szCs w:val="22"/>
        </w:rPr>
        <w:t>CoreVest</w:t>
      </w:r>
      <w:proofErr w:type="spellEnd"/>
      <w:r>
        <w:rPr>
          <w:szCs w:val="22"/>
        </w:rPr>
        <w:t xml:space="preserve"> </w:t>
      </w:r>
      <w:r w:rsidR="00B126B7">
        <w:rPr>
          <w:szCs w:val="22"/>
        </w:rPr>
        <w:t>American Finance Lender</w:t>
      </w:r>
      <w:r w:rsidR="00FC1F30" w:rsidRPr="00901D4E">
        <w:rPr>
          <w:szCs w:val="22"/>
        </w:rPr>
        <w:t xml:space="preserve"> LLC</w:t>
      </w:r>
      <w:r w:rsidR="00FC1F30" w:rsidRPr="00901D4E">
        <w:rPr>
          <w:szCs w:val="22"/>
        </w:rPr>
        <w:br/>
      </w:r>
      <w:r w:rsidR="009C2218" w:rsidRPr="009C2218">
        <w:rPr>
          <w:color w:val="000000"/>
          <w:szCs w:val="22"/>
        </w:rPr>
        <w:t>4 Park Plaza, Suite 900</w:t>
      </w:r>
    </w:p>
    <w:p w14:paraId="29478CD1" w14:textId="77777777" w:rsidR="009C2218" w:rsidRDefault="009C2218" w:rsidP="00FC1F30">
      <w:pPr>
        <w:rPr>
          <w:szCs w:val="22"/>
        </w:rPr>
      </w:pPr>
      <w:r w:rsidRPr="009C2218">
        <w:rPr>
          <w:szCs w:val="22"/>
        </w:rPr>
        <w:t>Irvine, CA  92614</w:t>
      </w:r>
    </w:p>
    <w:p w14:paraId="3680A003" w14:textId="01E42AB8" w:rsidR="00FE4241" w:rsidRDefault="00FC1F30" w:rsidP="00FC1F30">
      <w:pPr>
        <w:rPr>
          <w:szCs w:val="22"/>
        </w:rPr>
      </w:pPr>
      <w:r w:rsidRPr="00901D4E">
        <w:rPr>
          <w:szCs w:val="22"/>
        </w:rPr>
        <w:t xml:space="preserve">Attn:  </w:t>
      </w:r>
      <w:r w:rsidR="00197884">
        <w:rPr>
          <w:szCs w:val="22"/>
        </w:rPr>
        <w:t>Loan Administration</w:t>
      </w:r>
    </w:p>
    <w:p w14:paraId="7F8775FE" w14:textId="77777777" w:rsidR="00FC1F30" w:rsidRDefault="00FC1F30" w:rsidP="00FC1F30">
      <w:pPr>
        <w:pStyle w:val="FlushLeft"/>
        <w:rPr>
          <w:szCs w:val="22"/>
        </w:rPr>
      </w:pPr>
    </w:p>
    <w:p w14:paraId="0AC6887D" w14:textId="77777777" w:rsidR="00FC1F30" w:rsidRDefault="00FC1F30" w:rsidP="00FC1F30">
      <w:pPr>
        <w:pStyle w:val="FlushLeft"/>
      </w:pPr>
    </w:p>
    <w:p w14:paraId="7D6ED695" w14:textId="77777777" w:rsidR="00FC1F30" w:rsidRPr="00FE4241" w:rsidRDefault="00FC1F30" w:rsidP="00FC1F30">
      <w:pPr>
        <w:pStyle w:val="FlushLeft"/>
      </w:pPr>
    </w:p>
    <w:p w14:paraId="202B14A8" w14:textId="7A4F024A" w:rsidR="00FE4241" w:rsidRPr="00FE4241" w:rsidRDefault="00FE4241" w:rsidP="00FE4241">
      <w:pPr>
        <w:pStyle w:val="Center"/>
        <w:keepNext w:val="0"/>
        <w:keepLines w:val="0"/>
      </w:pPr>
      <w:r w:rsidRPr="00FE4241">
        <w:rPr>
          <w:b/>
        </w:rPr>
        <w:t xml:space="preserve">DEED OF TRUST, ASSIGNMENT OF LEASES AND RENTS, </w:t>
      </w:r>
      <w:r w:rsidRPr="00FE4241">
        <w:rPr>
          <w:b/>
        </w:rPr>
        <w:br/>
        <w:t>SECURITY AGREEMENT AND FIXTURE FILING</w:t>
      </w:r>
      <w:r w:rsidRPr="00FE4241">
        <w:br/>
      </w:r>
      <w:r w:rsidRPr="00FE4241">
        <w:br/>
      </w:r>
      <w:r w:rsidR="00442762" w:rsidRPr="00442762">
        <w:rPr>
          <w:b/>
        </w:rPr>
        <w:t>{Deal__</w:t>
      </w:r>
      <w:proofErr w:type="gramStart"/>
      <w:r w:rsidR="00442762" w:rsidRPr="00442762">
        <w:rPr>
          <w:b/>
        </w:rPr>
        <w:t>r.Borrower</w:t>
      </w:r>
      <w:proofErr w:type="gramEnd"/>
      <w:r w:rsidR="00442762" w:rsidRPr="00442762">
        <w:rPr>
          <w:b/>
        </w:rPr>
        <w:t>_Entity__</w:t>
      </w:r>
      <w:proofErr w:type="spellStart"/>
      <w:r w:rsidR="00442762" w:rsidRPr="00442762">
        <w:rPr>
          <w:b/>
        </w:rPr>
        <w:t>r.Name</w:t>
      </w:r>
      <w:proofErr w:type="spellEnd"/>
      <w:r w:rsidR="00CE6726">
        <w:rPr>
          <w:b/>
        </w:rPr>
        <w:t xml:space="preserve"> | </w:t>
      </w:r>
      <w:proofErr w:type="spellStart"/>
      <w:r w:rsidR="00CE6726">
        <w:rPr>
          <w:b/>
        </w:rPr>
        <w:t>upperCase</w:t>
      </w:r>
      <w:proofErr w:type="spellEnd"/>
      <w:r w:rsidR="00442762" w:rsidRPr="00442762">
        <w:rPr>
          <w:b/>
        </w:rPr>
        <w:t>}</w:t>
      </w:r>
      <w:r w:rsidRPr="00FE4241">
        <w:br/>
        <w:t>(Trustor)</w:t>
      </w:r>
    </w:p>
    <w:p w14:paraId="2FC434B1" w14:textId="77777777" w:rsidR="00FE4241" w:rsidRPr="00FE4241" w:rsidRDefault="00FE4241" w:rsidP="00FE4241">
      <w:pPr>
        <w:pStyle w:val="Center"/>
        <w:keepNext w:val="0"/>
        <w:keepLines w:val="0"/>
      </w:pPr>
      <w:r w:rsidRPr="00FE4241">
        <w:t>to</w:t>
      </w:r>
    </w:p>
    <w:p w14:paraId="152644F8" w14:textId="77777777" w:rsidR="00FE4241" w:rsidRPr="00FE4241" w:rsidRDefault="00D84132" w:rsidP="00FE4241">
      <w:pPr>
        <w:pStyle w:val="Center"/>
        <w:keepNext w:val="0"/>
        <w:keepLines w:val="0"/>
      </w:pPr>
      <w:r w:rsidRPr="00D84132">
        <w:rPr>
          <w:b/>
        </w:rPr>
        <w:t>{</w:t>
      </w:r>
      <w:proofErr w:type="spellStart"/>
      <w:r w:rsidRPr="00D84132">
        <w:rPr>
          <w:b/>
        </w:rPr>
        <w:t>Property_Advances__r</w:t>
      </w:r>
      <w:proofErr w:type="spellEnd"/>
      <w:r w:rsidRPr="00D84132">
        <w:rPr>
          <w:b/>
        </w:rPr>
        <w:t>[0</w:t>
      </w:r>
      <w:proofErr w:type="gramStart"/>
      <w:r w:rsidRPr="00D84132">
        <w:rPr>
          <w:b/>
        </w:rPr>
        <w:t>].Property</w:t>
      </w:r>
      <w:proofErr w:type="gramEnd"/>
      <w:r w:rsidRPr="00D84132">
        <w:rPr>
          <w:b/>
        </w:rPr>
        <w:t>__r.Title_Company__</w:t>
      </w:r>
      <w:proofErr w:type="spellStart"/>
      <w:r w:rsidRPr="00D84132">
        <w:rPr>
          <w:b/>
        </w:rPr>
        <w:t>r.Name</w:t>
      </w:r>
      <w:proofErr w:type="spellEnd"/>
      <w:r w:rsidRPr="00D84132">
        <w:rPr>
          <w:b/>
        </w:rPr>
        <w:t>}</w:t>
      </w:r>
      <w:r w:rsidR="00FE4241" w:rsidRPr="00FE4241">
        <w:rPr>
          <w:b/>
        </w:rPr>
        <w:br/>
      </w:r>
      <w:r w:rsidR="00FE4241" w:rsidRPr="00FE4241">
        <w:t>(Trustee)</w:t>
      </w:r>
    </w:p>
    <w:p w14:paraId="78308953" w14:textId="77777777" w:rsidR="00FE4241" w:rsidRPr="00FE4241" w:rsidRDefault="00FE4241" w:rsidP="00FE4241">
      <w:pPr>
        <w:pStyle w:val="Center"/>
        <w:keepNext w:val="0"/>
        <w:keepLines w:val="0"/>
      </w:pPr>
      <w:r w:rsidRPr="00FE4241">
        <w:t>for the Benefit of</w:t>
      </w:r>
    </w:p>
    <w:p w14:paraId="79112DEF" w14:textId="77777777" w:rsidR="00FE4241" w:rsidRPr="00FE4241" w:rsidRDefault="00FE4241" w:rsidP="00FE4241">
      <w:pPr>
        <w:pStyle w:val="CenterBold"/>
        <w:keepNext w:val="0"/>
        <w:keepLines w:val="0"/>
      </w:pPr>
      <w:r w:rsidRPr="00FE4241">
        <w:br/>
      </w:r>
      <w:r w:rsidR="00283068">
        <w:t xml:space="preserve">COREVEST </w:t>
      </w:r>
      <w:r w:rsidR="00B126B7">
        <w:t>AMERICAN FINANCE LENDER</w:t>
      </w:r>
      <w:r w:rsidRPr="00FE4241">
        <w:t xml:space="preserve"> LLC</w:t>
      </w:r>
      <w:r>
        <w:br/>
      </w:r>
      <w:r w:rsidRPr="00FE4241">
        <w:rPr>
          <w:b w:val="0"/>
        </w:rPr>
        <w:t>(Beneficiary)</w:t>
      </w:r>
    </w:p>
    <w:p w14:paraId="231C2289" w14:textId="77777777" w:rsidR="00FE4241" w:rsidRPr="00FE4241" w:rsidRDefault="00FE4241" w:rsidP="00FE4241">
      <w:pPr>
        <w:pStyle w:val="FlushLeft"/>
        <w:spacing w:before="480"/>
        <w:ind w:left="2970"/>
      </w:pPr>
      <w:r w:rsidRPr="00FE4241">
        <w:t xml:space="preserve">Dated:  </w:t>
      </w:r>
      <w:r w:rsidRPr="00FE4241">
        <w:tab/>
        <w:t xml:space="preserve">As of </w:t>
      </w:r>
      <w:r w:rsidR="00D84132" w:rsidRPr="00D84132">
        <w:t>{Id | today}</w:t>
      </w:r>
    </w:p>
    <w:p w14:paraId="0965AD3A" w14:textId="77777777" w:rsidR="00FE4241" w:rsidRPr="00FE4241" w:rsidRDefault="00FE4241" w:rsidP="00FE4241">
      <w:pPr>
        <w:pStyle w:val="FlushLeft"/>
        <w:ind w:left="2970"/>
      </w:pPr>
      <w:r w:rsidRPr="00FE4241">
        <w:t>County:</w:t>
      </w:r>
      <w:r w:rsidRPr="00FE4241">
        <w:tab/>
      </w:r>
      <w:r w:rsidR="00D84132" w:rsidRPr="00D84132">
        <w:t>{</w:t>
      </w:r>
      <w:proofErr w:type="spellStart"/>
      <w:r w:rsidR="00D84132" w:rsidRPr="00D84132">
        <w:t>Property_Advances__r</w:t>
      </w:r>
      <w:proofErr w:type="spellEnd"/>
      <w:r w:rsidR="00D84132" w:rsidRPr="00D84132">
        <w:t>[0</w:t>
      </w:r>
      <w:proofErr w:type="gramStart"/>
      <w:r w:rsidR="00D84132" w:rsidRPr="00D84132">
        <w:t>].</w:t>
      </w:r>
      <w:proofErr w:type="spellStart"/>
      <w:r w:rsidR="00D84132" w:rsidRPr="00D84132">
        <w:t>Property</w:t>
      </w:r>
      <w:proofErr w:type="gramEnd"/>
      <w:r w:rsidR="00D84132" w:rsidRPr="00D84132">
        <w:t>__r.County__c</w:t>
      </w:r>
      <w:proofErr w:type="spellEnd"/>
      <w:r w:rsidR="00D84132" w:rsidRPr="00D84132">
        <w:t>}</w:t>
      </w:r>
    </w:p>
    <w:p w14:paraId="1CB33A2D" w14:textId="77777777" w:rsidR="00FE4241" w:rsidRPr="00FE4241" w:rsidRDefault="00FE4241" w:rsidP="00FE4241">
      <w:pPr>
        <w:pStyle w:val="FlushLeft"/>
        <w:ind w:left="2160" w:firstLine="810"/>
      </w:pPr>
      <w:r w:rsidRPr="00FE4241">
        <w:t>State:</w:t>
      </w:r>
      <w:r w:rsidRPr="00FE4241">
        <w:tab/>
      </w:r>
      <w:r w:rsidRPr="00FE4241">
        <w:tab/>
        <w:t>Colorado</w:t>
      </w:r>
    </w:p>
    <w:p w14:paraId="22CB9B5A" w14:textId="77777777" w:rsidR="00FE4241" w:rsidRPr="00FE4241" w:rsidRDefault="00FE4241" w:rsidP="00FE4241">
      <w:pPr>
        <w:pStyle w:val="FlushLeft"/>
        <w:spacing w:before="480"/>
        <w:jc w:val="left"/>
      </w:pPr>
      <w:r w:rsidRPr="00FE4241">
        <w:rPr>
          <w:b/>
          <w:bCs/>
        </w:rPr>
        <w:t>THIS INSTRUMENT IS A FINANCING STATEMENT FILED AS A FIXTURE FILING UNDER §4-9-334(e) AND §4-9-502(b) OF THE COLORADO UNIFORM COMMERCIAL CODE COVERING ALL GOODS AS PROVIDED IN GRANTING CLAUSES WHICH ARE OR SHALL BECOME FIXTURES RELATED TO THE PREMISES DESCRIBED IN HEREIN AND IS TO BE RECORDED IN THE REAL ESTATE RECORDS AS A FIXTURE FILING.</w:t>
      </w:r>
      <w:r w:rsidR="00FC1F30">
        <w:rPr>
          <w:b/>
          <w:bCs/>
        </w:rPr>
        <w:t xml:space="preserve">  </w:t>
      </w:r>
      <w:r w:rsidR="00FC1F30" w:rsidRPr="00CF269F">
        <w:rPr>
          <w:b/>
        </w:rPr>
        <w:t xml:space="preserve">NOTICE IS HEREBY GIVEN THAT </w:t>
      </w:r>
      <w:r w:rsidR="00FD2619">
        <w:rPr>
          <w:b/>
        </w:rPr>
        <w:t xml:space="preserve">TO THE FULLEST EXTENT PERMITTED UNDER C.R.S. §38-39-106 </w:t>
      </w:r>
      <w:r w:rsidR="00FD2619" w:rsidRPr="00CF269F">
        <w:rPr>
          <w:b/>
        </w:rPr>
        <w:t xml:space="preserve">THIS DEED OF TRUST SECURES </w:t>
      </w:r>
      <w:r w:rsidR="00FD2619">
        <w:rPr>
          <w:b/>
        </w:rPr>
        <w:t>FUTURE</w:t>
      </w:r>
      <w:r w:rsidR="00FD2619" w:rsidRPr="00CF269F">
        <w:rPr>
          <w:b/>
        </w:rPr>
        <w:t xml:space="preserve"> ADVANCES </w:t>
      </w:r>
      <w:r w:rsidR="00FD2619">
        <w:rPr>
          <w:b/>
        </w:rPr>
        <w:t xml:space="preserve">BOTH OBLIGATORY </w:t>
      </w:r>
      <w:r w:rsidR="00FD2619" w:rsidRPr="00CF269F">
        <w:rPr>
          <w:b/>
        </w:rPr>
        <w:t>AND OPTIONAL</w:t>
      </w:r>
      <w:r w:rsidR="00FC1F30" w:rsidRPr="00CF269F">
        <w:rPr>
          <w:b/>
        </w:rPr>
        <w:t>.</w:t>
      </w:r>
    </w:p>
    <w:p w14:paraId="78139EB6" w14:textId="77777777" w:rsidR="00FE4241" w:rsidRDefault="00FE4241" w:rsidP="00111D3C">
      <w:pPr>
        <w:pStyle w:val="FlushLeft"/>
        <w:sectPr w:rsidR="00FE4241" w:rsidSect="009F07F6">
          <w:headerReference w:type="even" r:id="rId8"/>
          <w:headerReference w:type="default" r:id="rId9"/>
          <w:footerReference w:type="even" r:id="rId10"/>
          <w:footerReference w:type="default" r:id="rId11"/>
          <w:headerReference w:type="first" r:id="rId12"/>
          <w:footerReference w:type="first" r:id="rId13"/>
          <w:pgSz w:w="12240" w:h="15840" w:code="1"/>
          <w:pgMar w:top="1440" w:right="1440" w:bottom="1440" w:left="1440" w:header="720" w:footer="288" w:gutter="0"/>
          <w:pgNumType w:start="1"/>
          <w:cols w:space="720"/>
          <w:titlePg/>
          <w:docGrid w:linePitch="326"/>
        </w:sectPr>
      </w:pPr>
    </w:p>
    <w:p w14:paraId="23BCB636" w14:textId="77777777" w:rsidR="00FE4241" w:rsidRDefault="00FE4241" w:rsidP="00FE4241">
      <w:pPr>
        <w:pStyle w:val="CenterBold"/>
        <w:keepNext w:val="0"/>
        <w:keepLines w:val="0"/>
      </w:pPr>
      <w:r w:rsidRPr="00FE4241">
        <w:lastRenderedPageBreak/>
        <w:t>DEED OF TRUST, ASSIGNMENT OF LEASES AND RENTS</w:t>
      </w:r>
      <w:r w:rsidR="00FC1F30">
        <w:br/>
      </w:r>
      <w:r w:rsidRPr="00FE4241">
        <w:t>SECURITY AGREEMENT AND FIXTURE FILING</w:t>
      </w:r>
    </w:p>
    <w:p w14:paraId="19A70678" w14:textId="77777777" w:rsidR="00491225" w:rsidRPr="00491225" w:rsidRDefault="00FC1F30" w:rsidP="00491225">
      <w:pPr>
        <w:pStyle w:val="Body"/>
        <w:ind w:firstLine="0"/>
        <w:jc w:val="center"/>
      </w:pPr>
      <w:r w:rsidRPr="001B04D0">
        <w:rPr>
          <w:szCs w:val="22"/>
        </w:rPr>
        <w:t xml:space="preserve">Loan No. </w:t>
      </w:r>
      <w:r w:rsidR="00D84132" w:rsidRPr="00D84132">
        <w:rPr>
          <w:bCs/>
          <w:szCs w:val="22"/>
        </w:rPr>
        <w:t>{</w:t>
      </w:r>
      <w:proofErr w:type="spellStart"/>
      <w:r w:rsidR="00D84132" w:rsidRPr="00D84132">
        <w:rPr>
          <w:bCs/>
          <w:szCs w:val="22"/>
        </w:rPr>
        <w:t>Deal__</w:t>
      </w:r>
      <w:proofErr w:type="gramStart"/>
      <w:r w:rsidR="00D84132" w:rsidRPr="00D84132">
        <w:rPr>
          <w:bCs/>
          <w:szCs w:val="22"/>
        </w:rPr>
        <w:t>r.Deal</w:t>
      </w:r>
      <w:proofErr w:type="gramEnd"/>
      <w:r w:rsidR="00D84132" w:rsidRPr="00D84132">
        <w:rPr>
          <w:bCs/>
          <w:szCs w:val="22"/>
        </w:rPr>
        <w:t>_Loan_Number__c</w:t>
      </w:r>
      <w:proofErr w:type="spellEnd"/>
      <w:r w:rsidR="00D84132" w:rsidRPr="00D84132">
        <w:rPr>
          <w:bCs/>
          <w:szCs w:val="22"/>
        </w:rPr>
        <w:t>}</w:t>
      </w:r>
    </w:p>
    <w:p w14:paraId="37AFDCB2" w14:textId="73A4E7CC" w:rsidR="00FE4241" w:rsidRPr="00FE4241" w:rsidRDefault="00FE4241" w:rsidP="00FE4241">
      <w:pPr>
        <w:pStyle w:val="Body"/>
      </w:pPr>
      <w:r w:rsidRPr="00FE4241">
        <w:t xml:space="preserve">THIS </w:t>
      </w:r>
      <w:r w:rsidRPr="00FE4241">
        <w:rPr>
          <w:b/>
        </w:rPr>
        <w:t>DEED OF TRUST, ASSIGNMENT OF LEASES AND RENTS, SECURITY AGREEMENT</w:t>
      </w:r>
      <w:r w:rsidRPr="00FE4241">
        <w:t xml:space="preserve"> </w:t>
      </w:r>
      <w:r w:rsidRPr="00FE4241">
        <w:rPr>
          <w:b/>
        </w:rPr>
        <w:t>AND FIXTURE FILING</w:t>
      </w:r>
      <w:r w:rsidRPr="00FE4241">
        <w:t xml:space="preserve"> (this </w:t>
      </w:r>
      <w:r>
        <w:rPr>
          <w:i/>
        </w:rPr>
        <w:t>"</w:t>
      </w:r>
      <w:r w:rsidRPr="00FE4241">
        <w:rPr>
          <w:b/>
          <w:i/>
        </w:rPr>
        <w:t>Deed of Trust</w:t>
      </w:r>
      <w:r>
        <w:rPr>
          <w:i/>
        </w:rPr>
        <w:t>"</w:t>
      </w:r>
      <w:r w:rsidRPr="00FE4241">
        <w:t xml:space="preserve">) is made as of this </w:t>
      </w:r>
      <w:r w:rsidR="00D84132" w:rsidRPr="00D84132">
        <w:t>{null | day}</w:t>
      </w:r>
      <w:r w:rsidRPr="00FE4241">
        <w:t xml:space="preserve"> day of </w:t>
      </w:r>
      <w:r w:rsidR="00D84132" w:rsidRPr="00D84132">
        <w:t>{null | month}</w:t>
      </w:r>
      <w:r w:rsidRPr="00FE4241">
        <w:t xml:space="preserve">, </w:t>
      </w:r>
      <w:r w:rsidR="00D84132" w:rsidRPr="00D84132">
        <w:t>{null | year}</w:t>
      </w:r>
      <w:r w:rsidRPr="00FE4241">
        <w:t xml:space="preserve">, by </w:t>
      </w:r>
      <w:r w:rsidR="00F229E1" w:rsidRPr="00F229E1">
        <w:t>{Deal__r.Borrower_Entity__</w:t>
      </w:r>
      <w:proofErr w:type="spellStart"/>
      <w:r w:rsidR="00F229E1" w:rsidRPr="00F229E1">
        <w:t>r.Name</w:t>
      </w:r>
      <w:proofErr w:type="spellEnd"/>
      <w:r w:rsidR="00F229E1" w:rsidRPr="00F229E1">
        <w:t>}</w:t>
      </w:r>
      <w:r w:rsidR="00F229E1">
        <w:t xml:space="preserve">, </w:t>
      </w:r>
      <w:r w:rsidRPr="00FE4241">
        <w:t xml:space="preserve">as trustor, having an address at </w:t>
      </w:r>
      <w:r w:rsidR="00F229E1" w:rsidRPr="00F229E1">
        <w:t>{Deal__r.Borrower_Entity__r.Address_1__c} {</w:t>
      </w:r>
      <w:proofErr w:type="spellStart"/>
      <w:r w:rsidR="00F229E1" w:rsidRPr="00F229E1">
        <w:t>Deal__r.Borrower_Entity__r.City__c</w:t>
      </w:r>
      <w:proofErr w:type="spellEnd"/>
      <w:r w:rsidR="00F229E1" w:rsidRPr="00F229E1">
        <w:t>}, {</w:t>
      </w:r>
      <w:proofErr w:type="spellStart"/>
      <w:r w:rsidR="00F229E1" w:rsidRPr="00F229E1">
        <w:t>Deal__r.Borrower_Entity__r.State__c</w:t>
      </w:r>
      <w:proofErr w:type="spellEnd"/>
      <w:r w:rsidR="00F229E1" w:rsidRPr="00F229E1">
        <w:t>} {</w:t>
      </w:r>
      <w:proofErr w:type="spellStart"/>
      <w:r w:rsidR="00F229E1" w:rsidRPr="00F229E1">
        <w:t>Deal__r.Borrower_Entity__r.Zip__c</w:t>
      </w:r>
      <w:proofErr w:type="spellEnd"/>
      <w:r w:rsidR="00F229E1" w:rsidRPr="00F229E1">
        <w:t xml:space="preserve">} </w:t>
      </w:r>
      <w:r w:rsidRPr="00FE4241">
        <w:t>(</w:t>
      </w:r>
      <w:r>
        <w:rPr>
          <w:i/>
        </w:rPr>
        <w:t>"</w:t>
      </w:r>
      <w:r w:rsidRPr="00FE4241">
        <w:rPr>
          <w:b/>
          <w:i/>
        </w:rPr>
        <w:t>Trustor</w:t>
      </w:r>
      <w:r>
        <w:rPr>
          <w:i/>
        </w:rPr>
        <w:t>"</w:t>
      </w:r>
      <w:r w:rsidRPr="00FE4241">
        <w:t xml:space="preserve">) to </w:t>
      </w:r>
      <w:r w:rsidR="00D84132" w:rsidRPr="00D84132">
        <w:t>{</w:t>
      </w:r>
      <w:proofErr w:type="spellStart"/>
      <w:r w:rsidR="00D84132" w:rsidRPr="00D84132">
        <w:t>Property_Advances__r</w:t>
      </w:r>
      <w:proofErr w:type="spellEnd"/>
      <w:r w:rsidR="00D84132" w:rsidRPr="00D84132">
        <w:t>[0].Property__r.Title_Company__</w:t>
      </w:r>
      <w:proofErr w:type="spellStart"/>
      <w:r w:rsidR="00D84132" w:rsidRPr="00D84132">
        <w:t>r.Name</w:t>
      </w:r>
      <w:proofErr w:type="spellEnd"/>
      <w:r w:rsidR="00D84132" w:rsidRPr="00D84132">
        <w:t>}</w:t>
      </w:r>
      <w:r w:rsidRPr="00FE4241">
        <w:t xml:space="preserve">, as trustee, having an address of </w:t>
      </w:r>
      <w:r w:rsidR="00D84132" w:rsidRPr="00D84132">
        <w:t>{Property_Advances__r[0].Property__r.Title_Company__r.BillingStreet}, {Property_Advances__r[0].Property__r.Title_Company__r.BillingCity}, {Property_Advances__r[0].Property__r.Title_Company__r.BillingState} {Property_Advances__r[0].Property__r.Title_Company__r.BillingPostalCode}</w:t>
      </w:r>
      <w:r w:rsidRPr="00FE4241">
        <w:t>, as trustee (</w:t>
      </w:r>
      <w:r>
        <w:t>"</w:t>
      </w:r>
      <w:r w:rsidRPr="00FE4241">
        <w:rPr>
          <w:b/>
          <w:i/>
        </w:rPr>
        <w:t>Trustee</w:t>
      </w:r>
      <w:r>
        <w:t>"</w:t>
      </w:r>
      <w:r w:rsidRPr="00FE4241">
        <w:t xml:space="preserve">), for the benefit of </w:t>
      </w:r>
      <w:r w:rsidR="00771815">
        <w:rPr>
          <w:b/>
        </w:rPr>
        <w:t xml:space="preserve">COREVEST </w:t>
      </w:r>
      <w:r w:rsidR="00B126B7">
        <w:rPr>
          <w:b/>
        </w:rPr>
        <w:t>AMERICAN FINANCE LENDER</w:t>
      </w:r>
      <w:r w:rsidRPr="00FE4241">
        <w:rPr>
          <w:b/>
        </w:rPr>
        <w:t xml:space="preserve"> LLC</w:t>
      </w:r>
      <w:r w:rsidRPr="00FE4241">
        <w:t>, a Delaware limited liability company, as beneficiary, having an address at</w:t>
      </w:r>
      <w:r w:rsidR="009C2218">
        <w:t xml:space="preserve"> </w:t>
      </w:r>
      <w:r w:rsidR="009C2218" w:rsidRPr="009C2218">
        <w:t>4 Park Plaza, Suite 900, Irvine, CA  92614</w:t>
      </w:r>
      <w:r w:rsidRPr="00FE4241">
        <w:t>, Attn:</w:t>
      </w:r>
      <w:r>
        <w:t xml:space="preserve">  </w:t>
      </w:r>
      <w:r w:rsidR="00197884">
        <w:t>Loan Administration</w:t>
      </w:r>
      <w:r w:rsidRPr="00FE4241">
        <w:t xml:space="preserve"> (together with its successors and/or assigns, </w:t>
      </w:r>
      <w:r>
        <w:rPr>
          <w:i/>
        </w:rPr>
        <w:t>"</w:t>
      </w:r>
      <w:r w:rsidRPr="00FE4241">
        <w:rPr>
          <w:b/>
          <w:i/>
        </w:rPr>
        <w:t>Beneficiary</w:t>
      </w:r>
      <w:r>
        <w:rPr>
          <w:i/>
        </w:rPr>
        <w:t>"</w:t>
      </w:r>
      <w:r w:rsidRPr="00FE4241">
        <w:t>).</w:t>
      </w:r>
    </w:p>
    <w:p w14:paraId="70B26DDB" w14:textId="77777777" w:rsidR="00FE4241" w:rsidRPr="00FE4241" w:rsidRDefault="00FE4241" w:rsidP="00FE4241">
      <w:pPr>
        <w:pStyle w:val="CenterBold"/>
        <w:keepNext w:val="0"/>
        <w:keepLines w:val="0"/>
      </w:pPr>
      <w:r w:rsidRPr="00FE4241">
        <w:t xml:space="preserve">W I T N E S </w:t>
      </w:r>
      <w:proofErr w:type="spellStart"/>
      <w:r w:rsidRPr="00FE4241">
        <w:t>S</w:t>
      </w:r>
      <w:proofErr w:type="spellEnd"/>
      <w:r w:rsidRPr="00FE4241">
        <w:t xml:space="preserve"> E T H:</w:t>
      </w:r>
    </w:p>
    <w:p w14:paraId="082D588F" w14:textId="77777777" w:rsidR="00FE4241" w:rsidRPr="00FE4241" w:rsidRDefault="00FE4241" w:rsidP="00FE4241">
      <w:pPr>
        <w:pStyle w:val="Body"/>
      </w:pPr>
      <w:r w:rsidRPr="00FE4241">
        <w:t>A.</w:t>
      </w:r>
      <w:r w:rsidRPr="00FE4241">
        <w:tab/>
        <w:t xml:space="preserve">This Deed of Trust is given to secure a </w:t>
      </w:r>
      <w:r w:rsidR="00451873">
        <w:t xml:space="preserve">line of credit </w:t>
      </w:r>
      <w:r w:rsidRPr="00FE4241">
        <w:t xml:space="preserve">loan (the </w:t>
      </w:r>
      <w:r>
        <w:rPr>
          <w:i/>
        </w:rPr>
        <w:t>"</w:t>
      </w:r>
      <w:r w:rsidRPr="00FE4241">
        <w:rPr>
          <w:b/>
          <w:i/>
        </w:rPr>
        <w:t>Loan</w:t>
      </w:r>
      <w:r>
        <w:rPr>
          <w:i/>
        </w:rPr>
        <w:t>"</w:t>
      </w:r>
      <w:r w:rsidRPr="00FE4241">
        <w:t xml:space="preserve">) in the </w:t>
      </w:r>
      <w:r w:rsidR="00FC1F30">
        <w:t xml:space="preserve">maximum </w:t>
      </w:r>
      <w:r w:rsidRPr="00FE4241">
        <w:t xml:space="preserve">principal sum of </w:t>
      </w:r>
      <w:r w:rsidR="00977019" w:rsidRPr="00977019">
        <w:t>{</w:t>
      </w:r>
      <w:proofErr w:type="spellStart"/>
      <w:r w:rsidR="00977019" w:rsidRPr="00977019">
        <w:t>Deal__r.LOC_Commitment_In_Words__c</w:t>
      </w:r>
      <w:proofErr w:type="spellEnd"/>
      <w:r w:rsidR="00977019" w:rsidRPr="00977019">
        <w:t>}</w:t>
      </w:r>
      <w:r w:rsidRPr="00FE4241">
        <w:t xml:space="preserve"> (</w:t>
      </w:r>
      <w:r w:rsidR="00D84132" w:rsidRPr="00D84132">
        <w:t>{</w:t>
      </w:r>
      <w:proofErr w:type="spellStart"/>
      <w:r w:rsidR="00D84132" w:rsidRPr="00D84132">
        <w:t>Deal__r.LOC_Commitment__c</w:t>
      </w:r>
      <w:proofErr w:type="spellEnd"/>
      <w:r w:rsidR="00D84132" w:rsidRPr="00D84132">
        <w:t xml:space="preserve"> | </w:t>
      </w:r>
      <w:proofErr w:type="spellStart"/>
      <w:r w:rsidR="00D84132" w:rsidRPr="00D84132">
        <w:t>formatCurrency</w:t>
      </w:r>
      <w:proofErr w:type="spellEnd"/>
      <w:r w:rsidR="00D84132" w:rsidRPr="00D84132">
        <w:t>}</w:t>
      </w:r>
      <w:r w:rsidRPr="00FE4241">
        <w:t>) or so much thereof as may</w:t>
      </w:r>
      <w:r w:rsidR="00FC1F30">
        <w:t xml:space="preserve"> have been, and may hereafter from time to time</w:t>
      </w:r>
      <w:r w:rsidRPr="00FE4241">
        <w:t xml:space="preserve"> be</w:t>
      </w:r>
      <w:r w:rsidR="00FC1F30">
        <w:t>,</w:t>
      </w:r>
      <w:r w:rsidRPr="00FE4241">
        <w:t xml:space="preserve"> advanced pursuant to that certain Loan Agreement dated as of </w:t>
      </w:r>
      <w:r w:rsidR="002819E2" w:rsidRPr="002819E2">
        <w:t>{</w:t>
      </w:r>
      <w:proofErr w:type="spellStart"/>
      <w:r w:rsidR="002819E2" w:rsidRPr="002819E2">
        <w:t>Deal__r.Loan_Effective_Date__c</w:t>
      </w:r>
      <w:proofErr w:type="spellEnd"/>
      <w:r w:rsidR="002819E2" w:rsidRPr="002819E2">
        <w:t xml:space="preserve"> | </w:t>
      </w:r>
      <w:proofErr w:type="spellStart"/>
      <w:r w:rsidR="002819E2" w:rsidRPr="002819E2">
        <w:t>formatDate</w:t>
      </w:r>
      <w:proofErr w:type="spellEnd"/>
      <w:r w:rsidR="002819E2" w:rsidRPr="002819E2">
        <w:t>}</w:t>
      </w:r>
      <w:r w:rsidR="002819E2">
        <w:t xml:space="preserve"> </w:t>
      </w:r>
      <w:r w:rsidRPr="00FE4241">
        <w:t xml:space="preserve">by and between Trustor and Beneficiary (as the same may be amended, restated, replaced, supplemented or otherwise modified from time to time, the </w:t>
      </w:r>
      <w:r>
        <w:rPr>
          <w:i/>
        </w:rPr>
        <w:t>"</w:t>
      </w:r>
      <w:r w:rsidRPr="00FE4241">
        <w:rPr>
          <w:b/>
          <w:i/>
        </w:rPr>
        <w:t>Loan Agreement</w:t>
      </w:r>
      <w:r>
        <w:rPr>
          <w:i/>
        </w:rPr>
        <w:t>"</w:t>
      </w:r>
      <w:r w:rsidRPr="00FE4241">
        <w:t xml:space="preserve">), and evidenced by that certain </w:t>
      </w:r>
      <w:r w:rsidR="00FC1F30">
        <w:t xml:space="preserve">Secured </w:t>
      </w:r>
      <w:r w:rsidRPr="00FE4241">
        <w:t xml:space="preserve">Promissory Note dated </w:t>
      </w:r>
      <w:r w:rsidR="00FC1F30">
        <w:t xml:space="preserve">as of </w:t>
      </w:r>
      <w:r w:rsidRPr="00FE4241">
        <w:t xml:space="preserve">the date </w:t>
      </w:r>
      <w:r w:rsidR="00FC1F30">
        <w:t>of the Loan Agreement</w:t>
      </w:r>
      <w:r w:rsidR="00FC1F30" w:rsidRPr="00FE4241">
        <w:t xml:space="preserve"> </w:t>
      </w:r>
      <w:r w:rsidRPr="00FE4241">
        <w:t xml:space="preserve">made by Trustor to Beneficiary (such Note, together with all extensions, renewals, replacements, restatements or modifications thereof, being hereinafter referred to as the </w:t>
      </w:r>
      <w:r>
        <w:rPr>
          <w:i/>
        </w:rPr>
        <w:t>"</w:t>
      </w:r>
      <w:r w:rsidRPr="00FE4241">
        <w:rPr>
          <w:b/>
          <w:i/>
        </w:rPr>
        <w:t>Note</w:t>
      </w:r>
      <w:r>
        <w:rPr>
          <w:i/>
        </w:rPr>
        <w:t>"</w:t>
      </w:r>
      <w:r w:rsidRPr="00FE4241">
        <w:t xml:space="preserve">).  </w:t>
      </w:r>
      <w:r w:rsidR="00451873">
        <w:t>The Loan evidenced by the Note and secured by this Deed of Trust is a</w:t>
      </w:r>
      <w:r w:rsidR="00057519">
        <w:t xml:space="preserve"> line of credit with a Stated Maturity Date of </w:t>
      </w:r>
      <w:r w:rsidR="00D84132" w:rsidRPr="00D84132">
        <w:t>{</w:t>
      </w:r>
      <w:proofErr w:type="spellStart"/>
      <w:r w:rsidR="00D84132" w:rsidRPr="00D84132">
        <w:t>Property_Advances__r</w:t>
      </w:r>
      <w:proofErr w:type="spellEnd"/>
      <w:r w:rsidR="00D84132" w:rsidRPr="00D84132">
        <w:t>[0</w:t>
      </w:r>
      <w:proofErr w:type="gramStart"/>
      <w:r w:rsidR="00D84132" w:rsidRPr="00D84132">
        <w:t>].</w:t>
      </w:r>
      <w:proofErr w:type="spellStart"/>
      <w:r w:rsidR="00D84132" w:rsidRPr="00D84132">
        <w:t>Property</w:t>
      </w:r>
      <w:proofErr w:type="gramEnd"/>
      <w:r w:rsidR="00D84132" w:rsidRPr="00D84132">
        <w:t>__r.County__c</w:t>
      </w:r>
      <w:proofErr w:type="spellEnd"/>
      <w:r w:rsidR="00D84132" w:rsidRPr="00D84132">
        <w:t>}</w:t>
      </w:r>
      <w:r w:rsidR="00D84132">
        <w:t xml:space="preserve">.  </w:t>
      </w:r>
      <w:r w:rsidR="00FD2619" w:rsidRPr="00535AAC">
        <w:t>This Deed of Trust is given to secure not only existing indebtedness</w:t>
      </w:r>
      <w:r w:rsidR="00057519">
        <w:t xml:space="preserve"> as of the date hereof</w:t>
      </w:r>
      <w:r w:rsidR="00FD2619" w:rsidRPr="00535AAC">
        <w:t xml:space="preserve">, but also </w:t>
      </w:r>
      <w:r w:rsidR="00057519">
        <w:t xml:space="preserve">any additional advances made from time to time after the date hereof pursuant to the terms and conditions of the Loan Agreement, and whether made at the option of Lender, made after a reduction of the </w:t>
      </w:r>
      <w:r w:rsidR="00451873">
        <w:t xml:space="preserve">outstanding </w:t>
      </w:r>
      <w:r w:rsidR="00057519">
        <w:t xml:space="preserve">balance of the </w:t>
      </w:r>
      <w:r w:rsidR="00451873">
        <w:t>Loan</w:t>
      </w:r>
      <w:r w:rsidR="00057519">
        <w:t xml:space="preserve"> </w:t>
      </w:r>
      <w:r w:rsidR="00451873">
        <w:t xml:space="preserve">to </w:t>
      </w:r>
      <w:r w:rsidR="00057519">
        <w:t xml:space="preserve">zero (0), or made otherwise.  </w:t>
      </w:r>
      <w:r w:rsidR="00451873">
        <w:t xml:space="preserve">Any and all such additional advances shall be secured by this Deed of Trust and this Deed of Trust shall retain its priority to the full extent thereof and </w:t>
      </w:r>
      <w:r w:rsidR="00451873" w:rsidRPr="001B04D0">
        <w:t xml:space="preserve">to the same extent as if such </w:t>
      </w:r>
      <w:r w:rsidR="00451873">
        <w:t>additional</w:t>
      </w:r>
      <w:r w:rsidR="00451873" w:rsidRPr="001B04D0">
        <w:t xml:space="preserve"> advances were made on the date of the execution of this Deed of Trust</w:t>
      </w:r>
      <w:r w:rsidR="00451873">
        <w:t xml:space="preserve">.  </w:t>
      </w:r>
      <w:r w:rsidRPr="00FE4241">
        <w:t>Capitalized terms used herein without definition shall have the meanings ascribed to such terms in the Loan Agreement.</w:t>
      </w:r>
    </w:p>
    <w:p w14:paraId="4EAB0BF0" w14:textId="77777777" w:rsidR="00FE4241" w:rsidRPr="00FE4241" w:rsidRDefault="00FE4241" w:rsidP="00FE4241">
      <w:pPr>
        <w:pStyle w:val="Body"/>
      </w:pPr>
      <w:r w:rsidRPr="00FE4241">
        <w:t>B.</w:t>
      </w:r>
      <w:r w:rsidRPr="00FE4241">
        <w:tab/>
        <w:t xml:space="preserve">Trustor desires to secure the payment of the principal amount of the Loan </w:t>
      </w:r>
      <w:r w:rsidR="003E703B" w:rsidRPr="00B44169">
        <w:rPr>
          <w:szCs w:val="22"/>
        </w:rPr>
        <w:t>outstanding from time to time, including without limitation, all Advances now or hereafter made under the Loan Agreement,</w:t>
      </w:r>
      <w:r w:rsidR="003E703B">
        <w:rPr>
          <w:szCs w:val="22"/>
        </w:rPr>
        <w:t xml:space="preserve"> </w:t>
      </w:r>
      <w:r w:rsidRPr="00FE4241">
        <w:t xml:space="preserve">together with all interest accrued and unpaid thereon and all other sums due to Beneficiary in respect of the Loan under the Note, the Loan Agreement and the other Loan Documents (the </w:t>
      </w:r>
      <w:r>
        <w:rPr>
          <w:i/>
        </w:rPr>
        <w:t>"</w:t>
      </w:r>
      <w:r w:rsidRPr="00FE4241">
        <w:rPr>
          <w:b/>
          <w:i/>
        </w:rPr>
        <w:t>Debt</w:t>
      </w:r>
      <w:r>
        <w:rPr>
          <w:i/>
        </w:rPr>
        <w:t>"</w:t>
      </w:r>
      <w:r w:rsidRPr="00FE4241">
        <w:t>) and the performance of all of its obligations under the Note, the Loan Agreement and the other Loan Documents.</w:t>
      </w:r>
    </w:p>
    <w:p w14:paraId="12F5D38D" w14:textId="77777777" w:rsidR="00FE4241" w:rsidRPr="00FE4241" w:rsidRDefault="00FE4241" w:rsidP="00FE4241">
      <w:pPr>
        <w:pStyle w:val="Body"/>
      </w:pPr>
      <w:r w:rsidRPr="00FE4241">
        <w:t>C.</w:t>
      </w:r>
      <w:r w:rsidRPr="00FE4241">
        <w:tab/>
        <w:t xml:space="preserve">This Deed of Trust is given pursuant to the Loan Agreement, and payment, fulfillment and performance by Trustor of its obligations thereunder and under the other Loan Documents are secured hereby, and each and every term and provision of the Loan Agreement and the Note, including the rights, remedies, obligations, covenants, conditions, agreements, indemnities, representations and warranties of </w:t>
      </w:r>
      <w:r w:rsidRPr="00FE4241">
        <w:lastRenderedPageBreak/>
        <w:t>the parties therein, are hereby incorporated by reference herein as though set forth in full and shall be considered a part of this Deed of Trust.</w:t>
      </w:r>
    </w:p>
    <w:p w14:paraId="7BC18822" w14:textId="77777777" w:rsidR="00FE4241" w:rsidRPr="00FE4241" w:rsidRDefault="00FE4241" w:rsidP="00FE4241">
      <w:pPr>
        <w:pStyle w:val="Body"/>
      </w:pPr>
      <w:r w:rsidRPr="00FE4241">
        <w:t>NOW THEREFORE, in consideration of the making of the Loan</w:t>
      </w:r>
      <w:r w:rsidR="003E703B" w:rsidRPr="00B44169">
        <w:rPr>
          <w:szCs w:val="22"/>
        </w:rPr>
        <w:t xml:space="preserve">, and </w:t>
      </w:r>
      <w:r w:rsidR="003E703B">
        <w:rPr>
          <w:szCs w:val="22"/>
        </w:rPr>
        <w:t xml:space="preserve">any and all </w:t>
      </w:r>
      <w:r w:rsidR="003E703B" w:rsidRPr="00B44169">
        <w:rPr>
          <w:szCs w:val="22"/>
        </w:rPr>
        <w:t xml:space="preserve">Advances </w:t>
      </w:r>
      <w:r w:rsidR="003E703B">
        <w:rPr>
          <w:szCs w:val="22"/>
        </w:rPr>
        <w:t xml:space="preserve">now or hereafter made </w:t>
      </w:r>
      <w:r w:rsidR="003E703B" w:rsidRPr="00B44169">
        <w:rPr>
          <w:szCs w:val="22"/>
        </w:rPr>
        <w:t>thereunder pursuant to the terms of the Loan Agreement,</w:t>
      </w:r>
      <w:r w:rsidRPr="00FE4241">
        <w:t xml:space="preserve"> by Beneficiary and the covenants, agreements, representations and warranties set forth in this Deed of Trust and other good and valuable consideration, the receipt and sufficiency of which are acknowledged by Trustor:</w:t>
      </w:r>
    </w:p>
    <w:p w14:paraId="4A907E3B" w14:textId="77777777" w:rsidR="00FE4241" w:rsidRPr="00FE4241" w:rsidRDefault="00FE4241" w:rsidP="00FE4241">
      <w:pPr>
        <w:pStyle w:val="Heading1"/>
        <w:keepNext/>
        <w:keepLines/>
      </w:pPr>
      <w:r>
        <w:br/>
      </w:r>
      <w:r w:rsidRPr="00FE4241">
        <w:br/>
        <w:t>GRANTS OF SECURITY</w:t>
      </w:r>
    </w:p>
    <w:p w14:paraId="24477D45" w14:textId="77777777" w:rsidR="00FE4241" w:rsidRPr="00FE4241" w:rsidRDefault="00FE4241" w:rsidP="00FE4241">
      <w:pPr>
        <w:pStyle w:val="Heading2"/>
      </w:pPr>
      <w:r w:rsidRPr="00FE4241">
        <w:rPr>
          <w:b/>
          <w:u w:val="single"/>
        </w:rPr>
        <w:t>Trust Property</w:t>
      </w:r>
      <w:r w:rsidRPr="00FE4241">
        <w:t xml:space="preserve">.  Trustor does hereby irrevocably mortgage, grant, bargain, sell, pledge, assign, warrant, transfer and convey unto Trustee, in trust for the benefit of Beneficiary and its successors and assigns, WITH POWER OF SALE, all right, title, interest and estate of Trustor now owned, or hereafter acquired by Trustor, in and to the following (collectively, the </w:t>
      </w:r>
      <w:r>
        <w:rPr>
          <w:i/>
        </w:rPr>
        <w:t>"</w:t>
      </w:r>
      <w:r w:rsidRPr="00FE4241">
        <w:rPr>
          <w:b/>
          <w:i/>
        </w:rPr>
        <w:t>Property</w:t>
      </w:r>
      <w:r>
        <w:rPr>
          <w:i/>
        </w:rPr>
        <w:t>"</w:t>
      </w:r>
      <w:r w:rsidRPr="00FE4241">
        <w:t>):</w:t>
      </w:r>
    </w:p>
    <w:p w14:paraId="659D7FC1" w14:textId="77777777" w:rsidR="00FE4241" w:rsidRPr="00FE4241" w:rsidRDefault="00FE4241" w:rsidP="00D84132">
      <w:pPr>
        <w:pStyle w:val="Heading3"/>
      </w:pPr>
      <w:r w:rsidRPr="00FE4241">
        <w:rPr>
          <w:u w:val="single"/>
        </w:rPr>
        <w:t>Land</w:t>
      </w:r>
      <w:r w:rsidRPr="00FE4241">
        <w:t>.  The real property</w:t>
      </w:r>
      <w:r w:rsidR="003E703B" w:rsidRPr="002A2795">
        <w:rPr>
          <w:szCs w:val="22"/>
        </w:rPr>
        <w:t xml:space="preserve"> located in the County of </w:t>
      </w:r>
      <w:r w:rsidR="00D84132" w:rsidRPr="00D84132">
        <w:rPr>
          <w:szCs w:val="22"/>
        </w:rPr>
        <w:t>{</w:t>
      </w:r>
      <w:proofErr w:type="spellStart"/>
      <w:r w:rsidR="00D84132" w:rsidRPr="00D84132">
        <w:rPr>
          <w:szCs w:val="22"/>
        </w:rPr>
        <w:t>Property_Advances__r</w:t>
      </w:r>
      <w:proofErr w:type="spellEnd"/>
      <w:r w:rsidR="00D84132" w:rsidRPr="00D84132">
        <w:rPr>
          <w:szCs w:val="22"/>
        </w:rPr>
        <w:t>[0].</w:t>
      </w:r>
      <w:proofErr w:type="spellStart"/>
      <w:r w:rsidR="00D84132" w:rsidRPr="00D84132">
        <w:rPr>
          <w:szCs w:val="22"/>
        </w:rPr>
        <w:t>Property__r.County__c</w:t>
      </w:r>
      <w:proofErr w:type="spellEnd"/>
      <w:r w:rsidR="00D84132" w:rsidRPr="00D84132">
        <w:rPr>
          <w:szCs w:val="22"/>
        </w:rPr>
        <w:t>}</w:t>
      </w:r>
      <w:r w:rsidR="003E703B" w:rsidRPr="002A2795">
        <w:rPr>
          <w:szCs w:val="22"/>
        </w:rPr>
        <w:t xml:space="preserve">, State of </w:t>
      </w:r>
      <w:r w:rsidR="003E703B">
        <w:rPr>
          <w:szCs w:val="22"/>
        </w:rPr>
        <w:t>Colorado,</w:t>
      </w:r>
      <w:r w:rsidRPr="00FE4241">
        <w:t xml:space="preserve"> identified on </w:t>
      </w:r>
      <w:r w:rsidRPr="00FE4241">
        <w:rPr>
          <w:b/>
          <w:u w:val="single"/>
        </w:rPr>
        <w:t>Schedule</w:t>
      </w:r>
      <w:r>
        <w:rPr>
          <w:b/>
          <w:u w:val="single"/>
        </w:rPr>
        <w:t> </w:t>
      </w:r>
      <w:r w:rsidRPr="00FE4241">
        <w:rPr>
          <w:b/>
          <w:u w:val="single"/>
        </w:rPr>
        <w:t>1</w:t>
      </w:r>
      <w:r w:rsidRPr="00FE4241">
        <w:t xml:space="preserve"> attached hereto and made a part hereof and more particularly described in </w:t>
      </w:r>
      <w:r w:rsidRPr="00FE4241">
        <w:rPr>
          <w:b/>
          <w:u w:val="single"/>
        </w:rPr>
        <w:t>Exhibit</w:t>
      </w:r>
      <w:r>
        <w:rPr>
          <w:b/>
          <w:u w:val="single"/>
        </w:rPr>
        <w:t> </w:t>
      </w:r>
      <w:r w:rsidRPr="00FE4241">
        <w:rPr>
          <w:b/>
          <w:u w:val="single"/>
        </w:rPr>
        <w:t>A</w:t>
      </w:r>
      <w:r w:rsidRPr="00FE4241">
        <w:t xml:space="preserve">, attached hereto and made a part hereof (collectively, the </w:t>
      </w:r>
      <w:r>
        <w:rPr>
          <w:i/>
        </w:rPr>
        <w:t>"</w:t>
      </w:r>
      <w:r w:rsidRPr="00FE4241">
        <w:rPr>
          <w:b/>
          <w:i/>
        </w:rPr>
        <w:t>Land</w:t>
      </w:r>
      <w:r>
        <w:rPr>
          <w:i/>
        </w:rPr>
        <w:t>"</w:t>
      </w:r>
      <w:r w:rsidRPr="00FE4241">
        <w:t>);</w:t>
      </w:r>
    </w:p>
    <w:p w14:paraId="663AF816" w14:textId="77777777" w:rsidR="00FE4241" w:rsidRPr="00FE4241" w:rsidRDefault="00FE4241" w:rsidP="00FE4241">
      <w:pPr>
        <w:pStyle w:val="Heading3"/>
      </w:pPr>
      <w:r w:rsidRPr="00FE4241">
        <w:rPr>
          <w:u w:val="single"/>
        </w:rPr>
        <w:t>Additional Land</w:t>
      </w:r>
      <w:r w:rsidRPr="00FE4241">
        <w:t>.  All additional lands, estates and development rights hereafter acquired by Trustor for use in connection with the Land and the development of the Land and all additional lands and estates therein which may, from time to time, by supplemental mortgage or deed of trust or otherwise be expressly made subject to the lien of this Deed of Trust;</w:t>
      </w:r>
    </w:p>
    <w:p w14:paraId="7F4C502F" w14:textId="77777777" w:rsidR="00FE4241" w:rsidRPr="00FE4241" w:rsidRDefault="00FE4241" w:rsidP="00FE4241">
      <w:pPr>
        <w:pStyle w:val="Heading3"/>
      </w:pPr>
      <w:r w:rsidRPr="00FE4241">
        <w:rPr>
          <w:u w:val="single"/>
        </w:rPr>
        <w:t>Improvements</w:t>
      </w:r>
      <w:r w:rsidRPr="00FE4241">
        <w:t xml:space="preserve">.  The buildings, structures, fixtures, additions, enlargements, extensions, modifications, repairs, replacements and improvements now or hereafter erected or located on the Land (collectively, the </w:t>
      </w:r>
      <w:r>
        <w:rPr>
          <w:i/>
        </w:rPr>
        <w:t>"</w:t>
      </w:r>
      <w:r w:rsidRPr="00FE4241">
        <w:rPr>
          <w:b/>
          <w:i/>
        </w:rPr>
        <w:t>Improvements</w:t>
      </w:r>
      <w:r>
        <w:rPr>
          <w:i/>
        </w:rPr>
        <w:t>"</w:t>
      </w:r>
      <w:r w:rsidRPr="00FE4241">
        <w:t>);</w:t>
      </w:r>
    </w:p>
    <w:p w14:paraId="2DAD265E" w14:textId="77777777" w:rsidR="00FE4241" w:rsidRPr="00FE4241" w:rsidRDefault="00FE4241" w:rsidP="00FE4241">
      <w:pPr>
        <w:pStyle w:val="Heading3"/>
      </w:pPr>
      <w:r w:rsidRPr="00FE4241">
        <w:rPr>
          <w:u w:val="single"/>
        </w:rPr>
        <w:t>Easements</w:t>
      </w:r>
      <w:r w:rsidRPr="00FE4241">
        <w:t>.  All easements, rights-of-way or use, rights, strips and gores of land, streets, ways, alleys, passages, sewer rights, water, water courses, water rights and powers, air rights and development rights, and all estates, rights, titles, interests, privileges, liberties, servitudes, tenements, hereditaments and appurtenances of any nature whatsoever, in any way now or hereafter belonging, relating or pertaining to the Land and the Improvements and the reversion and reversions, remainder and remainders, and all land lying in the bed of any street, road or avenue, opened or proposed, in front of or adjoining the Land, to the center line thereof and all the estates, rights, titles, interests, dower and rights of dower, curtesy and rights of curtesy, property, possession, claim and demand whatsoever, both at law and in equity, of Trustor of, in and to the Land and the Improvements and every part and parcel thereof, with the appurtenances thereto;</w:t>
      </w:r>
    </w:p>
    <w:p w14:paraId="66A5B166" w14:textId="77777777" w:rsidR="00FE4241" w:rsidRPr="00FE4241" w:rsidRDefault="00FE4241" w:rsidP="00FE4241">
      <w:pPr>
        <w:pStyle w:val="Heading3"/>
      </w:pPr>
      <w:r w:rsidRPr="00FE4241">
        <w:rPr>
          <w:u w:val="single"/>
        </w:rPr>
        <w:t>Equipment</w:t>
      </w:r>
      <w:r w:rsidRPr="00FE4241">
        <w:t xml:space="preserve">.  All </w:t>
      </w:r>
      <w:r>
        <w:t>"</w:t>
      </w:r>
      <w:r w:rsidRPr="00FE4241">
        <w:t>equipment,</w:t>
      </w:r>
      <w:r>
        <w:t>"</w:t>
      </w:r>
      <w:r w:rsidRPr="00FE4241">
        <w:t xml:space="preserve"> as such term is defined in </w:t>
      </w:r>
      <w:r w:rsidRPr="00FE4241">
        <w:rPr>
          <w:u w:val="single"/>
        </w:rPr>
        <w:t>Article</w:t>
      </w:r>
      <w:r>
        <w:rPr>
          <w:u w:val="single"/>
        </w:rPr>
        <w:t> </w:t>
      </w:r>
      <w:r w:rsidRPr="00FE4241">
        <w:rPr>
          <w:u w:val="single"/>
        </w:rPr>
        <w:t>9</w:t>
      </w:r>
      <w:r w:rsidRPr="00FE4241">
        <w:t xml:space="preserve"> of the Uniform Commercial Code (as hereinafter defined), now owned or hereafter acquired by Trustor, which is used at or in connection with the Improvements or the Land or is located thereon or therein (including, but not limited to, all machinery, equipment, furnishings, and electronic data-processing and other office equipment now owned or hereafter acquired by Trustor and any and all additions, substitutions and replacements of any of the foregoing), together with all attachments, components, parts, equipment and accessories installed thereon or affixed thereto (collectively, the </w:t>
      </w:r>
      <w:r>
        <w:rPr>
          <w:i/>
        </w:rPr>
        <w:t>"</w:t>
      </w:r>
      <w:r w:rsidRPr="00FE4241">
        <w:rPr>
          <w:b/>
          <w:i/>
        </w:rPr>
        <w:t>Equipment</w:t>
      </w:r>
      <w:r>
        <w:rPr>
          <w:i/>
        </w:rPr>
        <w:t>"</w:t>
      </w:r>
      <w:r w:rsidRPr="00FE4241">
        <w:t>).  Notwithstanding the foregoing, Equipment shall not include any property belonging to Tenants under Leases except to the extent that Trustor shall have any right or interest therein;</w:t>
      </w:r>
    </w:p>
    <w:p w14:paraId="7D937A4E" w14:textId="77777777" w:rsidR="00FE4241" w:rsidRPr="00FE4241" w:rsidRDefault="00FE4241" w:rsidP="00FE4241">
      <w:pPr>
        <w:pStyle w:val="Heading3"/>
      </w:pPr>
      <w:r w:rsidRPr="00FE4241">
        <w:rPr>
          <w:u w:val="single"/>
        </w:rPr>
        <w:lastRenderedPageBreak/>
        <w:t>Fixtures</w:t>
      </w:r>
      <w:r w:rsidRPr="00FE4241">
        <w:t>.  All Equipment now owned, or the ownership of which is hereafter acquired, by Trustor which is so related to the Land and Improvements forming part of the Property that it is deemed fixtures or real property under the law of the particular state in which the Equipment is located, including, without limitation, all building or construction materials intended for construction, reconstruction, alteration or repair of or installation on the Property, construction equipment, appliances, machinery, plant equipment, fittings, apparatuses, fixtures and other items now or hereafter attached to, installed in or used in connection with (temporarily or permanently) any of the Improvements or the Land, including, but not limited to, engines, devices for the operation of pumps, pipes, plumbing, cleaning, call and sprinkler systems, fire extinguishing apparatuses and equipment, lighting, heating, ventilating, plumbing, laundry, incinerating, electrical, air conditioning and air cooling equipment and systems, gas and electric machinery, appurtenances and equipment, pollution control equipment, security systems, disposals, dishwashers, refrigerators and ranges, recreational equipment and facilities of all kinds, and water, gas, electrical, storm and sanitary sewer facilities, utility lines and equipment (whether owned individually or jointly with others, and, if owned jointly, to the extent of Trustor</w:t>
      </w:r>
      <w:r>
        <w:t>'</w:t>
      </w:r>
      <w:r w:rsidRPr="00FE4241">
        <w:t xml:space="preserve">s interest therein) and all other utilities whether or not situated in easements, all water tanks, water supply, water power sites, fuel stations, fuel tanks, fuel supply, and all other structures, together with all accessions, appurtenances, additions, replacements, betterments and substitutions for any of the foregoing and the proceeds thereof (collectively, the </w:t>
      </w:r>
      <w:r>
        <w:rPr>
          <w:i/>
        </w:rPr>
        <w:t>"</w:t>
      </w:r>
      <w:r w:rsidRPr="00FE4241">
        <w:rPr>
          <w:b/>
          <w:i/>
        </w:rPr>
        <w:t>Fixtures</w:t>
      </w:r>
      <w:r>
        <w:rPr>
          <w:i/>
        </w:rPr>
        <w:t>"</w:t>
      </w:r>
      <w:r w:rsidRPr="00FE4241">
        <w:t xml:space="preserve">).  Notwithstanding the foregoing, </w:t>
      </w:r>
      <w:r>
        <w:t>"</w:t>
      </w:r>
      <w:r w:rsidRPr="00FE4241">
        <w:t>Fixtures</w:t>
      </w:r>
      <w:r>
        <w:t>"</w:t>
      </w:r>
      <w:r w:rsidRPr="00FE4241">
        <w:t xml:space="preserve"> shall not include any property which Tenants are entitled to remove pursuant to Leases except to the extent that Trustor shall have any right or interest therein;</w:t>
      </w:r>
    </w:p>
    <w:p w14:paraId="1DC803E4" w14:textId="77777777" w:rsidR="00FE4241" w:rsidRPr="00FE4241" w:rsidRDefault="00FE4241" w:rsidP="00FE4241">
      <w:pPr>
        <w:pStyle w:val="Heading3"/>
      </w:pPr>
      <w:r w:rsidRPr="00FE4241">
        <w:rPr>
          <w:u w:val="single"/>
        </w:rPr>
        <w:t>Personal Property</w:t>
      </w:r>
      <w:r w:rsidRPr="00FE4241">
        <w:t xml:space="preserve">.  All furniture, furnishings, objects of art, machinery, goods, tools, equipment, supplies, appliances, general intangibles, contract rights, accounts, accounts receivable, franchises, licenses, certificates and permits, and all other personal property of any kind or character whatsoever (as defined in and subject to the provisions of the Uniform Commercial Code), other than Fixtures, which are now or hereafter owned by Trustor and which are located within or about the Land and the Improvements, together with all accessories, replacements and substitutions thereto or therefor and the proceeds thereof (collectively, the </w:t>
      </w:r>
      <w:r>
        <w:rPr>
          <w:i/>
        </w:rPr>
        <w:t>"</w:t>
      </w:r>
      <w:r w:rsidRPr="00FE4241">
        <w:rPr>
          <w:b/>
          <w:i/>
        </w:rPr>
        <w:t>Personal Property</w:t>
      </w:r>
      <w:r>
        <w:rPr>
          <w:i/>
        </w:rPr>
        <w:t>"</w:t>
      </w:r>
      <w:r w:rsidRPr="00FE4241">
        <w:t xml:space="preserve">), and the right, title and interest of Trustor in and to any of the Personal Property which may be subject to any security interests, as defined in the Uniform Commercial Code, as adopted and enacted by the state or states where any of the Property is located (as amended from time to time, the </w:t>
      </w:r>
      <w:r>
        <w:rPr>
          <w:i/>
        </w:rPr>
        <w:t>"</w:t>
      </w:r>
      <w:r w:rsidRPr="00FE4241">
        <w:rPr>
          <w:b/>
          <w:i/>
        </w:rPr>
        <w:t>Uniform Commercial Code</w:t>
      </w:r>
      <w:r>
        <w:rPr>
          <w:i/>
        </w:rPr>
        <w:t>"</w:t>
      </w:r>
      <w:r w:rsidRPr="00FE4241">
        <w:t>), superior in lien to the lien of this Deed of Trust, and all proceeds and products of any of the above;</w:t>
      </w:r>
    </w:p>
    <w:p w14:paraId="1D49F78E" w14:textId="77777777" w:rsidR="00FE4241" w:rsidRPr="00FE4241" w:rsidRDefault="00FE4241" w:rsidP="00FE4241">
      <w:pPr>
        <w:pStyle w:val="Heading3"/>
      </w:pPr>
      <w:r w:rsidRPr="00FE4241">
        <w:rPr>
          <w:u w:val="single"/>
        </w:rPr>
        <w:t>Leases and Rents</w:t>
      </w:r>
      <w:r w:rsidRPr="00FE4241">
        <w:t>.  (</w:t>
      </w:r>
      <w:proofErr w:type="spellStart"/>
      <w:r w:rsidRPr="00FE4241">
        <w:t>i</w:t>
      </w:r>
      <w:proofErr w:type="spellEnd"/>
      <w:r w:rsidRPr="00FE4241">
        <w:t>)</w:t>
      </w:r>
      <w:r>
        <w:t> </w:t>
      </w:r>
      <w:r w:rsidRPr="00FE4241">
        <w:t xml:space="preserve">All leases, subleases or </w:t>
      </w:r>
      <w:proofErr w:type="spellStart"/>
      <w:r w:rsidRPr="00FE4241">
        <w:t>subsubleases</w:t>
      </w:r>
      <w:proofErr w:type="spellEnd"/>
      <w:r w:rsidRPr="00FE4241">
        <w:t xml:space="preserve">, lettings, licenses, concessions or other agreements (whether written or oral) pursuant to which any Person is granted a possessory interest in, or right to use or occupy all or any portion of the Land and the Improvements, and every modification, amendment, extension, renewal, replacement, or other agreement relating to such leases, subleases, </w:t>
      </w:r>
      <w:proofErr w:type="spellStart"/>
      <w:r w:rsidRPr="00FE4241">
        <w:t>subsubleases</w:t>
      </w:r>
      <w:proofErr w:type="spellEnd"/>
      <w:r w:rsidRPr="00FE4241">
        <w:t xml:space="preserve">, or other agreements entered into in connection with such leases, subleases, </w:t>
      </w:r>
      <w:proofErr w:type="spellStart"/>
      <w:r w:rsidRPr="00FE4241">
        <w:t>subsubleases</w:t>
      </w:r>
      <w:proofErr w:type="spellEnd"/>
      <w:r w:rsidRPr="00FE4241">
        <w:t>, or other agreements and every guarantee of the performance and observance of the covenants, conditions and agreements to be performed and observed by the other party thereto, heretofore or hereafter entered into, whether before or after the filing by or against Trustor of any petition for relief under 11 U.S.C.</w:t>
      </w:r>
      <w:r>
        <w:t xml:space="preserve">  </w:t>
      </w:r>
      <w:r w:rsidRPr="00FE4241">
        <w:t xml:space="preserve">§101 et seq., as the same may be amended from time to time (the </w:t>
      </w:r>
      <w:r>
        <w:rPr>
          <w:i/>
        </w:rPr>
        <w:t>"</w:t>
      </w:r>
      <w:r w:rsidRPr="00FE4241">
        <w:rPr>
          <w:b/>
          <w:i/>
        </w:rPr>
        <w:t>Bankruptcy Code</w:t>
      </w:r>
      <w:r>
        <w:rPr>
          <w:i/>
        </w:rPr>
        <w:t>"</w:t>
      </w:r>
      <w:r w:rsidRPr="00FE4241">
        <w:t xml:space="preserve">) (collectively, the </w:t>
      </w:r>
      <w:r>
        <w:rPr>
          <w:i/>
        </w:rPr>
        <w:t>"</w:t>
      </w:r>
      <w:r w:rsidRPr="00FE4241">
        <w:rPr>
          <w:b/>
          <w:i/>
        </w:rPr>
        <w:t>Leases</w:t>
      </w:r>
      <w:r>
        <w:rPr>
          <w:i/>
        </w:rPr>
        <w:t>"</w:t>
      </w:r>
      <w:r w:rsidRPr="00FE4241">
        <w:t>); (ii)</w:t>
      </w:r>
      <w:r>
        <w:t> </w:t>
      </w:r>
      <w:r w:rsidRPr="00FE4241">
        <w:t xml:space="preserve">all right, title and interest of Trustor, its successors and assigns, therein and thereunder, including, without limitation, cash or securities deposited thereunder to secure the performance by the lessees of their obligations thereunder and all rents, additional rents, revenues, issues and profits (including all oil and gas or other mineral royalties and bonuses) from the Land and the Improvements, whether paid or accruing before or after the filing by or against Trustor of any petition for relief under the Bankruptcy Code (collectively, the </w:t>
      </w:r>
      <w:r>
        <w:rPr>
          <w:i/>
        </w:rPr>
        <w:t>"</w:t>
      </w:r>
      <w:r w:rsidRPr="00FE4241">
        <w:rPr>
          <w:b/>
          <w:i/>
        </w:rPr>
        <w:t>Rents</w:t>
      </w:r>
      <w:r>
        <w:rPr>
          <w:i/>
        </w:rPr>
        <w:t>"</w:t>
      </w:r>
      <w:r w:rsidRPr="00FE4241">
        <w:t>); (iii)</w:t>
      </w:r>
      <w:r>
        <w:t> </w:t>
      </w:r>
      <w:r w:rsidRPr="00FE4241">
        <w:t>all proceeds from the sale or other disposition of the Leases and the right to receive and apply the Rents to the payment and performance of the Obligations, including the payment of the Debt; (iv)</w:t>
      </w:r>
      <w:r>
        <w:t> </w:t>
      </w:r>
      <w:r w:rsidRPr="00FE4241">
        <w:t>all of Trustor</w:t>
      </w:r>
      <w:r>
        <w:t>'</w:t>
      </w:r>
      <w:r w:rsidRPr="00FE4241">
        <w:t xml:space="preserve">s right, title and interest in, and claims under, any and all lease guaranties, letters of credit and any other credit support (individually, a </w:t>
      </w:r>
      <w:r>
        <w:t>"</w:t>
      </w:r>
      <w:r w:rsidRPr="00FE4241">
        <w:rPr>
          <w:b/>
          <w:i/>
        </w:rPr>
        <w:t>Lease Guaranty</w:t>
      </w:r>
      <w:r>
        <w:t>"</w:t>
      </w:r>
      <w:r w:rsidRPr="00FE4241">
        <w:t xml:space="preserve">, and collectively, </w:t>
      </w:r>
      <w:r w:rsidRPr="00FE4241">
        <w:lastRenderedPageBreak/>
        <w:t xml:space="preserve">the </w:t>
      </w:r>
      <w:r>
        <w:t>"</w:t>
      </w:r>
      <w:r w:rsidRPr="00FE4241">
        <w:rPr>
          <w:b/>
          <w:i/>
        </w:rPr>
        <w:t>Lease Guaranties</w:t>
      </w:r>
      <w:r>
        <w:t>"</w:t>
      </w:r>
      <w:r w:rsidRPr="00FE4241">
        <w:t xml:space="preserve">) given by any guarantor in connection with any of the Leases or leasing commissions (individually, a </w:t>
      </w:r>
      <w:r>
        <w:t>"</w:t>
      </w:r>
      <w:r w:rsidRPr="00FE4241">
        <w:rPr>
          <w:b/>
          <w:i/>
        </w:rPr>
        <w:t>Lease Guarantor</w:t>
      </w:r>
      <w:r>
        <w:t>"</w:t>
      </w:r>
      <w:r w:rsidRPr="00FE4241">
        <w:t xml:space="preserve">, and collectively, the </w:t>
      </w:r>
      <w:r>
        <w:t>"</w:t>
      </w:r>
      <w:r w:rsidRPr="00FE4241">
        <w:rPr>
          <w:b/>
          <w:i/>
        </w:rPr>
        <w:t>Lease Guarantors</w:t>
      </w:r>
      <w:r>
        <w:t>"</w:t>
      </w:r>
      <w:r w:rsidRPr="00FE4241">
        <w:t>) to Trustor; (v)</w:t>
      </w:r>
      <w:r>
        <w:t> </w:t>
      </w:r>
      <w:r w:rsidRPr="00FE4241">
        <w:t>all rights, powers, privileges, options and other benefits of Trustor as the lessor under any of the Leases and the beneficiary under any of the Lease Guaranties, including, without limitation, the immediate and continuing right to make claims for, and to receive, collect and acknowledge receipt for all Rents payable or receivable under the Leases and all sums payable under the Lease Guaranties or pursuant thereto (and to apply the same to the payment of the Debt or the Other Obligations), and to do all other things which Trustor or any lessor is or may become entitled to do under any of the Leases or Lease Guaranties; (vi)</w:t>
      </w:r>
      <w:r>
        <w:t> </w:t>
      </w:r>
      <w:r w:rsidRPr="00FE4241">
        <w:t>the right, subject to the provisions of the Loan Agreement, at Beneficiary</w:t>
      </w:r>
      <w:r>
        <w:t>'</w:t>
      </w:r>
      <w:r w:rsidRPr="00FE4241">
        <w:t>s option, upon revocation of the license granted herein, to enter upon the Property in person, by agent or by court-appointed receiver, to collect the Rents; (vii)</w:t>
      </w:r>
      <w:r>
        <w:t> </w:t>
      </w:r>
      <w:r w:rsidRPr="00FE4241">
        <w:t>during the continuance of an Event of Default, Trustor</w:t>
      </w:r>
      <w:r>
        <w:t>'</w:t>
      </w:r>
      <w:r w:rsidRPr="00FE4241">
        <w:t>s irrevocable power of attorney, coupled with an interest, to take any or all other actions designated by Beneficiary for the proper management and preservation of the Land and Improvements; and (viii)</w:t>
      </w:r>
      <w:r>
        <w:t> </w:t>
      </w:r>
      <w:r w:rsidRPr="00FE4241">
        <w:t>any and all other rights of Trustor in and to the items set forth in subsections (</w:t>
      </w:r>
      <w:proofErr w:type="spellStart"/>
      <w:r w:rsidRPr="00FE4241">
        <w:t>i</w:t>
      </w:r>
      <w:proofErr w:type="spellEnd"/>
      <w:r w:rsidRPr="00FE4241">
        <w:t>)</w:t>
      </w:r>
      <w:r>
        <w:t> </w:t>
      </w:r>
      <w:r w:rsidRPr="00FE4241">
        <w:t>through (vii)</w:t>
      </w:r>
      <w:r>
        <w:t> </w:t>
      </w:r>
      <w:r w:rsidRPr="00FE4241">
        <w:t>above, and all amendments, modifications, replacements, renewals and substitutions thereof;</w:t>
      </w:r>
    </w:p>
    <w:p w14:paraId="39AABF21" w14:textId="77777777" w:rsidR="00FE4241" w:rsidRPr="00FE4241" w:rsidRDefault="00FE4241" w:rsidP="00FE4241">
      <w:pPr>
        <w:pStyle w:val="Heading3"/>
      </w:pPr>
      <w:r w:rsidRPr="00FE4241">
        <w:rPr>
          <w:u w:val="single"/>
        </w:rPr>
        <w:t>Condemnation Awards</w:t>
      </w:r>
      <w:r w:rsidRPr="00FE4241">
        <w:t>.  All awards or payments, including interest thereon, which may heretofore and hereafter be made with respect to the Property, whether from the exercise of the right of eminent domain (including, but not limited to, any transfer made in lieu of or in anticipation of the exercise of such right), or for a change of grade, or for any other injury to or decrease in the value of the Property;</w:t>
      </w:r>
    </w:p>
    <w:p w14:paraId="667325D5" w14:textId="77777777" w:rsidR="00FE4241" w:rsidRPr="00FE4241" w:rsidRDefault="00FE4241" w:rsidP="00FE4241">
      <w:pPr>
        <w:pStyle w:val="Heading3"/>
      </w:pPr>
      <w:r w:rsidRPr="00FE4241">
        <w:rPr>
          <w:u w:val="single"/>
        </w:rPr>
        <w:t>Insurance Proceeds</w:t>
      </w:r>
      <w:r w:rsidRPr="00FE4241">
        <w:t>.  All proceeds in respect of the Property under any insurance policies covering the Property, including, without limitation, the right to receive and apply the proceeds of any insurance, judgments or settlements made in lieu thereof, for damage to the Property;</w:t>
      </w:r>
    </w:p>
    <w:p w14:paraId="6A7F5C34" w14:textId="77777777" w:rsidR="00FE4241" w:rsidRPr="00FE4241" w:rsidRDefault="00FE4241" w:rsidP="00FE4241">
      <w:pPr>
        <w:pStyle w:val="Heading3"/>
      </w:pPr>
      <w:r w:rsidRPr="00FE4241">
        <w:rPr>
          <w:u w:val="single"/>
        </w:rPr>
        <w:t>Tax Certiorari</w:t>
      </w:r>
      <w:r w:rsidRPr="00FE4241">
        <w:t>.  All refunds, rebates or credits in connection with any reduction in Taxes,</w:t>
      </w:r>
      <w:r w:rsidR="003E703B" w:rsidRPr="001B04D0">
        <w:rPr>
          <w:szCs w:val="22"/>
        </w:rPr>
        <w:t xml:space="preserve"> Impositions, including </w:t>
      </w:r>
      <w:r w:rsidR="00443CA5">
        <w:rPr>
          <w:szCs w:val="22"/>
        </w:rPr>
        <w:t xml:space="preserve">any </w:t>
      </w:r>
      <w:r w:rsidR="003E703B" w:rsidRPr="001B04D0">
        <w:rPr>
          <w:szCs w:val="22"/>
        </w:rPr>
        <w:t>HOA Fees,</w:t>
      </w:r>
      <w:r w:rsidRPr="00FE4241">
        <w:t xml:space="preserve"> assessments or other charges assessed against the Property as a result of tax certiorari proceedings or any other applications or proceedings for reduction;</w:t>
      </w:r>
    </w:p>
    <w:p w14:paraId="33013273" w14:textId="77777777" w:rsidR="00FE4241" w:rsidRPr="00FE4241" w:rsidRDefault="00FE4241" w:rsidP="00FE4241">
      <w:pPr>
        <w:pStyle w:val="Heading3"/>
      </w:pPr>
      <w:r w:rsidRPr="00FE4241">
        <w:rPr>
          <w:u w:val="single"/>
        </w:rPr>
        <w:t>Rights</w:t>
      </w:r>
      <w:r w:rsidRPr="00FE4241">
        <w:t>.  The right, in the name and on behalf of Trustor, to appear in and defend any action or proceeding brought with respect to the Property and to commence any action or proceeding to protect the interest of Beneficiary in the Property;</w:t>
      </w:r>
    </w:p>
    <w:p w14:paraId="4FF92D68" w14:textId="77777777" w:rsidR="00FE4241" w:rsidRPr="00FE4241" w:rsidRDefault="00FE4241" w:rsidP="00FE4241">
      <w:pPr>
        <w:pStyle w:val="Heading3"/>
      </w:pPr>
      <w:r w:rsidRPr="00FE4241">
        <w:rPr>
          <w:u w:val="single"/>
        </w:rPr>
        <w:t>Agreements</w:t>
      </w:r>
      <w:r w:rsidRPr="00FE4241">
        <w:t>.  All agreements, contracts, certificates, instruments, franchises, management agreements, permits, licenses, plans, specifications and other documents, now or hereafter entered into, and all rights therein and thereto, respecting or pertaining to the use, occupation, construction, management or operation of the Land and any part thereof and any Improvements or respecting any business or activity conducted on the Land and any part thereof and all right, title and interest of Trustor therein and thereunder, including, without limitation, the right, upon the happening and during the continuance of any Event of Default, to receive and collect any sums payable to Trustor thereunder;</w:t>
      </w:r>
    </w:p>
    <w:p w14:paraId="254FE180" w14:textId="77777777" w:rsidR="00FE4241" w:rsidRPr="00FE4241" w:rsidRDefault="00FE4241" w:rsidP="00FE4241">
      <w:pPr>
        <w:pStyle w:val="Heading3"/>
      </w:pPr>
      <w:r w:rsidRPr="00FE4241">
        <w:rPr>
          <w:u w:val="single"/>
        </w:rPr>
        <w:t>Intellectual Property</w:t>
      </w:r>
      <w:r w:rsidRPr="00FE4241">
        <w:t xml:space="preserve">.  All tradenames, trademarks, </w:t>
      </w:r>
      <w:proofErr w:type="spellStart"/>
      <w:r w:rsidRPr="00FE4241">
        <w:t>servicemarks</w:t>
      </w:r>
      <w:proofErr w:type="spellEnd"/>
      <w:r w:rsidRPr="00FE4241">
        <w:t>, logos, copyrights, goodwill, URLs or other online media, books and records and all other general intangibles relating to or used in connection with the operation of the Property;</w:t>
      </w:r>
    </w:p>
    <w:p w14:paraId="048AA280" w14:textId="77777777" w:rsidR="00FE4241" w:rsidRPr="00FE4241" w:rsidRDefault="00FE4241" w:rsidP="00FE4241">
      <w:pPr>
        <w:pStyle w:val="Heading3"/>
      </w:pPr>
      <w:r w:rsidRPr="00FE4241">
        <w:rPr>
          <w:u w:val="single"/>
        </w:rPr>
        <w:t>Accounts</w:t>
      </w:r>
      <w:r w:rsidRPr="00FE4241">
        <w:t>.  All reserves, escrows and deposit accounts maintained by Trustor with respect to the Property, together with all deposits or wire transfers made to such accounts, and all cash, checks, drafts, certificates, securities, investment property, financial assets, instruments and other property held therein from time to time, and all proceeds, products, distributions, dividends and/or substitutions thereon and thereof;</w:t>
      </w:r>
    </w:p>
    <w:p w14:paraId="5588C86A" w14:textId="77777777" w:rsidR="00FE4241" w:rsidRPr="00FE4241" w:rsidRDefault="00FE4241" w:rsidP="00FE4241">
      <w:pPr>
        <w:pStyle w:val="Heading3"/>
      </w:pPr>
      <w:r w:rsidRPr="00FE4241">
        <w:rPr>
          <w:u w:val="single"/>
        </w:rPr>
        <w:lastRenderedPageBreak/>
        <w:t>Uniform Commercial Code Property</w:t>
      </w:r>
      <w:r w:rsidRPr="00FE4241">
        <w:t>.  All documents, instruments, chattel paper and general intangibles, as the foregoing terms are defined in the Uniform Commercial Code, relating to the Property;</w:t>
      </w:r>
    </w:p>
    <w:p w14:paraId="7B7D6205" w14:textId="77777777" w:rsidR="00FE4241" w:rsidRPr="00FE4241" w:rsidRDefault="00FE4241" w:rsidP="00FE4241">
      <w:pPr>
        <w:pStyle w:val="Heading3"/>
      </w:pPr>
      <w:r w:rsidRPr="00FE4241">
        <w:rPr>
          <w:u w:val="single"/>
        </w:rPr>
        <w:t>Minerals</w:t>
      </w:r>
      <w:r w:rsidRPr="00FE4241">
        <w:t>.</w:t>
      </w:r>
      <w:r>
        <w:t xml:space="preserve">  </w:t>
      </w:r>
      <w:r w:rsidRPr="00FE4241">
        <w:t>All minerals, crops, timber, trees, shrubs, flowers and landscaping features now or hereafter located on, under or above Land;</w:t>
      </w:r>
    </w:p>
    <w:p w14:paraId="14266004" w14:textId="77777777" w:rsidR="00FE4241" w:rsidRPr="00FE4241" w:rsidRDefault="00FE4241" w:rsidP="00FE4241">
      <w:pPr>
        <w:pStyle w:val="Heading3"/>
      </w:pPr>
      <w:r w:rsidRPr="00FE4241">
        <w:rPr>
          <w:u w:val="single"/>
        </w:rPr>
        <w:t>All Other Assets</w:t>
      </w:r>
      <w:r w:rsidRPr="00FE4241">
        <w:t>.  All other accounts, general intangibles, instruments, investment property, documents, chattel paper, goods, moneys, letters of credit, letter of credit rights, certificates of deposit, deposit accounts, escrow deposits commercial tort claims, oil, gas and minerals, and all other property and interests in property of Trustor, whether tangible or intangible, and including without limitation all of Trustor</w:t>
      </w:r>
      <w:r>
        <w:t>'</w:t>
      </w:r>
      <w:r w:rsidRPr="00FE4241">
        <w:t>s claims and rights to the payment of damages arising under the Bankruptcy Code (</w:t>
      </w:r>
      <w:r>
        <w:t>"</w:t>
      </w:r>
      <w:r w:rsidRPr="00FE4241">
        <w:rPr>
          <w:b/>
          <w:i/>
        </w:rPr>
        <w:t>Bankruptcy Claims</w:t>
      </w:r>
      <w:r>
        <w:t>"</w:t>
      </w:r>
      <w:r w:rsidRPr="00FE4241">
        <w:t>);</w:t>
      </w:r>
    </w:p>
    <w:p w14:paraId="1F3E3938" w14:textId="77777777" w:rsidR="00FE4241" w:rsidRPr="00FE4241" w:rsidRDefault="00FE4241" w:rsidP="00FE4241">
      <w:pPr>
        <w:pStyle w:val="Heading3"/>
      </w:pPr>
      <w:r w:rsidRPr="00FE4241">
        <w:rPr>
          <w:u w:val="single"/>
        </w:rPr>
        <w:t>Proceeds</w:t>
      </w:r>
      <w:r w:rsidRPr="00FE4241">
        <w:t>.  All proceeds of, and proceeds of any sale of, any of the foregoing, including, without limitation, proceeds of insurance and condemnation awards, whether in cash or in liquidation or other claims, or otherwise; and</w:t>
      </w:r>
    </w:p>
    <w:p w14:paraId="3125E2ED" w14:textId="77777777" w:rsidR="00FE4241" w:rsidRPr="00FE4241" w:rsidRDefault="00FE4241" w:rsidP="00FE4241">
      <w:pPr>
        <w:pStyle w:val="Heading3"/>
      </w:pPr>
      <w:r w:rsidRPr="00FE4241">
        <w:rPr>
          <w:u w:val="single"/>
        </w:rPr>
        <w:t>Other Rights</w:t>
      </w:r>
      <w:r w:rsidRPr="00FE4241">
        <w:t xml:space="preserve">.  Any and all other rights of Trustor in and to the items set forth in </w:t>
      </w:r>
      <w:r w:rsidRPr="00FE4241">
        <w:rPr>
          <w:u w:val="single"/>
        </w:rPr>
        <w:t>Subsections (a)</w:t>
      </w:r>
      <w:r>
        <w:t> </w:t>
      </w:r>
      <w:r w:rsidRPr="00FE4241">
        <w:t xml:space="preserve">through </w:t>
      </w:r>
      <w:r w:rsidRPr="00FE4241">
        <w:rPr>
          <w:u w:val="single"/>
        </w:rPr>
        <w:t>(s)</w:t>
      </w:r>
      <w:r>
        <w:t> </w:t>
      </w:r>
      <w:r w:rsidRPr="00FE4241">
        <w:t>above.</w:t>
      </w:r>
    </w:p>
    <w:p w14:paraId="157F5FD0" w14:textId="77777777" w:rsidR="00FE4241" w:rsidRPr="00FE4241" w:rsidRDefault="00FE4241" w:rsidP="00FE4241">
      <w:pPr>
        <w:pStyle w:val="FlushLeft"/>
      </w:pPr>
      <w:r w:rsidRPr="00FE4241">
        <w:t>AND, without limiting any of the other provisions of this Deed of Trust, to the extent permitted by applicable law, Trustor expressly grants to Beneficiary, as secured party, a security interest in all of Trustor</w:t>
      </w:r>
      <w:r>
        <w:t>'</w:t>
      </w:r>
      <w:r w:rsidRPr="00FE4241">
        <w:t xml:space="preserve">s right, title and interest in and to that portion of the Property which is or may be subject to the provisions of the Uniform Commercial Code which are applicable to secured transactions; it being understood and agreed that the Improvements and Fixtures are part and parcel of the Land (the Land, the Improvements and the Fixtures collectively referred to as the </w:t>
      </w:r>
      <w:r>
        <w:rPr>
          <w:i/>
        </w:rPr>
        <w:t>"</w:t>
      </w:r>
      <w:r w:rsidRPr="00FE4241">
        <w:rPr>
          <w:b/>
          <w:i/>
        </w:rPr>
        <w:t>Real Property</w:t>
      </w:r>
      <w:r>
        <w:rPr>
          <w:i/>
        </w:rPr>
        <w:t>"</w:t>
      </w:r>
      <w:r w:rsidRPr="00FE4241">
        <w:t>) appropriated to the use thereof and, whether affixed or annexed to the Land or not, shall for the purposes of this Deed of Trust be deemed conclusively to be real estate and mortgaged hereby.</w:t>
      </w:r>
    </w:p>
    <w:p w14:paraId="528B6D80" w14:textId="77777777" w:rsidR="00FE4241" w:rsidRPr="00FE4241" w:rsidRDefault="00FE4241" w:rsidP="00FE4241">
      <w:pPr>
        <w:pStyle w:val="Heading2"/>
      </w:pPr>
      <w:r w:rsidRPr="00FE4241">
        <w:rPr>
          <w:b/>
          <w:u w:val="single"/>
        </w:rPr>
        <w:t>Assignment of Rents</w:t>
      </w:r>
      <w:r w:rsidRPr="00FE4241">
        <w:t xml:space="preserve">.  </w:t>
      </w:r>
    </w:p>
    <w:p w14:paraId="49F4B784" w14:textId="77777777" w:rsidR="00FE4241" w:rsidRPr="00FE4241" w:rsidRDefault="00FE4241" w:rsidP="00FE4241">
      <w:pPr>
        <w:pStyle w:val="Heading3"/>
      </w:pPr>
      <w:r w:rsidRPr="00FE4241">
        <w:t>Trustor hereby absolutely and unconditionally assigns to Beneficiary all of Trustor</w:t>
      </w:r>
      <w:r>
        <w:t>'</w:t>
      </w:r>
      <w:r w:rsidRPr="00FE4241">
        <w:t xml:space="preserve">s right, title and interest in and to all current and future Leases, Rents, Lease Guaranties and Bankruptcy Claims; it being intended by Trustor that this assignment constitutes a present, absolute assignment and not an assignment for additional security only.  Nevertheless, subject to the applicable </w:t>
      </w:r>
      <w:r w:rsidR="00A54409">
        <w:t xml:space="preserve">terms of </w:t>
      </w:r>
      <w:r w:rsidRPr="00FE4241">
        <w:t>the Loan Agreement and this Deed of Trust, Beneficiary grants to Trustor</w:t>
      </w:r>
      <w:r w:rsidR="00055CBA">
        <w:t>, so long as no Event of Default has occurred and is continuing,</w:t>
      </w:r>
      <w:r w:rsidRPr="00FE4241">
        <w:t xml:space="preserve"> a revocable license to (and Trustor shall have the right to) collect, receive, use and enjoy the Rents, as well as any sums due under the Lease Guaranties.  Trustor shall hold the Rents, as well as all sums received pursuant to any Lease Guaranty, or a portion thereof sufficient to discharge all current sums due on the Debt, in trust for the benefit of Beneficiary for use in the payment of such sums.  This assignment is effective without any further or supplemental assignment documents.</w:t>
      </w:r>
    </w:p>
    <w:p w14:paraId="4C3131FF" w14:textId="77777777" w:rsidR="00FE4241" w:rsidRPr="00FE4241" w:rsidRDefault="00FE4241" w:rsidP="00FE4241">
      <w:pPr>
        <w:pStyle w:val="Heading3"/>
      </w:pPr>
      <w:r w:rsidRPr="00FE4241">
        <w:t>Trustor hereby authorizes and directs the lessees named in the Leases, any other future lessees or occupants of the Real Property and all Lease Guarantors to pay over to Beneficiary or to such other party as Beneficiary directs all Rents and all sums due under any Lease Guaranties, upon such lessee</w:t>
      </w:r>
      <w:r>
        <w:t>'</w:t>
      </w:r>
      <w:r w:rsidRPr="00FE4241">
        <w:t xml:space="preserve">s receipt from Beneficiary of written notice to the effect that Beneficiary is then the holder of this </w:t>
      </w:r>
      <w:r w:rsidR="00055CBA">
        <w:t>a</w:t>
      </w:r>
      <w:r w:rsidRPr="00FE4241">
        <w:t xml:space="preserve">ssignment.  Such Rents shall be disbursed and/or applied in accordance with the terms of the Loan Agreement.  In furtherance of the foregoing, Trustor hereby grants to Beneficiary an irrevocable power of attorney, coupled with an interest, to execute and deliver, on behalf of Trustor, to tenants under current and future Leases and counterparties to Lease Guaranties, direction letters to deliver all Rents and all sums due </w:t>
      </w:r>
      <w:r w:rsidRPr="00FE4241">
        <w:lastRenderedPageBreak/>
        <w:t xml:space="preserve">under any Lease Guaranties directly to Beneficiary.  Any exercise of the foregoing power of attorney shall constitute an immediate </w:t>
      </w:r>
      <w:r w:rsidR="00055CBA">
        <w:t>revocation</w:t>
      </w:r>
      <w:r w:rsidR="00055CBA" w:rsidRPr="00FE4241">
        <w:t xml:space="preserve"> </w:t>
      </w:r>
      <w:r w:rsidRPr="00FE4241">
        <w:t>of the revocable license given pursuant to Section</w:t>
      </w:r>
      <w:r>
        <w:t> </w:t>
      </w:r>
      <w:r w:rsidRPr="00FE4241">
        <w:t>1.02(a).</w:t>
      </w:r>
    </w:p>
    <w:p w14:paraId="1657E4D2" w14:textId="77777777" w:rsidR="00FE4241" w:rsidRPr="00FE4241" w:rsidRDefault="00FE4241" w:rsidP="00FE4241">
      <w:pPr>
        <w:pStyle w:val="Heading2"/>
      </w:pPr>
      <w:r w:rsidRPr="00FE4241">
        <w:rPr>
          <w:b/>
          <w:u w:val="single"/>
        </w:rPr>
        <w:t>Security Agreement</w:t>
      </w:r>
      <w:r w:rsidRPr="00FE4241">
        <w:t xml:space="preserve">.  This Deed of Trust is both a real property mortgage and a </w:t>
      </w:r>
      <w:r>
        <w:t>"</w:t>
      </w:r>
      <w:r w:rsidRPr="00FE4241">
        <w:t>security agreement</w:t>
      </w:r>
      <w:r>
        <w:t>"</w:t>
      </w:r>
      <w:r w:rsidRPr="00FE4241">
        <w:t xml:space="preserve"> within the meaning of the Uniform Commercial Code.  The Property includes both real and personal property and all other rights and interests, whether tangible or intangible in nature, of Trustor in the Property.  By executing and delivering this Deed of Trust, Trustor hereby grants to Beneficiary, as security for the Obligations, a security interest in the Fixtures, the Equipment, the Personal Property and the other property constituting the Property to the full extent that the Fixtures, the Equipment, the Personal Property and such other property may be subject to the Uniform Commercial Code (said portion of the Property so subject to the Uniform Commercial Code being called the </w:t>
      </w:r>
      <w:r>
        <w:rPr>
          <w:i/>
        </w:rPr>
        <w:t>"</w:t>
      </w:r>
      <w:r w:rsidRPr="00FE4241">
        <w:rPr>
          <w:b/>
          <w:i/>
        </w:rPr>
        <w:t>Collateral</w:t>
      </w:r>
      <w:r>
        <w:rPr>
          <w:i/>
        </w:rPr>
        <w:t>"</w:t>
      </w:r>
      <w:r w:rsidRPr="00FE4241">
        <w:t>).  If an Event of Default shall occur and be continuing, Beneficiary, in addition to any other rights and remedies which it may have, shall have and may exercise immediately and without demand, any and all rights and remedies granted to a secured party upon default under the Uniform Commercial Code, including, without limiting the generality of the foregoing, the right to take possession of the Collateral or any part thereof, and to take such other measures as Beneficiary may deem necessary for the care, protection and preservation of the Collateral.  Upon request or demand of Beneficiary after the occurrence and during the continuance of an Event of Default, Trustor shall, at its expense, assemble the Collateral and make it available to Beneficiary at a convenient place (at the Land if tangible property) reasonably acceptable to Beneficiary.  Trustor shall pay to Beneficiary on demand any and all expenses, including reasonable attorneys</w:t>
      </w:r>
      <w:r>
        <w:t>'</w:t>
      </w:r>
      <w:r w:rsidRPr="00FE4241">
        <w:t xml:space="preserve"> fees and costs, incurred or paid by Beneficiary in protecting its interest in the Collateral and in enforcing its rights hereunder with respect to the Collateral after the occurrence and during the continuance of an Event of Default.  Any notice of sale, disposition or other intended action by Beneficiary with respect to the Collateral sent to Trustor in accordance with the provisions hereof at least ten (10)</w:t>
      </w:r>
      <w:r>
        <w:t> </w:t>
      </w:r>
      <w:r w:rsidRPr="00FE4241">
        <w:t xml:space="preserve">days prior to such action, shall, except as otherwise provided by applicable law or the Loan Agreement, constitute reasonable notice to Trustor.  The proceeds of any disposition of the Collateral, or any part thereof, may, except as otherwise required by applicable law, be applied by Beneficiary to the payment of the Debt in such priority and proportions as Beneficiary in its discretion shall deem proper.  The principal place of business of Trustor (Debtor) is as set forth in the preamble of this Deed of Trust and the address of Beneficiary (Secured Party) is as set forth in the preamble of this Deed of Trust.  </w:t>
      </w:r>
    </w:p>
    <w:p w14:paraId="44F21651" w14:textId="77777777" w:rsidR="00FE4241" w:rsidRPr="00FE4241" w:rsidRDefault="00FE4241" w:rsidP="00FE4241">
      <w:pPr>
        <w:pStyle w:val="Heading2"/>
      </w:pPr>
      <w:r w:rsidRPr="00FE4241">
        <w:rPr>
          <w:b/>
          <w:u w:val="single"/>
        </w:rPr>
        <w:t>Fixture Filing</w:t>
      </w:r>
      <w:r w:rsidRPr="00FE4241">
        <w:t xml:space="preserve">.  Certain of the Property is or will become </w:t>
      </w:r>
      <w:r>
        <w:t>"</w:t>
      </w:r>
      <w:r w:rsidRPr="00FE4241">
        <w:t>fixtures</w:t>
      </w:r>
      <w:r>
        <w:t>"</w:t>
      </w:r>
      <w:r w:rsidRPr="00FE4241">
        <w:t xml:space="preserve"> (as that term is defined in the Uniform Commercial Code) on the Land, described or referred to in this Deed of Trust, and this Deed of Trust, upon being filed for record in the real estate records of the city or county wherein such fixtures are situated, shall operate also as a financing statement naming Trustor as the Debtor and Beneficiary as the Secured Party filed as a fixture filing in accordance with the applicable provisions of said Uniform Commercial Code upon such of the Property that is or may become fixtures.  This Deed of Trust constitutes a fixture filing in accordance with Section</w:t>
      </w:r>
      <w:r>
        <w:t> </w:t>
      </w:r>
      <w:r w:rsidRPr="00FE4241">
        <w:t xml:space="preserve">4-9-334(e) and 4-9-502(b) of the Colorado Uniform Commercial Code, </w:t>
      </w:r>
      <w:r w:rsidRPr="00FE4241">
        <w:rPr>
          <w:bCs/>
        </w:rPr>
        <w:t>as the same may be amended or recodified from time to time.  For this purpose, the respective addresses of Trustor, as debtor, and Beneficiary, as secured party, are as set forth in the preamble of this Deed of Trust.  Trustor is the record owner of the Property.</w:t>
      </w:r>
    </w:p>
    <w:p w14:paraId="164F0CF3" w14:textId="77777777" w:rsidR="00FE4241" w:rsidRPr="00FE4241" w:rsidRDefault="00FE4241" w:rsidP="00FE4241">
      <w:pPr>
        <w:pStyle w:val="CenterBold"/>
        <w:keepNext w:val="0"/>
        <w:keepLines w:val="0"/>
      </w:pPr>
      <w:r w:rsidRPr="00FE4241">
        <w:t>CONDITIONS TO GRANT</w:t>
      </w:r>
    </w:p>
    <w:p w14:paraId="71B092DA" w14:textId="77777777" w:rsidR="00FE4241" w:rsidRPr="00FE4241" w:rsidRDefault="00FE4241" w:rsidP="00FE4241">
      <w:pPr>
        <w:pStyle w:val="Body"/>
      </w:pPr>
      <w:r w:rsidRPr="00FE4241">
        <w:t>TO HAVE AND TO HOLD the above granted and described Property unto and to the use and benefit of Beneficiary and its successors and assigns, forever;</w:t>
      </w:r>
    </w:p>
    <w:p w14:paraId="1DFEA777" w14:textId="77777777" w:rsidR="00FE4241" w:rsidRPr="00FE4241" w:rsidRDefault="00FE4241" w:rsidP="00FE4241">
      <w:pPr>
        <w:pStyle w:val="Body"/>
      </w:pPr>
      <w:r w:rsidRPr="00FE4241">
        <w:t xml:space="preserve">PROVIDED, HOWEVER, these presents are upon the express condition that, if Trustor shall well and truly pay and perform the Obligations (including the payment of the Debt) at the time and in the manner provided in this Deed of Trust, the Note, the Loan Agreement and the other Loan Documents, and shall well and truly abide by and comply with each and every covenant and condition set forth herein and in the </w:t>
      </w:r>
      <w:r w:rsidRPr="00FE4241">
        <w:lastRenderedPageBreak/>
        <w:t xml:space="preserve">Note, the Loan Agreement and the other Loan Documents, these presents and the estate hereby granted shall cease, terminate and be void; provided, however, that, subject to </w:t>
      </w:r>
      <w:r w:rsidRPr="00FE4241">
        <w:rPr>
          <w:u w:val="single"/>
        </w:rPr>
        <w:t>Section</w:t>
      </w:r>
      <w:r>
        <w:rPr>
          <w:u w:val="single"/>
        </w:rPr>
        <w:t> </w:t>
      </w:r>
      <w:r w:rsidRPr="00FE4241">
        <w:rPr>
          <w:u w:val="single"/>
        </w:rPr>
        <w:t>9.06</w:t>
      </w:r>
      <w:r w:rsidRPr="00FE4241">
        <w:t>, Trustor</w:t>
      </w:r>
      <w:r>
        <w:t>'</w:t>
      </w:r>
      <w:r w:rsidRPr="00FE4241">
        <w:t>s obligation to indemnify and hold harmless Beneficiary pursuant to the provisions hereof shall survive any such payment or release.</w:t>
      </w:r>
    </w:p>
    <w:p w14:paraId="4D6B33DB" w14:textId="77777777" w:rsidR="00FE4241" w:rsidRPr="00FE4241" w:rsidRDefault="00FE4241" w:rsidP="00FE4241">
      <w:pPr>
        <w:pStyle w:val="Heading1"/>
        <w:keepNext/>
        <w:keepLines/>
      </w:pPr>
      <w:r>
        <w:br/>
      </w:r>
      <w:r w:rsidRPr="00FE4241">
        <w:br/>
        <w:t>DEBT AND OBLIGATIONS SECURED</w:t>
      </w:r>
    </w:p>
    <w:p w14:paraId="24B1382B" w14:textId="77777777" w:rsidR="00FE4241" w:rsidRPr="00FE4241" w:rsidRDefault="00FE4241" w:rsidP="00FE4241">
      <w:pPr>
        <w:pStyle w:val="Heading2"/>
      </w:pPr>
      <w:r w:rsidRPr="00FE4241">
        <w:rPr>
          <w:b/>
          <w:u w:val="single"/>
        </w:rPr>
        <w:t>Obligations</w:t>
      </w:r>
      <w:r w:rsidRPr="00FE4241">
        <w:t xml:space="preserve">.  This Deed of Trust and the grants, assignments and transfers made in </w:t>
      </w:r>
      <w:r w:rsidRPr="00FE4241">
        <w:rPr>
          <w:u w:val="single"/>
        </w:rPr>
        <w:t>Article</w:t>
      </w:r>
      <w:r>
        <w:rPr>
          <w:u w:val="single"/>
        </w:rPr>
        <w:t> </w:t>
      </w:r>
      <w:r w:rsidRPr="00FE4241">
        <w:rPr>
          <w:u w:val="single"/>
        </w:rPr>
        <w:t>I</w:t>
      </w:r>
      <w:r w:rsidRPr="00FE4241">
        <w:t xml:space="preserve"> are given for the purpose of securing the Obligations, including, but not limited to, the Debt.</w:t>
      </w:r>
    </w:p>
    <w:p w14:paraId="3DC49AC5" w14:textId="77777777" w:rsidR="00FE4241" w:rsidRPr="00FE4241" w:rsidRDefault="00FE4241" w:rsidP="00FE4241">
      <w:pPr>
        <w:pStyle w:val="Heading2"/>
      </w:pPr>
      <w:r w:rsidRPr="00FE4241">
        <w:rPr>
          <w:b/>
          <w:u w:val="single"/>
        </w:rPr>
        <w:t>Other Obligations</w:t>
      </w:r>
      <w:r w:rsidRPr="00FE4241">
        <w:t xml:space="preserve">.  This Deed of Trust and the grants, assignments and transfers made in </w:t>
      </w:r>
      <w:r w:rsidRPr="00FE4241">
        <w:rPr>
          <w:u w:val="single"/>
        </w:rPr>
        <w:t>Article</w:t>
      </w:r>
      <w:r>
        <w:rPr>
          <w:u w:val="single"/>
        </w:rPr>
        <w:t> </w:t>
      </w:r>
      <w:r w:rsidRPr="00FE4241">
        <w:rPr>
          <w:u w:val="single"/>
        </w:rPr>
        <w:t>I</w:t>
      </w:r>
      <w:r w:rsidRPr="00FE4241">
        <w:t xml:space="preserve"> are also given for the purpose of securing the following (collectively, the </w:t>
      </w:r>
      <w:r>
        <w:rPr>
          <w:i/>
        </w:rPr>
        <w:t>"</w:t>
      </w:r>
      <w:r w:rsidRPr="00FE4241">
        <w:rPr>
          <w:b/>
          <w:i/>
        </w:rPr>
        <w:t>Other Obligations</w:t>
      </w:r>
      <w:r>
        <w:rPr>
          <w:i/>
        </w:rPr>
        <w:t>"</w:t>
      </w:r>
      <w:r w:rsidRPr="00FE4241">
        <w:t>):</w:t>
      </w:r>
    </w:p>
    <w:p w14:paraId="3A72468B" w14:textId="77777777" w:rsidR="00FE4241" w:rsidRPr="00FE4241" w:rsidRDefault="00FE4241" w:rsidP="00FE4241">
      <w:pPr>
        <w:pStyle w:val="Heading3"/>
      </w:pPr>
      <w:r w:rsidRPr="00FE4241">
        <w:t>the performance of all other obligations of Trustor contained herein;</w:t>
      </w:r>
    </w:p>
    <w:p w14:paraId="4D090734" w14:textId="77777777" w:rsidR="00FE4241" w:rsidRPr="00FE4241" w:rsidRDefault="00FE4241" w:rsidP="00FE4241">
      <w:pPr>
        <w:pStyle w:val="Heading3"/>
      </w:pPr>
      <w:r w:rsidRPr="00FE4241">
        <w:t>the performance of each obligation of Trustor contained in the Loan Agreement and in each other Loan Document; and</w:t>
      </w:r>
    </w:p>
    <w:p w14:paraId="6E664562" w14:textId="77777777" w:rsidR="00FE4241" w:rsidRPr="00FE4241" w:rsidRDefault="00FE4241" w:rsidP="00FE4241">
      <w:pPr>
        <w:pStyle w:val="Heading3"/>
      </w:pPr>
      <w:r w:rsidRPr="00FE4241">
        <w:t>the performance of each obligation of Trustor contained in any renewal, extension, amendment, modification, consolidation, change of, or substitution or replacement for, all or any part of the Note, the Loan Agreement or any other Loan Document.</w:t>
      </w:r>
    </w:p>
    <w:p w14:paraId="6480A53A" w14:textId="77777777" w:rsidR="00FE4241" w:rsidRPr="00FE4241" w:rsidRDefault="00FE4241" w:rsidP="00FE4241">
      <w:pPr>
        <w:pStyle w:val="Heading2"/>
        <w:rPr>
          <w:i/>
        </w:rPr>
      </w:pPr>
      <w:r w:rsidRPr="00FE4241">
        <w:rPr>
          <w:b/>
          <w:u w:val="single"/>
        </w:rPr>
        <w:t>Debt and Other Obligations</w:t>
      </w:r>
      <w:r w:rsidRPr="00FE4241">
        <w:t>.  Trustor</w:t>
      </w:r>
      <w:r>
        <w:t>'</w:t>
      </w:r>
      <w:r w:rsidRPr="00FE4241">
        <w:t xml:space="preserve">s obligations for the payment of the Debt and the performance of the Other Obligations shall be referred to collectively herein as the </w:t>
      </w:r>
      <w:r>
        <w:rPr>
          <w:i/>
        </w:rPr>
        <w:t>"</w:t>
      </w:r>
      <w:r w:rsidRPr="00FE4241">
        <w:rPr>
          <w:b/>
          <w:i/>
        </w:rPr>
        <w:t>Obligations.</w:t>
      </w:r>
      <w:r>
        <w:rPr>
          <w:i/>
        </w:rPr>
        <w:t>"</w:t>
      </w:r>
    </w:p>
    <w:p w14:paraId="364FA02D" w14:textId="77777777" w:rsidR="00FE4241" w:rsidRPr="00FE4241" w:rsidRDefault="00FE4241" w:rsidP="00FE4241">
      <w:pPr>
        <w:pStyle w:val="Heading2"/>
        <w:rPr>
          <w:b/>
          <w:u w:val="single"/>
        </w:rPr>
      </w:pPr>
      <w:r w:rsidRPr="00FE4241">
        <w:rPr>
          <w:b/>
          <w:bCs/>
          <w:u w:val="single"/>
        </w:rPr>
        <w:t xml:space="preserve">Variable Interest </w:t>
      </w:r>
      <w:r w:rsidRPr="00FE4241">
        <w:rPr>
          <w:b/>
          <w:u w:val="single"/>
        </w:rPr>
        <w:t>Rate</w:t>
      </w:r>
      <w:r w:rsidRPr="00FE4241">
        <w:rPr>
          <w:b/>
        </w:rPr>
        <w:t>.</w:t>
      </w:r>
      <w:r w:rsidRPr="00FE4241">
        <w:t xml:space="preserve">  The Loan secured by this Deed of Trust may be a variable interest rate loan, if </w:t>
      </w:r>
      <w:proofErr w:type="gramStart"/>
      <w:r w:rsidRPr="00FE4241">
        <w:t>so</w:t>
      </w:r>
      <w:proofErr w:type="gramEnd"/>
      <w:r w:rsidRPr="00FE4241">
        <w:t xml:space="preserve"> provided in the Loan Agreement.</w:t>
      </w:r>
    </w:p>
    <w:p w14:paraId="27C0ACB9" w14:textId="77777777" w:rsidR="00FE4241" w:rsidRPr="00FE4241" w:rsidRDefault="00FE4241" w:rsidP="00FE4241">
      <w:pPr>
        <w:pStyle w:val="Heading2"/>
        <w:rPr>
          <w:b/>
          <w:u w:val="single"/>
        </w:rPr>
      </w:pPr>
      <w:r w:rsidRPr="00FE4241">
        <w:rPr>
          <w:b/>
          <w:u w:val="single"/>
        </w:rPr>
        <w:t>Loan</w:t>
      </w:r>
      <w:r w:rsidRPr="00FE4241">
        <w:rPr>
          <w:u w:val="single"/>
        </w:rPr>
        <w:t xml:space="preserve"> </w:t>
      </w:r>
      <w:r w:rsidRPr="00FE4241">
        <w:rPr>
          <w:b/>
          <w:u w:val="single"/>
        </w:rPr>
        <w:t>Repayment</w:t>
      </w:r>
      <w:r w:rsidRPr="00FE4241">
        <w:rPr>
          <w:b/>
          <w:bCs/>
        </w:rPr>
        <w:t>.</w:t>
      </w:r>
      <w:r w:rsidRPr="00FE4241">
        <w:rPr>
          <w:b/>
        </w:rPr>
        <w:t xml:space="preserve">  </w:t>
      </w:r>
      <w:r w:rsidRPr="00FE4241">
        <w:t>Provided no Event of Default exists, this Deed of Trust will be satisfied and discharged of record by Beneficiary (and the Trustee, to the extent required by law to effect a full and proper satisfaction and discharge) in accordance with the terms and provisions set forth in the Loan Agreement.</w:t>
      </w:r>
    </w:p>
    <w:p w14:paraId="25AF0EE6" w14:textId="77777777" w:rsidR="00FE4241" w:rsidRPr="00FE4241" w:rsidRDefault="00FE4241" w:rsidP="00FE4241">
      <w:pPr>
        <w:pStyle w:val="Heading2"/>
      </w:pPr>
      <w:r w:rsidRPr="00FE4241">
        <w:rPr>
          <w:b/>
          <w:u w:val="single"/>
        </w:rPr>
        <w:t>Other Mortgages; No Election of Remedies</w:t>
      </w:r>
      <w:r w:rsidRPr="00FE4241">
        <w:t>.</w:t>
      </w:r>
    </w:p>
    <w:p w14:paraId="47DB514A" w14:textId="77777777" w:rsidR="00FE4241" w:rsidRPr="00FE4241" w:rsidRDefault="00FE4241" w:rsidP="00FE4241">
      <w:pPr>
        <w:pStyle w:val="Heading3"/>
      </w:pPr>
      <w:r w:rsidRPr="00FE4241">
        <w:t xml:space="preserve">The Debt is now or may hereafter be secured by one or more other mortgages, deeds to secure debt, deeds of trust and other security agreements (collectively, as the same may be amended, restated, replaced, supplemented, extended, renewed or otherwise modified and in effect from time to time, are herein collectively called the </w:t>
      </w:r>
      <w:r>
        <w:t>"</w:t>
      </w:r>
      <w:r w:rsidRPr="00FE4241">
        <w:rPr>
          <w:b/>
          <w:bCs/>
          <w:i/>
          <w:iCs/>
        </w:rPr>
        <w:t>Other Mortgages</w:t>
      </w:r>
      <w:r>
        <w:t>"</w:t>
      </w:r>
      <w:r w:rsidRPr="00FE4241">
        <w:t xml:space="preserve">), which cover or will hereafter cover other properties that are or may be located in various states </w:t>
      </w:r>
      <w:r w:rsidR="00A54409" w:rsidRPr="001B04D0">
        <w:rPr>
          <w:szCs w:val="22"/>
        </w:rPr>
        <w:t xml:space="preserve">or in other counties in the State of </w:t>
      </w:r>
      <w:r w:rsidR="00A54409">
        <w:rPr>
          <w:szCs w:val="22"/>
        </w:rPr>
        <w:t>Colorado</w:t>
      </w:r>
      <w:r w:rsidR="00A54409" w:rsidRPr="001B04D0">
        <w:rPr>
          <w:szCs w:val="22"/>
        </w:rPr>
        <w:t xml:space="preserve"> </w:t>
      </w:r>
      <w:r w:rsidRPr="00FE4241">
        <w:t xml:space="preserve">(collectively, the </w:t>
      </w:r>
      <w:r>
        <w:t>"</w:t>
      </w:r>
      <w:r w:rsidRPr="00FE4241">
        <w:rPr>
          <w:b/>
          <w:i/>
          <w:iCs/>
        </w:rPr>
        <w:t>Other Collateral</w:t>
      </w:r>
      <w:r>
        <w:t>"</w:t>
      </w:r>
      <w:r w:rsidRPr="00FE4241">
        <w:t xml:space="preserve">).  The Other Mortgages will secure the Debt and the performance of the other covenants and agreements of Trustor set forth in the Loan Documents.  Upon the occurrence and during the continuance of an Event of Default, Beneficiary may proceed under this Deed of Trust and/or any or all the Other Mortgages against either the Property and/or any or all the Other Collateral in one or more parcels and in such manner </w:t>
      </w:r>
      <w:r w:rsidR="00FC1E62">
        <w:t>either</w:t>
      </w:r>
      <w:r w:rsidR="00FC1E62" w:rsidRPr="00FE4241">
        <w:t xml:space="preserve"> </w:t>
      </w:r>
      <w:r w:rsidR="00FC1E62">
        <w:t xml:space="preserve">simultaneously or in such </w:t>
      </w:r>
      <w:r w:rsidRPr="00FE4241">
        <w:t>order as Beneficiary shall elect.  Trustor hereby irrevocably waives and releases, to the extent permitted by law, and whether now or hereafter in force, any right to have the Property and/or the Other Collateral marshaled upon any foreclosure of this Deed of Trust or any Other Mortgage.</w:t>
      </w:r>
    </w:p>
    <w:p w14:paraId="43CA6584" w14:textId="77777777" w:rsidR="00FE4241" w:rsidRPr="00FE4241" w:rsidRDefault="00FE4241" w:rsidP="00FE4241">
      <w:pPr>
        <w:pStyle w:val="Heading3"/>
      </w:pPr>
      <w:r w:rsidRPr="00FE4241">
        <w:lastRenderedPageBreak/>
        <w:t>Without limiting the generality of the foregoing, and without limitation as to any other right or remedy provided to Beneficiary in this Deed of Trust or the other Loan Documents, in the case and during the continuance of an Event of Default (</w:t>
      </w:r>
      <w:proofErr w:type="spellStart"/>
      <w:r w:rsidRPr="00FE4241">
        <w:t>i</w:t>
      </w:r>
      <w:proofErr w:type="spellEnd"/>
      <w:r w:rsidRPr="00FE4241">
        <w:t>)</w:t>
      </w:r>
      <w:r>
        <w:t> </w:t>
      </w:r>
      <w:r w:rsidRPr="00FE4241">
        <w:t xml:space="preserve">Beneficiary shall have the right to pursue all of its rights and remedies under this Deed of Trust and the Loan Documents, at law and/or in equity, in one proceeding, or separately and independently in separate proceedings from time to time, as Beneficiary, in its sole and absolute discretion, shall determine from time to time, (ii) Beneficiary shall not be required to either marshal assets, sell the Property and/or any Other Collateral in any particular order of alienation (and may sell the same simultaneously and together or separately), or be subject to any </w:t>
      </w:r>
      <w:r>
        <w:t>"</w:t>
      </w:r>
      <w:r w:rsidRPr="00FE4241">
        <w:t>one action</w:t>
      </w:r>
      <w:r>
        <w:t>"</w:t>
      </w:r>
      <w:r w:rsidRPr="00FE4241">
        <w:t xml:space="preserve"> or </w:t>
      </w:r>
      <w:r>
        <w:t>"</w:t>
      </w:r>
      <w:r w:rsidRPr="00FE4241">
        <w:t>election of remedies</w:t>
      </w:r>
      <w:r>
        <w:t>"</w:t>
      </w:r>
      <w:r w:rsidRPr="00FE4241">
        <w:t xml:space="preserve"> </w:t>
      </w:r>
      <w:r w:rsidR="00FC1E62">
        <w:t xml:space="preserve">or “anti-deficiency” </w:t>
      </w:r>
      <w:r w:rsidRPr="00FE4241">
        <w:t>law or rule with respect to the Property and/or any Other Collateral, (iii)</w:t>
      </w:r>
      <w:r>
        <w:t> </w:t>
      </w:r>
      <w:r w:rsidRPr="00FE4241">
        <w:t>the exercise by Beneficiary of any remedies against any one item of Property and/or any Other Collateral will not impede Beneficiary from subsequently or simultaneously exercising remedies against any other item of Property and/or Other Collateral, (iv)</w:t>
      </w:r>
      <w:r>
        <w:t> </w:t>
      </w:r>
      <w:r w:rsidRPr="00FE4241">
        <w:t>all liens and other rights, remedies or privileges provided to Beneficiary herein shall remain in full force and effect until Beneficiary has exhausted all of its remedies against the Property and all Property has been foreclosed, sold and/or otherwise realized upon in satisfaction of the Debt, and (v)</w:t>
      </w:r>
      <w:r>
        <w:t> </w:t>
      </w:r>
      <w:r w:rsidRPr="00FE4241">
        <w:t>Beneficiary may resort for the payment of the Debt to any security held by Beneficiary in such order and manner as Beneficiary, in its discretion, may elect and Beneficiary may take action to recover the Debt, or any portion thereof, or to enforce any covenant hereof without prejudice to the right of Beneficiary thereafter to foreclose this Deed of Trust.</w:t>
      </w:r>
    </w:p>
    <w:p w14:paraId="46A5466E" w14:textId="77777777" w:rsidR="00FE4241" w:rsidRDefault="00FE4241" w:rsidP="00FE4241">
      <w:pPr>
        <w:pStyle w:val="Heading3"/>
      </w:pPr>
      <w:r w:rsidRPr="00FE4241">
        <w:t>Without notice to or consent of Trustor and without impairment of the lien and rights created by this Deed of Trust, Beneficiary may, at any time (in its sole and absolute discretion, but Beneficiary shall have no obligation to), execute and deliver to Trustor a written instrument releasing all or a portion of the lien of this Deed of Trust as security for any or all of the Obligations now existing or hereafter arising under or in respect of the Note, the Loan Agreement and each of the other Loan Documents, whereupon following the execution and delivery by Beneficiary to Trustor of any such written instrument of release, this Deed of Trust shall no longer secure such Obligations released.</w:t>
      </w:r>
    </w:p>
    <w:p w14:paraId="4D8BBCC2" w14:textId="77777777" w:rsidR="00491225" w:rsidRDefault="00491225" w:rsidP="00491225">
      <w:pPr>
        <w:pStyle w:val="Heading2"/>
      </w:pPr>
      <w:r w:rsidRPr="00491225">
        <w:rPr>
          <w:b/>
          <w:u w:val="single"/>
        </w:rPr>
        <w:t>Future Advances</w:t>
      </w:r>
      <w:r w:rsidR="00A54409">
        <w:t xml:space="preserve">.  </w:t>
      </w:r>
      <w:r w:rsidR="003D7F22" w:rsidRPr="001B04D0">
        <w:t>T</w:t>
      </w:r>
      <w:r w:rsidR="003D7F22">
        <w:t>o the fullest extent permitted under C.R.S. §38-39-106, t</w:t>
      </w:r>
      <w:r w:rsidR="00A54409" w:rsidRPr="001B04D0">
        <w:t>his Deed of Trust is given to secure not only existing indebtedness, but also all future advances, including without limitation, Advances made from time to time pursuant to the Loan Agreement, whether such advances are obligatory or are to be made at the option of the Lender, or otherwise, to the same extent as if such future advances were made on the date of the execution of this Deed of Trust.</w:t>
      </w:r>
    </w:p>
    <w:p w14:paraId="04D52D4E" w14:textId="77777777" w:rsidR="00FE4241" w:rsidRPr="00FE4241" w:rsidRDefault="00FE4241" w:rsidP="00FE4241">
      <w:pPr>
        <w:pStyle w:val="Heading1"/>
      </w:pPr>
      <w:r>
        <w:br/>
      </w:r>
      <w:r w:rsidRPr="00FE4241">
        <w:br/>
        <w:t>TRUSTOR COVENANTS</w:t>
      </w:r>
    </w:p>
    <w:p w14:paraId="0137C01D" w14:textId="77777777" w:rsidR="00FE4241" w:rsidRPr="00FE4241" w:rsidRDefault="00FE4241" w:rsidP="00FE4241">
      <w:pPr>
        <w:pStyle w:val="Body"/>
      </w:pPr>
      <w:r w:rsidRPr="00FE4241">
        <w:t>Trustor covenants and agrees that throughout the term of the Loan:</w:t>
      </w:r>
    </w:p>
    <w:p w14:paraId="52D1C38B" w14:textId="77777777" w:rsidR="00FE4241" w:rsidRPr="00FE4241" w:rsidRDefault="00FE4241" w:rsidP="00FE4241">
      <w:pPr>
        <w:pStyle w:val="Heading2"/>
      </w:pPr>
      <w:r w:rsidRPr="00FE4241">
        <w:rPr>
          <w:b/>
          <w:u w:val="single"/>
        </w:rPr>
        <w:t>Payment of Debt</w:t>
      </w:r>
      <w:r w:rsidRPr="00FE4241">
        <w:t>.  Trustor will pay the Debt at the time and in the manner provided in the Loan Agreement, the Note and this Deed of Trust.</w:t>
      </w:r>
    </w:p>
    <w:p w14:paraId="54478F60" w14:textId="77777777" w:rsidR="00FE4241" w:rsidRPr="00FE4241" w:rsidRDefault="00FE4241" w:rsidP="00FE4241">
      <w:pPr>
        <w:pStyle w:val="Heading2"/>
      </w:pPr>
      <w:r w:rsidRPr="00FE4241">
        <w:rPr>
          <w:b/>
          <w:u w:val="single"/>
        </w:rPr>
        <w:t>Incorporation by Reference</w:t>
      </w:r>
      <w:r w:rsidRPr="00FE4241">
        <w:t>.  All the covenants, conditions and agreements contained in (a)</w:t>
      </w:r>
      <w:r>
        <w:t> </w:t>
      </w:r>
      <w:r w:rsidRPr="00FE4241">
        <w:t>the Loan Agreement, (b)</w:t>
      </w:r>
      <w:r>
        <w:t> </w:t>
      </w:r>
      <w:r w:rsidRPr="00FE4241">
        <w:t>the Note, and (c)</w:t>
      </w:r>
      <w:r>
        <w:t> </w:t>
      </w:r>
      <w:r w:rsidRPr="00FE4241">
        <w:t xml:space="preserve">all and any of the other Loan Documents, are hereby made a part of this Deed of Trust to the same extent and with the same force as if fully set forth herein.  In the event of any inconsistency between any of the terms of </w:t>
      </w:r>
      <w:bookmarkStart w:id="0" w:name="_DV_X17"/>
      <w:bookmarkStart w:id="1" w:name="_DV_C22"/>
      <w:r w:rsidRPr="00FE4241">
        <w:t xml:space="preserve">Deed of Trust </w:t>
      </w:r>
      <w:bookmarkStart w:id="2" w:name="_DV_C25"/>
      <w:bookmarkEnd w:id="0"/>
      <w:bookmarkEnd w:id="1"/>
      <w:r w:rsidRPr="00FE4241">
        <w:t xml:space="preserve">(including the terms of </w:t>
      </w:r>
      <w:r w:rsidRPr="00FE4241">
        <w:rPr>
          <w:u w:val="single"/>
        </w:rPr>
        <w:t>Section</w:t>
      </w:r>
      <w:r>
        <w:rPr>
          <w:u w:val="single"/>
        </w:rPr>
        <w:t> </w:t>
      </w:r>
      <w:r w:rsidRPr="00FE4241">
        <w:rPr>
          <w:u w:val="single"/>
        </w:rPr>
        <w:t>1.03</w:t>
      </w:r>
      <w:r w:rsidRPr="00FE4241">
        <w:t xml:space="preserve"> herein) and</w:t>
      </w:r>
      <w:bookmarkEnd w:id="2"/>
      <w:r w:rsidRPr="00FE4241">
        <w:t xml:space="preserve"> the Loan Agreement, the terms of the Loan Agreement shall control.</w:t>
      </w:r>
      <w:r>
        <w:t xml:space="preserve">  </w:t>
      </w:r>
      <w:r w:rsidRPr="00FE4241">
        <w:t>Without limiting the generality of the foregoing, Trustor (</w:t>
      </w:r>
      <w:proofErr w:type="spellStart"/>
      <w:r w:rsidRPr="00FE4241">
        <w:t>i</w:t>
      </w:r>
      <w:proofErr w:type="spellEnd"/>
      <w:r w:rsidRPr="00FE4241">
        <w:t>) agrees to insure, repair, maintain and restore damage to the Property, pay Taxes</w:t>
      </w:r>
      <w:r w:rsidR="0087247E">
        <w:t>, Impositions, including any HOA Fees,</w:t>
      </w:r>
      <w:r w:rsidRPr="00FE4241">
        <w:t xml:space="preserve"> assessments and other charges assessed against the Property, and comply with Legal Requirements, in accordance with the Loan Agreement, and (ii) agrees that the proceeds </w:t>
      </w:r>
      <w:r w:rsidRPr="00FE4241">
        <w:lastRenderedPageBreak/>
        <w:t xml:space="preserve">of insurance and condemnation awards shall be settled, held, applied and/or disbursed in accordance with the Loan Agreement.  </w:t>
      </w:r>
    </w:p>
    <w:p w14:paraId="5854400C" w14:textId="77777777" w:rsidR="00FE4241" w:rsidRPr="00FE4241" w:rsidRDefault="00FE4241" w:rsidP="00FE4241">
      <w:pPr>
        <w:pStyle w:val="Heading2"/>
      </w:pPr>
      <w:r w:rsidRPr="00FE4241">
        <w:rPr>
          <w:b/>
          <w:u w:val="single"/>
        </w:rPr>
        <w:t>Performance of Other Agreements</w:t>
      </w:r>
      <w:r w:rsidRPr="00FE4241">
        <w:t>.  Trustor shall observe and perform each and every term, covenant and provision to be observed or performed by Trustor pursuant to the Loan Agreement, any other Loan Document and any other agreement or recorded instrument affecting or pertaining to the Property, and any amendments, modifications or changes thereto.</w:t>
      </w:r>
    </w:p>
    <w:p w14:paraId="3329F4F6" w14:textId="77777777" w:rsidR="00FE4241" w:rsidRPr="00FE4241" w:rsidRDefault="00FE4241" w:rsidP="00FE4241">
      <w:pPr>
        <w:pStyle w:val="Heading1"/>
      </w:pPr>
      <w:r>
        <w:br/>
      </w:r>
      <w:r w:rsidRPr="00FE4241">
        <w:br/>
        <w:t>OBLIGATIONS AND RELIANCES</w:t>
      </w:r>
    </w:p>
    <w:p w14:paraId="6BA74AB8" w14:textId="77777777" w:rsidR="00FE4241" w:rsidRPr="00FE4241" w:rsidRDefault="00FE4241" w:rsidP="00FE4241">
      <w:pPr>
        <w:pStyle w:val="Heading2"/>
      </w:pPr>
      <w:r w:rsidRPr="00FE4241">
        <w:rPr>
          <w:b/>
          <w:u w:val="single"/>
        </w:rPr>
        <w:t>Relationship of Trustor and Beneficiary</w:t>
      </w:r>
      <w:r w:rsidRPr="00FE4241">
        <w:t>.  The relationship between Trustor and Beneficiary is solely that of debtor and creditor, and Beneficiary has no fiduciary or other special relationship with Trustor, and no term or condition of any of the Loan Agreement, the Note, this Deed of Trust or the other Loan Documents shall be construed so as to deem the relationship between Trustor and Beneficiary to be other than that of debtor and creditor.</w:t>
      </w:r>
    </w:p>
    <w:p w14:paraId="0BEA6E62" w14:textId="77777777" w:rsidR="00FE4241" w:rsidRPr="00FE4241" w:rsidRDefault="00FE4241" w:rsidP="00FE4241">
      <w:pPr>
        <w:pStyle w:val="Heading2"/>
      </w:pPr>
      <w:r w:rsidRPr="00FE4241">
        <w:rPr>
          <w:b/>
          <w:u w:val="single"/>
        </w:rPr>
        <w:t>No Reliance on Beneficiary</w:t>
      </w:r>
      <w:r w:rsidRPr="00FE4241">
        <w:t>.  The general partners, members, principals and (if Trustor is a trust) beneficial owners of Trustor, as applicable, are experienced in the ownership and operation of properties similar to the Property, and Trustor and Beneficiary are relying solely upon such expertise and business plan in connection with the ownership and operation of the Property.  Trustor is not relying on Beneficiary</w:t>
      </w:r>
      <w:r>
        <w:t>'</w:t>
      </w:r>
      <w:r w:rsidRPr="00FE4241">
        <w:t>s expertise, business acumen or advice in connection with the Property.</w:t>
      </w:r>
    </w:p>
    <w:p w14:paraId="3B994AB1" w14:textId="77777777" w:rsidR="00FE4241" w:rsidRPr="00FE4241" w:rsidRDefault="00FE4241" w:rsidP="00FE4241">
      <w:pPr>
        <w:pStyle w:val="Heading2"/>
      </w:pPr>
      <w:r w:rsidRPr="00FE4241">
        <w:rPr>
          <w:b/>
          <w:u w:val="single"/>
        </w:rPr>
        <w:t>No Beneficiary Obligations</w:t>
      </w:r>
      <w:r w:rsidRPr="00FE4241">
        <w:t>.</w:t>
      </w:r>
    </w:p>
    <w:p w14:paraId="02D33EC6" w14:textId="77777777" w:rsidR="00FE4241" w:rsidRPr="00FE4241" w:rsidRDefault="00FE4241" w:rsidP="00FE4241">
      <w:pPr>
        <w:pStyle w:val="Heading3"/>
      </w:pPr>
      <w:r w:rsidRPr="00FE4241">
        <w:t xml:space="preserve">Notwithstanding the provisions of </w:t>
      </w:r>
      <w:r w:rsidRPr="00FE4241">
        <w:rPr>
          <w:u w:val="single"/>
        </w:rPr>
        <w:t>Subsections 1.01(h)</w:t>
      </w:r>
      <w:r w:rsidRPr="00FE4241">
        <w:t xml:space="preserve"> and </w:t>
      </w:r>
      <w:r w:rsidRPr="00FE4241">
        <w:rPr>
          <w:u w:val="single"/>
        </w:rPr>
        <w:t>(m)</w:t>
      </w:r>
      <w:r>
        <w:t> </w:t>
      </w:r>
      <w:r w:rsidRPr="00FE4241">
        <w:t xml:space="preserve">or </w:t>
      </w:r>
      <w:r w:rsidRPr="00FE4241">
        <w:rPr>
          <w:u w:val="single"/>
        </w:rPr>
        <w:t>Section</w:t>
      </w:r>
      <w:r>
        <w:rPr>
          <w:u w:val="single"/>
        </w:rPr>
        <w:t> </w:t>
      </w:r>
      <w:r w:rsidRPr="00FE4241">
        <w:rPr>
          <w:u w:val="single"/>
        </w:rPr>
        <w:t>1.02</w:t>
      </w:r>
      <w:r w:rsidRPr="00FE4241">
        <w:t>, Beneficiary is not undertaking the performance of (</w:t>
      </w:r>
      <w:proofErr w:type="spellStart"/>
      <w:r w:rsidRPr="00FE4241">
        <w:t>i</w:t>
      </w:r>
      <w:proofErr w:type="spellEnd"/>
      <w:r w:rsidRPr="00FE4241">
        <w:t>)</w:t>
      </w:r>
      <w:r>
        <w:t> </w:t>
      </w:r>
      <w:r w:rsidRPr="00FE4241">
        <w:t>any obligations under the Leases, or (ii)</w:t>
      </w:r>
      <w:r>
        <w:t> </w:t>
      </w:r>
      <w:r w:rsidRPr="00FE4241">
        <w:t>any obligations with respect to any other agreements, contracts, certificates, instruments, franchises, permits, trademarks, licenses or other documents.</w:t>
      </w:r>
    </w:p>
    <w:p w14:paraId="7D1BD691" w14:textId="77777777" w:rsidR="00FE4241" w:rsidRPr="00FE4241" w:rsidRDefault="00FE4241" w:rsidP="00FE4241">
      <w:pPr>
        <w:pStyle w:val="Heading3"/>
      </w:pPr>
      <w:r w:rsidRPr="00FE4241">
        <w:t>By accepting or approving anything required to be observed, performed or fulfilled or to be given to Beneficiary pursuant to this Deed of Trust, the Loan Agreement, the Note or the other Loan Documents, including, without limitation, any officer</w:t>
      </w:r>
      <w:r>
        <w:t>'</w:t>
      </w:r>
      <w:r w:rsidRPr="00FE4241">
        <w:t>s certificate, balance sheet, statement of profit and loss or other financial statement, survey, appraisal or insurance policy, Beneficiary shall not be deemed to have warranted, consented to, or affirmed the sufficiency, legality or effectiveness of same, and such acceptance or approval thereof shall not constitute any warranty or affirmation with respect thereto by Beneficiary.</w:t>
      </w:r>
    </w:p>
    <w:p w14:paraId="30037210" w14:textId="77777777" w:rsidR="00FE4241" w:rsidRPr="00FE4241" w:rsidRDefault="00FE4241" w:rsidP="00FE4241">
      <w:pPr>
        <w:pStyle w:val="Heading2"/>
      </w:pPr>
      <w:r w:rsidRPr="00FE4241">
        <w:rPr>
          <w:b/>
          <w:u w:val="single"/>
        </w:rPr>
        <w:t>Reliance</w:t>
      </w:r>
      <w:r w:rsidRPr="00FE4241">
        <w:t>.  Trustor recognizes and acknowledges that in accepting the Loan Agreement, the Note, this Deed of Trust and the other Loan Documents, Beneficiary is expressly and primarily relying on the truth and accuracy of the warranties and representations set forth in the Loan Agreement without any obligation to investigate the Property and notwithstanding any investigation of the Property by Beneficiary; that such reliance existed on the part of Beneficiary prior to the date hereof; that the warranties and representations are a material inducement to Beneficiary in making the Loan; and that Beneficiary would not be willing to make the Loan and accept this Deed of Trust in the absence of the warranties and representations as set forth in the Loan Agreement.</w:t>
      </w:r>
    </w:p>
    <w:p w14:paraId="0F3BA443" w14:textId="77777777" w:rsidR="00FE4241" w:rsidRPr="00FE4241" w:rsidRDefault="00FE4241" w:rsidP="00FE4241">
      <w:pPr>
        <w:pStyle w:val="Heading1"/>
      </w:pPr>
      <w:r>
        <w:br/>
      </w:r>
      <w:r w:rsidRPr="00FE4241">
        <w:br/>
        <w:t>FURTHER ASSURANCES</w:t>
      </w:r>
    </w:p>
    <w:p w14:paraId="7E1946A6" w14:textId="77777777" w:rsidR="00FE4241" w:rsidRPr="00FE4241" w:rsidRDefault="00FE4241" w:rsidP="00FE4241">
      <w:pPr>
        <w:pStyle w:val="Heading2"/>
      </w:pPr>
      <w:r w:rsidRPr="00FE4241">
        <w:rPr>
          <w:b/>
          <w:u w:val="single"/>
        </w:rPr>
        <w:lastRenderedPageBreak/>
        <w:t>Recording</w:t>
      </w:r>
      <w:r w:rsidRPr="00FE4241">
        <w:t>.  Trustor forthwith upon the execution and delivery of this Deed of Trust and thereafter, from time to time, will cause this Deed of Trust and any of the other Loan Documents creating a Lien or security interest or evidencing the Lien hereof upon the Property and each instrument of further assurance to be filed, registered or recorded in such manner and in such places as may be required by any present or future law in order to publish notice of and fully to protect and perfect the Lien or security interest hereof upon, and the interest of Beneficiary in, the Property.  Trustor will pay all taxes, filing, registration or recording fees, and all expenses incident to the preparation, execution, acknowledgment and/or recording of the Note, this Deed of Trust, the other Loan Documents, any note, deed of trust, deed to secure debt or mortgage supplemental hereto, any security instrument with respect to the Property and any instrument of further assurance, and any modification or amendment of any of the foregoing documents, and all federal, state, county and municipal taxes, duties, imposts, assessments and charges arising out of or in connection with the execution and delivery of this Deed of Trust, any deed of trust, deed to secure debt or mortgage supplemental hereto, any security instrument with respect to the Property or any instrument of further assurance, and any modification or amendment of any of the foregoing documents, except where prohibited by law so to do.</w:t>
      </w:r>
    </w:p>
    <w:p w14:paraId="2AB843DE" w14:textId="77777777" w:rsidR="00FE4241" w:rsidRPr="00FE4241" w:rsidRDefault="00FE4241" w:rsidP="00FE4241">
      <w:pPr>
        <w:pStyle w:val="Heading2"/>
      </w:pPr>
      <w:r w:rsidRPr="00FE4241">
        <w:rPr>
          <w:b/>
          <w:u w:val="single"/>
        </w:rPr>
        <w:t>Further Acts, Etc</w:t>
      </w:r>
      <w:r w:rsidRPr="00FE4241">
        <w:t xml:space="preserve">.  Trustor will, at the cost of Trustor, and without expense to Beneficiary, do, execute, acknowledge and deliver all and every such further acts, deeds, conveyances, deeds of trust, deeds to secure debt, mortgages, assignments, notices of assignments, transfers and assurances as Beneficiary shall, from time to time, reasonably require, for the better assuring, conveying, assigning, transferring, and confirming unto Beneficiary the Property and rights hereby mortgaged, deeded, granted, bargained, sold, conveyed, confirmed, pledged, assigned, warranted and transferred or intended now or hereafter so to be, or which Trustor may be or may hereafter become bound to convey or assign to Beneficiary, or for carrying out the intention or facilitating the performance of the terms of this Deed of Trust or for filing, registering or recording this Deed of Trust, or for complying with all Legal Requirements.  Trustor, on demand, will execute and deliver, and in the event it shall fail to so execute and deliver, hereby authorizes Beneficiary to execute in the name of Trustor or without the signature of Trustor to the extent Beneficiary may lawfully do so, one or more financing statements to evidence more effectively the security interest of Beneficiary in the Property and the Collateral.  Financing statements to be filed with the Secretary of State of the State in which the Trustor is organized may describe as the collateral covered thereby </w:t>
      </w:r>
      <w:r>
        <w:t>"</w:t>
      </w:r>
      <w:r w:rsidRPr="00FE4241">
        <w:t>all assets of the debtor, whether now owned or hereafter acquired</w:t>
      </w:r>
      <w:r>
        <w:t>"</w:t>
      </w:r>
      <w:r w:rsidRPr="00FE4241">
        <w:t xml:space="preserve"> or words to that effect, notwithstanding that such collateral description may be broader in scope than the collateral described herein.  Beneficiary shall provide Trustor with copies of any notices and/or instruments of filings executed by Beneficiary in accordance with the immediately preceding sentence.  Trustor grants to Beneficiary an irrevocable power of attorney coupled with an interest for the purpose of exercising and perfecting any and all rights and remedies available to Beneficiary at law and in equity, including, without limitation, such rights and remedies available to Beneficiary pursuant to this </w:t>
      </w:r>
      <w:r w:rsidRPr="00FE4241">
        <w:rPr>
          <w:u w:val="single"/>
        </w:rPr>
        <w:t>Section</w:t>
      </w:r>
      <w:r>
        <w:rPr>
          <w:u w:val="single"/>
        </w:rPr>
        <w:t> </w:t>
      </w:r>
      <w:r w:rsidRPr="00FE4241">
        <w:rPr>
          <w:u w:val="single"/>
        </w:rPr>
        <w:t>5.02</w:t>
      </w:r>
      <w:r w:rsidRPr="00FE4241">
        <w:t>.  Notwithstanding anything to the contrary in the immediately preceding sentence, Beneficiary shall not execute any documents as attorney in fact for Trustor unless (</w:t>
      </w:r>
      <w:proofErr w:type="spellStart"/>
      <w:r w:rsidRPr="00FE4241">
        <w:t>i</w:t>
      </w:r>
      <w:proofErr w:type="spellEnd"/>
      <w:r w:rsidRPr="00FE4241">
        <w:t>)</w:t>
      </w:r>
      <w:r>
        <w:t> </w:t>
      </w:r>
      <w:r w:rsidRPr="00FE4241">
        <w:t>Trustor shall have failed or refused to execute the same within five (5)</w:t>
      </w:r>
      <w:r>
        <w:t> </w:t>
      </w:r>
      <w:r w:rsidRPr="00FE4241">
        <w:t>days after delivery of Beneficiary</w:t>
      </w:r>
      <w:r>
        <w:t>'</w:t>
      </w:r>
      <w:r w:rsidRPr="00FE4241">
        <w:t>s request to Trustor or (ii)</w:t>
      </w:r>
      <w:r>
        <w:t> </w:t>
      </w:r>
      <w:r w:rsidRPr="00FE4241">
        <w:t>an Event of Default is continuing.</w:t>
      </w:r>
    </w:p>
    <w:p w14:paraId="7A107556" w14:textId="77777777" w:rsidR="00FE4241" w:rsidRPr="00FE4241" w:rsidRDefault="00FE4241" w:rsidP="00FE4241">
      <w:pPr>
        <w:pStyle w:val="Heading2"/>
      </w:pPr>
      <w:r w:rsidRPr="00FE4241">
        <w:rPr>
          <w:b/>
          <w:u w:val="single"/>
        </w:rPr>
        <w:t>Changes in Tax, Debt, Credit and Documentary Stamp Laws</w:t>
      </w:r>
      <w:r w:rsidRPr="00FE4241">
        <w:t>.</w:t>
      </w:r>
    </w:p>
    <w:p w14:paraId="64724E57" w14:textId="77777777" w:rsidR="00FE4241" w:rsidRPr="00FE4241" w:rsidRDefault="00FE4241" w:rsidP="00FE4241">
      <w:pPr>
        <w:pStyle w:val="Heading3"/>
      </w:pPr>
      <w:r w:rsidRPr="00FE4241">
        <w:t>If any law is enacted or adopted or amended after the date of this Deed of Trust which deducts the Debt from the value of the Property for the purpose of taxation or which imposes a tax, either directly or indirectly, on the Debt or Beneficiary</w:t>
      </w:r>
      <w:r>
        <w:t>'</w:t>
      </w:r>
      <w:r w:rsidRPr="00FE4241">
        <w:t>s interest in the Property, Trustor will pay the tax, with interest and penalties thereon, if any (it being understood that nothing hereunder shall require Trustor to pay any income or franchise tax imposed on Beneficiary by reason of Beneficiary</w:t>
      </w:r>
      <w:r>
        <w:t>'</w:t>
      </w:r>
      <w:r w:rsidRPr="00FE4241">
        <w:t xml:space="preserve">s interest in the Property).  If Beneficiary is advised by counsel chosen by it that the payment of tax by Trustor would be unlawful or taxable to Beneficiary or unenforceable or provide the basis for a defense of usury, then </w:t>
      </w:r>
      <w:r w:rsidRPr="00FE4241">
        <w:lastRenderedPageBreak/>
        <w:t>Beneficiary shall have the option, by written notice to Trustor, to declare the Debt due and payable no earlier than one hundred twenty (120)</w:t>
      </w:r>
      <w:r>
        <w:t> </w:t>
      </w:r>
      <w:r w:rsidRPr="00FE4241">
        <w:t xml:space="preserve">days following such notice.  </w:t>
      </w:r>
    </w:p>
    <w:p w14:paraId="1034413E" w14:textId="77777777" w:rsidR="00FE4241" w:rsidRPr="00FE4241" w:rsidRDefault="00FE4241" w:rsidP="00FE4241">
      <w:pPr>
        <w:pStyle w:val="Heading3"/>
      </w:pPr>
      <w:r w:rsidRPr="00FE4241">
        <w:t xml:space="preserve">Trustor will not claim or demand or be entitled to any credit or credits on account of the Debt for any part of the Taxes, </w:t>
      </w:r>
      <w:r w:rsidR="0087247E">
        <w:t xml:space="preserve">Impositions, including any HOA Fees, </w:t>
      </w:r>
      <w:r w:rsidRPr="00FE4241">
        <w:t>assessments or other charges assessed against the Property, or any part thereof, and no deduction shall otherwise be made or claimed from the assessed value of the Property, or any part thereof, for real estate tax purposes by reason of this Deed of Trust or the Debt.  If such claim, credit or deduction shall be required by law, Beneficiary shall have the option, by written notice to Trustor, to declare the Debt due and payable no earlier than one hundred twenty (120)</w:t>
      </w:r>
      <w:r>
        <w:t> </w:t>
      </w:r>
      <w:r w:rsidRPr="00FE4241">
        <w:t>days following such notice.</w:t>
      </w:r>
    </w:p>
    <w:p w14:paraId="3FB78EA3" w14:textId="77777777" w:rsidR="00FE4241" w:rsidRPr="00FE4241" w:rsidRDefault="00FE4241" w:rsidP="00FE4241">
      <w:pPr>
        <w:pStyle w:val="Heading3"/>
      </w:pPr>
      <w:r w:rsidRPr="00FE4241">
        <w:t>If at any time the United States of America, any State thereof or any subdivision of any such State shall require revenue or other stamps to be affixed to the Note, this Deed of Trust, or any of the other Loan Documents or shall impose any other tax or charge on the same, Trustor will pay for the same, with interest and penalties thereon, if any.</w:t>
      </w:r>
    </w:p>
    <w:p w14:paraId="7FE7D602" w14:textId="77777777" w:rsidR="00FE4241" w:rsidRPr="00FE4241" w:rsidRDefault="00FE4241" w:rsidP="00FE4241">
      <w:pPr>
        <w:pStyle w:val="Heading1"/>
      </w:pPr>
      <w:r>
        <w:br/>
      </w:r>
      <w:r w:rsidRPr="00FE4241">
        <w:br/>
        <w:t>DUE ON SALE/ENCUMBRANCE</w:t>
      </w:r>
    </w:p>
    <w:p w14:paraId="7C09FFE9" w14:textId="77777777" w:rsidR="00FE4241" w:rsidRPr="00FE4241" w:rsidRDefault="00FE4241" w:rsidP="00FE4241">
      <w:pPr>
        <w:pStyle w:val="Heading2"/>
      </w:pPr>
      <w:r w:rsidRPr="00FE4241">
        <w:rPr>
          <w:b/>
          <w:u w:val="single"/>
        </w:rPr>
        <w:t>Beneficiary Reliance</w:t>
      </w:r>
      <w:r w:rsidRPr="00FE4241">
        <w:t>.  Trustor acknowledges that Beneficiary has examined and relied on the experience of Trustor and its general partners, members, principals and (if Trustor is a trust) beneficial owners in owning and operating properties such as the Property in agreeing to make the Loan, and will continue to rely on Trustor</w:t>
      </w:r>
      <w:r>
        <w:t>'</w:t>
      </w:r>
      <w:r w:rsidRPr="00FE4241">
        <w:t xml:space="preserve">s ownership of the Property as a means of maintaining the value of the Property as security for the payment and performance of the Obligations, including the repayment of the Debt.  Trustor acknowledges that Beneficiary has a valid interest in maintaining the value of the Property so as to ensure that, should Trustor default in the payment and/or performance of the Obligations, including the repayment of the Debt, Beneficiary can recover the Debt by a sale or foreclosure of the Property or other sale permitted by </w:t>
      </w:r>
      <w:r w:rsidR="004F5BF4">
        <w:t>applicable</w:t>
      </w:r>
      <w:r w:rsidR="004F5BF4" w:rsidRPr="00FE4241">
        <w:t xml:space="preserve"> </w:t>
      </w:r>
      <w:r w:rsidRPr="00FE4241">
        <w:t>law as to the Personal Property, Equipment or Fixtures.</w:t>
      </w:r>
    </w:p>
    <w:p w14:paraId="26AB9125" w14:textId="77777777" w:rsidR="00FE4241" w:rsidRPr="00FE4241" w:rsidRDefault="00FE4241" w:rsidP="00FE4241">
      <w:pPr>
        <w:pStyle w:val="Heading2"/>
      </w:pPr>
      <w:r w:rsidRPr="00FE4241">
        <w:rPr>
          <w:b/>
          <w:u w:val="single"/>
        </w:rPr>
        <w:t>No Transfer</w:t>
      </w:r>
      <w:r w:rsidRPr="00FE4241">
        <w:t>.  Trustor shall not permit or suffer any Transfer to occur except in accordance with the terms of the Loan Agreement.</w:t>
      </w:r>
    </w:p>
    <w:p w14:paraId="1EEC09E4" w14:textId="77777777" w:rsidR="00FE4241" w:rsidRPr="00FE4241" w:rsidRDefault="00FE4241" w:rsidP="00FE4241">
      <w:pPr>
        <w:pStyle w:val="Heading1"/>
      </w:pPr>
      <w:r>
        <w:br/>
      </w:r>
      <w:r w:rsidRPr="00FE4241">
        <w:br/>
        <w:t>RIGHTS AND REMEDIES UPON DEFAULT</w:t>
      </w:r>
    </w:p>
    <w:p w14:paraId="60443450" w14:textId="77777777" w:rsidR="00FE4241" w:rsidRPr="00FE4241" w:rsidRDefault="00FE4241" w:rsidP="00FE4241">
      <w:pPr>
        <w:pStyle w:val="Heading2"/>
      </w:pPr>
      <w:r w:rsidRPr="00FE4241">
        <w:rPr>
          <w:b/>
          <w:u w:val="single"/>
        </w:rPr>
        <w:t>Remedies</w:t>
      </w:r>
      <w:r w:rsidRPr="00FE4241">
        <w:t>.  Upon the occurrence and during the continuance of any Event of Default, Trustor agrees that Beneficiary may take such action, without notice or demand, as it deems advisable to protect and enforce its rights against Trustor and in and to the Property, including, but not limited to, the following actions, each of which may be pursued concurrently or otherwise, at such time and in such order as Beneficiary may determine, in its sole discretion, without impairing or otherwise affecting the other rights and remedies of Beneficiary:</w:t>
      </w:r>
    </w:p>
    <w:p w14:paraId="3397BBA7" w14:textId="77777777" w:rsidR="00FE4241" w:rsidRPr="00FE4241" w:rsidRDefault="00FE4241" w:rsidP="00FE4241">
      <w:pPr>
        <w:pStyle w:val="Heading3"/>
      </w:pPr>
      <w:r w:rsidRPr="00FE4241">
        <w:t>declare the entire unpaid Debt to be immediately due and payable;</w:t>
      </w:r>
    </w:p>
    <w:p w14:paraId="5F06C04C" w14:textId="77777777" w:rsidR="00FE4241" w:rsidRPr="00FE4241" w:rsidRDefault="00FE4241" w:rsidP="00FE4241">
      <w:pPr>
        <w:pStyle w:val="Heading3"/>
      </w:pPr>
      <w:r w:rsidRPr="00FE4241">
        <w:t>give such notice of default and of election to cause the Property to be sold as may be required by law or as may be necessary to cause Trustee to exercise the power of sale granted herein; Trustee shall then record and give such notice of Trustee</w:t>
      </w:r>
      <w:r>
        <w:t>'</w:t>
      </w:r>
      <w:r w:rsidRPr="00FE4241">
        <w:t xml:space="preserve">s sale as then required by law and, after the expiration of such time as may be required by law, may sell the Property at the time and place specified in the notice of sale, as a whole or in separate parcels as directed by Beneficiary, or by Trustor to the extent </w:t>
      </w:r>
      <w:r w:rsidRPr="00FE4241">
        <w:lastRenderedPageBreak/>
        <w:t>required by law, at public auction to the highest bidder for cash in lawful money of the United States of America, payable at time of sale, all in accordance with applicable law.  Trustee, from time to time, may postpone or continue the sale of all or any portion of the Property by public declaration at the time and place last appointed for the sale and no other notice of the postponed sale shall be required unless provided by applicable law.  Upon any sale, Trustee shall deliver its deed conveying the property sold, without any covenant or warranty, expressed or implied, to the purchaser or purchasers at the sale.  The recitals in such deed of any matters or facts shall be conclusive as to the accuracy thereof;</w:t>
      </w:r>
    </w:p>
    <w:p w14:paraId="210BFA27" w14:textId="77777777" w:rsidR="00FE4241" w:rsidRPr="00FE4241" w:rsidRDefault="00FE4241" w:rsidP="00FE4241">
      <w:pPr>
        <w:pStyle w:val="Heading3"/>
      </w:pPr>
      <w:r w:rsidRPr="00FE4241">
        <w:t>institute proceedings, judicial or otherwise, for the complete or partial foreclosure of this Deed of Trust under any applicable provision of law, in which case the Property or any interest therein may be sold for cash or upon credit in one or more parcels or in several interests or portions and in any order or manner</w:t>
      </w:r>
      <w:bookmarkStart w:id="3" w:name="_DV_C74"/>
      <w:r w:rsidRPr="00FE4241">
        <w:t>, Beneficiary being hereby expressly granted the power to foreclose this Deed of Trust and sell the Property at public auction and convey the same to the purchaser in fee simple</w:t>
      </w:r>
      <w:bookmarkEnd w:id="3"/>
      <w:r w:rsidRPr="00FE4241">
        <w:t>;</w:t>
      </w:r>
    </w:p>
    <w:p w14:paraId="63887C23" w14:textId="77777777" w:rsidR="00FE4241" w:rsidRPr="00FE4241" w:rsidRDefault="00FE4241" w:rsidP="00FE4241">
      <w:pPr>
        <w:pStyle w:val="Heading3"/>
      </w:pPr>
      <w:r w:rsidRPr="00FE4241">
        <w:t>with or without entry, to the extent permitted and pursuant to the procedures provided by applicable law, institute proceedings for the partial foreclosure of this Deed of Trust for the portion of the Debt then due and payable, subject to the continuing lien and security interest of this Deed of Trust for the balance of the Obligations not then due, unimpaired and without loss of priority;</w:t>
      </w:r>
    </w:p>
    <w:p w14:paraId="060F3FFB" w14:textId="77777777" w:rsidR="00FE4241" w:rsidRPr="00FE4241" w:rsidRDefault="00FE4241" w:rsidP="00FE4241">
      <w:pPr>
        <w:pStyle w:val="Heading3"/>
      </w:pPr>
      <w:r w:rsidRPr="00FE4241">
        <w:t>Intentionally Omitted;</w:t>
      </w:r>
    </w:p>
    <w:p w14:paraId="12163DED" w14:textId="77777777" w:rsidR="00FE4241" w:rsidRPr="00FE4241" w:rsidRDefault="00FE4241" w:rsidP="00FE4241">
      <w:pPr>
        <w:pStyle w:val="Heading3"/>
      </w:pPr>
      <w:r w:rsidRPr="00FE4241">
        <w:t>sell for cash or upon credit the Property or any part thereof and all estate, claim, demand, right, title and interest of Trustor therein and rights of redemption thereof, pursuant to power of sale or otherwise, at one or more sales, as an entirety or in parcels, at such time and place, upon such terms and after such notice thereof, all as may be required or permitted by law; and, without limiting the foregoing:</w:t>
      </w:r>
    </w:p>
    <w:p w14:paraId="7A527A58" w14:textId="77777777" w:rsidR="00FE4241" w:rsidRPr="00FE4241" w:rsidRDefault="00FE4241" w:rsidP="00FE4241">
      <w:pPr>
        <w:pStyle w:val="Heading4"/>
      </w:pPr>
      <w:r w:rsidRPr="00FE4241">
        <w:t>In connection with any sale or sales hereunder, Beneficiary shall be entitled to elect to treat any of the Property which consists of (x)</w:t>
      </w:r>
      <w:r>
        <w:t> </w:t>
      </w:r>
      <w:r w:rsidRPr="00FE4241">
        <w:t>a right in action, or (y)</w:t>
      </w:r>
      <w:r>
        <w:t> </w:t>
      </w:r>
      <w:r w:rsidRPr="00FE4241">
        <w:t>property that can be severed from the Real Property covered hereby, or (z)</w:t>
      </w:r>
      <w:r>
        <w:t> </w:t>
      </w:r>
      <w:r w:rsidRPr="00FE4241">
        <w:t>any Improvements (without causing structural damage thereto), as if the same were personal property, and dispose of the same in accordance with applicable law, separate and apart from the sale of the Real Property.  Where the Property consists of Real Property, Personal Property, Equipment or Fixtures, whether or not such Personal Property or Equipment is located on or within the Real Property, Beneficiary shall be entitled to elect to exercise its rights and remedies against any or all of the Real Property, Personal Property, Equipment and Fixtures in such order and manner as is now or hereafter permitted by applicable law;</w:t>
      </w:r>
    </w:p>
    <w:p w14:paraId="492C8C96" w14:textId="77777777" w:rsidR="00FE4241" w:rsidRPr="00FE4241" w:rsidRDefault="00FE4241" w:rsidP="00FE4241">
      <w:pPr>
        <w:pStyle w:val="Heading4"/>
      </w:pPr>
      <w:r w:rsidRPr="00FE4241">
        <w:t xml:space="preserve">Beneficiary shall be entitled to elect to proceed against any or all of the Real Property, Personal Property, Equipment and Fixtures in any manner permitted under applicable law; and if Beneficiary so elects pursuant to applicable law, the power of sale herein granted shall be exercisable with respect to all or any of the Real Property, Personal Property, Equipment and Fixtures covered hereby, as designated by Beneficiary and Beneficiary is hereby authorized and empowered to conduct any such sale of any Real Property, Personal Property, Equipment and Fixtures in accordance with the procedures applicable to </w:t>
      </w:r>
      <w:r w:rsidR="004F5BF4">
        <w:t>r</w:t>
      </w:r>
      <w:r w:rsidRPr="00FE4241">
        <w:t xml:space="preserve">eal </w:t>
      </w:r>
      <w:r w:rsidR="004F5BF4">
        <w:t>p</w:t>
      </w:r>
      <w:r w:rsidRPr="00FE4241">
        <w:t>roperty;</w:t>
      </w:r>
    </w:p>
    <w:p w14:paraId="4D1A31D4" w14:textId="77777777" w:rsidR="00FE4241" w:rsidRPr="00FE4241" w:rsidRDefault="00FE4241" w:rsidP="00FE4241">
      <w:pPr>
        <w:pStyle w:val="Heading4"/>
      </w:pPr>
      <w:r w:rsidRPr="00FE4241">
        <w:t xml:space="preserve">Should Beneficiary elect to sell any portion of the Property which is Real Property or which is Personal Property, Equipment or Fixtures that the Beneficiary has elected under applicable law to sell together with Real Property in accordance with the laws governing a sale of the Real Property, Beneficiary shall give such notice of the occurrence of an Event of Default, if any, and its election to sell such Property, each as may then be required by law.  Thereafter, upon the expiration of such time and the giving of such notice of sale as may then be required by law, subject to the terms hereof and of the other Loan Documents, and without the necessity of any demand on Trustor, Beneficiary at the time and </w:t>
      </w:r>
      <w:r w:rsidRPr="00FE4241">
        <w:lastRenderedPageBreak/>
        <w:t>place specified in the notice of sale, shall sell such Real Property or part thereof at public auction to the highest bidder for cash in lawful money of the United States of America.  Beneficiary may from time to time postpone any sale hereunder by public announcement thereof at the time and place noticed for any such sale; and</w:t>
      </w:r>
    </w:p>
    <w:p w14:paraId="00F67BF8" w14:textId="77777777" w:rsidR="00FE4241" w:rsidRPr="00FE4241" w:rsidRDefault="00FE4241" w:rsidP="00FE4241">
      <w:pPr>
        <w:pStyle w:val="Heading4"/>
      </w:pPr>
      <w:r w:rsidRPr="00FE4241">
        <w:t>If the Property consists of several lots, parcels or items of property, Beneficiary shall, subject to applicable law, (A)</w:t>
      </w:r>
      <w:r>
        <w:t> </w:t>
      </w:r>
      <w:r w:rsidRPr="00FE4241">
        <w:t>designate the order in which such lots, parcels or items shall be offered for sale or sold, or (B)</w:t>
      </w:r>
      <w:r>
        <w:t> </w:t>
      </w:r>
      <w:r w:rsidRPr="00FE4241">
        <w:t>elect to sell such lots, parcels or items through a single sale, or through two or more successive sales, or in any other manner Beneficiary designates.  Any Person, including Trustor or Beneficiary, may purchase at any sale hereunder.  Should Beneficiary desire that more than one sale or other disposition of the Property be conducted, Beneficiary shall, subject to applicable law, cause such sales or dispositions to be conducted simultaneously, or successively, on the same day, or at such different days or times and in such order as Beneficiary may designate, and no such sale shall terminate or otherwise affect the Lien of this Deed of Trust on any part of the Property not sold until all the Obligations have been satisfied in full.  In the event Beneficiary elects to dispose of the Property through more than one sale, except as otherwise provided by applicable law, Trustor agrees to pay the costs and expenses of each such sale and of any judicial proceedings wherein such sale may be made;</w:t>
      </w:r>
    </w:p>
    <w:p w14:paraId="0AFE866E" w14:textId="77777777" w:rsidR="00FE4241" w:rsidRPr="00FE4241" w:rsidRDefault="00FE4241" w:rsidP="00FE4241">
      <w:pPr>
        <w:pStyle w:val="Heading3"/>
      </w:pPr>
      <w:r w:rsidRPr="00FE4241">
        <w:t>institute an action, suit or proceeding in equity for the specific performance of any covenant, condition or agreement contained herein, in the Note, in the Loan Agreement or in the other Loan Documents;</w:t>
      </w:r>
    </w:p>
    <w:p w14:paraId="6177D951" w14:textId="77777777" w:rsidR="00FE4241" w:rsidRPr="00FE4241" w:rsidRDefault="00FE4241" w:rsidP="00FE4241">
      <w:pPr>
        <w:pStyle w:val="Heading3"/>
      </w:pPr>
      <w:r w:rsidRPr="00FE4241">
        <w:t>recover judgment on the Note either before, during or after any proceedings for the enforcement of this Deed of Trust or the other Loan Documents;</w:t>
      </w:r>
    </w:p>
    <w:p w14:paraId="4DD8D5F9" w14:textId="77777777" w:rsidR="00FE4241" w:rsidRPr="00FE4241" w:rsidRDefault="00FE4241" w:rsidP="00FE4241">
      <w:pPr>
        <w:pStyle w:val="Heading3"/>
      </w:pPr>
      <w:r w:rsidRPr="00FE4241">
        <w:t>apply for the appointment of a receiver, trustee, liquidator or conservator of the Property, without notice and without regard for the adequacy of the security for the Debt and without regard for the solvency of Trustor, any guarantor or indemnitor with respect to the Loan or any Person otherwise liable for the payment of the Debt or any part thereof, and Trustor hereby irrevocably consents to such appointment;</w:t>
      </w:r>
    </w:p>
    <w:p w14:paraId="12959604" w14:textId="77777777" w:rsidR="00FE4241" w:rsidRPr="00FE4241" w:rsidRDefault="00FE4241" w:rsidP="00FE4241">
      <w:pPr>
        <w:pStyle w:val="Heading3"/>
      </w:pPr>
      <w:r w:rsidRPr="00FE4241">
        <w:t xml:space="preserve">the license granted to Trustor under </w:t>
      </w:r>
      <w:r w:rsidRPr="00FE4241">
        <w:rPr>
          <w:u w:val="single"/>
        </w:rPr>
        <w:t>Section</w:t>
      </w:r>
      <w:r>
        <w:rPr>
          <w:u w:val="single"/>
        </w:rPr>
        <w:t> </w:t>
      </w:r>
      <w:r w:rsidRPr="00FE4241">
        <w:rPr>
          <w:u w:val="single"/>
        </w:rPr>
        <w:t>1.02</w:t>
      </w:r>
      <w:r w:rsidRPr="00FE4241">
        <w:t xml:space="preserve"> hereof shall automatically be revoked and Beneficiary may enter into or upon the Property, either personally or by its agents, nominees or attorneys and dispossess Trustor and its agents and servants therefrom, without liability for trespass, damages or otherwise and exclude Trustor and its agents or servants wholly therefrom, and take possession of all books, records and accounts relating thereto and Trustor agrees to surrender possession of the Property and of such books, records and accounts to Beneficiary upon demand, and thereupon Beneficiary may do such acts and things as Beneficiary deems necessary or desirable to protect the security hereof, including without limitation, (</w:t>
      </w:r>
      <w:proofErr w:type="spellStart"/>
      <w:r w:rsidRPr="00FE4241">
        <w:t>i</w:t>
      </w:r>
      <w:proofErr w:type="spellEnd"/>
      <w:r w:rsidRPr="00FE4241">
        <w:t>)</w:t>
      </w:r>
      <w:r>
        <w:t> </w:t>
      </w:r>
      <w:r w:rsidRPr="00FE4241">
        <w:t>use, operate, manage, control, insure, maintain, repair, restore and otherwise deal with all and every part of the Property and conduct the business thereat on such terms and for such period of time as Beneficiary may deem proper; (ii)</w:t>
      </w:r>
      <w:r>
        <w:t> </w:t>
      </w:r>
      <w:r w:rsidRPr="00FE4241">
        <w:t>complete any construction on the Property in such manner and form as Beneficiary deems advisable; (iii)</w:t>
      </w:r>
      <w:r>
        <w:t> </w:t>
      </w:r>
      <w:r w:rsidRPr="00FE4241">
        <w:t>make alterations, additions, renewals, replacements and improvements to or on the Property; (iv)</w:t>
      </w:r>
      <w:r>
        <w:t> </w:t>
      </w:r>
      <w:r w:rsidRPr="00FE4241">
        <w:t>exercise all rights and powers of Trustor with respect to the Property, whether in the name of Trustor or otherwise, including, without limitation, the right to make, cancel, enforce or modify Leases, obtain and evict tenants and demand, sue for or otherwise collect and receive all Rents and all sums due under all Lease Guaranties, including, without limitation, those past due and unpaid; (v)</w:t>
      </w:r>
      <w:r>
        <w:t> </w:t>
      </w:r>
      <w:r w:rsidRPr="00FE4241">
        <w:t>require Trustor to pay monthly in advance to Beneficiary, or any receiver appointed to collect the Rents, the fair and reasonable rental value for the use and occupation of such part of the Property as may be occupied by Trustor; (vi)</w:t>
      </w:r>
      <w:r>
        <w:t> </w:t>
      </w:r>
      <w:r w:rsidRPr="00FE4241">
        <w:t>require Trustor to vacate and surrender possession of the Property to Beneficiary or to such receiver and, in default thereof, Trustor may be evicted by summary proceedings or otherwise; and (vii)</w:t>
      </w:r>
      <w:r>
        <w:t> </w:t>
      </w:r>
      <w:r w:rsidRPr="00FE4241">
        <w:t xml:space="preserve">apply the receipts from the Property to the payment and performance of the Obligations </w:t>
      </w:r>
      <w:r w:rsidRPr="00FE4241">
        <w:lastRenderedPageBreak/>
        <w:t>(including, without limitation, the payment of the Debt), in such order, priority and proportions as Beneficiary shall deem appropriate in its sole discretion after deducting therefrom all expenses (including reasonable attorneys</w:t>
      </w:r>
      <w:r>
        <w:t>'</w:t>
      </w:r>
      <w:r w:rsidRPr="00FE4241">
        <w:t xml:space="preserve"> fees and costs) incurred in connection with the aforesaid operations and all amounts necessary to pay the Taxes, </w:t>
      </w:r>
      <w:r w:rsidR="0087247E">
        <w:t xml:space="preserve">Impositions, including </w:t>
      </w:r>
      <w:r w:rsidR="00443CA5">
        <w:t xml:space="preserve">any </w:t>
      </w:r>
      <w:r w:rsidR="0087247E">
        <w:t xml:space="preserve">HOA Fees, </w:t>
      </w:r>
      <w:r w:rsidRPr="00FE4241">
        <w:t xml:space="preserve">assessments or other charges assessed against the Property, insurance premiums, other expenses and </w:t>
      </w:r>
      <w:r w:rsidR="00566EF2">
        <w:t>c</w:t>
      </w:r>
      <w:r w:rsidRPr="00FE4241">
        <w:t xml:space="preserve">apital </w:t>
      </w:r>
      <w:r w:rsidR="00566EF2">
        <w:t>e</w:t>
      </w:r>
      <w:r w:rsidRPr="00FE4241">
        <w:t>xpenditures incurred in connection with the Property, as well as just and reasonable compensation for the services of Beneficiary, its counsel, agents and employees;</w:t>
      </w:r>
    </w:p>
    <w:p w14:paraId="0FA8C1CA" w14:textId="77777777" w:rsidR="00FE4241" w:rsidRPr="00FE4241" w:rsidRDefault="00FE4241" w:rsidP="00FE4241">
      <w:pPr>
        <w:pStyle w:val="Heading3"/>
      </w:pPr>
      <w:r w:rsidRPr="00FE4241">
        <w:t>exercise any and all rights and remedies granted to a secured party upon default under the Uniform Commercial Code, including, without limiting the generality of the foregoing:</w:t>
      </w:r>
      <w:r>
        <w:t xml:space="preserve">  </w:t>
      </w:r>
      <w:r w:rsidRPr="00FE4241">
        <w:t>(</w:t>
      </w:r>
      <w:proofErr w:type="spellStart"/>
      <w:r w:rsidRPr="00FE4241">
        <w:t>i</w:t>
      </w:r>
      <w:proofErr w:type="spellEnd"/>
      <w:r w:rsidRPr="00FE4241">
        <w:t>)</w:t>
      </w:r>
      <w:r>
        <w:t> </w:t>
      </w:r>
      <w:r w:rsidRPr="00FE4241">
        <w:t>the right to take possession of the Fixtures, the Equipment and/or the Personal Property, or any part thereof, and to take such other measures as Beneficiary may deem necessary for the care, protection and preservation of the Fixtures, the Equipment and the Personal Property, and (ii)</w:t>
      </w:r>
      <w:r>
        <w:t> </w:t>
      </w:r>
      <w:r w:rsidRPr="00FE4241">
        <w:t>request Trustor, at its sole cost and expense, to assemble the Fixtures, the Equipment and/or the Personal Property and make it available to Beneficiary at a convenient place acceptable to Beneficiary.  Any notice of sale, disposition or other intended action by Beneficiary with respect to the Fixtures, the Equipment and/or the Personal Property sent to Trustor in accordance with the provisions hereof at least ten (10)</w:t>
      </w:r>
      <w:r>
        <w:t> </w:t>
      </w:r>
      <w:r w:rsidRPr="00FE4241">
        <w:t>days prior to such action, shall constitute commercially reasonable notice to Trustor;</w:t>
      </w:r>
    </w:p>
    <w:p w14:paraId="581F2DE9" w14:textId="77777777" w:rsidR="00FE4241" w:rsidRPr="00FE4241" w:rsidRDefault="00FE4241" w:rsidP="00FE4241">
      <w:pPr>
        <w:pStyle w:val="Heading3"/>
      </w:pPr>
      <w:r w:rsidRPr="00FE4241">
        <w:t>pursue such other remedies as may be available to Beneficiary at law or in equity; and/or</w:t>
      </w:r>
    </w:p>
    <w:p w14:paraId="3F312115" w14:textId="77777777" w:rsidR="00FE4241" w:rsidRPr="00FE4241" w:rsidRDefault="00FE4241" w:rsidP="00FE4241">
      <w:pPr>
        <w:pStyle w:val="Heading3"/>
      </w:pPr>
      <w:r w:rsidRPr="00FE4241">
        <w:t>apply the undisbursed balance of any escrow or other deposits held by or on behalf of Beneficiary with respect to the Property, to the payment of the Debt in such order, priority and proportions as Beneficiary shall deem to be appropriate in its sole discretion.</w:t>
      </w:r>
    </w:p>
    <w:p w14:paraId="5ACEE982" w14:textId="77777777" w:rsidR="00FE4241" w:rsidRPr="00FE4241" w:rsidRDefault="00FE4241" w:rsidP="00FE4241">
      <w:pPr>
        <w:pStyle w:val="Body"/>
      </w:pPr>
      <w:r w:rsidRPr="00FE4241">
        <w:t>In the event of a sale, by foreclosure, power of sale or otherwise, of less than all of the Property, this Deed of Trust shall continue as a Lien and security interest on the remaining portion of the Property unimpaired and without loss of priority.</w:t>
      </w:r>
    </w:p>
    <w:p w14:paraId="4EE119FC" w14:textId="77777777" w:rsidR="00FE4241" w:rsidRPr="00FE4241" w:rsidRDefault="00FE4241" w:rsidP="00FE4241">
      <w:pPr>
        <w:pStyle w:val="Body"/>
      </w:pPr>
      <w:r w:rsidRPr="00FE4241">
        <w:t xml:space="preserve">The exercise by Beneficiary of its rights under this </w:t>
      </w:r>
      <w:r w:rsidRPr="00FE4241">
        <w:rPr>
          <w:u w:val="single"/>
        </w:rPr>
        <w:t>Section 7.01</w:t>
      </w:r>
      <w:r w:rsidRPr="00FE4241">
        <w:t xml:space="preserve"> and the collection of the Rents and the sums due under the Lease Guaranties and the application thereof as provided in the Loan Documents shall not be considered a waiver of any Default or Event of Default under the Note, the Loan Agreement, this Deed of Trust or the other Loan Documents.  </w:t>
      </w:r>
    </w:p>
    <w:p w14:paraId="2CAEB8C2" w14:textId="77777777" w:rsidR="00FE4241" w:rsidRPr="00FE4241" w:rsidRDefault="00FE4241" w:rsidP="00FE4241">
      <w:pPr>
        <w:pStyle w:val="Heading2"/>
      </w:pPr>
      <w:r w:rsidRPr="00FE4241">
        <w:rPr>
          <w:b/>
          <w:u w:val="single"/>
        </w:rPr>
        <w:t>Application of Proceeds</w:t>
      </w:r>
      <w:r w:rsidRPr="00FE4241">
        <w:t>.  The purchase money proceeds and avails of any disposition of the Property or any part thereof, or any other sums collected by Beneficiary pursuant to the Note, this Deed of Trust or the other Loan Documents, may be applied by Beneficiary to the payment of the Obligations in such priority and proportions as Beneficiary in its discretion shall deem proper, to the extent consistent with law.</w:t>
      </w:r>
    </w:p>
    <w:p w14:paraId="45F2A6A5" w14:textId="77777777" w:rsidR="00FE4241" w:rsidRPr="00FE4241" w:rsidRDefault="00FE4241" w:rsidP="00FE4241">
      <w:pPr>
        <w:pStyle w:val="Heading2"/>
      </w:pPr>
      <w:r w:rsidRPr="00FE4241">
        <w:rPr>
          <w:b/>
          <w:u w:val="single"/>
        </w:rPr>
        <w:t>Right to Cure Defaults</w:t>
      </w:r>
      <w:r w:rsidRPr="00FE4241">
        <w:rPr>
          <w:b/>
        </w:rPr>
        <w:t>.</w:t>
      </w:r>
      <w:r w:rsidRPr="00FE4241">
        <w:t xml:space="preserve">  During the continuance of any Event of Default, Beneficiary may, but without any obligation to do so and without notice to or demand on Trustor and without releasing Trustor from any obligation hereunder, perform the obligations in Default in such manner and to such extent as Beneficiary may deem necessary to protect the security hereof.  Beneficiary is authorized to enter upon the Property for such purposes or appear in, defend or bring any action or proceeding to protect its interest in the Property</w:t>
      </w:r>
      <w:r w:rsidR="004F5BF4">
        <w:t>,</w:t>
      </w:r>
      <w:r w:rsidRPr="00FE4241">
        <w:t xml:space="preserve"> to foreclose this Deed of Trust or collect the Debt, </w:t>
      </w:r>
      <w:r w:rsidR="004F5BF4">
        <w:t xml:space="preserve">and to make any protective advances that Beneficiary may deem necessary to protect the security hereof, </w:t>
      </w:r>
      <w:r w:rsidRPr="00FE4241">
        <w:t xml:space="preserve">and the cost and expense </w:t>
      </w:r>
      <w:r w:rsidR="004F5BF4">
        <w:t>of any of the foregoing</w:t>
      </w:r>
      <w:r w:rsidR="004F5BF4" w:rsidRPr="00FE4241">
        <w:t xml:space="preserve"> </w:t>
      </w:r>
      <w:r w:rsidRPr="00FE4241">
        <w:t>(including reasonable attorneys</w:t>
      </w:r>
      <w:r>
        <w:t>'</w:t>
      </w:r>
      <w:r w:rsidRPr="00FE4241">
        <w:t xml:space="preserve"> fees and disbursements to the extent permitted by law), with interest thereon at the Default Rate for the period after notice from Beneficiary that such cost or expense was incurred to the date of payment to Beneficiary, shall constitute a portion of the Debt, shall be secured </w:t>
      </w:r>
      <w:r w:rsidRPr="00FE4241">
        <w:lastRenderedPageBreak/>
        <w:t>by this Deed of Trust and the other Loan Documents and shall be due and payable to Beneficiary upon demand.</w:t>
      </w:r>
    </w:p>
    <w:p w14:paraId="08EFDC50" w14:textId="77777777" w:rsidR="00FE4241" w:rsidRPr="00FE4241" w:rsidRDefault="00FE4241" w:rsidP="00FE4241">
      <w:pPr>
        <w:pStyle w:val="Heading2"/>
      </w:pPr>
      <w:r w:rsidRPr="00FE4241">
        <w:rPr>
          <w:b/>
          <w:u w:val="single"/>
        </w:rPr>
        <w:t>Other Rights, Etc</w:t>
      </w:r>
      <w:r w:rsidRPr="00FE4241">
        <w:t>.</w:t>
      </w:r>
    </w:p>
    <w:p w14:paraId="74E3B0C4" w14:textId="77777777" w:rsidR="00FE4241" w:rsidRPr="00FE4241" w:rsidRDefault="00FE4241" w:rsidP="00FE4241">
      <w:pPr>
        <w:pStyle w:val="Heading3"/>
      </w:pPr>
      <w:r w:rsidRPr="00FE4241">
        <w:t>The failure of Beneficiary to insist upon strict performance of any term hereof shall not be deemed to be a waiver of any term of this Deed of Trust.  Trustor shall not be relieved of Trustor</w:t>
      </w:r>
      <w:r>
        <w:t>'</w:t>
      </w:r>
      <w:r w:rsidRPr="00FE4241">
        <w:t>s obligations hereunder by reason of (</w:t>
      </w:r>
      <w:proofErr w:type="spellStart"/>
      <w:r w:rsidRPr="00FE4241">
        <w:t>i</w:t>
      </w:r>
      <w:proofErr w:type="spellEnd"/>
      <w:r w:rsidRPr="00FE4241">
        <w:t>)</w:t>
      </w:r>
      <w:r>
        <w:t> </w:t>
      </w:r>
      <w:r w:rsidRPr="00FE4241">
        <w:t>the failure of Beneficiary to comply with any request of Trustor or any guarantor or indemnitor with respect to the Loan to take any action to foreclose this Deed of Trust or otherwise enforce any of the provisions hereof or of the Note or the other Loan Documents, (ii)</w:t>
      </w:r>
      <w:r>
        <w:t> </w:t>
      </w:r>
      <w:r w:rsidRPr="00FE4241">
        <w:t>the release, regardless of consideration, of the whole or any part of the Property, or of any Person liable for the Obligations or any portion thereof, or (iii)</w:t>
      </w:r>
      <w:r>
        <w:t> </w:t>
      </w:r>
      <w:r w:rsidRPr="00FE4241">
        <w:t>any agreement or stipulation by Beneficiary extending the time of payment or otherwise modifying or supplementing the terms of the Note, this Deed of Trust or the other Loan Documents.</w:t>
      </w:r>
    </w:p>
    <w:p w14:paraId="5E0148E3" w14:textId="77777777" w:rsidR="00FE4241" w:rsidRPr="00FE4241" w:rsidRDefault="00FE4241" w:rsidP="00FE4241">
      <w:pPr>
        <w:pStyle w:val="Heading3"/>
      </w:pPr>
      <w:r w:rsidRPr="00FE4241">
        <w:t>It is agreed that the risk of loss or damage to the Property is on Trustor, and Beneficiary shall have no liability whatsoever for any decline in value of the Property, for failure to maintain the Policies, or for failure to determine whether insurance in force is adequate as to the amount of risks insured.  Possession by Beneficiary shall not be deemed an election of judicial relief, if any such possession is requested or obtained, with respect to any Property or collateral not in Beneficiary</w:t>
      </w:r>
      <w:r>
        <w:t>'</w:t>
      </w:r>
      <w:r w:rsidRPr="00FE4241">
        <w:t>s possession.</w:t>
      </w:r>
    </w:p>
    <w:p w14:paraId="725605B4" w14:textId="77777777" w:rsidR="00FE4241" w:rsidRPr="00FE4241" w:rsidRDefault="00FE4241" w:rsidP="00FE4241">
      <w:pPr>
        <w:pStyle w:val="Heading3"/>
      </w:pPr>
      <w:r w:rsidRPr="00FE4241">
        <w:t>Beneficiary may resort for the payment and performance of the Obligations (including, but not limited to, the payment of the Debt) to any other security held by Beneficiary in such order and manner as Beneficiary, in its discretion, may elect.  Beneficiary may take action to recover the Debt, or any portion thereof, or to enforce the Other Obligations or any covenant hereof, without prejudice to the right of Beneficiary thereafter to enforce any remedy hereunder or under applicable law against Trustor, including the right to foreclose this Deed of Trust.  The rights of Beneficiary under this Deed of Trust shall be separate, distinct and cumulative and none shall be given effect to the exclusion of the others.  No act of Beneficiary shall be construed as an election to proceed under any one provision herein to the exclusion of any other provision.  Beneficiary shall not be limited exclusively to the rights and remedies herein stated but shall be entitled to every right and remedy now or hereafter afforded at law or in equity.</w:t>
      </w:r>
    </w:p>
    <w:p w14:paraId="6925B10A" w14:textId="77777777" w:rsidR="00FE4241" w:rsidRPr="00FE4241" w:rsidRDefault="00FE4241" w:rsidP="00FE4241">
      <w:pPr>
        <w:pStyle w:val="Heading2"/>
      </w:pPr>
      <w:r w:rsidRPr="00FE4241">
        <w:rPr>
          <w:b/>
          <w:u w:val="single"/>
        </w:rPr>
        <w:t>Right to Release Any Portion of the Property</w:t>
      </w:r>
      <w:r w:rsidRPr="00FE4241">
        <w:t>.  Beneficiary may release any portion of the Property for such consideration as Beneficiary may require without, as to the remainder of the Property, in any way impairing or affecting the Lien or priority of this Deed of Trust, or improving the position of any subordinate lienholder with respect thereto, except to the extent that the Debt shall have been reduced by the actual monetary consideration, if any, received by Beneficiary for such release, and Beneficiary may accept by assignment, pledge or otherwise any other property in place thereof as Beneficiary may require without being accountable for so doing to any other lienholder.  This Deed of Trust shall continue as a Lien and security interest in the remaining portion of the Property.</w:t>
      </w:r>
    </w:p>
    <w:p w14:paraId="6605C723" w14:textId="77777777" w:rsidR="00FE4241" w:rsidRPr="00FE4241" w:rsidRDefault="00FE4241" w:rsidP="00FE4241">
      <w:pPr>
        <w:pStyle w:val="Heading2"/>
      </w:pPr>
      <w:r w:rsidRPr="00FE4241">
        <w:rPr>
          <w:b/>
          <w:u w:val="single"/>
        </w:rPr>
        <w:t>Right of Entry</w:t>
      </w:r>
      <w:r w:rsidRPr="00FE4241">
        <w:t>.  Subject to the rights of Tenants and upon reasonable prior notice to Trustor, Beneficiary and its agents shall have the right to enter and inspect the Property at all reasonable times.</w:t>
      </w:r>
    </w:p>
    <w:p w14:paraId="06B5893F" w14:textId="77777777" w:rsidR="00FE4241" w:rsidRPr="00FE4241" w:rsidRDefault="00FE4241" w:rsidP="00FE4241">
      <w:pPr>
        <w:pStyle w:val="Heading1"/>
      </w:pPr>
      <w:r>
        <w:br/>
      </w:r>
      <w:r w:rsidRPr="00FE4241">
        <w:br/>
        <w:t>INDEMNIFICATION</w:t>
      </w:r>
    </w:p>
    <w:p w14:paraId="7D5EEF34" w14:textId="77777777" w:rsidR="00FE4241" w:rsidRPr="00FE4241" w:rsidRDefault="00FE4241" w:rsidP="00FE4241">
      <w:pPr>
        <w:pStyle w:val="Heading2"/>
      </w:pPr>
      <w:r w:rsidRPr="00FE4241">
        <w:rPr>
          <w:b/>
          <w:u w:val="single"/>
        </w:rPr>
        <w:t>Mortgage and/or Intangible Tax</w:t>
      </w:r>
      <w:r w:rsidRPr="00FE4241">
        <w:t xml:space="preserve">.  Trustor shall, at its sole cost and expense, protect, defend, indemnify, release and hold harmless Beneficiary and any Person claiming by or through </w:t>
      </w:r>
      <w:r w:rsidRPr="00FE4241">
        <w:lastRenderedPageBreak/>
        <w:t xml:space="preserve">Beneficiary (collectively with Beneficiary, the </w:t>
      </w:r>
      <w:r>
        <w:t>"</w:t>
      </w:r>
      <w:r w:rsidRPr="00FE4241">
        <w:rPr>
          <w:b/>
          <w:i/>
        </w:rPr>
        <w:t>Indemnified Parties</w:t>
      </w:r>
      <w:r>
        <w:t>"</w:t>
      </w:r>
      <w:r w:rsidRPr="00FE4241">
        <w:t xml:space="preserve"> and each, an </w:t>
      </w:r>
      <w:r>
        <w:t>"</w:t>
      </w:r>
      <w:r w:rsidRPr="00FE4241">
        <w:rPr>
          <w:b/>
          <w:i/>
        </w:rPr>
        <w:t>Indemnified Party</w:t>
      </w:r>
      <w:r>
        <w:t>"</w:t>
      </w:r>
      <w:r w:rsidRPr="00FE4241">
        <w:t xml:space="preserve">) from and against any and all losses, damages, costs, fees, expenses claims, suits, judgments, awards, liabilities, obligations, debts, fines, penalties or charges imposed upon or incurred by or asserted against any Indemnified Party and directly or indirectly arising out of or in any way relating to any mortgage, recording, stamp, intangible or other similar taxes required to be paid by any Indemnified Party under applicable Legal Requirements in connection with the execution, delivery, recordation, filing, registration, perfection or enforcement of this Deed of Trust or any of the </w:t>
      </w:r>
      <w:r w:rsidR="004F5BF4">
        <w:t xml:space="preserve">other </w:t>
      </w:r>
      <w:r w:rsidRPr="00FE4241">
        <w:t>Loan Documents (but excluding any income, franchise or other similar taxes).</w:t>
      </w:r>
    </w:p>
    <w:p w14:paraId="3E0B9C5F" w14:textId="77777777" w:rsidR="00FE4241" w:rsidRPr="00FE4241" w:rsidRDefault="00FE4241" w:rsidP="00FE4241">
      <w:pPr>
        <w:pStyle w:val="Heading2"/>
      </w:pPr>
      <w:r w:rsidRPr="00FE4241">
        <w:rPr>
          <w:b/>
          <w:u w:val="single"/>
        </w:rPr>
        <w:t>No Liability to Beneficiary</w:t>
      </w:r>
      <w:r w:rsidRPr="00FE4241">
        <w:t>.  This Deed of Trust shall not be construed to bind Beneficiary to the performance of any of the covenants, conditions or provisions contained in any Lease or Lease Guaranty or otherwise impose any obligation upon Beneficiary with respect to the Leases.  Beneficiary shall not be liable for any loss sustained by Trustor resulting from Beneficiary</w:t>
      </w:r>
      <w:r>
        <w:t>'</w:t>
      </w:r>
      <w:r w:rsidRPr="00FE4241">
        <w:t>s failure to let the Property after an Event of Default or from any other act or omission of Beneficiary in managing the Property after an Event of Default unless such loss is caused by the willful misconduct, bad faith or gross negligence of Beneficiary.  Beneficiary shall not be obligated to perform or discharge any obligation, duty or liability under the Leases or any Lease Guaranties or under or by reason of this Deed of Trust and Trustor shall indemnify Beneficiary for, and hold Beneficiary harmless from and against, (a)</w:t>
      </w:r>
      <w:r>
        <w:t> </w:t>
      </w:r>
      <w:r w:rsidRPr="00FE4241">
        <w:t>any and all liability, loss or damage which may or might be incurred under the Leases, any Lease Guaranties or under or by reason of this Deed of Trust, and (b)</w:t>
      </w:r>
      <w:r>
        <w:t> </w:t>
      </w:r>
      <w:r w:rsidRPr="00FE4241">
        <w:t>any and all claims and demands whatsoever, including the defense of any such claims or demands which may be asserted against Beneficiary by reason of any alleged obligations and undertakings on its part to perform or discharge any of the terms, covenants or agreements contained in the Leases or any Lease Guaranties, unless caused by the willful misconduct or bad faith of Beneficiary.  Should Beneficiary incur any such liability, the amount thereof, including costs, expenses and reasonable attorneys</w:t>
      </w:r>
      <w:r>
        <w:t>'</w:t>
      </w:r>
      <w:r w:rsidRPr="00FE4241">
        <w:t xml:space="preserve"> fees and costs, shall be secured by this Deed of Trust and by the other Loan Documents and Trustor shall reimburse Beneficiary therefor within seven (7)</w:t>
      </w:r>
      <w:r>
        <w:t> </w:t>
      </w:r>
      <w:r w:rsidRPr="00FE4241">
        <w:t>Business Days after demand therefor, and upon the failure of Trustor so to do Beneficiary may, at its option, declare the Obligations to be immediately due and payable.  This Deed of Trust shall not operate to place any obligation or liability for the control, care, management or repair of the Property upon Beneficiary, nor for the carrying out of any of the terms and conditions of the Leases or any Lease Guaranties; nor shall it operate to make Beneficiary responsible or liable for any waste committed on the Property by the tenants or any other parties, or for any dangerous or defective condition of the Property, including, without limitation, the presence of any Hazardous Substances (as defined in the Environmental Indemnity), or for any negligence in the management, upkeep, repair or control of the Property resulting in loss or injury or death to any tenant, licensee, employee or stranger.</w:t>
      </w:r>
    </w:p>
    <w:p w14:paraId="5E7AB35D" w14:textId="77777777" w:rsidR="00FE4241" w:rsidRPr="00FE4241" w:rsidRDefault="00FE4241" w:rsidP="00FE4241">
      <w:pPr>
        <w:pStyle w:val="Heading2"/>
      </w:pPr>
      <w:r w:rsidRPr="00FE4241">
        <w:rPr>
          <w:b/>
          <w:u w:val="single"/>
        </w:rPr>
        <w:t>Duty to Defend; Attorneys</w:t>
      </w:r>
      <w:r>
        <w:rPr>
          <w:b/>
          <w:u w:val="single"/>
        </w:rPr>
        <w:t>'</w:t>
      </w:r>
      <w:r w:rsidRPr="00FE4241">
        <w:rPr>
          <w:b/>
          <w:u w:val="single"/>
        </w:rPr>
        <w:t xml:space="preserve"> Fees and Other Fees and Expenses</w:t>
      </w:r>
      <w:r w:rsidRPr="00FE4241">
        <w:rPr>
          <w:b/>
        </w:rPr>
        <w:t>.</w:t>
      </w:r>
      <w:r>
        <w:rPr>
          <w:b/>
        </w:rPr>
        <w:t xml:space="preserve">  </w:t>
      </w:r>
      <w:r w:rsidRPr="00FE4241">
        <w:t>In connection with any indemnification obligations of Trustor hereunder, upon written request by any Indemnified Party, Trustor shall defend such Indemnified Party (if requested by any Indemnified Party, in the name of the Indemnified Party) by attorneys and other professionals reasonably approved by the Indemnified Parties.  Notwithstanding the foregoing, if the defendants in any such claim or proceeding include both Trustor and any Indemnified Party and Trustor and such Indemnified Party shall have reasonably concluded that there are any legal defenses available to it and/or other Indemnified Parties that are different from or in addition to those available to Trustor, such Indemnified Party shall have the right to select separate counsel to assert such legal defenses and to otherwise participate in the defense of such action on behalf of such Indemnified Party.  Upon demand, Trustor shall pay or, in the sole and absolute discretion of any Indemnified Party, reimburse, such Indemnified Party for the payment of the reasonable fees and disbursements of attorneys, engineers, environmental consultants, laboratories and other professionals in connection therewith.</w:t>
      </w:r>
    </w:p>
    <w:p w14:paraId="243FE23C" w14:textId="77777777" w:rsidR="00FE4241" w:rsidRPr="00FE4241" w:rsidRDefault="00FE4241" w:rsidP="00FE4241">
      <w:pPr>
        <w:pStyle w:val="Heading1"/>
      </w:pPr>
      <w:r>
        <w:lastRenderedPageBreak/>
        <w:br/>
      </w:r>
      <w:r w:rsidRPr="00FE4241">
        <w:br/>
        <w:t>WAIVERS</w:t>
      </w:r>
    </w:p>
    <w:p w14:paraId="41D6DD68" w14:textId="77777777" w:rsidR="00FE4241" w:rsidRPr="00FE4241" w:rsidRDefault="00FE4241" w:rsidP="00FE4241">
      <w:pPr>
        <w:pStyle w:val="Heading2"/>
      </w:pPr>
      <w:r w:rsidRPr="00FE4241">
        <w:rPr>
          <w:b/>
          <w:u w:val="single"/>
        </w:rPr>
        <w:t>Waiver of Counterclaim</w:t>
      </w:r>
      <w:r w:rsidRPr="00FE4241">
        <w:t>.  To the extent permitted by applicable law, Trustor hereby waives the right to assert a counterclaim, other than a mandatory or compulsory counterclaim, in any action or proceeding brought against it by Beneficiary arising out of or in any way connected with this Deed of Trust, the Loan Agreement, the Note, any of the other Loan Documents or the Obligations.</w:t>
      </w:r>
    </w:p>
    <w:p w14:paraId="6AF8AECD" w14:textId="77777777" w:rsidR="00FE4241" w:rsidRPr="00FE4241" w:rsidRDefault="00FE4241" w:rsidP="00FE4241">
      <w:pPr>
        <w:pStyle w:val="Heading2"/>
      </w:pPr>
      <w:r w:rsidRPr="00FE4241">
        <w:rPr>
          <w:b/>
          <w:u w:val="single"/>
        </w:rPr>
        <w:t>Marshaling and Other Matters</w:t>
      </w:r>
      <w:r w:rsidRPr="00FE4241">
        <w:t>.  To the extent permitted by applicable law, Trustor hereby waives the benefit of all appraisement, valuation, stay, extension, reinstatement and redemption laws now or hereafter in force and all rights of marshalling in the event of any sale hereunder of the Property or any part thereof or any interest therein.  Further, to the extent permitted by applicable law, Trustor hereby expressly waives any and all rights of redemption from sale under any order or decree of foreclosure of this Deed of Trust on behalf of Trustor, and on behalf of each and every Person acquiring any interest in or title to the Property subsequent to the date of this Deed of Trust.</w:t>
      </w:r>
    </w:p>
    <w:p w14:paraId="6156EE60" w14:textId="77777777" w:rsidR="00FE4241" w:rsidRPr="00FE4241" w:rsidRDefault="00FE4241" w:rsidP="00FE4241">
      <w:pPr>
        <w:pStyle w:val="Heading2"/>
      </w:pPr>
      <w:r w:rsidRPr="00FE4241">
        <w:rPr>
          <w:b/>
          <w:u w:val="single"/>
        </w:rPr>
        <w:t>Waiver of Notice</w:t>
      </w:r>
      <w:r w:rsidRPr="00FE4241">
        <w:t>.  To the extent permitted by applicable law, Trustor shall not be entitled to any notices of any nature whatsoever from Beneficiary, except with respect to matters for which this Deed of Trust or any of the other the Loan Documents specifically and expressly provide for the giving of notice by Beneficiary to Trustor, and except with respect to matters for which Beneficiary is required by applicable law to give notice, and Trustor hereby expressly waives the right to receive any notice from Beneficiary with respect to any matter for which this Deed of Trust or any of the other Loan Documents does not specifically and expressly provide for the giving of notice by Beneficiary to Trustor.</w:t>
      </w:r>
    </w:p>
    <w:p w14:paraId="5F03B51C" w14:textId="77777777" w:rsidR="00FE4241" w:rsidRPr="00FE4241" w:rsidRDefault="00FE4241" w:rsidP="00FE4241">
      <w:pPr>
        <w:pStyle w:val="Heading2"/>
      </w:pPr>
      <w:r w:rsidRPr="00FE4241">
        <w:rPr>
          <w:b/>
          <w:u w:val="single"/>
        </w:rPr>
        <w:t>Waiver of Statute of Limitations</w:t>
      </w:r>
      <w:r w:rsidRPr="00FE4241">
        <w:t>.  To the extent permitted by applicable law, Trustor hereby expressly waives and releases its right to plead any statute of limitations as a defense to the payment and performance of the Obligations (including, without limitation, the payment of the Debt).</w:t>
      </w:r>
    </w:p>
    <w:p w14:paraId="2C47E404" w14:textId="77777777" w:rsidR="00FE4241" w:rsidRPr="00FE4241" w:rsidRDefault="00FE4241" w:rsidP="00FE4241">
      <w:pPr>
        <w:pStyle w:val="Heading2"/>
        <w:rPr>
          <w:b/>
        </w:rPr>
      </w:pPr>
      <w:r w:rsidRPr="00FE4241">
        <w:rPr>
          <w:b/>
          <w:u w:val="single"/>
        </w:rPr>
        <w:t>Waiver of Jury Trial</w:t>
      </w:r>
      <w:r w:rsidRPr="00FE4241">
        <w:rPr>
          <w:b/>
        </w:rPr>
        <w:t>.  TO THE FULLEST EXTENT PERMITTED BY APPLICABLE LAW, TRUSTOR HEREBY AGREES NOT TO ELECT A TRIAL BY JURY OF ANY ISSUE TRIABLE OF RIGHT BY JURY, AND FOREVER WAIVES ANY RIGHT TO TRIAL BY JURY FULLY TO THE EXTENT THAT ANY SUCH RIGHT SHALL NOW OR HEREAFTER EXIST, WITH REGARD TO THE NOTE, THIS DEED OF TRUST OR THE OTHER LOAN DOCUMENTS, OR ANY CLAIM, COUNTERCLAIM OR OTHER ACTION ARISING IN CONNECTION THEREWITH.  THIS WAIVER OF RIGHT TO TRIAL BY JURY IS GIVEN KNOWINGLY AND VOLUNTARILY BY TRUSTOR AND IS INTENDED TO ENCOMPASS INDIVIDUALLY EACH INSTANCE AND EACH ISSUE AS TO WHICH THE RIGHT TO A TRIAL BY JURY WOULD OTHERWISE ACCRUE.  BENEFICIARY IS HEREBY AUTHORIZED TO FILE A COPY OF THIS PARAGRAPH IN ANY PROCEEDING AS CONCLUSIVE EVIDENCE OF THIS WAIVER BY TRUSTOR.</w:t>
      </w:r>
    </w:p>
    <w:p w14:paraId="5D03360F" w14:textId="77777777" w:rsidR="00FE4241" w:rsidRPr="00FE4241" w:rsidRDefault="00FE4241" w:rsidP="00FE4241">
      <w:pPr>
        <w:pStyle w:val="Heading2"/>
      </w:pPr>
      <w:r w:rsidRPr="00FE4241">
        <w:rPr>
          <w:b/>
          <w:u w:val="single"/>
        </w:rPr>
        <w:t>Survival</w:t>
      </w:r>
      <w:r w:rsidRPr="00FE4241">
        <w:t xml:space="preserve">.  Except as otherwise set forth in the other Loan Documents, the indemnifications made pursuant to </w:t>
      </w:r>
      <w:r w:rsidRPr="00FE4241">
        <w:rPr>
          <w:u w:val="single"/>
        </w:rPr>
        <w:t>Article</w:t>
      </w:r>
      <w:r>
        <w:rPr>
          <w:u w:val="single"/>
        </w:rPr>
        <w:t> </w:t>
      </w:r>
      <w:r w:rsidRPr="00FE4241">
        <w:rPr>
          <w:u w:val="single"/>
        </w:rPr>
        <w:t>VIII</w:t>
      </w:r>
      <w:r w:rsidRPr="00FE4241">
        <w:t xml:space="preserve"> herein and the representations and warranties, covenants, and other obligations arising under the Loan Documents, shall continue indefinitely in full force and effect and shall survive and shall in no way be impaired by (a)</w:t>
      </w:r>
      <w:r>
        <w:t> </w:t>
      </w:r>
      <w:r w:rsidRPr="00FE4241">
        <w:t>any satisfaction, release or other termination of this Deed of Trust or any other Loan Document, (b)</w:t>
      </w:r>
      <w:r>
        <w:t> </w:t>
      </w:r>
      <w:r w:rsidRPr="00FE4241">
        <w:t>any assignment or other transfer of all or any portion of this Deed of Trust or any other Loan Document or Beneficiary</w:t>
      </w:r>
      <w:r>
        <w:t>'</w:t>
      </w:r>
      <w:r w:rsidRPr="00FE4241">
        <w:t>s interest in the Property (but, in such case, such indemnifications shall benefit both the Indemnified Parties and any such assignee or transferee), (c)</w:t>
      </w:r>
      <w:r>
        <w:t> </w:t>
      </w:r>
      <w:r w:rsidRPr="00FE4241">
        <w:t>any exercise of Beneficiary</w:t>
      </w:r>
      <w:r>
        <w:t>'</w:t>
      </w:r>
      <w:r w:rsidRPr="00FE4241">
        <w:t xml:space="preserve">s rights and remedies pursuant hereto, including, but not limited to, foreclosure or acceptance of a deed in lieu of foreclosure, any exercise of any rights and remedies pursuant to the Loan </w:t>
      </w:r>
      <w:r w:rsidRPr="00FE4241">
        <w:lastRenderedPageBreak/>
        <w:t>Agreement, the Note or any of the other Loan Documents, any transfer of all or any portion of the Property (whether by Trustor or by Beneficiary following foreclosure or acceptance of a deed in lieu of foreclosure or at any other time), (d)</w:t>
      </w:r>
      <w:r>
        <w:t> </w:t>
      </w:r>
      <w:r w:rsidRPr="00FE4241">
        <w:t>any amendment to this Deed of Trust, the Loan Agreement, the Note or any other Loan Document, and/or (e)</w:t>
      </w:r>
      <w:r>
        <w:t> </w:t>
      </w:r>
      <w:r w:rsidRPr="00FE4241">
        <w:t xml:space="preserve">any act or omission that might otherwise be construed as a release or discharge of Trustor from the Obligations or any portion thereof.  Notwithstanding </w:t>
      </w:r>
      <w:bookmarkStart w:id="4" w:name="_DV_C36"/>
      <w:r w:rsidRPr="00FE4241">
        <w:t xml:space="preserve">the foregoing or </w:t>
      </w:r>
      <w:bookmarkStart w:id="5" w:name="_DV_M204"/>
      <w:bookmarkEnd w:id="4"/>
      <w:bookmarkEnd w:id="5"/>
      <w:r w:rsidRPr="00FE4241">
        <w:t>anything to the contrary set forth herein,</w:t>
      </w:r>
      <w:bookmarkStart w:id="6" w:name="_DV_C37"/>
      <w:r w:rsidRPr="00FE4241">
        <w:t xml:space="preserve"> in no event shall Trustor be obligated to defend or indemnify any Indemnified Party for any damages, losses, claims and liabilities directly resulting from the gross negligence, bad faith or willful misconduct of such Indemnified Party</w:t>
      </w:r>
      <w:bookmarkEnd w:id="6"/>
      <w:r w:rsidRPr="00FE4241">
        <w:t>.</w:t>
      </w:r>
    </w:p>
    <w:p w14:paraId="5F3DB7A9" w14:textId="77777777" w:rsidR="00FE4241" w:rsidRPr="00FE4241" w:rsidRDefault="00FE4241" w:rsidP="00FE4241">
      <w:pPr>
        <w:pStyle w:val="Heading1"/>
      </w:pPr>
      <w:r>
        <w:br/>
      </w:r>
      <w:r w:rsidRPr="00FE4241">
        <w:br/>
        <w:t>NOTICES</w:t>
      </w:r>
    </w:p>
    <w:p w14:paraId="5DBBC2E8" w14:textId="77777777" w:rsidR="00FE4241" w:rsidRPr="00FE4241" w:rsidRDefault="00FE4241" w:rsidP="00FE4241">
      <w:pPr>
        <w:pStyle w:val="Body"/>
      </w:pPr>
      <w:r w:rsidRPr="00FE4241">
        <w:t xml:space="preserve">All notices or other written communications hereunder shall be delivered in accordance with </w:t>
      </w:r>
      <w:r w:rsidRPr="00FE4241">
        <w:rPr>
          <w:u w:val="single"/>
        </w:rPr>
        <w:t>Section</w:t>
      </w:r>
      <w:r>
        <w:rPr>
          <w:u w:val="single"/>
        </w:rPr>
        <w:t> </w:t>
      </w:r>
      <w:r w:rsidR="00076801">
        <w:rPr>
          <w:u w:val="single"/>
        </w:rPr>
        <w:t>10.1</w:t>
      </w:r>
      <w:r w:rsidRPr="00FE4241">
        <w:t xml:space="preserve"> of the Loan Agreement.</w:t>
      </w:r>
    </w:p>
    <w:p w14:paraId="0731296F" w14:textId="77777777" w:rsidR="00FE4241" w:rsidRPr="00FE4241" w:rsidRDefault="00FE4241" w:rsidP="00FE4241">
      <w:pPr>
        <w:pStyle w:val="Heading1"/>
      </w:pPr>
      <w:r>
        <w:br/>
      </w:r>
      <w:r w:rsidRPr="00FE4241">
        <w:br/>
        <w:t>APPLICABLE LAW</w:t>
      </w:r>
    </w:p>
    <w:p w14:paraId="040F3110" w14:textId="77777777" w:rsidR="00FE4241" w:rsidRPr="00FE4241" w:rsidRDefault="00FE4241" w:rsidP="00FE4241">
      <w:pPr>
        <w:pStyle w:val="Heading2"/>
        <w:rPr>
          <w:b/>
        </w:rPr>
      </w:pPr>
      <w:r w:rsidRPr="00FE4241">
        <w:rPr>
          <w:b/>
          <w:u w:val="single"/>
        </w:rPr>
        <w:t>Governing Law; Jurisdiction; Service of Process</w:t>
      </w:r>
      <w:r w:rsidRPr="00FE4241">
        <w:rPr>
          <w:b/>
        </w:rPr>
        <w:t>.  WITH RESPECT TO MATTERS RELATING TO THE CREATION, PERFECTION AND PROCEDURES RELATING TO THE ENFORCEMENT OF THIS DEED OF TRUST, THIS DEED OF TRUST SHALL BE GOVERNED BY, AND BE CONSTRUED IN ACCORDANCE WITH, THE LAWS OF THE STATE IN WHICH THE PROPERTY IS LOCATED, IT BEING UNDERSTOOD THAT, EXCEPT AS EXPRESSLY SET FORTH ABOVE IN THIS PARAGRAPH AND TO THE FULLEST EXTENT PERMITTED BY THE LAW OF SUCH STATE, THE LAW OF THE STATE OF NEW YORK APPLICABLE TO CONTRACTS MADE AND PERFORMED IN SUCH STATE (PURSUANT TO SECTION 5-1401 OF THE NEW YORK GENERAL OBLIGATIONS LAW) SHALL GOVERN ALL MATTERS RELATING TO THIS DEED OF TRUST AND THE OTHER LOAN DOCUMENTS AND ALL OF THE INDEBTEDNESS OR OBLIGATIONS ARISING HEREUNDER OR THEREUNDER.  ALL PROVISIONS OF THE LOAN AGREEMENT INCORPORATED HEREIN BY REFERENCE SHALL BE GOVERNED BY, AND CONSTRUED IN ACCORDANCE WITH, THE LAWS OF THE STATE OF NEW YORK, AS SET FORTH IN THE GOVERNING LAW PROVISION OF THE LOAN AGREEMENT.</w:t>
      </w:r>
    </w:p>
    <w:p w14:paraId="55D9ECF5" w14:textId="77777777" w:rsidR="00FE4241" w:rsidRPr="00FE4241" w:rsidRDefault="00FE4241" w:rsidP="00FE4241">
      <w:pPr>
        <w:pStyle w:val="Heading2"/>
      </w:pPr>
      <w:r w:rsidRPr="00FE4241">
        <w:rPr>
          <w:b/>
          <w:u w:val="single"/>
        </w:rPr>
        <w:t>Usury Laws</w:t>
      </w:r>
      <w:r w:rsidRPr="00FE4241">
        <w:t>.  Notwithstanding anything to the contrary, (a)</w:t>
      </w:r>
      <w:r>
        <w:t> </w:t>
      </w:r>
      <w:r w:rsidRPr="00FE4241">
        <w:t>all agreements and communications between Trustor and Beneficiary are hereby and shall automatically be limited so that, after taking into account all amounts deemed to constitute interest, the interest contracted for, charged or received by Beneficiary shall never exceed the maximum legal rate of interest, (b)</w:t>
      </w:r>
      <w:r>
        <w:t> </w:t>
      </w:r>
      <w:r w:rsidRPr="00FE4241">
        <w:t>in calculating whether any interest exceeds the maximum legal rate of interest, all such interest shall be amortized, prorated, allocated and spread over the full amount and term of all principal Indebtedness of Trustor to Beneficiary, and (c)</w:t>
      </w:r>
      <w:r>
        <w:t> </w:t>
      </w:r>
      <w:r w:rsidRPr="00FE4241">
        <w:t>if through any contingency or event, Beneficiary receives or is deemed to receive interest in excess of the maximum legal rate, any such excess shall be deemed to have been applied toward payment of the principal of any and all then outstanding Indebtedness of Trustor to Beneficiary, or if there is no such indebtedness, shall immediately be returned to Trustor.</w:t>
      </w:r>
    </w:p>
    <w:p w14:paraId="24644B0C" w14:textId="77777777" w:rsidR="00FE4241" w:rsidRPr="00FE4241" w:rsidRDefault="00FE4241" w:rsidP="00FE4241">
      <w:pPr>
        <w:pStyle w:val="Heading2"/>
      </w:pPr>
      <w:r w:rsidRPr="00FE4241">
        <w:rPr>
          <w:b/>
          <w:u w:val="single"/>
        </w:rPr>
        <w:t>Provisions Subject to Applicable Law</w:t>
      </w:r>
      <w:r w:rsidRPr="00FE4241">
        <w:t xml:space="preserve">.  All rights, powers and remedies provided in this Deed of Trust may be exercised only to the extent that the exercise thereof does not violate any applicable provisions of law and are intended to be limited to the extent necessary so that they will not render this Deed of Trust invalid, unenforceable or not entitled to be recorded, registered or filed under the provisions </w:t>
      </w:r>
      <w:r w:rsidRPr="00FE4241">
        <w:lastRenderedPageBreak/>
        <w:t>of any applicable law.  If any term of this Deed of Trust or any application thereof shall be invalid or unenforceable, the remainder of this Deed of Trust and any other application of the term shall not be affected thereby.</w:t>
      </w:r>
    </w:p>
    <w:p w14:paraId="369FCF3F" w14:textId="77777777" w:rsidR="00FE4241" w:rsidRPr="00FE4241" w:rsidRDefault="00FE4241" w:rsidP="00FE4241">
      <w:pPr>
        <w:pStyle w:val="Heading1"/>
      </w:pPr>
      <w:r>
        <w:br/>
      </w:r>
      <w:r w:rsidRPr="00FE4241">
        <w:br/>
        <w:t>DEFINITIONS</w:t>
      </w:r>
    </w:p>
    <w:p w14:paraId="2BDE6D18" w14:textId="77777777" w:rsidR="00FE4241" w:rsidRPr="00FE4241" w:rsidRDefault="00FE4241" w:rsidP="00FE4241">
      <w:pPr>
        <w:pStyle w:val="Body"/>
      </w:pPr>
      <w:r w:rsidRPr="00FE4241">
        <w:t xml:space="preserve">Unless the context clearly indicates a contrary intent or unless otherwise specifically provided herein, words used in this Deed of Trust may be used interchangeably in the singular or plural form and the word </w:t>
      </w:r>
      <w:r>
        <w:t>"</w:t>
      </w:r>
      <w:r w:rsidRPr="00FE4241">
        <w:t>Trustor</w:t>
      </w:r>
      <w:r>
        <w:t>"</w:t>
      </w:r>
      <w:r w:rsidRPr="00FE4241">
        <w:t xml:space="preserve"> shall mean </w:t>
      </w:r>
      <w:r>
        <w:t>"</w:t>
      </w:r>
      <w:r w:rsidRPr="00FE4241">
        <w:t>each Trustor and any subsequent owner or owners of the Property or any part thereof or any interest therein,</w:t>
      </w:r>
      <w:r>
        <w:t>"</w:t>
      </w:r>
      <w:r w:rsidRPr="00FE4241">
        <w:t xml:space="preserve"> the word </w:t>
      </w:r>
      <w:r>
        <w:t>"</w:t>
      </w:r>
      <w:r w:rsidRPr="00FE4241">
        <w:t>Beneficiary</w:t>
      </w:r>
      <w:r>
        <w:t>"</w:t>
      </w:r>
      <w:r w:rsidRPr="00FE4241">
        <w:t xml:space="preserve"> shall mean </w:t>
      </w:r>
      <w:r>
        <w:t>"</w:t>
      </w:r>
      <w:r w:rsidRPr="00FE4241">
        <w:t>Beneficiary and any subsequent holder of the Note,</w:t>
      </w:r>
      <w:r>
        <w:t>"</w:t>
      </w:r>
      <w:r w:rsidRPr="00FE4241">
        <w:t xml:space="preserve"> the word </w:t>
      </w:r>
      <w:r>
        <w:t>"</w:t>
      </w:r>
      <w:r w:rsidRPr="00FE4241">
        <w:t>Note</w:t>
      </w:r>
      <w:r>
        <w:t>"</w:t>
      </w:r>
      <w:r w:rsidRPr="00FE4241">
        <w:t xml:space="preserve"> shall mean </w:t>
      </w:r>
      <w:r>
        <w:t>"</w:t>
      </w:r>
      <w:r w:rsidRPr="00FE4241">
        <w:t>the Note and any other evidence of Indebtedness secured by this Deed of Trust,</w:t>
      </w:r>
      <w:r>
        <w:t>"</w:t>
      </w:r>
      <w:r w:rsidRPr="00FE4241">
        <w:t xml:space="preserve"> the word </w:t>
      </w:r>
      <w:r>
        <w:t>"</w:t>
      </w:r>
      <w:r w:rsidRPr="00FE4241">
        <w:t>Property</w:t>
      </w:r>
      <w:r>
        <w:t>"</w:t>
      </w:r>
      <w:r w:rsidRPr="00FE4241">
        <w:t xml:space="preserve"> shall include any portion of the Property and any interest therein, and the phrases </w:t>
      </w:r>
      <w:r>
        <w:t>"</w:t>
      </w:r>
      <w:r w:rsidRPr="00FE4241">
        <w:t>attorneys</w:t>
      </w:r>
      <w:r>
        <w:t>'</w:t>
      </w:r>
      <w:r w:rsidRPr="00FE4241">
        <w:t xml:space="preserve"> fees</w:t>
      </w:r>
      <w:r>
        <w:t>"</w:t>
      </w:r>
      <w:r w:rsidRPr="00FE4241">
        <w:t xml:space="preserve">, </w:t>
      </w:r>
      <w:r>
        <w:t>"</w:t>
      </w:r>
      <w:r w:rsidRPr="00FE4241">
        <w:t>legal fees</w:t>
      </w:r>
      <w:r>
        <w:t>"</w:t>
      </w:r>
      <w:r w:rsidRPr="00FE4241">
        <w:t xml:space="preserve"> and </w:t>
      </w:r>
      <w:r>
        <w:t>"</w:t>
      </w:r>
      <w:r w:rsidRPr="00FE4241">
        <w:t>counsel fees</w:t>
      </w:r>
      <w:r>
        <w:t>"</w:t>
      </w:r>
      <w:r w:rsidRPr="00FE4241">
        <w:t xml:space="preserve"> shall include any and all reasonable attorneys</w:t>
      </w:r>
      <w:r>
        <w:t>'</w:t>
      </w:r>
      <w:r w:rsidRPr="00FE4241">
        <w:t>, paralegal and law clerk fees and disbursements, including, but not limited to, fees and disbursements at the pre-trial, trial and appellate levels, incurred or paid by Beneficiary in protecting its interest in the Property, the Leases, the Rents, the sums due under the Lease Guaranties, and/or in enforcing its rights hereunder.  Whenever the context may require, any pronouns used herein shall include the corresponding masculine, feminine or neuter forms.</w:t>
      </w:r>
    </w:p>
    <w:p w14:paraId="0F0BF6F5" w14:textId="77777777" w:rsidR="00FE4241" w:rsidRPr="00FE4241" w:rsidRDefault="00FE4241" w:rsidP="00FE4241">
      <w:pPr>
        <w:pStyle w:val="Heading1"/>
      </w:pPr>
      <w:r>
        <w:br/>
      </w:r>
      <w:r w:rsidRPr="00FE4241">
        <w:br/>
        <w:t>MISCELLANEOUS PROVISIONS</w:t>
      </w:r>
    </w:p>
    <w:p w14:paraId="590DC22F" w14:textId="77777777" w:rsidR="00FE4241" w:rsidRPr="00FE4241" w:rsidRDefault="00FE4241" w:rsidP="00FE4241">
      <w:pPr>
        <w:pStyle w:val="Heading2"/>
      </w:pPr>
      <w:r w:rsidRPr="00FE4241">
        <w:rPr>
          <w:b/>
          <w:u w:val="single"/>
        </w:rPr>
        <w:t>No Oral Change</w:t>
      </w:r>
      <w:r w:rsidRPr="00FE4241">
        <w:t>.  This Deed of Trust, and any provisions hereof, may not be modified, amended, waived, extended, changed, discharged or terminated orally or by any act or failure to act on the part of Trustor or Beneficiary, but only by an agreement in writing signed by the party(</w:t>
      </w:r>
      <w:proofErr w:type="spellStart"/>
      <w:r w:rsidRPr="00FE4241">
        <w:t>ies</w:t>
      </w:r>
      <w:proofErr w:type="spellEnd"/>
      <w:r w:rsidRPr="00FE4241">
        <w:t>) against whom enforcement of any modification, amendment, waiver, extension, change, discharge or termination is sought.</w:t>
      </w:r>
    </w:p>
    <w:p w14:paraId="7FDF7337" w14:textId="77777777" w:rsidR="00FE4241" w:rsidRPr="00FE4241" w:rsidRDefault="00FE4241" w:rsidP="00FE4241">
      <w:pPr>
        <w:pStyle w:val="Heading2"/>
      </w:pPr>
      <w:r w:rsidRPr="00FE4241">
        <w:rPr>
          <w:b/>
          <w:u w:val="single"/>
        </w:rPr>
        <w:t>Successors and Assigns</w:t>
      </w:r>
      <w:r w:rsidRPr="00FE4241">
        <w:t>.  This Deed of Trust shall be binding upon, and shall inure to the benefit of, Trustor and Beneficiary and their respective successors and permitted assigns, as set forth in the Loan Agreement.</w:t>
      </w:r>
    </w:p>
    <w:p w14:paraId="3A5405A2" w14:textId="77777777" w:rsidR="00FE4241" w:rsidRPr="00FE4241" w:rsidRDefault="00FE4241" w:rsidP="00FE4241">
      <w:pPr>
        <w:pStyle w:val="Heading2"/>
      </w:pPr>
      <w:r w:rsidRPr="00FE4241">
        <w:rPr>
          <w:b/>
          <w:u w:val="single"/>
        </w:rPr>
        <w:t>Inapplicable Provisions</w:t>
      </w:r>
      <w:r w:rsidRPr="00FE4241">
        <w:t>.  If any provision of this Deed of Trust is held to be illegal, invalid or unenforceable under present or future laws effective during the term of this Deed of Trust, such provision shall be fully severable and this Deed of Trust shall be construed and enforced as if such illegal, invalid or unenforceable provision had never comprised a part of this Deed of Trust, and the remaining provisions of this Deed of Trust shall remain in full force and effect and shall not be affected by the illegal, invalid or unenforceable provision or by its severance from this Deed of Trust, unless such continued effectiveness of this Deed of Trust, as modified, would be contrary to the basic understandings and intentions of the parties as expressed herein.</w:t>
      </w:r>
    </w:p>
    <w:p w14:paraId="4468ED0C" w14:textId="77777777" w:rsidR="00FE4241" w:rsidRPr="00FE4241" w:rsidRDefault="00FE4241" w:rsidP="00FE4241">
      <w:pPr>
        <w:pStyle w:val="Heading2"/>
      </w:pPr>
      <w:r w:rsidRPr="00FE4241">
        <w:rPr>
          <w:b/>
          <w:u w:val="single"/>
        </w:rPr>
        <w:t>Headings, Etc</w:t>
      </w:r>
      <w:r w:rsidRPr="00FE4241">
        <w:t>.  The headings and captions of the various Sections of this Deed of Trust are for convenience of reference only and are not to be construed as defining or limiting, in any way, the scope or intent of the provisions hereof.</w:t>
      </w:r>
    </w:p>
    <w:p w14:paraId="085AACFF" w14:textId="77777777" w:rsidR="00FE4241" w:rsidRPr="00FE4241" w:rsidRDefault="00FE4241" w:rsidP="00FE4241">
      <w:pPr>
        <w:pStyle w:val="Heading2"/>
      </w:pPr>
      <w:r w:rsidRPr="00FE4241">
        <w:rPr>
          <w:b/>
          <w:u w:val="single"/>
        </w:rPr>
        <w:t>Subrogation</w:t>
      </w:r>
      <w:r w:rsidRPr="00FE4241">
        <w:t xml:space="preserve">.  If any or all of the proceeds of the Note have been used to extinguish, extend or renew any indebtedness heretofore existing against the Property, then, to the extent of the funds so used, Beneficiary shall be subrogated to all of the rights, claims, liens, titles and interests existing against the </w:t>
      </w:r>
      <w:r w:rsidRPr="00FE4241">
        <w:lastRenderedPageBreak/>
        <w:t>Property heretofore held by, or in favor of, the holder of such indebtedness and such former rights, claims, liens, titles and interests, if any, are not waived, but rather are continued in full force and effect in favor of Beneficiary and are merged with the Lien and security interest created herein as cumulative security for the payment, performance and discharge of the Obligations (including, but not limited to, the payment of the Debt).</w:t>
      </w:r>
    </w:p>
    <w:p w14:paraId="19AB58A1" w14:textId="77777777" w:rsidR="00FE4241" w:rsidRPr="00FE4241" w:rsidRDefault="00FE4241" w:rsidP="00FE4241">
      <w:pPr>
        <w:pStyle w:val="Heading2"/>
      </w:pPr>
      <w:r w:rsidRPr="00FE4241">
        <w:rPr>
          <w:b/>
          <w:u w:val="single"/>
        </w:rPr>
        <w:t>Entire Agreement</w:t>
      </w:r>
      <w:r w:rsidRPr="00FE4241">
        <w:t>.  The Note, the Loan Agreement, this Deed of Trust and the other Loan Documents constitute the entire understanding and agreement between Trustor and Beneficiary with respect to the transactions arising in connection with the Obligations and supersede all prior written or oral understandings and agreements between Trustor and Beneficiary with respect thereto.  Trustor hereby acknowledges that, except as incorporated in writing in the Note, the Loan Agreement, this Deed of Trust and the other Loan Documents, there are not, and were not, and no Persons are or were authorized by Beneficiary to make, any representations, understandings, stipulations, agreements or promises, oral or written, with respect to the transaction which is the subject of the Note, the Loan Agreement, this Deed of Trust and the other Loan Documents.</w:t>
      </w:r>
    </w:p>
    <w:p w14:paraId="5D73CF7C" w14:textId="77777777" w:rsidR="00FE4241" w:rsidRPr="00FE4241" w:rsidRDefault="00FE4241" w:rsidP="00FE4241">
      <w:pPr>
        <w:pStyle w:val="Heading2"/>
      </w:pPr>
      <w:r w:rsidRPr="00FE4241">
        <w:rPr>
          <w:b/>
          <w:u w:val="single"/>
        </w:rPr>
        <w:t>Limitation on Beneficiary</w:t>
      </w:r>
      <w:r>
        <w:rPr>
          <w:b/>
          <w:u w:val="single"/>
        </w:rPr>
        <w:t>'</w:t>
      </w:r>
      <w:r w:rsidRPr="00FE4241">
        <w:rPr>
          <w:b/>
          <w:u w:val="single"/>
        </w:rPr>
        <w:t>s Responsibility</w:t>
      </w:r>
      <w:r w:rsidRPr="00FE4241">
        <w:t xml:space="preserve">.  No provision of this Deed of Trust shall operate to place any obligation or liability for the control, care, management or repair of the Property upon Beneficiary, nor shall it operate to make Beneficiary responsible or liable for any waste committed on the Property by the Tenants or any other Person, or for any dangerous or defective condition of the Property, or for any negligence in the management, upkeep, repair or control of the Property resulting in loss or injury or death to any Tenant, licensee, employee or stranger.  Nothing herein contained shall be construed as constituting Beneficiary a </w:t>
      </w:r>
      <w:r>
        <w:t>"</w:t>
      </w:r>
      <w:r w:rsidRPr="00FE4241">
        <w:t>Beneficiary in possession.</w:t>
      </w:r>
      <w:r>
        <w:t>"</w:t>
      </w:r>
    </w:p>
    <w:p w14:paraId="3EEBAE53" w14:textId="77777777" w:rsidR="00FE4241" w:rsidRPr="00FE4241" w:rsidRDefault="00FE4241" w:rsidP="00FE4241">
      <w:pPr>
        <w:pStyle w:val="Heading2"/>
      </w:pPr>
      <w:r w:rsidRPr="00FE4241">
        <w:rPr>
          <w:b/>
          <w:u w:val="single"/>
        </w:rPr>
        <w:t>Recitals</w:t>
      </w:r>
      <w:r w:rsidRPr="00FE4241">
        <w:t>.  The recitals hereof are a part hereof, form a basis for this Deed of Trust and shall be considered prima facie evidence of the facts and documents referred to therein.</w:t>
      </w:r>
    </w:p>
    <w:p w14:paraId="728B7DAA" w14:textId="77777777" w:rsidR="00FE4241" w:rsidRPr="00FE4241" w:rsidRDefault="00FE4241" w:rsidP="00FE4241">
      <w:pPr>
        <w:pStyle w:val="Heading2"/>
      </w:pPr>
      <w:r w:rsidRPr="00FE4241">
        <w:rPr>
          <w:b/>
          <w:u w:val="single"/>
        </w:rPr>
        <w:t>Trustee</w:t>
      </w:r>
      <w:r w:rsidR="003C67B5">
        <w:rPr>
          <w:b/>
          <w:u w:val="single"/>
        </w:rPr>
        <w:t>; Suc</w:t>
      </w:r>
      <w:r w:rsidR="00A94440">
        <w:rPr>
          <w:b/>
          <w:u w:val="single"/>
        </w:rPr>
        <w:t>c</w:t>
      </w:r>
      <w:r w:rsidR="003C67B5">
        <w:rPr>
          <w:b/>
          <w:u w:val="single"/>
        </w:rPr>
        <w:t>essor Trustee</w:t>
      </w:r>
      <w:r w:rsidRPr="00FE4241">
        <w:t xml:space="preserve">.  Trustee shall not be liable for any error of judgment or act done by </w:t>
      </w:r>
      <w:proofErr w:type="gramStart"/>
      <w:r w:rsidRPr="00FE4241">
        <w:t>Trustee, or</w:t>
      </w:r>
      <w:proofErr w:type="gramEnd"/>
      <w:r w:rsidRPr="00FE4241">
        <w:t xml:space="preserve"> be otherwise responsible or accountable under any circumstances whatsoever, except if the result of Trustee</w:t>
      </w:r>
      <w:r>
        <w:t>'</w:t>
      </w:r>
      <w:r w:rsidRPr="00FE4241">
        <w:t xml:space="preserve">s gross negligence or willful misconduct.  Trustee shall not be personally liable in case of entry by it or anyone acting by virtue of the powers herein granted to it upon the Property for debts contracted or liability or damages or damages incurred in the management or operation of the Property.  Trustee shall have the right to rely on any instrument, document or signature authorizing or supporting any action taken or proposed to be taken by it hereunder or believed by it to be genuine.  Trustee shall be entitled to reimbursement for actual expenses incurred by it in the performance of its duties hereunder and to reasonable compensation for such of its services hereunder as shall be rendered.  Trustor will, from time to time, reimburse Trustee for and save and hold it harmless for, from and against any and all loss, cost, liability, damage and reasonable expense whatsoever incurred by it in the performance of its duties.  All monies received by Trustee shall, until used or applied as herein provided, be held </w:t>
      </w:r>
      <w:r w:rsidR="003D7F22">
        <w:t xml:space="preserve">in </w:t>
      </w:r>
      <w:r w:rsidR="003C67B5">
        <w:t>trust for the purposes for which they were received, but need not be segregated in any manner from any other monies (except to the extent required by law) and Trustee shall be under no liability for interest on any monies received by it hereunder.  Trustee may resign by giving of notice of such resignation in writing to Beneficiary.  If Trustee shall die, resign or become disqualified from acting in the execution of this trust or shall fail or refuse to exercise the same when requested by Beneficiary or if for any or no reason and without cause Beneficiary shall prefer to appoint a substitute trustee to act instead of the original Trustee named herein, or any prior successor or substitute trustee, Beneficiary shall, without any formality or notice to Trustor or any other person, have full power to appoint a substitute trustee and, if Beneficiary so elects, several substitute trustees in succession who shall succeed to all the estate, rights, powers and duties of the aforenamed Trustee.  Each appointment and substitution shall be evidenced by an instrument in writing which shall recite the parties to, and the book and page of record or instrument number of, this Deed of Trust, and the description of the real property herein described, which instrument, executed and acknowledged by Beneficiary, shall (</w:t>
      </w:r>
      <w:proofErr w:type="spellStart"/>
      <w:r w:rsidR="003C67B5">
        <w:t>i</w:t>
      </w:r>
      <w:proofErr w:type="spellEnd"/>
      <w:r w:rsidR="003C67B5">
        <w:t xml:space="preserve">) be </w:t>
      </w:r>
      <w:r w:rsidR="003C67B5">
        <w:lastRenderedPageBreak/>
        <w:t>conclusive proof of the proper substitution and appointment of such successor Trustee or Trustees, (ii) duly assign and transfer all the estates, properties, rights, powers and trusts of Trustee so ceasing to act and (iii) be notice of such proper substitution and appointment to all parties in interest.  In addition, such Trustee ceasing to act shall duly assign, transfer, and deliver any of the property and monies held by Trustee to the successor Trustee so appointed in its place.  The Trustee may act in the execution of this trust and may authorize one or more parties to act on its behalf to perform the ministerial functions required of it hereunder, including without limitation, the transmittal and posting of any notices and it shall not be necessary for any Trustee to be present in person at any foreclosure sale</w:t>
      </w:r>
      <w:r w:rsidRPr="00FE4241">
        <w:t xml:space="preserve">.  </w:t>
      </w:r>
    </w:p>
    <w:p w14:paraId="6C60E8F4" w14:textId="77777777" w:rsidR="00FE4241" w:rsidRPr="00566EF2" w:rsidRDefault="00FE4241" w:rsidP="00FE4241">
      <w:pPr>
        <w:pStyle w:val="Heading2"/>
        <w:rPr>
          <w:b/>
          <w:u w:val="single"/>
        </w:rPr>
      </w:pPr>
      <w:r w:rsidRPr="00FE4241">
        <w:rPr>
          <w:b/>
          <w:u w:val="single"/>
        </w:rPr>
        <w:t>Time of Essence</w:t>
      </w:r>
      <w:r w:rsidRPr="00FE4241">
        <w:t xml:space="preserve">.  Time is of the essence with respect to this Deed of Trust and </w:t>
      </w:r>
      <w:proofErr w:type="gramStart"/>
      <w:r w:rsidRPr="00FE4241">
        <w:t>each and every</w:t>
      </w:r>
      <w:proofErr w:type="gramEnd"/>
      <w:r w:rsidRPr="00FE4241">
        <w:t xml:space="preserve"> provision hereof.</w:t>
      </w:r>
    </w:p>
    <w:p w14:paraId="5CD5BEC4" w14:textId="77777777" w:rsidR="00566EF2" w:rsidRPr="00FE4241" w:rsidRDefault="00566EF2" w:rsidP="00FE4241">
      <w:pPr>
        <w:pStyle w:val="Heading2"/>
        <w:rPr>
          <w:b/>
          <w:u w:val="single"/>
        </w:rPr>
      </w:pPr>
      <w:r w:rsidRPr="000D7AFF">
        <w:rPr>
          <w:b/>
          <w:szCs w:val="22"/>
          <w:u w:val="single"/>
        </w:rPr>
        <w:t>Commercial Loan.</w:t>
      </w:r>
      <w:r w:rsidRPr="000D7AFF">
        <w:rPr>
          <w:szCs w:val="22"/>
        </w:rPr>
        <w:t xml:space="preserve">  </w:t>
      </w:r>
      <w:r>
        <w:rPr>
          <w:szCs w:val="22"/>
        </w:rPr>
        <w:t>Trustor</w:t>
      </w:r>
      <w:r w:rsidRPr="000D7AFF">
        <w:rPr>
          <w:szCs w:val="22"/>
        </w:rPr>
        <w:t xml:space="preserve"> represents and warrants to Beneficiary that the Loan is for commercial purposes, and not for personal, household or consumer purposes.  </w:t>
      </w:r>
      <w:r>
        <w:rPr>
          <w:szCs w:val="22"/>
        </w:rPr>
        <w:t>Trust</w:t>
      </w:r>
      <w:r w:rsidRPr="000D7AFF">
        <w:rPr>
          <w:szCs w:val="22"/>
        </w:rPr>
        <w:t xml:space="preserve">or represents, warrants and covenants to Beneficiary that the Property has been or will be acquired and owned by </w:t>
      </w:r>
      <w:r>
        <w:rPr>
          <w:szCs w:val="22"/>
        </w:rPr>
        <w:t>Trustor</w:t>
      </w:r>
      <w:r w:rsidRPr="000D7AFF">
        <w:rPr>
          <w:szCs w:val="22"/>
        </w:rPr>
        <w:t xml:space="preserve"> for investment purposes only and will at no time be occupied by </w:t>
      </w:r>
      <w:r>
        <w:rPr>
          <w:szCs w:val="22"/>
        </w:rPr>
        <w:t>Trus</w:t>
      </w:r>
      <w:r w:rsidRPr="000D7AFF">
        <w:rPr>
          <w:szCs w:val="22"/>
        </w:rPr>
        <w:t>tor, any Loan Party or any Interest Owner, or by any of their respective affiliates or by any Person related to any Loan Party or any Interest Owner that is a natural person.</w:t>
      </w:r>
    </w:p>
    <w:p w14:paraId="0F045539" w14:textId="77777777" w:rsidR="00FE4241" w:rsidRPr="00FE4241" w:rsidRDefault="00D213D8" w:rsidP="00FE4241">
      <w:pPr>
        <w:pStyle w:val="Heading1"/>
      </w:pPr>
      <w:r>
        <w:br/>
      </w:r>
      <w:r w:rsidR="00FE4241" w:rsidRPr="00FE4241">
        <w:br/>
        <w:t>STATE-SPECIFIC PROVISIONS</w:t>
      </w:r>
    </w:p>
    <w:p w14:paraId="34463463" w14:textId="77777777" w:rsidR="00FE4241" w:rsidRPr="00FE4241" w:rsidRDefault="00FE4241" w:rsidP="00FE4241">
      <w:pPr>
        <w:pStyle w:val="Heading2"/>
        <w:rPr>
          <w:b/>
          <w:u w:val="single"/>
        </w:rPr>
      </w:pPr>
      <w:r w:rsidRPr="00FE4241">
        <w:rPr>
          <w:b/>
          <w:u w:val="single"/>
        </w:rPr>
        <w:t>Principles of Construction</w:t>
      </w:r>
      <w:r w:rsidRPr="00FE4241">
        <w:t xml:space="preserve">.  Without limiting </w:t>
      </w:r>
      <w:r w:rsidRPr="00FE4241">
        <w:rPr>
          <w:u w:val="single"/>
        </w:rPr>
        <w:t>Section</w:t>
      </w:r>
      <w:r>
        <w:rPr>
          <w:u w:val="single"/>
        </w:rPr>
        <w:t> </w:t>
      </w:r>
      <w:r w:rsidRPr="00FE4241">
        <w:rPr>
          <w:u w:val="single"/>
        </w:rPr>
        <w:t>11.01</w:t>
      </w:r>
      <w:r w:rsidRPr="00FE4241">
        <w:t>, to the extent that the laws of the State of Colorado govern the interpretation or enforcement of this Deed of Trust, (a)</w:t>
      </w:r>
      <w:r>
        <w:t> </w:t>
      </w:r>
      <w:r w:rsidRPr="00FE4241">
        <w:t xml:space="preserve">the provisions of this </w:t>
      </w:r>
      <w:r w:rsidRPr="00FE4241">
        <w:rPr>
          <w:u w:val="single"/>
        </w:rPr>
        <w:t>Article</w:t>
      </w:r>
      <w:r>
        <w:rPr>
          <w:u w:val="single"/>
        </w:rPr>
        <w:t> </w:t>
      </w:r>
      <w:r w:rsidRPr="00FE4241">
        <w:rPr>
          <w:u w:val="single"/>
        </w:rPr>
        <w:t>XIV</w:t>
      </w:r>
      <w:r w:rsidRPr="00FE4241">
        <w:t xml:space="preserve"> shall apply, and (b)</w:t>
      </w:r>
      <w:r>
        <w:t> </w:t>
      </w:r>
      <w:r w:rsidRPr="00FE4241">
        <w:t xml:space="preserve">in the event of any inconsistencies between the terms and provisions of this </w:t>
      </w:r>
      <w:r w:rsidRPr="00FE4241">
        <w:rPr>
          <w:u w:val="single"/>
        </w:rPr>
        <w:t>Article</w:t>
      </w:r>
      <w:r>
        <w:rPr>
          <w:u w:val="single"/>
        </w:rPr>
        <w:t> </w:t>
      </w:r>
      <w:r w:rsidRPr="00FE4241">
        <w:rPr>
          <w:u w:val="single"/>
        </w:rPr>
        <w:t>XIV</w:t>
      </w:r>
      <w:r w:rsidRPr="00FE4241">
        <w:t xml:space="preserve"> and the other terms and provisions of this Deed of Trust, the terms and provisions of this </w:t>
      </w:r>
      <w:r w:rsidRPr="00FE4241">
        <w:rPr>
          <w:u w:val="single"/>
        </w:rPr>
        <w:t>Article</w:t>
      </w:r>
      <w:r>
        <w:rPr>
          <w:u w:val="single"/>
        </w:rPr>
        <w:t> </w:t>
      </w:r>
      <w:r w:rsidRPr="00FE4241">
        <w:rPr>
          <w:u w:val="single"/>
        </w:rPr>
        <w:t>XIV</w:t>
      </w:r>
      <w:r w:rsidRPr="00FE4241">
        <w:t xml:space="preserve"> shall control and be binding.</w:t>
      </w:r>
    </w:p>
    <w:p w14:paraId="04549B27" w14:textId="77777777" w:rsidR="00FE4241" w:rsidRPr="00FE4241" w:rsidRDefault="00FE4241" w:rsidP="00FE4241">
      <w:pPr>
        <w:pStyle w:val="Heading2"/>
      </w:pPr>
      <w:r w:rsidRPr="00D213D8">
        <w:rPr>
          <w:b/>
          <w:u w:val="single"/>
        </w:rPr>
        <w:t>Waivers; Agreements</w:t>
      </w:r>
      <w:r w:rsidRPr="00FE4241">
        <w:t xml:space="preserve">.  </w:t>
      </w:r>
    </w:p>
    <w:p w14:paraId="3CD0CAD6" w14:textId="77777777" w:rsidR="00FE4241" w:rsidRPr="00FE4241" w:rsidRDefault="0042233E" w:rsidP="00FE4241">
      <w:pPr>
        <w:pStyle w:val="Heading3"/>
      </w:pPr>
      <w:bookmarkStart w:id="7" w:name="OLE_LINK1"/>
      <w:bookmarkStart w:id="8" w:name="OLE_LINK2"/>
      <w:r w:rsidRPr="00FE4241">
        <w:t>If Beneficiary (or any successor or assign) elects to foreclose against the Real Property through the Trustee such foreclosure shall be conducted in accordance with C.R.S.</w:t>
      </w:r>
      <w:r>
        <w:t xml:space="preserve"> </w:t>
      </w:r>
      <w:r w:rsidRPr="00FE4241">
        <w:t xml:space="preserve">§38-38-100.3 et. </w:t>
      </w:r>
      <w:r w:rsidR="00FE4241" w:rsidRPr="00FE4241">
        <w:t>seq.</w:t>
      </w:r>
    </w:p>
    <w:p w14:paraId="310238E7" w14:textId="77777777" w:rsidR="00FE4241" w:rsidRPr="00FE4241" w:rsidRDefault="00FE4241" w:rsidP="00FE4241">
      <w:pPr>
        <w:pStyle w:val="Heading3"/>
      </w:pPr>
      <w:r w:rsidRPr="00FE4241">
        <w:t>Beneficiary shall not withhold its approval for the inclusion of a Property in a special taxing or improvement district, unless in the reasonable opinion of the Beneficiary, such inclusion shall materially impair the collateral which is the subject matter of this Deed of Trust.</w:t>
      </w:r>
      <w:r>
        <w:t xml:space="preserve">  </w:t>
      </w:r>
      <w:r w:rsidRPr="00FE4241">
        <w:t>Trustor shall promptly provide Beneficiary with copies of any notice of proposed creation of a special district of any nature, including by election, together with any proposed service plan or plan for bonded indebtedness.  Beneficiary understands and agrees that Trustor may not be able to prevent the formation of such a district and a Property</w:t>
      </w:r>
      <w:r>
        <w:t>'</w:t>
      </w:r>
      <w:r w:rsidRPr="00FE4241">
        <w:t>s inclusion therein.  If Beneficiary objects to the inclusion of any Property within a special district, Trustor shall be deemed to have satisfied its obligations under this provision by refusing to consent to such formation or by voting against such formation, but nothing herein requires Trustor to affirmatively intervene in or initiate a court proceeding or otherwise formally petition an applicable governmental or quasi-governmental entity concerning the formation of a district.</w:t>
      </w:r>
    </w:p>
    <w:bookmarkEnd w:id="7"/>
    <w:bookmarkEnd w:id="8"/>
    <w:p w14:paraId="3D4DC27F" w14:textId="77777777" w:rsidR="00FE4241" w:rsidRPr="00FE4241" w:rsidRDefault="00FE4241" w:rsidP="00FE4241">
      <w:pPr>
        <w:pStyle w:val="Heading3"/>
      </w:pPr>
      <w:r w:rsidRPr="00FE4241">
        <w:t xml:space="preserve">Where the legal description of the Property shall change due to any platting, </w:t>
      </w:r>
      <w:proofErr w:type="spellStart"/>
      <w:r w:rsidRPr="00FE4241">
        <w:t>replatting</w:t>
      </w:r>
      <w:proofErr w:type="spellEnd"/>
      <w:r w:rsidRPr="00FE4241">
        <w:t xml:space="preserve"> or otherwise, the lien of this Deed of Trust shall be unaffected and unimpaired thereby and provided that Beneficiary determines in its sole discretion that such change does not impair or diminish Beneficiary</w:t>
      </w:r>
      <w:r>
        <w:t>'</w:t>
      </w:r>
      <w:r w:rsidRPr="00FE4241">
        <w:t xml:space="preserve">s liens and security interests under this Deed of Trust the legal description of the Property </w:t>
      </w:r>
      <w:r w:rsidRPr="00FE4241">
        <w:lastRenderedPageBreak/>
        <w:t>attached to this Deed of Trust shall be amended, said amendment to be in form acceptable to Beneficiary and Trustor shall pay all of Beneficiary</w:t>
      </w:r>
      <w:r>
        <w:t>'</w:t>
      </w:r>
      <w:r w:rsidRPr="00FE4241">
        <w:t>s reasonable attorney fees and costs associated with such consent and the preparation, execution and recordation of the aforementioned amendment and Trustor at Trustor</w:t>
      </w:r>
      <w:r>
        <w:t>'</w:t>
      </w:r>
      <w:r w:rsidRPr="00FE4241">
        <w:t>s expense shall provide Beneficiary with an endorsement to its loan or mortgagee policy of title insurance insuring the amended legal description.</w:t>
      </w:r>
    </w:p>
    <w:p w14:paraId="6B2B4E09" w14:textId="77777777" w:rsidR="00FE4241" w:rsidRPr="00FE4241" w:rsidRDefault="00FE4241" w:rsidP="00FE4241">
      <w:pPr>
        <w:pStyle w:val="Heading2"/>
      </w:pPr>
      <w:r w:rsidRPr="00FE4241">
        <w:rPr>
          <w:b/>
          <w:u w:val="single"/>
        </w:rPr>
        <w:t>Planned Unit Development</w:t>
      </w:r>
      <w:r w:rsidRPr="00FE4241">
        <w:t>.  Where the Property is located in a Planned Unit Development (</w:t>
      </w:r>
      <w:r>
        <w:t>"</w:t>
      </w:r>
      <w:r w:rsidRPr="00FE4241">
        <w:rPr>
          <w:b/>
          <w:u w:val="single"/>
        </w:rPr>
        <w:t>PUD</w:t>
      </w:r>
      <w:r>
        <w:t>"</w:t>
      </w:r>
      <w:r w:rsidRPr="00FE4241">
        <w:t xml:space="preserve">) or consists of condominium ownership, Trustor shall furnish to the association or corporation duly constituted for such purposes (the </w:t>
      </w:r>
      <w:r>
        <w:t>"</w:t>
      </w:r>
      <w:r w:rsidRPr="00FE4241">
        <w:rPr>
          <w:b/>
          <w:u w:val="single"/>
        </w:rPr>
        <w:t>Association</w:t>
      </w:r>
      <w:r>
        <w:t>"</w:t>
      </w:r>
      <w:r w:rsidRPr="00FE4241">
        <w:t>) notice that Beneficiary has made the within Loan, and (to the extent Trustor has the right to do) secure from said Association and deliver to Beneficiary a statement that this Loan is listed in the books or records of the Association.</w:t>
      </w:r>
      <w:r>
        <w:t xml:space="preserve">  </w:t>
      </w:r>
      <w:r w:rsidRPr="00FE4241">
        <w:t>Further, Trustor shall provide Beneficiary with notice of any litigation affecting the Association or its properties.</w:t>
      </w:r>
    </w:p>
    <w:p w14:paraId="775DAF8B" w14:textId="77777777" w:rsidR="00FE4241" w:rsidRPr="00FE4241" w:rsidRDefault="00FE4241" w:rsidP="00D213D8">
      <w:pPr>
        <w:pStyle w:val="Heading5"/>
      </w:pPr>
      <w:r w:rsidRPr="00FE4241">
        <w:t xml:space="preserve">Trustor shall observe and perform all obligations required to be performed by the </w:t>
      </w:r>
      <w:r>
        <w:t>"</w:t>
      </w:r>
      <w:r w:rsidRPr="00FE4241">
        <w:t>owner</w:t>
      </w:r>
      <w:r>
        <w:t>"</w:t>
      </w:r>
      <w:r w:rsidRPr="00FE4241">
        <w:t xml:space="preserve"> under the Declaration, the Articles, and Bylaws of the Association and any supplements or amend thereto and shall comply with all the provisions of said documents and refrain from committing any act forbidden or prohibited therein.  </w:t>
      </w:r>
    </w:p>
    <w:p w14:paraId="6024667F" w14:textId="77777777" w:rsidR="00FE4241" w:rsidRPr="00FE4241" w:rsidRDefault="00FE4241" w:rsidP="00D213D8">
      <w:pPr>
        <w:pStyle w:val="Heading5"/>
      </w:pPr>
      <w:r w:rsidRPr="00FE4241">
        <w:t>In the event Trustor shall fail or refuse to timely pay regular or special assessments imposed by the Association, it shall constitute a default hereunder.  Upon the happening of such event, in addition to all other rights and remedies which Beneficiary may have, Beneficiary may, but shall not be obligated to, without notice, notice being expressly waived by Trustor, pay such assessment, which cost shall be treated as an additional indebtedness secured hereunder, shall bear interest at the default rate provided in the Note and shall be repaid on demand or under such other terms as Beneficiary may require.</w:t>
      </w:r>
    </w:p>
    <w:p w14:paraId="6F7D11D7" w14:textId="77777777" w:rsidR="00FE4241" w:rsidRPr="00FE4241" w:rsidRDefault="00FE4241" w:rsidP="00D213D8">
      <w:pPr>
        <w:pStyle w:val="Heading5"/>
      </w:pPr>
      <w:r w:rsidRPr="00FE4241">
        <w:t>Trustor shall not without the written consent of Beneficiary having first been obtained, which consent may be granted or withheld in the sole but reasonable commercial discretion of Beneficiary, vote to amend the PUD or condominium map or the Declaration or Articles of the Association.</w:t>
      </w:r>
      <w:r>
        <w:t xml:space="preserve">  </w:t>
      </w:r>
      <w:r w:rsidRPr="00FE4241">
        <w:t>In no event shall Trustor vote to terminate the PUD or condominium map or the Declaration or Articles of the Association.</w:t>
      </w:r>
      <w:r>
        <w:t xml:space="preserve">  </w:t>
      </w:r>
      <w:r w:rsidRPr="00FE4241">
        <w:t>No consent of Beneficiary shall be required to amend Bylaws (or rules and regulations promulgated thereunder) so long as such amendment does not impair or diminish Beneficiary</w:t>
      </w:r>
      <w:r>
        <w:t>'</w:t>
      </w:r>
      <w:r w:rsidRPr="00FE4241">
        <w:t>s liens and security interests under this Deed of Trust.</w:t>
      </w:r>
      <w:r>
        <w:t xml:space="preserve">  </w:t>
      </w:r>
      <w:r w:rsidRPr="00FE4241">
        <w:t>Beneficiary understands and agrees that Trustor may not be able to prevent certain of the actions that require the consent of Beneficiary or are prohibited.</w:t>
      </w:r>
      <w:r>
        <w:t xml:space="preserve">  </w:t>
      </w:r>
      <w:r w:rsidRPr="00FE4241">
        <w:t>Trustor shall be deemed to have satisfied its obligations under this provision by refusing to approve or by voting against actions that require the consent of Beneficiary or are prohibited.</w:t>
      </w:r>
    </w:p>
    <w:p w14:paraId="2C22610A" w14:textId="77777777" w:rsidR="00FE4241" w:rsidRPr="00FE4241" w:rsidRDefault="00FE4241" w:rsidP="00D213D8">
      <w:pPr>
        <w:pStyle w:val="Heading5"/>
      </w:pPr>
      <w:r w:rsidRPr="00FE4241">
        <w:t>Nothing contained herein shall be construed to create any right or basis accruing in favor of any third persons, including the Association to obligate Beneficiary to pay any regular or special assessments, or any other sums due by reason of default of Trustor under any of the terms, provisions or conditions of the Declaration of the Association.</w:t>
      </w:r>
    </w:p>
    <w:p w14:paraId="3DF180E5" w14:textId="77777777" w:rsidR="00FE4241" w:rsidRPr="00FE4241" w:rsidRDefault="00FE4241" w:rsidP="00FE4241">
      <w:pPr>
        <w:pStyle w:val="Heading2"/>
        <w:rPr>
          <w:b/>
          <w:u w:val="single"/>
        </w:rPr>
      </w:pPr>
      <w:r w:rsidRPr="00FE4241">
        <w:rPr>
          <w:b/>
          <w:u w:val="single"/>
        </w:rPr>
        <w:t>Timely Approval</w:t>
      </w:r>
      <w:r w:rsidRPr="00FE4241">
        <w:rPr>
          <w:b/>
        </w:rPr>
        <w:t xml:space="preserve">.  </w:t>
      </w:r>
      <w:r w:rsidRPr="00FE4241">
        <w:t>Whenever pursuant to this Deed of Trust Beneficiary exercises any right given to it to approve any action, arrangement, decision or document and unless otherwise provided, such approval shall not be unreasonably delayed and shall be made in the sole commercially reasonable discretion of Beneficiary.</w:t>
      </w:r>
    </w:p>
    <w:p w14:paraId="74EA96DF" w14:textId="77777777" w:rsidR="00FE4241" w:rsidRPr="00FE4241" w:rsidRDefault="00FE4241" w:rsidP="00FE4241">
      <w:pPr>
        <w:pStyle w:val="Heading2"/>
      </w:pPr>
      <w:r w:rsidRPr="00FE4241">
        <w:rPr>
          <w:b/>
          <w:u w:val="single"/>
        </w:rPr>
        <w:t>Qualified Holder</w:t>
      </w:r>
      <w:r w:rsidRPr="00FE4241">
        <w:rPr>
          <w:b/>
        </w:rPr>
        <w:t xml:space="preserve">.  </w:t>
      </w:r>
      <w:r w:rsidRPr="00FE4241">
        <w:t xml:space="preserve">If Beneficiary (or any successor or assign) is not a </w:t>
      </w:r>
      <w:r>
        <w:t>"</w:t>
      </w:r>
      <w:r w:rsidRPr="00FE4241">
        <w:t>qualified holder</w:t>
      </w:r>
      <w:r>
        <w:t>"</w:t>
      </w:r>
      <w:r w:rsidRPr="00FE4241">
        <w:t xml:space="preserve"> under C.R.S.</w:t>
      </w:r>
      <w:r>
        <w:t xml:space="preserve">  </w:t>
      </w:r>
      <w:r w:rsidRPr="00FE4241">
        <w:t>§38-38-101 or C.R.S.</w:t>
      </w:r>
      <w:r>
        <w:t xml:space="preserve">  </w:t>
      </w:r>
      <w:r w:rsidRPr="00FE4241">
        <w:t xml:space="preserve">§38-39-102, Beneficiary (or such successor or assign) shall maintain </w:t>
      </w:r>
      <w:r w:rsidRPr="00FE4241">
        <w:lastRenderedPageBreak/>
        <w:t>or cause the original Note to be maintained and timely produce the same to the Trustee in connection with any foreclosure upon or release or partial release of this Deed of Trust.</w:t>
      </w:r>
    </w:p>
    <w:p w14:paraId="66AAE65D" w14:textId="77777777" w:rsidR="00FE4241" w:rsidRPr="00FE4241" w:rsidRDefault="00FE4241" w:rsidP="00FE4241">
      <w:pPr>
        <w:pStyle w:val="Heading2"/>
      </w:pPr>
      <w:r w:rsidRPr="00FE4241">
        <w:rPr>
          <w:b/>
          <w:u w:val="single"/>
        </w:rPr>
        <w:t>Remedies</w:t>
      </w:r>
      <w:r w:rsidRPr="00FE4241">
        <w:t>.  Unless otherwise provided in the Note or Loan Agreement, if Trustor fails to perform in accordance with the terms, covenants, and conditions of this Deed of Trust, Beneficiary shall provide written notice to Trustor of the alleged default and demand a cure within seven (7)</w:t>
      </w:r>
      <w:r>
        <w:t> </w:t>
      </w:r>
      <w:r w:rsidRPr="00FE4241">
        <w:t>days.</w:t>
      </w:r>
      <w:r>
        <w:t xml:space="preserve">  </w:t>
      </w:r>
      <w:r w:rsidRPr="00FE4241">
        <w:t>Upon Trustor</w:t>
      </w:r>
      <w:r>
        <w:t>'</w:t>
      </w:r>
      <w:r w:rsidRPr="00FE4241">
        <w:t>s failure to cure such alleged breach within the time provided, Beneficiary shall have the option to pursue all remedies set forth herein or the Loan Agreement or otherwise available in law or in equity.</w:t>
      </w:r>
      <w:r>
        <w:t xml:space="preserve">  </w:t>
      </w:r>
      <w:r w:rsidRPr="00FE4241">
        <w:t>In the event the subject default is of a nature that it not susceptible of cure within the seven (7)</w:t>
      </w:r>
      <w:r>
        <w:t> </w:t>
      </w:r>
      <w:r w:rsidRPr="00FE4241">
        <w:t>day period, then such period shall be extended by such time as necessary to complete the cure, provided that Trustor is reasonably diligent in undertaking and completing the cure.</w:t>
      </w:r>
    </w:p>
    <w:p w14:paraId="455479A4" w14:textId="77777777" w:rsidR="00FE4241" w:rsidRPr="00FE4241" w:rsidRDefault="00FE4241" w:rsidP="00FE4241">
      <w:pPr>
        <w:pStyle w:val="Heading2"/>
      </w:pPr>
      <w:r w:rsidRPr="00FE4241">
        <w:rPr>
          <w:b/>
          <w:u w:val="single"/>
        </w:rPr>
        <w:t>Lease Negotiation.</w:t>
      </w:r>
      <w:r w:rsidRPr="00FE4241">
        <w:t xml:space="preserve">  Nothing herein or in the Loan Agreement shall be deemed to require Beneficiary</w:t>
      </w:r>
      <w:r>
        <w:t>'</w:t>
      </w:r>
      <w:r w:rsidRPr="00FE4241">
        <w:t>s approval for the negotiation, management, or termination of any Lease with any Tenant covering the Real Property.</w:t>
      </w:r>
      <w:r>
        <w:t xml:space="preserve">  </w:t>
      </w:r>
      <w:r w:rsidRPr="00FE4241">
        <w:t>Provided, however, that Trustor shall use commercially reasonable practices in all such matters and shall achieve such Rents and terms that are generally consistent with then prevailing market conditions and practices where the Real Property is situated and that such transaction shall be arms-length.</w:t>
      </w:r>
    </w:p>
    <w:p w14:paraId="54CB6C15" w14:textId="77777777" w:rsidR="00FE4241" w:rsidRPr="00FE4241" w:rsidRDefault="00FE4241" w:rsidP="00FE4241">
      <w:pPr>
        <w:pStyle w:val="Heading2"/>
      </w:pPr>
      <w:r w:rsidRPr="00FE4241">
        <w:rPr>
          <w:b/>
          <w:u w:val="single"/>
        </w:rPr>
        <w:t>After Acquired Property Interests</w:t>
      </w:r>
      <w:r w:rsidRPr="00FE4241">
        <w:t>.  The term Property shall include any after-acquired Property interests.</w:t>
      </w:r>
    </w:p>
    <w:p w14:paraId="1AFE43DD" w14:textId="77777777" w:rsidR="00FE4241" w:rsidRDefault="00FE4241" w:rsidP="00FE4241">
      <w:pPr>
        <w:pStyle w:val="Heading2"/>
      </w:pPr>
      <w:r w:rsidRPr="00FE4241">
        <w:rPr>
          <w:b/>
          <w:u w:val="single"/>
        </w:rPr>
        <w:t>Tenant Property Excluded</w:t>
      </w:r>
      <w:r w:rsidRPr="00FE4241">
        <w:t>.  The term Personal Property shall not include any property which Tenants are entitled to remove except to the extent Trustor shall have any right or interest therein.</w:t>
      </w:r>
    </w:p>
    <w:p w14:paraId="277E2DC8" w14:textId="77777777" w:rsidR="00234808" w:rsidRPr="00FE4241" w:rsidRDefault="00234808" w:rsidP="00E83403">
      <w:pPr>
        <w:pStyle w:val="Heading2"/>
      </w:pPr>
      <w:r w:rsidRPr="00E804E5">
        <w:rPr>
          <w:b/>
          <w:u w:val="single"/>
        </w:rPr>
        <w:t>Future Advances</w:t>
      </w:r>
      <w:r>
        <w:rPr>
          <w:b/>
        </w:rPr>
        <w:t>.</w:t>
      </w:r>
      <w:r w:rsidRPr="00E804E5">
        <w:t xml:space="preserve">  This Deed of Trust is given to secure not only existing indebtedness, but also such future advances, whether such advances are obligatory or are to be made at the option of the Beneficiary, or otherwise, as are made within twenty (20) years from the date hereof, to the same extent as if such future advances were made on the date of the execution of this Deed of Trust.  The total amount of indebtedness that may be so secured may decrease or increase from time to time, but the total unpaid balance so secured at one time shall not exceed </w:t>
      </w:r>
      <w:r w:rsidR="00E83403" w:rsidRPr="00E83403">
        <w:t>{</w:t>
      </w:r>
      <w:proofErr w:type="spellStart"/>
      <w:r w:rsidR="00E83403" w:rsidRPr="00E83403">
        <w:t>Deal__r.LOC_Commitment__c</w:t>
      </w:r>
      <w:proofErr w:type="spellEnd"/>
      <w:r w:rsidR="00E83403" w:rsidRPr="00E83403">
        <w:t xml:space="preserve"> | </w:t>
      </w:r>
      <w:proofErr w:type="spellStart"/>
      <w:r w:rsidR="00E83403" w:rsidRPr="00E83403">
        <w:t>formatCurrency</w:t>
      </w:r>
      <w:proofErr w:type="spellEnd"/>
      <w:r w:rsidR="00E83403" w:rsidRPr="00E83403">
        <w:t>}</w:t>
      </w:r>
      <w:r w:rsidRPr="00E804E5">
        <w:t>, (if blank, twice the amount secured by this Deed of Trust) plus interest thereon, and any disbursements made for the payment of taxes, levies or insurance on the P</w:t>
      </w:r>
      <w:r>
        <w:t>roperty, plus interest thereon.</w:t>
      </w:r>
    </w:p>
    <w:p w14:paraId="2EAF29D9" w14:textId="77777777" w:rsidR="00FE4241" w:rsidRPr="00FE4241" w:rsidRDefault="00FE4241" w:rsidP="00FE4241">
      <w:pPr>
        <w:pStyle w:val="CenterBold"/>
        <w:keepNext w:val="0"/>
        <w:keepLines w:val="0"/>
        <w:spacing w:before="480"/>
      </w:pPr>
      <w:r w:rsidRPr="00FE4241">
        <w:t>[NO FURTHER TEXT ON THIS PAGE]</w:t>
      </w:r>
    </w:p>
    <w:p w14:paraId="10E53BA8" w14:textId="77777777" w:rsidR="00FE4241" w:rsidRDefault="00FE4241" w:rsidP="00111D3C">
      <w:pPr>
        <w:pStyle w:val="FlushLeft"/>
        <w:sectPr w:rsidR="00FE4241" w:rsidSect="009F07F6">
          <w:headerReference w:type="default" r:id="rId14"/>
          <w:footerReference w:type="default" r:id="rId15"/>
          <w:headerReference w:type="first" r:id="rId16"/>
          <w:footerReference w:type="first" r:id="rId17"/>
          <w:pgSz w:w="12240" w:h="15840" w:code="1"/>
          <w:pgMar w:top="1440" w:right="1440" w:bottom="1440" w:left="1440" w:header="720" w:footer="288" w:gutter="0"/>
          <w:pgNumType w:start="1"/>
          <w:cols w:space="720"/>
          <w:titlePg/>
          <w:docGrid w:linePitch="326"/>
        </w:sectPr>
      </w:pPr>
    </w:p>
    <w:p w14:paraId="452E5CFE" w14:textId="77777777" w:rsidR="00FE4241" w:rsidRPr="00FE4241" w:rsidRDefault="00FE4241" w:rsidP="00FE4241">
      <w:pPr>
        <w:pStyle w:val="Body"/>
        <w:spacing w:before="480"/>
      </w:pPr>
      <w:r w:rsidRPr="00FE4241">
        <w:lastRenderedPageBreak/>
        <w:t>IN WITNESS WHEREOF, THIS DEED OF TRUST has been executed by Trustor as of the day and year first above written.</w:t>
      </w:r>
    </w:p>
    <w:tbl>
      <w:tblPr>
        <w:tblW w:w="9468" w:type="dxa"/>
        <w:tblLook w:val="04A0" w:firstRow="1" w:lastRow="0" w:firstColumn="1" w:lastColumn="0" w:noHBand="0" w:noVBand="1"/>
      </w:tblPr>
      <w:tblGrid>
        <w:gridCol w:w="3978"/>
        <w:gridCol w:w="5490"/>
      </w:tblGrid>
      <w:tr w:rsidR="00FE4241" w:rsidRPr="00FE4241" w14:paraId="1B659623" w14:textId="77777777" w:rsidTr="00FE4241">
        <w:tc>
          <w:tcPr>
            <w:tcW w:w="3978" w:type="dxa"/>
          </w:tcPr>
          <w:p w14:paraId="1EB2689F" w14:textId="77777777" w:rsidR="00FE4241" w:rsidRPr="00FE4241" w:rsidRDefault="00FE4241" w:rsidP="00FE4241">
            <w:pPr>
              <w:pStyle w:val="FlushLeft"/>
            </w:pPr>
          </w:p>
          <w:p w14:paraId="3D646844" w14:textId="77777777" w:rsidR="00FE4241" w:rsidRPr="00FE4241" w:rsidRDefault="00FE4241" w:rsidP="00FE4241">
            <w:pPr>
              <w:pStyle w:val="FlushLeft"/>
            </w:pPr>
          </w:p>
          <w:p w14:paraId="5000BDA3" w14:textId="77777777" w:rsidR="00FE4241" w:rsidRPr="00FE4241" w:rsidRDefault="00FE4241" w:rsidP="00FE4241">
            <w:pPr>
              <w:pStyle w:val="FlushLeft"/>
            </w:pPr>
          </w:p>
        </w:tc>
        <w:tc>
          <w:tcPr>
            <w:tcW w:w="5490" w:type="dxa"/>
          </w:tcPr>
          <w:p w14:paraId="4777F440" w14:textId="77777777" w:rsidR="00FE4241" w:rsidRPr="00FE4241" w:rsidRDefault="00FE4241" w:rsidP="00FE4241">
            <w:pPr>
              <w:pStyle w:val="FlushLeft"/>
              <w:rPr>
                <w:b/>
              </w:rPr>
            </w:pPr>
            <w:r w:rsidRPr="00FE4241">
              <w:rPr>
                <w:b/>
              </w:rPr>
              <w:t>TRUSTOR:</w:t>
            </w:r>
          </w:p>
          <w:p w14:paraId="5FE21384" w14:textId="77777777" w:rsidR="00FE4241" w:rsidRPr="00FE4241" w:rsidRDefault="00FE4241" w:rsidP="00D213D8">
            <w:pPr>
              <w:pStyle w:val="FlushLeft"/>
              <w:spacing w:before="0"/>
              <w:rPr>
                <w:b/>
              </w:rPr>
            </w:pPr>
          </w:p>
          <w:p w14:paraId="2B4B673B" w14:textId="7D41B583" w:rsidR="00FE4241" w:rsidRDefault="00F229E1" w:rsidP="00D213D8">
            <w:pPr>
              <w:pStyle w:val="FlushLeft"/>
              <w:spacing w:before="0"/>
              <w:rPr>
                <w:b/>
              </w:rPr>
            </w:pPr>
            <w:r w:rsidRPr="00F229E1">
              <w:rPr>
                <w:b/>
              </w:rPr>
              <w:t>{Deal__</w:t>
            </w:r>
            <w:proofErr w:type="gramStart"/>
            <w:r w:rsidRPr="00F229E1">
              <w:rPr>
                <w:b/>
              </w:rPr>
              <w:t>r.Borrower</w:t>
            </w:r>
            <w:proofErr w:type="gramEnd"/>
            <w:r w:rsidRPr="00F229E1">
              <w:rPr>
                <w:b/>
              </w:rPr>
              <w:t>_Entity__</w:t>
            </w:r>
            <w:proofErr w:type="spellStart"/>
            <w:r w:rsidRPr="00F229E1">
              <w:rPr>
                <w:b/>
              </w:rPr>
              <w:t>r.Name</w:t>
            </w:r>
            <w:proofErr w:type="spellEnd"/>
            <w:r w:rsidR="00332993">
              <w:rPr>
                <w:b/>
              </w:rPr>
              <w:t xml:space="preserve"> | </w:t>
            </w:r>
            <w:proofErr w:type="spellStart"/>
            <w:r w:rsidR="00332993">
              <w:rPr>
                <w:b/>
              </w:rPr>
              <w:t>upperCase</w:t>
            </w:r>
            <w:proofErr w:type="spellEnd"/>
            <w:r w:rsidRPr="00F229E1">
              <w:rPr>
                <w:b/>
              </w:rPr>
              <w:t>}</w:t>
            </w:r>
            <w:r w:rsidR="00332993" w:rsidRPr="00332993">
              <w:rPr>
                <w:bCs/>
              </w:rPr>
              <w:t>, a {</w:t>
            </w:r>
            <w:proofErr w:type="spellStart"/>
            <w:r w:rsidR="00332993" w:rsidRPr="00332993">
              <w:rPr>
                <w:bCs/>
              </w:rPr>
              <w:t>Deal__r.Borrower_Entity__r.Company_Jurisdiction__c</w:t>
            </w:r>
            <w:proofErr w:type="spellEnd"/>
            <w:r w:rsidR="00332993" w:rsidRPr="00332993">
              <w:rPr>
                <w:bCs/>
              </w:rPr>
              <w:t>} {</w:t>
            </w:r>
            <w:proofErr w:type="spellStart"/>
            <w:r w:rsidR="00332993" w:rsidRPr="00332993">
              <w:rPr>
                <w:bCs/>
              </w:rPr>
              <w:t>Deal__r.Borrower_Entity__r.Entity_Type__c</w:t>
            </w:r>
            <w:proofErr w:type="spellEnd"/>
            <w:r w:rsidR="00332993" w:rsidRPr="00332993">
              <w:rPr>
                <w:bCs/>
              </w:rPr>
              <w:t>}</w:t>
            </w:r>
          </w:p>
          <w:p w14:paraId="544CFC2D" w14:textId="77777777" w:rsidR="00F229E1" w:rsidRPr="00FE4241" w:rsidRDefault="00F229E1" w:rsidP="00D213D8">
            <w:pPr>
              <w:pStyle w:val="FlushLeft"/>
              <w:spacing w:before="0"/>
            </w:pPr>
          </w:p>
          <w:p w14:paraId="06C408CC" w14:textId="77777777" w:rsidR="00FE4241" w:rsidRPr="00FE4241" w:rsidRDefault="00FE4241" w:rsidP="00D213D8">
            <w:pPr>
              <w:pStyle w:val="FlushLeft"/>
              <w:spacing w:before="0"/>
            </w:pPr>
            <w:r w:rsidRPr="00FE4241">
              <w:t>By:  ________________________</w:t>
            </w:r>
            <w:r w:rsidRPr="00FE4241">
              <w:rPr>
                <w:u w:val="single"/>
              </w:rPr>
              <w:br/>
            </w:r>
          </w:p>
          <w:p w14:paraId="29921CBA" w14:textId="77777777" w:rsidR="00FE4241" w:rsidRPr="00FE4241" w:rsidRDefault="00FE4241" w:rsidP="00D213D8">
            <w:pPr>
              <w:pStyle w:val="FlushLeft"/>
              <w:spacing w:before="0"/>
            </w:pPr>
            <w:r w:rsidRPr="00FE4241">
              <w:t xml:space="preserve">Name:  </w:t>
            </w:r>
          </w:p>
          <w:p w14:paraId="6564E243" w14:textId="77777777" w:rsidR="00FE4241" w:rsidRPr="00FE4241" w:rsidRDefault="00FE4241" w:rsidP="00D213D8">
            <w:pPr>
              <w:pStyle w:val="FlushLeft"/>
              <w:spacing w:before="0"/>
              <w:rPr>
                <w:b/>
              </w:rPr>
            </w:pPr>
            <w:r w:rsidRPr="00FE4241">
              <w:t xml:space="preserve">Title:  </w:t>
            </w:r>
          </w:p>
          <w:p w14:paraId="6A49043F" w14:textId="77777777" w:rsidR="00FE4241" w:rsidRPr="00FE4241" w:rsidRDefault="00FE4241" w:rsidP="00D213D8">
            <w:pPr>
              <w:pStyle w:val="FlushLeft"/>
              <w:spacing w:before="0"/>
            </w:pPr>
          </w:p>
          <w:p w14:paraId="0E34D1E9" w14:textId="77777777" w:rsidR="00FE4241" w:rsidRPr="00FE4241" w:rsidRDefault="00FE4241" w:rsidP="00FE4241">
            <w:pPr>
              <w:pStyle w:val="FlushLeft"/>
            </w:pPr>
          </w:p>
        </w:tc>
      </w:tr>
    </w:tbl>
    <w:p w14:paraId="233D82ED" w14:textId="77777777" w:rsidR="00FE4241" w:rsidRPr="00D213D8" w:rsidRDefault="00FE4241" w:rsidP="00D213D8">
      <w:pPr>
        <w:pStyle w:val="CenterBold"/>
      </w:pPr>
      <w:r w:rsidRPr="00D213D8">
        <w:t>ACKNOWLEDGMENT</w:t>
      </w:r>
    </w:p>
    <w:p w14:paraId="09D47925" w14:textId="77777777" w:rsidR="00FE4241" w:rsidRPr="00FE4241" w:rsidRDefault="00FE4241" w:rsidP="00FE4241">
      <w:pPr>
        <w:pStyle w:val="FlushLeft"/>
        <w:spacing w:before="960"/>
      </w:pPr>
      <w:r w:rsidRPr="00FE4241">
        <w:t>State of ____________________</w:t>
      </w:r>
    </w:p>
    <w:p w14:paraId="37383903" w14:textId="77777777" w:rsidR="00FE4241" w:rsidRPr="00FE4241" w:rsidRDefault="00FE4241" w:rsidP="00FE4241">
      <w:pPr>
        <w:pStyle w:val="FlushLeft"/>
      </w:pPr>
      <w:r w:rsidRPr="00FE4241">
        <w:t>County of _____________________________)</w:t>
      </w:r>
    </w:p>
    <w:p w14:paraId="02F00741" w14:textId="77777777" w:rsidR="00FE4241" w:rsidRPr="00FE4241" w:rsidRDefault="00FE4241" w:rsidP="00D213D8">
      <w:pPr>
        <w:pStyle w:val="FlushLeft"/>
      </w:pPr>
      <w:r w:rsidRPr="00FE4241">
        <w:t>On _________________________ before me, __________________________________(insert name and title of the officer) personally appeared _____________________________________, who proved to me on the basis of satisfactory evidence to be the person(s) whose name(s) is/are subscribed to the within instrument and acknowledged to me that he/she/they executed the same in his/her/their authorized capacity(</w:t>
      </w:r>
      <w:proofErr w:type="spellStart"/>
      <w:r w:rsidRPr="00FE4241">
        <w:t>ies</w:t>
      </w:r>
      <w:proofErr w:type="spellEnd"/>
      <w:r w:rsidRPr="00FE4241">
        <w:t>), and that by his/her/their signature(s) on the instrument the person(s), or the entity upon behalf of which the person(s) acted, executed the instrument.</w:t>
      </w:r>
    </w:p>
    <w:p w14:paraId="4D52EFF3" w14:textId="77777777" w:rsidR="00FE4241" w:rsidRPr="00FE4241" w:rsidRDefault="00FE4241" w:rsidP="00FE4241">
      <w:pPr>
        <w:pStyle w:val="FlushLeft"/>
        <w:spacing w:before="480"/>
      </w:pPr>
      <w:r w:rsidRPr="00FE4241">
        <w:t>I certify under PENALTY OF PERJURY under the laws of the State of ______________ that the foregoing paragraph is true and correct.</w:t>
      </w:r>
    </w:p>
    <w:p w14:paraId="01CC24FC" w14:textId="77777777" w:rsidR="00FE4241" w:rsidRPr="00FE4241" w:rsidRDefault="00FE4241" w:rsidP="00FE4241">
      <w:pPr>
        <w:pStyle w:val="FlushLeft"/>
        <w:spacing w:before="480"/>
      </w:pPr>
      <w:r w:rsidRPr="00FE4241">
        <w:t>WITNESS my hand and official seal.</w:t>
      </w:r>
    </w:p>
    <w:p w14:paraId="0FB38AA7" w14:textId="77777777" w:rsidR="00FE4241" w:rsidRPr="00FE4241" w:rsidRDefault="00FE4241" w:rsidP="00FE4241">
      <w:pPr>
        <w:pStyle w:val="FlushLeft"/>
        <w:spacing w:before="960"/>
      </w:pPr>
      <w:r w:rsidRPr="00FE4241">
        <w:t>Signature ______________________________</w:t>
      </w:r>
    </w:p>
    <w:p w14:paraId="75DAD77F" w14:textId="77777777" w:rsidR="00FE4241" w:rsidRDefault="00FE4241" w:rsidP="00111D3C">
      <w:pPr>
        <w:pStyle w:val="FlushLeft"/>
        <w:sectPr w:rsidR="00FE4241" w:rsidSect="009F07F6">
          <w:headerReference w:type="default" r:id="rId18"/>
          <w:footerReference w:type="default" r:id="rId19"/>
          <w:headerReference w:type="first" r:id="rId20"/>
          <w:footerReference w:type="first" r:id="rId21"/>
          <w:pgSz w:w="12240" w:h="15840" w:code="1"/>
          <w:pgMar w:top="1440" w:right="1440" w:bottom="1440" w:left="1440" w:header="720" w:footer="288" w:gutter="0"/>
          <w:pgNumType w:start="1"/>
          <w:cols w:space="720"/>
          <w:titlePg/>
          <w:docGrid w:linePitch="326"/>
        </w:sectPr>
      </w:pPr>
    </w:p>
    <w:p w14:paraId="678A2822" w14:textId="77777777" w:rsidR="00FE4241" w:rsidRDefault="00FE4241" w:rsidP="00FE4241">
      <w:pPr>
        <w:pStyle w:val="zExhibitLabel"/>
      </w:pPr>
      <w:r w:rsidRPr="00FE4241">
        <w:lastRenderedPageBreak/>
        <w:t>SCHEDULE 1</w:t>
      </w:r>
    </w:p>
    <w:p w14:paraId="3A328A13" w14:textId="77777777" w:rsidR="00F1750A" w:rsidRPr="00FE4241" w:rsidRDefault="00F1750A" w:rsidP="00FE4241">
      <w:pPr>
        <w:pStyle w:val="zExhibitLabel"/>
      </w:pPr>
    </w:p>
    <w:tbl>
      <w:tblPr>
        <w:tblStyle w:val="TableGrid"/>
        <w:tblW w:w="9947" w:type="dxa"/>
        <w:tblLayout w:type="fixed"/>
        <w:tblLook w:val="04A0" w:firstRow="1" w:lastRow="0" w:firstColumn="1" w:lastColumn="0" w:noHBand="0" w:noVBand="1"/>
      </w:tblPr>
      <w:tblGrid>
        <w:gridCol w:w="2771"/>
        <w:gridCol w:w="2298"/>
        <w:gridCol w:w="2011"/>
        <w:gridCol w:w="2867"/>
      </w:tblGrid>
      <w:tr w:rsidR="00E83403" w:rsidRPr="00551E2C" w14:paraId="42D07889" w14:textId="77777777" w:rsidTr="002819E2">
        <w:trPr>
          <w:trHeight w:val="144"/>
        </w:trPr>
        <w:tc>
          <w:tcPr>
            <w:tcW w:w="2771" w:type="dxa"/>
            <w:shd w:val="clear" w:color="auto" w:fill="EEECE1" w:themeFill="background2"/>
          </w:tcPr>
          <w:p w14:paraId="3FE7E00E" w14:textId="77777777" w:rsidR="00E83403" w:rsidRPr="00551E2C" w:rsidRDefault="00E83403" w:rsidP="002819E2">
            <w:pPr>
              <w:pStyle w:val="FlushLeft"/>
              <w:spacing w:before="0"/>
              <w:jc w:val="center"/>
              <w:rPr>
                <w:b/>
                <w:caps/>
              </w:rPr>
            </w:pPr>
            <w:bookmarkStart w:id="9" w:name="_Hlk526159523"/>
            <w:r w:rsidRPr="00551E2C">
              <w:rPr>
                <w:b/>
                <w:caps/>
              </w:rPr>
              <w:t xml:space="preserve">PROPERTY </w:t>
            </w:r>
            <w:r>
              <w:rPr>
                <w:b/>
                <w:caps/>
              </w:rPr>
              <w:t>STREET</w:t>
            </w:r>
          </w:p>
        </w:tc>
        <w:tc>
          <w:tcPr>
            <w:tcW w:w="2298" w:type="dxa"/>
            <w:shd w:val="clear" w:color="auto" w:fill="EEECE1" w:themeFill="background2"/>
          </w:tcPr>
          <w:p w14:paraId="3D8B5B2B" w14:textId="77777777" w:rsidR="00E83403" w:rsidRPr="00551E2C" w:rsidRDefault="00E83403" w:rsidP="002819E2">
            <w:pPr>
              <w:pStyle w:val="FlushLeft"/>
              <w:spacing w:before="0"/>
              <w:jc w:val="center"/>
              <w:rPr>
                <w:b/>
                <w:caps/>
              </w:rPr>
            </w:pPr>
            <w:r>
              <w:rPr>
                <w:b/>
                <w:caps/>
              </w:rPr>
              <w:t>CITY</w:t>
            </w:r>
          </w:p>
        </w:tc>
        <w:tc>
          <w:tcPr>
            <w:tcW w:w="2011" w:type="dxa"/>
            <w:shd w:val="clear" w:color="auto" w:fill="EEECE1" w:themeFill="background2"/>
          </w:tcPr>
          <w:p w14:paraId="2635518C" w14:textId="77777777" w:rsidR="00E83403" w:rsidRPr="00551E2C" w:rsidRDefault="00E83403" w:rsidP="002819E2">
            <w:pPr>
              <w:pStyle w:val="FlushLeft"/>
              <w:spacing w:before="0"/>
              <w:jc w:val="center"/>
              <w:rPr>
                <w:b/>
                <w:caps/>
              </w:rPr>
            </w:pPr>
            <w:r>
              <w:rPr>
                <w:b/>
                <w:caps/>
              </w:rPr>
              <w:t>COUNTY</w:t>
            </w:r>
          </w:p>
        </w:tc>
        <w:tc>
          <w:tcPr>
            <w:tcW w:w="2867" w:type="dxa"/>
            <w:shd w:val="clear" w:color="auto" w:fill="EEECE1" w:themeFill="background2"/>
          </w:tcPr>
          <w:p w14:paraId="668621ED" w14:textId="77777777" w:rsidR="00E83403" w:rsidRDefault="00E83403" w:rsidP="002819E2">
            <w:pPr>
              <w:pStyle w:val="FlushLeft"/>
              <w:spacing w:before="0"/>
              <w:jc w:val="center"/>
              <w:rPr>
                <w:b/>
                <w:caps/>
              </w:rPr>
            </w:pPr>
            <w:r>
              <w:rPr>
                <w:b/>
                <w:caps/>
              </w:rPr>
              <w:t>STATE &amp; ZIP</w:t>
            </w:r>
          </w:p>
        </w:tc>
      </w:tr>
      <w:tr w:rsidR="00E83403" w:rsidRPr="00551E2C" w14:paraId="63C366B1" w14:textId="77777777" w:rsidTr="002819E2">
        <w:trPr>
          <w:trHeight w:val="144"/>
        </w:trPr>
        <w:tc>
          <w:tcPr>
            <w:tcW w:w="2771" w:type="dxa"/>
            <w:vAlign w:val="center"/>
          </w:tcPr>
          <w:p w14:paraId="52ACE7C6" w14:textId="77777777" w:rsidR="00E83403" w:rsidRPr="00F647DA" w:rsidRDefault="00E83403" w:rsidP="002819E2">
            <w:pPr>
              <w:pStyle w:val="FlushLeft"/>
              <w:spacing w:before="0"/>
              <w:jc w:val="left"/>
              <w:rPr>
                <w:sz w:val="20"/>
              </w:rPr>
            </w:pPr>
            <w:r w:rsidRPr="00F647DA">
              <w:rPr>
                <w:sz w:val="20"/>
              </w:rPr>
              <w:t>{#Property_</w:t>
            </w:r>
            <w:r w:rsidR="006543CF">
              <w:rPr>
                <w:sz w:val="20"/>
              </w:rPr>
              <w:t>Advances__</w:t>
            </w:r>
            <w:proofErr w:type="gramStart"/>
            <w:r w:rsidR="006543CF">
              <w:rPr>
                <w:sz w:val="20"/>
              </w:rPr>
              <w:t>r}{</w:t>
            </w:r>
            <w:proofErr w:type="gramEnd"/>
            <w:r w:rsidR="006543CF">
              <w:rPr>
                <w:sz w:val="20"/>
              </w:rPr>
              <w:t>Property__r.Name}</w:t>
            </w:r>
          </w:p>
        </w:tc>
        <w:tc>
          <w:tcPr>
            <w:tcW w:w="2298" w:type="dxa"/>
            <w:vAlign w:val="center"/>
          </w:tcPr>
          <w:p w14:paraId="4E44861F" w14:textId="77777777" w:rsidR="00E83403" w:rsidRPr="00BB6270" w:rsidRDefault="00E83403" w:rsidP="002819E2">
            <w:pPr>
              <w:jc w:val="left"/>
              <w:rPr>
                <w:sz w:val="20"/>
              </w:rPr>
            </w:pPr>
            <w:r w:rsidRPr="00BB6270">
              <w:rPr>
                <w:sz w:val="20"/>
              </w:rPr>
              <w:t>{</w:t>
            </w:r>
            <w:proofErr w:type="spellStart"/>
            <w:r w:rsidRPr="00BB6270">
              <w:rPr>
                <w:sz w:val="20"/>
              </w:rPr>
              <w:t>Property__</w:t>
            </w:r>
            <w:proofErr w:type="gramStart"/>
            <w:r w:rsidRPr="00BB6270">
              <w:rPr>
                <w:sz w:val="20"/>
              </w:rPr>
              <w:t>r.City</w:t>
            </w:r>
            <w:proofErr w:type="gramEnd"/>
            <w:r w:rsidRPr="00BB6270">
              <w:rPr>
                <w:sz w:val="20"/>
              </w:rPr>
              <w:t>__c</w:t>
            </w:r>
            <w:proofErr w:type="spellEnd"/>
            <w:r w:rsidRPr="00BB6270">
              <w:rPr>
                <w:sz w:val="20"/>
              </w:rPr>
              <w:t>}</w:t>
            </w:r>
          </w:p>
        </w:tc>
        <w:tc>
          <w:tcPr>
            <w:tcW w:w="2011" w:type="dxa"/>
            <w:vAlign w:val="center"/>
          </w:tcPr>
          <w:p w14:paraId="35DA4262" w14:textId="77777777" w:rsidR="00E83403" w:rsidRPr="00F647DA" w:rsidRDefault="00E83403" w:rsidP="002819E2">
            <w:pPr>
              <w:pStyle w:val="FlushLeft"/>
              <w:spacing w:before="0"/>
              <w:jc w:val="left"/>
              <w:rPr>
                <w:sz w:val="20"/>
              </w:rPr>
            </w:pPr>
            <w:r w:rsidRPr="00F647DA">
              <w:rPr>
                <w:sz w:val="20"/>
              </w:rPr>
              <w:t>{</w:t>
            </w:r>
            <w:proofErr w:type="spellStart"/>
            <w:r w:rsidRPr="00F647DA">
              <w:rPr>
                <w:sz w:val="20"/>
              </w:rPr>
              <w:t>Property__</w:t>
            </w:r>
            <w:proofErr w:type="gramStart"/>
            <w:r w:rsidRPr="00F647DA">
              <w:rPr>
                <w:sz w:val="20"/>
              </w:rPr>
              <w:t>r.County</w:t>
            </w:r>
            <w:proofErr w:type="gramEnd"/>
            <w:r w:rsidRPr="00F647DA">
              <w:rPr>
                <w:sz w:val="20"/>
              </w:rPr>
              <w:t>__c</w:t>
            </w:r>
            <w:proofErr w:type="spellEnd"/>
            <w:r w:rsidRPr="00F647DA">
              <w:rPr>
                <w:sz w:val="20"/>
              </w:rPr>
              <w:t>}</w:t>
            </w:r>
          </w:p>
        </w:tc>
        <w:tc>
          <w:tcPr>
            <w:tcW w:w="2867" w:type="dxa"/>
            <w:vAlign w:val="center"/>
          </w:tcPr>
          <w:p w14:paraId="11316B64" w14:textId="77777777" w:rsidR="00E83403" w:rsidRPr="00F647DA" w:rsidRDefault="00E83403" w:rsidP="002819E2">
            <w:pPr>
              <w:pStyle w:val="FlushLeft"/>
              <w:spacing w:before="0"/>
              <w:jc w:val="left"/>
              <w:rPr>
                <w:sz w:val="20"/>
              </w:rPr>
            </w:pPr>
            <w:r w:rsidRPr="00F647DA">
              <w:rPr>
                <w:sz w:val="20"/>
              </w:rPr>
              <w:t>{</w:t>
            </w:r>
            <w:proofErr w:type="spellStart"/>
            <w:r w:rsidRPr="00F647DA">
              <w:rPr>
                <w:sz w:val="20"/>
              </w:rPr>
              <w:t>Property__</w:t>
            </w:r>
            <w:proofErr w:type="gramStart"/>
            <w:r w:rsidRPr="00F647DA">
              <w:rPr>
                <w:sz w:val="20"/>
              </w:rPr>
              <w:t>r.State</w:t>
            </w:r>
            <w:proofErr w:type="gramEnd"/>
            <w:r w:rsidRPr="00F647DA">
              <w:rPr>
                <w:sz w:val="20"/>
              </w:rPr>
              <w:t>__c</w:t>
            </w:r>
            <w:proofErr w:type="spellEnd"/>
            <w:r w:rsidRPr="00F647DA">
              <w:rPr>
                <w:sz w:val="20"/>
              </w:rPr>
              <w:t>} {Property__r.</w:t>
            </w:r>
            <w:proofErr w:type="spellStart"/>
            <w:r w:rsidRPr="00F647DA">
              <w:rPr>
                <w:sz w:val="20"/>
              </w:rPr>
              <w:t>ZipCode</w:t>
            </w:r>
            <w:proofErr w:type="spellEnd"/>
            <w:r w:rsidRPr="00F647DA">
              <w:rPr>
                <w:sz w:val="20"/>
              </w:rPr>
              <w:t>__c}</w:t>
            </w:r>
          </w:p>
          <w:p w14:paraId="2FF1A13D" w14:textId="77777777" w:rsidR="00E83403" w:rsidRPr="006543CF" w:rsidRDefault="00E83403" w:rsidP="002819E2">
            <w:pPr>
              <w:pStyle w:val="FlushLeft"/>
              <w:spacing w:before="0"/>
              <w:jc w:val="left"/>
              <w:rPr>
                <w:sz w:val="20"/>
              </w:rPr>
            </w:pPr>
            <w:r w:rsidRPr="006543CF">
              <w:rPr>
                <w:sz w:val="20"/>
              </w:rPr>
              <w:t>{/</w:t>
            </w:r>
            <w:proofErr w:type="spellStart"/>
            <w:r w:rsidRPr="006543CF">
              <w:rPr>
                <w:sz w:val="20"/>
              </w:rPr>
              <w:t>Property_Advances__r</w:t>
            </w:r>
            <w:proofErr w:type="spellEnd"/>
            <w:r w:rsidRPr="006543CF">
              <w:rPr>
                <w:sz w:val="20"/>
              </w:rPr>
              <w:t>}</w:t>
            </w:r>
          </w:p>
        </w:tc>
      </w:tr>
      <w:bookmarkEnd w:id="9"/>
    </w:tbl>
    <w:p w14:paraId="5A4783B8" w14:textId="77777777" w:rsidR="00FE4241" w:rsidRDefault="00FE4241" w:rsidP="00111D3C">
      <w:pPr>
        <w:pStyle w:val="FlushLeft"/>
        <w:sectPr w:rsidR="00FE4241" w:rsidSect="009F07F6">
          <w:headerReference w:type="default" r:id="rId22"/>
          <w:footerReference w:type="default" r:id="rId23"/>
          <w:headerReference w:type="first" r:id="rId24"/>
          <w:footerReference w:type="first" r:id="rId25"/>
          <w:pgSz w:w="12240" w:h="15840" w:code="1"/>
          <w:pgMar w:top="1440" w:right="1440" w:bottom="1440" w:left="1440" w:header="720" w:footer="288" w:gutter="0"/>
          <w:pgNumType w:start="1"/>
          <w:cols w:space="720"/>
          <w:docGrid w:linePitch="326"/>
        </w:sectPr>
      </w:pPr>
    </w:p>
    <w:p w14:paraId="04950782" w14:textId="77777777" w:rsidR="00FE4241" w:rsidRPr="00FE4241" w:rsidRDefault="00FE4241" w:rsidP="00FE4241">
      <w:pPr>
        <w:pStyle w:val="zExhibitLabel"/>
      </w:pPr>
      <w:r w:rsidRPr="00FE4241">
        <w:lastRenderedPageBreak/>
        <w:t>EXHIBIT A</w:t>
      </w:r>
    </w:p>
    <w:p w14:paraId="644DBBA6" w14:textId="77777777" w:rsidR="00FE4241" w:rsidRPr="00FE4241" w:rsidRDefault="00FE4241" w:rsidP="00FE4241">
      <w:pPr>
        <w:pStyle w:val="Center"/>
        <w:keepNext w:val="0"/>
        <w:keepLines w:val="0"/>
      </w:pPr>
      <w:r w:rsidRPr="00FE4241">
        <w:t>Legal Description</w:t>
      </w:r>
      <w:r w:rsidRPr="00FE4241">
        <w:br/>
      </w:r>
      <w:r w:rsidRPr="00FE4241">
        <w:br/>
        <w:t>(Attached hereto)</w:t>
      </w:r>
    </w:p>
    <w:sectPr w:rsidR="00FE4241" w:rsidRPr="00FE4241" w:rsidSect="009F07F6">
      <w:headerReference w:type="default" r:id="rId26"/>
      <w:footerReference w:type="default" r:id="rId27"/>
      <w:headerReference w:type="first" r:id="rId28"/>
      <w:footerReference w:type="first" r:id="rId29"/>
      <w:pgSz w:w="12240" w:h="15840" w:code="1"/>
      <w:pgMar w:top="1440" w:right="1440" w:bottom="1440" w:left="1440" w:header="720" w:footer="28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1797BE" w14:textId="77777777" w:rsidR="008A2F08" w:rsidRPr="004C1A1C" w:rsidRDefault="008A2F08" w:rsidP="00E53736">
      <w:pPr>
        <w:pStyle w:val="BlockText"/>
        <w:spacing w:before="0"/>
      </w:pPr>
      <w:r>
        <w:separator/>
      </w:r>
    </w:p>
  </w:endnote>
  <w:endnote w:type="continuationSeparator" w:id="0">
    <w:p w14:paraId="6BF064E4" w14:textId="77777777" w:rsidR="008A2F08" w:rsidRPr="004C1A1C" w:rsidRDefault="008A2F08" w:rsidP="00E53736">
      <w:pPr>
        <w:pStyle w:val="BlockText"/>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BF3D1A" w14:textId="77777777" w:rsidR="004F5BF4" w:rsidRDefault="004F5BF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4F5BF4" w14:paraId="14FB4645" w14:textId="77777777" w:rsidTr="00C01183">
      <w:tc>
        <w:tcPr>
          <w:tcW w:w="3780" w:type="dxa"/>
          <w:shd w:val="clear" w:color="auto" w:fill="auto"/>
          <w:vAlign w:val="bottom"/>
        </w:tcPr>
        <w:p w14:paraId="4F4FE5DE" w14:textId="77777777" w:rsidR="004F5BF4" w:rsidRPr="00C01183" w:rsidRDefault="004F5BF4"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sidR="00E804E5">
            <w:rPr>
              <w:rStyle w:val="FooterTxt"/>
              <w:noProof/>
            </w:rPr>
            <w:t>1107234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sidR="00E804E5">
            <w:rPr>
              <w:rStyle w:val="FooterTxt"/>
              <w:noProof/>
            </w:rPr>
            <w:t>03</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sidR="00E804E5">
            <w:rPr>
              <w:rStyle w:val="FooterTxt"/>
              <w:noProof/>
            </w:rPr>
            <w:t>OC</w:t>
          </w:r>
          <w:r w:rsidRPr="00C01183">
            <w:rPr>
              <w:rStyle w:val="FooterTxt"/>
              <w:noProof/>
            </w:rPr>
            <w:fldChar w:fldCharType="end"/>
          </w:r>
        </w:p>
        <w:p w14:paraId="47324E97" w14:textId="3C87AA02" w:rsidR="004F5BF4" w:rsidRPr="00C01183" w:rsidRDefault="004F5BF4"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sidR="00E804E5">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sidR="00E804E5">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CE6726">
            <w:rPr>
              <w:rStyle w:val="FooterTxt"/>
              <w:noProof/>
            </w:rPr>
            <w:t>12-29-21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sidR="00E804E5">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sidR="00E804E5">
            <w:rPr>
              <w:rStyle w:val="FooterTxt"/>
              <w:noProof/>
            </w:rPr>
            <w:t>slp</w:t>
          </w:r>
          <w:r w:rsidRPr="00C01183">
            <w:rPr>
              <w:rStyle w:val="FooterTxt"/>
              <w:noProof/>
            </w:rPr>
            <w:fldChar w:fldCharType="end"/>
          </w:r>
        </w:p>
      </w:tc>
      <w:tc>
        <w:tcPr>
          <w:tcW w:w="1800" w:type="dxa"/>
          <w:shd w:val="clear" w:color="auto" w:fill="auto"/>
          <w:vAlign w:val="bottom"/>
        </w:tcPr>
        <w:p w14:paraId="6FFDC1A2" w14:textId="77777777" w:rsidR="004F5BF4" w:rsidRPr="00C01183" w:rsidRDefault="004F5BF4"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sidR="00E804E5">
            <w:rPr>
              <w:rStyle w:val="PageNumber"/>
              <w:noProof/>
            </w:rPr>
            <w:t>1</w:t>
          </w:r>
          <w:r w:rsidRPr="00C01183">
            <w:rPr>
              <w:rStyle w:val="PageNumber"/>
              <w:noProof/>
            </w:rPr>
            <w:fldChar w:fldCharType="end"/>
          </w:r>
          <w:r w:rsidRPr="00C01183">
            <w:rPr>
              <w:rStyle w:val="PageNumber"/>
              <w:noProof/>
            </w:rPr>
            <w:t>-</w:t>
          </w:r>
        </w:p>
      </w:tc>
      <w:tc>
        <w:tcPr>
          <w:tcW w:w="3780" w:type="dxa"/>
          <w:shd w:val="clear" w:color="auto" w:fill="auto"/>
          <w:vAlign w:val="bottom"/>
        </w:tcPr>
        <w:p w14:paraId="74FA4854" w14:textId="77777777" w:rsidR="004F5BF4" w:rsidRDefault="004F5BF4" w:rsidP="00C01183">
          <w:pPr>
            <w:pStyle w:val="Footer"/>
            <w:jc w:val="right"/>
            <w:rPr>
              <w:rStyle w:val="FooterTxt"/>
              <w:noProof/>
            </w:rPr>
          </w:pPr>
        </w:p>
        <w:p w14:paraId="40B5AEAF" w14:textId="77777777" w:rsidR="004F5BF4" w:rsidRPr="00C01183" w:rsidRDefault="004F5BF4" w:rsidP="00C01183">
          <w:pPr>
            <w:pStyle w:val="Footer"/>
            <w:jc w:val="right"/>
            <w:rPr>
              <w:rStyle w:val="FooterTxt"/>
              <w:noProof/>
            </w:rPr>
          </w:pPr>
        </w:p>
      </w:tc>
    </w:tr>
  </w:tbl>
  <w:p w14:paraId="06C37E9D" w14:textId="77777777" w:rsidR="004F5BF4" w:rsidRPr="00C01183" w:rsidRDefault="004F5BF4" w:rsidP="00C011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4F5BF4" w14:paraId="44B98FDA" w14:textId="77777777" w:rsidTr="00C01183">
      <w:tc>
        <w:tcPr>
          <w:tcW w:w="3780" w:type="dxa"/>
          <w:shd w:val="clear" w:color="auto" w:fill="auto"/>
          <w:vAlign w:val="bottom"/>
        </w:tcPr>
        <w:p w14:paraId="432DCA12" w14:textId="77777777" w:rsidR="004F5BF4" w:rsidRPr="00C01183" w:rsidRDefault="004F5BF4"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sidR="00E804E5">
            <w:rPr>
              <w:rStyle w:val="FooterTxt"/>
              <w:noProof/>
            </w:rPr>
            <w:t>1107234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sidR="00E804E5">
            <w:rPr>
              <w:rStyle w:val="FooterTxt"/>
              <w:noProof/>
            </w:rPr>
            <w:t>03</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sidR="00E804E5">
            <w:rPr>
              <w:rStyle w:val="FooterTxt"/>
              <w:noProof/>
            </w:rPr>
            <w:t>OC</w:t>
          </w:r>
          <w:r w:rsidRPr="00C01183">
            <w:rPr>
              <w:rStyle w:val="FooterTxt"/>
              <w:noProof/>
            </w:rPr>
            <w:fldChar w:fldCharType="end"/>
          </w:r>
        </w:p>
        <w:p w14:paraId="4EADDB7A" w14:textId="081AE69A" w:rsidR="004F5BF4" w:rsidRPr="00C01183" w:rsidRDefault="004F5BF4"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sidR="00E804E5">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sidR="00E804E5">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CE6726">
            <w:rPr>
              <w:rStyle w:val="FooterTxt"/>
              <w:noProof/>
            </w:rPr>
            <w:t>12-29-21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sidR="00E804E5">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sidR="00E804E5">
            <w:rPr>
              <w:rStyle w:val="FooterTxt"/>
              <w:noProof/>
            </w:rPr>
            <w:t>slp</w:t>
          </w:r>
          <w:r w:rsidRPr="00C01183">
            <w:rPr>
              <w:rStyle w:val="FooterTxt"/>
              <w:noProof/>
            </w:rPr>
            <w:fldChar w:fldCharType="end"/>
          </w:r>
        </w:p>
      </w:tc>
      <w:tc>
        <w:tcPr>
          <w:tcW w:w="1800" w:type="dxa"/>
          <w:shd w:val="clear" w:color="auto" w:fill="auto"/>
          <w:vAlign w:val="bottom"/>
        </w:tcPr>
        <w:p w14:paraId="7EC9B98C" w14:textId="77777777" w:rsidR="004F5BF4" w:rsidRPr="00C01183" w:rsidRDefault="004F5BF4" w:rsidP="00C01183">
          <w:pPr>
            <w:pStyle w:val="Footer"/>
            <w:jc w:val="center"/>
            <w:rPr>
              <w:rStyle w:val="PageNumber"/>
              <w:noProof/>
            </w:rPr>
          </w:pPr>
        </w:p>
      </w:tc>
      <w:tc>
        <w:tcPr>
          <w:tcW w:w="3780" w:type="dxa"/>
          <w:shd w:val="clear" w:color="auto" w:fill="auto"/>
          <w:vAlign w:val="bottom"/>
        </w:tcPr>
        <w:p w14:paraId="1BE03516" w14:textId="77777777" w:rsidR="004F5BF4" w:rsidRDefault="004F5BF4" w:rsidP="00C01183">
          <w:pPr>
            <w:pStyle w:val="Footer"/>
            <w:jc w:val="right"/>
            <w:rPr>
              <w:rStyle w:val="FooterTxt"/>
              <w:noProof/>
            </w:rPr>
          </w:pPr>
        </w:p>
        <w:p w14:paraId="03613EF9" w14:textId="77777777" w:rsidR="004F5BF4" w:rsidRPr="00C01183" w:rsidRDefault="004F5BF4" w:rsidP="00C01183">
          <w:pPr>
            <w:pStyle w:val="Footer"/>
            <w:jc w:val="right"/>
            <w:rPr>
              <w:rStyle w:val="FooterTxt"/>
              <w:noProof/>
            </w:rPr>
          </w:pPr>
        </w:p>
      </w:tc>
    </w:tr>
  </w:tbl>
  <w:p w14:paraId="1DD07D48" w14:textId="77777777" w:rsidR="004F5BF4" w:rsidRPr="00C01183" w:rsidRDefault="004F5BF4" w:rsidP="00C0118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4F5BF4" w14:paraId="026B325A" w14:textId="77777777" w:rsidTr="00C01183">
      <w:tc>
        <w:tcPr>
          <w:tcW w:w="3780" w:type="dxa"/>
          <w:shd w:val="clear" w:color="auto" w:fill="auto"/>
          <w:vAlign w:val="bottom"/>
        </w:tcPr>
        <w:p w14:paraId="056CD0E1" w14:textId="77777777" w:rsidR="004F5BF4" w:rsidRPr="00C01183" w:rsidRDefault="004F5BF4"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sidR="00E804E5">
            <w:rPr>
              <w:rStyle w:val="FooterTxt"/>
              <w:noProof/>
            </w:rPr>
            <w:t>1107234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sidR="00E804E5">
            <w:rPr>
              <w:rStyle w:val="FooterTxt"/>
              <w:noProof/>
            </w:rPr>
            <w:t>03</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sidR="00E804E5">
            <w:rPr>
              <w:rStyle w:val="FooterTxt"/>
              <w:noProof/>
            </w:rPr>
            <w:t>OC</w:t>
          </w:r>
          <w:r w:rsidRPr="00C01183">
            <w:rPr>
              <w:rStyle w:val="FooterTxt"/>
              <w:noProof/>
            </w:rPr>
            <w:fldChar w:fldCharType="end"/>
          </w:r>
        </w:p>
        <w:p w14:paraId="3A95FCCA" w14:textId="16E53759" w:rsidR="004F5BF4" w:rsidRPr="00C01183" w:rsidRDefault="004F5BF4"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sidR="00E804E5">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sidR="00E804E5">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CE6726">
            <w:rPr>
              <w:rStyle w:val="FooterTxt"/>
              <w:noProof/>
            </w:rPr>
            <w:t>12-29-21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sidR="00E804E5">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sidR="00E804E5">
            <w:rPr>
              <w:rStyle w:val="FooterTxt"/>
              <w:noProof/>
            </w:rPr>
            <w:t>slp</w:t>
          </w:r>
          <w:r w:rsidRPr="00C01183">
            <w:rPr>
              <w:rStyle w:val="FooterTxt"/>
              <w:noProof/>
            </w:rPr>
            <w:fldChar w:fldCharType="end"/>
          </w:r>
        </w:p>
      </w:tc>
      <w:tc>
        <w:tcPr>
          <w:tcW w:w="1800" w:type="dxa"/>
          <w:shd w:val="clear" w:color="auto" w:fill="auto"/>
          <w:vAlign w:val="bottom"/>
        </w:tcPr>
        <w:p w14:paraId="270F9BF0" w14:textId="77777777" w:rsidR="004F5BF4" w:rsidRPr="00C01183" w:rsidRDefault="004F5BF4"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sidR="00E804E5">
            <w:rPr>
              <w:rStyle w:val="PageNumber"/>
              <w:noProof/>
            </w:rPr>
            <w:t>23</w:t>
          </w:r>
          <w:r w:rsidRPr="00C01183">
            <w:rPr>
              <w:rStyle w:val="PageNumber"/>
              <w:noProof/>
            </w:rPr>
            <w:fldChar w:fldCharType="end"/>
          </w:r>
          <w:r w:rsidRPr="00C01183">
            <w:rPr>
              <w:rStyle w:val="PageNumber"/>
              <w:noProof/>
            </w:rPr>
            <w:t>-</w:t>
          </w:r>
        </w:p>
      </w:tc>
      <w:tc>
        <w:tcPr>
          <w:tcW w:w="3780" w:type="dxa"/>
          <w:shd w:val="clear" w:color="auto" w:fill="auto"/>
          <w:vAlign w:val="bottom"/>
        </w:tcPr>
        <w:p w14:paraId="1CDE15C4" w14:textId="77777777" w:rsidR="004F5BF4" w:rsidRDefault="004F5BF4" w:rsidP="00C01183">
          <w:pPr>
            <w:pStyle w:val="Footer"/>
            <w:jc w:val="right"/>
            <w:rPr>
              <w:rStyle w:val="FooterTxt"/>
              <w:noProof/>
            </w:rPr>
          </w:pPr>
        </w:p>
        <w:p w14:paraId="0EF5AFF0" w14:textId="77777777" w:rsidR="004F5BF4" w:rsidRPr="00C01183" w:rsidRDefault="004F5BF4" w:rsidP="00C01183">
          <w:pPr>
            <w:pStyle w:val="Footer"/>
            <w:jc w:val="right"/>
            <w:rPr>
              <w:rStyle w:val="FooterTxt"/>
              <w:noProof/>
            </w:rPr>
          </w:pPr>
        </w:p>
      </w:tc>
    </w:tr>
  </w:tbl>
  <w:p w14:paraId="657767F5" w14:textId="77777777" w:rsidR="004F5BF4" w:rsidRPr="00C01183" w:rsidRDefault="004F5BF4" w:rsidP="00C011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4F5BF4" w14:paraId="30E7233C" w14:textId="77777777" w:rsidTr="00C01183">
      <w:tc>
        <w:tcPr>
          <w:tcW w:w="3780" w:type="dxa"/>
          <w:shd w:val="clear" w:color="auto" w:fill="auto"/>
          <w:vAlign w:val="bottom"/>
        </w:tcPr>
        <w:p w14:paraId="799868F2" w14:textId="77777777" w:rsidR="004F5BF4" w:rsidRPr="00C01183" w:rsidRDefault="004F5BF4"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sidR="00E804E5">
            <w:rPr>
              <w:rStyle w:val="FooterTxt"/>
              <w:noProof/>
            </w:rPr>
            <w:t>1107234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sidR="00E804E5">
            <w:rPr>
              <w:rStyle w:val="FooterTxt"/>
              <w:noProof/>
            </w:rPr>
            <w:t>03</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sidR="00E804E5">
            <w:rPr>
              <w:rStyle w:val="FooterTxt"/>
              <w:noProof/>
            </w:rPr>
            <w:t>OC</w:t>
          </w:r>
          <w:r w:rsidRPr="00C01183">
            <w:rPr>
              <w:rStyle w:val="FooterTxt"/>
              <w:noProof/>
            </w:rPr>
            <w:fldChar w:fldCharType="end"/>
          </w:r>
        </w:p>
        <w:p w14:paraId="66FF04C5" w14:textId="7E58D273" w:rsidR="004F5BF4" w:rsidRPr="00C01183" w:rsidRDefault="004F5BF4"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sidR="00E804E5">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sidR="00E804E5">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CE6726">
            <w:rPr>
              <w:rStyle w:val="FooterTxt"/>
              <w:noProof/>
            </w:rPr>
            <w:t>12-29-21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sidR="00E804E5">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sidR="00E804E5">
            <w:rPr>
              <w:rStyle w:val="FooterTxt"/>
              <w:noProof/>
            </w:rPr>
            <w:t>slp</w:t>
          </w:r>
          <w:r w:rsidRPr="00C01183">
            <w:rPr>
              <w:rStyle w:val="FooterTxt"/>
              <w:noProof/>
            </w:rPr>
            <w:fldChar w:fldCharType="end"/>
          </w:r>
        </w:p>
      </w:tc>
      <w:tc>
        <w:tcPr>
          <w:tcW w:w="1800" w:type="dxa"/>
          <w:shd w:val="clear" w:color="auto" w:fill="auto"/>
          <w:vAlign w:val="bottom"/>
        </w:tcPr>
        <w:p w14:paraId="6066F951" w14:textId="77777777" w:rsidR="004F5BF4" w:rsidRPr="00C01183" w:rsidRDefault="004F5BF4" w:rsidP="00C01183">
          <w:pPr>
            <w:pStyle w:val="Footer"/>
            <w:jc w:val="center"/>
            <w:rPr>
              <w:rStyle w:val="PageNumber"/>
              <w:noProof/>
            </w:rPr>
          </w:pPr>
        </w:p>
      </w:tc>
      <w:tc>
        <w:tcPr>
          <w:tcW w:w="3780" w:type="dxa"/>
          <w:shd w:val="clear" w:color="auto" w:fill="auto"/>
          <w:vAlign w:val="bottom"/>
        </w:tcPr>
        <w:p w14:paraId="69778D03" w14:textId="77777777" w:rsidR="004F5BF4" w:rsidRDefault="004F5BF4" w:rsidP="00C01183">
          <w:pPr>
            <w:pStyle w:val="Footer"/>
            <w:jc w:val="right"/>
            <w:rPr>
              <w:rStyle w:val="FooterTxt"/>
              <w:noProof/>
            </w:rPr>
          </w:pPr>
        </w:p>
        <w:p w14:paraId="2A699E35" w14:textId="77777777" w:rsidR="004F5BF4" w:rsidRPr="00C01183" w:rsidRDefault="004F5BF4" w:rsidP="00C01183">
          <w:pPr>
            <w:pStyle w:val="Footer"/>
            <w:jc w:val="right"/>
            <w:rPr>
              <w:rStyle w:val="FooterTxt"/>
              <w:noProof/>
            </w:rPr>
          </w:pPr>
        </w:p>
      </w:tc>
    </w:tr>
  </w:tbl>
  <w:p w14:paraId="2E3F6F51" w14:textId="77777777" w:rsidR="004F5BF4" w:rsidRPr="00C01183" w:rsidRDefault="004F5BF4" w:rsidP="00C0118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4F5BF4" w14:paraId="477B4D6F" w14:textId="77777777" w:rsidTr="00C01183">
      <w:tc>
        <w:tcPr>
          <w:tcW w:w="3780" w:type="dxa"/>
          <w:shd w:val="clear" w:color="auto" w:fill="auto"/>
          <w:vAlign w:val="bottom"/>
        </w:tcPr>
        <w:p w14:paraId="0FDBAE89" w14:textId="77777777" w:rsidR="004F5BF4" w:rsidRPr="00C01183" w:rsidRDefault="004F5BF4"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sidR="00E804E5">
            <w:rPr>
              <w:rStyle w:val="FooterTxt"/>
              <w:noProof/>
            </w:rPr>
            <w:t>1107234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sidR="00E804E5">
            <w:rPr>
              <w:rStyle w:val="FooterTxt"/>
              <w:noProof/>
            </w:rPr>
            <w:t>03</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sidR="00E804E5">
            <w:rPr>
              <w:rStyle w:val="FooterTxt"/>
              <w:noProof/>
            </w:rPr>
            <w:t>OC</w:t>
          </w:r>
          <w:r w:rsidRPr="00C01183">
            <w:rPr>
              <w:rStyle w:val="FooterTxt"/>
              <w:noProof/>
            </w:rPr>
            <w:fldChar w:fldCharType="end"/>
          </w:r>
        </w:p>
        <w:p w14:paraId="79C37703" w14:textId="5FA1F015" w:rsidR="004F5BF4" w:rsidRPr="00C01183" w:rsidRDefault="004F5BF4"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sidR="00E804E5">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sidR="00E804E5">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CE6726">
            <w:rPr>
              <w:rStyle w:val="FooterTxt"/>
              <w:noProof/>
            </w:rPr>
            <w:t>12-29-21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sidR="00E804E5">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sidR="00E804E5">
            <w:rPr>
              <w:rStyle w:val="FooterTxt"/>
              <w:noProof/>
            </w:rPr>
            <w:t>slp</w:t>
          </w:r>
          <w:r w:rsidRPr="00C01183">
            <w:rPr>
              <w:rStyle w:val="FooterTxt"/>
              <w:noProof/>
            </w:rPr>
            <w:fldChar w:fldCharType="end"/>
          </w:r>
        </w:p>
      </w:tc>
      <w:tc>
        <w:tcPr>
          <w:tcW w:w="1800" w:type="dxa"/>
          <w:shd w:val="clear" w:color="auto" w:fill="auto"/>
          <w:vAlign w:val="bottom"/>
        </w:tcPr>
        <w:p w14:paraId="5AB9A599" w14:textId="77777777" w:rsidR="004F5BF4" w:rsidRPr="00C01183" w:rsidRDefault="004F5BF4"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sidR="00E804E5">
            <w:rPr>
              <w:rStyle w:val="PageNumber"/>
              <w:noProof/>
            </w:rPr>
            <w:t>1</w:t>
          </w:r>
          <w:r w:rsidRPr="00C01183">
            <w:rPr>
              <w:rStyle w:val="PageNumber"/>
              <w:noProof/>
            </w:rPr>
            <w:fldChar w:fldCharType="end"/>
          </w:r>
          <w:r w:rsidRPr="00C01183">
            <w:rPr>
              <w:rStyle w:val="PageNumber"/>
              <w:noProof/>
            </w:rPr>
            <w:t>-</w:t>
          </w:r>
        </w:p>
      </w:tc>
      <w:tc>
        <w:tcPr>
          <w:tcW w:w="3780" w:type="dxa"/>
          <w:shd w:val="clear" w:color="auto" w:fill="auto"/>
          <w:vAlign w:val="bottom"/>
        </w:tcPr>
        <w:p w14:paraId="1F12D3FF" w14:textId="77777777" w:rsidR="004F5BF4" w:rsidRDefault="004F5BF4" w:rsidP="00C01183">
          <w:pPr>
            <w:pStyle w:val="Footer"/>
            <w:jc w:val="right"/>
            <w:rPr>
              <w:rStyle w:val="FooterTxt"/>
              <w:noProof/>
            </w:rPr>
          </w:pPr>
        </w:p>
        <w:p w14:paraId="305BA951" w14:textId="77777777" w:rsidR="004F5BF4" w:rsidRPr="00C01183" w:rsidRDefault="004F5BF4" w:rsidP="00C01183">
          <w:pPr>
            <w:pStyle w:val="Footer"/>
            <w:jc w:val="right"/>
            <w:rPr>
              <w:rStyle w:val="FooterTxt"/>
              <w:noProof/>
            </w:rPr>
          </w:pPr>
        </w:p>
      </w:tc>
    </w:tr>
  </w:tbl>
  <w:p w14:paraId="60568053" w14:textId="77777777" w:rsidR="004F5BF4" w:rsidRPr="00C01183" w:rsidRDefault="004F5BF4" w:rsidP="00C0118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4F5BF4" w14:paraId="254BFD7B" w14:textId="77777777" w:rsidTr="00C01183">
      <w:tc>
        <w:tcPr>
          <w:tcW w:w="3780" w:type="dxa"/>
          <w:shd w:val="clear" w:color="auto" w:fill="auto"/>
          <w:vAlign w:val="bottom"/>
        </w:tcPr>
        <w:p w14:paraId="15F0F5B6" w14:textId="77777777" w:rsidR="004F5BF4" w:rsidRPr="00C01183" w:rsidRDefault="004F5BF4"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sidR="00E804E5">
            <w:rPr>
              <w:rStyle w:val="FooterTxt"/>
              <w:noProof/>
            </w:rPr>
            <w:t>1107234</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sidR="00E804E5">
            <w:rPr>
              <w:rStyle w:val="FooterTxt"/>
              <w:noProof/>
            </w:rPr>
            <w:t>03</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sidR="00E804E5">
            <w:rPr>
              <w:rStyle w:val="FooterTxt"/>
              <w:noProof/>
            </w:rPr>
            <w:t>OC</w:t>
          </w:r>
          <w:r w:rsidRPr="00C01183">
            <w:rPr>
              <w:rStyle w:val="FooterTxt"/>
              <w:noProof/>
            </w:rPr>
            <w:fldChar w:fldCharType="end"/>
          </w:r>
        </w:p>
        <w:p w14:paraId="580F09BA" w14:textId="67BC3873" w:rsidR="004F5BF4" w:rsidRPr="00C01183" w:rsidRDefault="004F5BF4"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sidR="00E804E5">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sidR="00E804E5">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CE6726">
            <w:rPr>
              <w:rStyle w:val="FooterTxt"/>
              <w:noProof/>
            </w:rPr>
            <w:t>12-29-21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separate"/>
          </w:r>
          <w:r w:rsidR="00E804E5">
            <w:rPr>
              <w:rStyle w:val="FooterTxt"/>
              <w:noProof/>
            </w:rPr>
            <w:t>aek</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sidR="00E804E5">
            <w:rPr>
              <w:rStyle w:val="FooterTxt"/>
              <w:noProof/>
            </w:rPr>
            <w:t>slp</w:t>
          </w:r>
          <w:r w:rsidRPr="00C01183">
            <w:rPr>
              <w:rStyle w:val="FooterTxt"/>
              <w:noProof/>
            </w:rPr>
            <w:fldChar w:fldCharType="end"/>
          </w:r>
        </w:p>
      </w:tc>
      <w:tc>
        <w:tcPr>
          <w:tcW w:w="1800" w:type="dxa"/>
          <w:shd w:val="clear" w:color="auto" w:fill="auto"/>
          <w:vAlign w:val="bottom"/>
        </w:tcPr>
        <w:p w14:paraId="53F510C4" w14:textId="77777777" w:rsidR="004F5BF4" w:rsidRPr="00C01183" w:rsidRDefault="004F5BF4" w:rsidP="00C01183">
          <w:pPr>
            <w:pStyle w:val="Footer"/>
            <w:jc w:val="center"/>
            <w:rPr>
              <w:rStyle w:val="PageNumber"/>
              <w:noProof/>
            </w:rPr>
          </w:pPr>
        </w:p>
      </w:tc>
      <w:tc>
        <w:tcPr>
          <w:tcW w:w="3780" w:type="dxa"/>
          <w:shd w:val="clear" w:color="auto" w:fill="auto"/>
          <w:vAlign w:val="bottom"/>
        </w:tcPr>
        <w:p w14:paraId="7B911421" w14:textId="77777777" w:rsidR="004F5BF4" w:rsidRDefault="004F5BF4" w:rsidP="00C01183">
          <w:pPr>
            <w:pStyle w:val="Footer"/>
            <w:jc w:val="right"/>
            <w:rPr>
              <w:rStyle w:val="FooterTxt"/>
              <w:noProof/>
            </w:rPr>
          </w:pPr>
        </w:p>
        <w:p w14:paraId="07BE2988" w14:textId="77777777" w:rsidR="004F5BF4" w:rsidRPr="00C01183" w:rsidRDefault="004F5BF4" w:rsidP="00C01183">
          <w:pPr>
            <w:pStyle w:val="Footer"/>
            <w:jc w:val="right"/>
            <w:rPr>
              <w:rStyle w:val="FooterTxt"/>
              <w:noProof/>
            </w:rPr>
          </w:pPr>
        </w:p>
      </w:tc>
    </w:tr>
  </w:tbl>
  <w:p w14:paraId="6F481E90" w14:textId="77777777" w:rsidR="004F5BF4" w:rsidRPr="00C01183" w:rsidRDefault="004F5BF4" w:rsidP="00C01183">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4F5BF4" w14:paraId="5E774C27" w14:textId="77777777" w:rsidTr="00992026">
      <w:tc>
        <w:tcPr>
          <w:tcW w:w="3780" w:type="dxa"/>
          <w:shd w:val="clear" w:color="auto" w:fill="auto"/>
          <w:vAlign w:val="bottom"/>
        </w:tcPr>
        <w:p w14:paraId="6B4338A1" w14:textId="77777777" w:rsidR="004F5BF4" w:rsidRPr="00992026" w:rsidRDefault="004F5BF4" w:rsidP="00992026">
          <w:pPr>
            <w:pStyle w:val="Footer"/>
            <w:jc w:val="left"/>
            <w:rPr>
              <w:rStyle w:val="FooterTxt"/>
            </w:rPr>
          </w:pPr>
          <w:r w:rsidRPr="00992026">
            <w:rPr>
              <w:rStyle w:val="FooterTxt"/>
            </w:rPr>
            <w:fldChar w:fldCharType="begin"/>
          </w:r>
          <w:r w:rsidRPr="00992026">
            <w:rPr>
              <w:rStyle w:val="FooterTxt"/>
            </w:rPr>
            <w:instrText xml:space="preserve"> DOCPROPERTY "Document number" </w:instrText>
          </w:r>
          <w:r w:rsidRPr="00992026">
            <w:rPr>
              <w:rStyle w:val="FooterTxt"/>
            </w:rPr>
            <w:fldChar w:fldCharType="separate"/>
          </w:r>
          <w:r w:rsidR="00E804E5">
            <w:rPr>
              <w:rStyle w:val="FooterTxt"/>
            </w:rPr>
            <w:t>1107234</w:t>
          </w:r>
          <w:r w:rsidRPr="00992026">
            <w:rPr>
              <w:rStyle w:val="FooterTxt"/>
            </w:rPr>
            <w:fldChar w:fldCharType="end"/>
          </w:r>
          <w:r w:rsidRPr="00992026">
            <w:rPr>
              <w:rStyle w:val="FooterTxt"/>
            </w:rPr>
            <w:t>.</w:t>
          </w:r>
          <w:r w:rsidRPr="00992026">
            <w:rPr>
              <w:rStyle w:val="FooterTxt"/>
            </w:rPr>
            <w:fldChar w:fldCharType="begin"/>
          </w:r>
          <w:r w:rsidRPr="00992026">
            <w:rPr>
              <w:rStyle w:val="FooterTxt"/>
            </w:rPr>
            <w:instrText xml:space="preserve"> DOCPROPERTY "Document version" </w:instrText>
          </w:r>
          <w:r w:rsidRPr="00992026">
            <w:rPr>
              <w:rStyle w:val="FooterTxt"/>
            </w:rPr>
            <w:fldChar w:fldCharType="separate"/>
          </w:r>
          <w:r w:rsidR="00E804E5">
            <w:rPr>
              <w:rStyle w:val="FooterTxt"/>
            </w:rPr>
            <w:t>03</w:t>
          </w:r>
          <w:r w:rsidRPr="00992026">
            <w:rPr>
              <w:rStyle w:val="FooterTxt"/>
            </w:rPr>
            <w:fldChar w:fldCharType="end"/>
          </w:r>
          <w:r w:rsidRPr="00992026">
            <w:rPr>
              <w:rStyle w:val="FooterTxt"/>
            </w:rPr>
            <w:t>/</w:t>
          </w:r>
          <w:r w:rsidRPr="00992026">
            <w:rPr>
              <w:rStyle w:val="FooterTxt"/>
            </w:rPr>
            <w:fldChar w:fldCharType="begin"/>
          </w:r>
          <w:r w:rsidRPr="00992026">
            <w:rPr>
              <w:rStyle w:val="FooterTxt"/>
            </w:rPr>
            <w:instrText xml:space="preserve"> DOCPROPERTY "Document Library" </w:instrText>
          </w:r>
          <w:r w:rsidRPr="00992026">
            <w:rPr>
              <w:rStyle w:val="FooterTxt"/>
            </w:rPr>
            <w:fldChar w:fldCharType="separate"/>
          </w:r>
          <w:r w:rsidR="00E804E5">
            <w:rPr>
              <w:rStyle w:val="FooterTxt"/>
            </w:rPr>
            <w:t>OC</w:t>
          </w:r>
          <w:r w:rsidRPr="00992026">
            <w:rPr>
              <w:rStyle w:val="FooterTxt"/>
            </w:rPr>
            <w:fldChar w:fldCharType="end"/>
          </w:r>
        </w:p>
        <w:p w14:paraId="0CE066F0" w14:textId="40553B11" w:rsidR="004F5BF4" w:rsidRPr="00992026" w:rsidRDefault="004F5BF4" w:rsidP="00992026">
          <w:pPr>
            <w:pStyle w:val="Footer"/>
            <w:jc w:val="left"/>
            <w:rPr>
              <w:rStyle w:val="FooterTxt"/>
            </w:rPr>
          </w:pPr>
          <w:r w:rsidRPr="00992026">
            <w:rPr>
              <w:rStyle w:val="FooterTxt"/>
            </w:rPr>
            <w:fldChar w:fldCharType="begin"/>
          </w:r>
          <w:r w:rsidRPr="00992026">
            <w:rPr>
              <w:rStyle w:val="FooterTxt"/>
            </w:rPr>
            <w:instrText xml:space="preserve"> DOCPROPERTY "Client" </w:instrText>
          </w:r>
          <w:r w:rsidRPr="00992026">
            <w:rPr>
              <w:rStyle w:val="FooterTxt"/>
            </w:rPr>
            <w:fldChar w:fldCharType="separate"/>
          </w:r>
          <w:r w:rsidR="00E804E5">
            <w:rPr>
              <w:rStyle w:val="FooterTxt"/>
            </w:rPr>
            <w:t>374658</w:t>
          </w:r>
          <w:r w:rsidRPr="00992026">
            <w:rPr>
              <w:rStyle w:val="FooterTxt"/>
            </w:rPr>
            <w:fldChar w:fldCharType="end"/>
          </w:r>
          <w:r w:rsidRPr="00992026">
            <w:rPr>
              <w:rStyle w:val="FooterTxt"/>
            </w:rPr>
            <w:t>-</w:t>
          </w:r>
          <w:r w:rsidRPr="00992026">
            <w:rPr>
              <w:rStyle w:val="FooterTxt"/>
            </w:rPr>
            <w:fldChar w:fldCharType="begin"/>
          </w:r>
          <w:r w:rsidRPr="00992026">
            <w:rPr>
              <w:rStyle w:val="FooterTxt"/>
            </w:rPr>
            <w:instrText xml:space="preserve"> DOCPROPERTY "Matter" </w:instrText>
          </w:r>
          <w:r w:rsidRPr="00992026">
            <w:rPr>
              <w:rStyle w:val="FooterTxt"/>
            </w:rPr>
            <w:fldChar w:fldCharType="separate"/>
          </w:r>
          <w:r w:rsidR="00E804E5">
            <w:rPr>
              <w:rStyle w:val="FooterTxt"/>
            </w:rPr>
            <w:t>00001</w:t>
          </w:r>
          <w:r w:rsidRPr="00992026">
            <w:rPr>
              <w:rStyle w:val="FooterTxt"/>
            </w:rPr>
            <w:fldChar w:fldCharType="end"/>
          </w:r>
          <w:r w:rsidRPr="00992026">
            <w:rPr>
              <w:rStyle w:val="FooterTxt"/>
            </w:rPr>
            <w:t>/</w:t>
          </w:r>
          <w:r w:rsidRPr="00992026">
            <w:rPr>
              <w:rStyle w:val="FooterTxt"/>
            </w:rPr>
            <w:fldChar w:fldCharType="begin"/>
          </w:r>
          <w:r w:rsidRPr="00992026">
            <w:rPr>
              <w:rStyle w:val="FooterTxt"/>
            </w:rPr>
            <w:instrText xml:space="preserve"> SAVEDATE \@ "M-d-yy" </w:instrText>
          </w:r>
          <w:r w:rsidRPr="00992026">
            <w:rPr>
              <w:rStyle w:val="FooterTxt"/>
            </w:rPr>
            <w:fldChar w:fldCharType="separate"/>
          </w:r>
          <w:r w:rsidR="00CE6726">
            <w:rPr>
              <w:rStyle w:val="FooterTxt"/>
              <w:noProof/>
            </w:rPr>
            <w:t>12-29-21</w:t>
          </w:r>
          <w:r w:rsidRPr="00992026">
            <w:rPr>
              <w:rStyle w:val="FooterTxt"/>
            </w:rPr>
            <w:fldChar w:fldCharType="end"/>
          </w:r>
          <w:r w:rsidRPr="00992026">
            <w:rPr>
              <w:rStyle w:val="FooterTxt"/>
            </w:rPr>
            <w:t>/</w:t>
          </w:r>
          <w:proofErr w:type="spellStart"/>
          <w:r w:rsidRPr="00992026">
            <w:rPr>
              <w:rStyle w:val="FooterTxt"/>
            </w:rPr>
            <w:fldChar w:fldCharType="begin"/>
          </w:r>
          <w:r w:rsidRPr="00992026">
            <w:rPr>
              <w:rStyle w:val="FooterTxt"/>
            </w:rPr>
            <w:instrText xml:space="preserve"> DOCPROPERTY "User Init" </w:instrText>
          </w:r>
          <w:r w:rsidRPr="00992026">
            <w:rPr>
              <w:rStyle w:val="FooterTxt"/>
            </w:rPr>
            <w:fldChar w:fldCharType="separate"/>
          </w:r>
          <w:r w:rsidR="00E804E5">
            <w:rPr>
              <w:rStyle w:val="FooterTxt"/>
            </w:rPr>
            <w:t>aek</w:t>
          </w:r>
          <w:proofErr w:type="spellEnd"/>
          <w:r w:rsidRPr="00992026">
            <w:rPr>
              <w:rStyle w:val="FooterTxt"/>
            </w:rPr>
            <w:fldChar w:fldCharType="end"/>
          </w:r>
          <w:r w:rsidRPr="00992026">
            <w:rPr>
              <w:rStyle w:val="FooterTxt"/>
            </w:rPr>
            <w:t>/</w:t>
          </w:r>
          <w:proofErr w:type="spellStart"/>
          <w:r w:rsidRPr="00992026">
            <w:rPr>
              <w:rStyle w:val="FooterTxt"/>
            </w:rPr>
            <w:fldChar w:fldCharType="begin"/>
          </w:r>
          <w:r w:rsidRPr="00992026">
            <w:rPr>
              <w:rStyle w:val="FooterTxt"/>
            </w:rPr>
            <w:instrText xml:space="preserve"> DOCPROPERTY "Typist Init" </w:instrText>
          </w:r>
          <w:r w:rsidRPr="00992026">
            <w:rPr>
              <w:rStyle w:val="FooterTxt"/>
            </w:rPr>
            <w:fldChar w:fldCharType="separate"/>
          </w:r>
          <w:r w:rsidR="00E804E5">
            <w:rPr>
              <w:rStyle w:val="FooterTxt"/>
            </w:rPr>
            <w:t>slp</w:t>
          </w:r>
          <w:proofErr w:type="spellEnd"/>
          <w:r w:rsidRPr="00992026">
            <w:rPr>
              <w:rStyle w:val="FooterTxt"/>
            </w:rPr>
            <w:fldChar w:fldCharType="end"/>
          </w:r>
        </w:p>
      </w:tc>
      <w:tc>
        <w:tcPr>
          <w:tcW w:w="1800" w:type="dxa"/>
          <w:shd w:val="clear" w:color="auto" w:fill="auto"/>
          <w:vAlign w:val="bottom"/>
        </w:tcPr>
        <w:p w14:paraId="17D9AEC7" w14:textId="1FA90108" w:rsidR="004F5BF4" w:rsidRDefault="007B41CD" w:rsidP="00992026">
          <w:pPr>
            <w:pStyle w:val="Footer"/>
            <w:jc w:val="center"/>
            <w:rPr>
              <w:rStyle w:val="PageNumber"/>
              <w:noProof/>
            </w:rPr>
          </w:pPr>
          <w:fldSimple w:instr=" STYLEREF zExhibitLabel \* MERGEFORMAT ">
            <w:r w:rsidR="00133764" w:rsidRPr="00133764">
              <w:rPr>
                <w:rStyle w:val="PageNumber"/>
                <w:noProof/>
              </w:rPr>
              <w:t>SCHEDULE 1</w:t>
            </w:r>
          </w:fldSimple>
        </w:p>
        <w:p w14:paraId="1512B481" w14:textId="77777777" w:rsidR="004F5BF4" w:rsidRPr="00992026" w:rsidRDefault="004F5BF4" w:rsidP="00992026">
          <w:pPr>
            <w:pStyle w:val="Footer"/>
            <w:jc w:val="center"/>
            <w:rPr>
              <w:rStyle w:val="PageNumber"/>
              <w:noProof/>
            </w:rPr>
          </w:pPr>
          <w:r>
            <w:rPr>
              <w:rStyle w:val="PageNumber"/>
              <w:noProof/>
            </w:rPr>
            <w:t>-</w:t>
          </w:r>
          <w:r>
            <w:rPr>
              <w:rStyle w:val="PageNumber"/>
              <w:noProof/>
            </w:rPr>
            <w:fldChar w:fldCharType="begin"/>
          </w:r>
          <w:r>
            <w:rPr>
              <w:rStyle w:val="PageNumber"/>
              <w:noProof/>
            </w:rPr>
            <w:instrText xml:space="preserve"> PAGE  </w:instrText>
          </w:r>
          <w:r>
            <w:rPr>
              <w:rStyle w:val="PageNumber"/>
              <w:noProof/>
            </w:rPr>
            <w:fldChar w:fldCharType="separate"/>
          </w:r>
          <w:r w:rsidR="00E804E5">
            <w:rPr>
              <w:rStyle w:val="PageNumber"/>
              <w:noProof/>
            </w:rPr>
            <w:t>1</w:t>
          </w:r>
          <w:r>
            <w:rPr>
              <w:rStyle w:val="PageNumber"/>
              <w:noProof/>
            </w:rPr>
            <w:fldChar w:fldCharType="end"/>
          </w:r>
          <w:r>
            <w:rPr>
              <w:rStyle w:val="PageNumber"/>
              <w:noProof/>
            </w:rPr>
            <w:t>-</w:t>
          </w:r>
        </w:p>
      </w:tc>
      <w:tc>
        <w:tcPr>
          <w:tcW w:w="3780" w:type="dxa"/>
          <w:shd w:val="clear" w:color="auto" w:fill="auto"/>
          <w:vAlign w:val="bottom"/>
        </w:tcPr>
        <w:p w14:paraId="09A372C9" w14:textId="77777777" w:rsidR="004F5BF4" w:rsidRDefault="004F5BF4" w:rsidP="00992026">
          <w:pPr>
            <w:pStyle w:val="Footer"/>
            <w:jc w:val="right"/>
            <w:rPr>
              <w:noProof/>
            </w:rPr>
          </w:pPr>
        </w:p>
      </w:tc>
    </w:tr>
  </w:tbl>
  <w:p w14:paraId="21B16AC8" w14:textId="77777777" w:rsidR="004F5BF4" w:rsidRPr="00C01183" w:rsidRDefault="004F5BF4" w:rsidP="00992026">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4F5BF4" w14:paraId="2069360D" w14:textId="77777777" w:rsidTr="00992026">
      <w:tc>
        <w:tcPr>
          <w:tcW w:w="3780" w:type="dxa"/>
          <w:shd w:val="clear" w:color="auto" w:fill="auto"/>
          <w:vAlign w:val="bottom"/>
        </w:tcPr>
        <w:p w14:paraId="5AFADA06" w14:textId="77777777" w:rsidR="004F5BF4" w:rsidRPr="00992026" w:rsidRDefault="004F5BF4" w:rsidP="00992026">
          <w:pPr>
            <w:pStyle w:val="Footer"/>
            <w:jc w:val="left"/>
            <w:rPr>
              <w:rStyle w:val="FooterTxt"/>
            </w:rPr>
          </w:pPr>
          <w:r w:rsidRPr="00992026">
            <w:rPr>
              <w:rStyle w:val="FooterTxt"/>
            </w:rPr>
            <w:fldChar w:fldCharType="begin"/>
          </w:r>
          <w:r w:rsidRPr="00992026">
            <w:rPr>
              <w:rStyle w:val="FooterTxt"/>
            </w:rPr>
            <w:instrText xml:space="preserve"> DOCPROPERTY "Document number" </w:instrText>
          </w:r>
          <w:r w:rsidRPr="00992026">
            <w:rPr>
              <w:rStyle w:val="FooterTxt"/>
            </w:rPr>
            <w:fldChar w:fldCharType="separate"/>
          </w:r>
          <w:r>
            <w:rPr>
              <w:rStyle w:val="FooterTxt"/>
            </w:rPr>
            <w:t>1061745</w:t>
          </w:r>
          <w:r w:rsidRPr="00992026">
            <w:rPr>
              <w:rStyle w:val="FooterTxt"/>
            </w:rPr>
            <w:fldChar w:fldCharType="end"/>
          </w:r>
          <w:r w:rsidRPr="00992026">
            <w:rPr>
              <w:rStyle w:val="FooterTxt"/>
            </w:rPr>
            <w:t>.</w:t>
          </w:r>
          <w:r w:rsidRPr="00992026">
            <w:rPr>
              <w:rStyle w:val="FooterTxt"/>
            </w:rPr>
            <w:fldChar w:fldCharType="begin"/>
          </w:r>
          <w:r w:rsidRPr="00992026">
            <w:rPr>
              <w:rStyle w:val="FooterTxt"/>
            </w:rPr>
            <w:instrText xml:space="preserve"> DOCPROPERTY "Document version" </w:instrText>
          </w:r>
          <w:r w:rsidRPr="00992026">
            <w:rPr>
              <w:rStyle w:val="FooterTxt"/>
            </w:rPr>
            <w:fldChar w:fldCharType="separate"/>
          </w:r>
          <w:r>
            <w:rPr>
              <w:rStyle w:val="FooterTxt"/>
            </w:rPr>
            <w:t>01</w:t>
          </w:r>
          <w:r w:rsidRPr="00992026">
            <w:rPr>
              <w:rStyle w:val="FooterTxt"/>
            </w:rPr>
            <w:fldChar w:fldCharType="end"/>
          </w:r>
          <w:r w:rsidRPr="00992026">
            <w:rPr>
              <w:rStyle w:val="FooterTxt"/>
            </w:rPr>
            <w:t>/</w:t>
          </w:r>
          <w:r w:rsidRPr="00992026">
            <w:rPr>
              <w:rStyle w:val="FooterTxt"/>
            </w:rPr>
            <w:fldChar w:fldCharType="begin"/>
          </w:r>
          <w:r w:rsidRPr="00992026">
            <w:rPr>
              <w:rStyle w:val="FooterTxt"/>
            </w:rPr>
            <w:instrText xml:space="preserve"> DOCPROPERTY "Document Library" </w:instrText>
          </w:r>
          <w:r w:rsidRPr="00992026">
            <w:rPr>
              <w:rStyle w:val="FooterTxt"/>
            </w:rPr>
            <w:fldChar w:fldCharType="separate"/>
          </w:r>
          <w:r>
            <w:rPr>
              <w:rStyle w:val="FooterTxt"/>
            </w:rPr>
            <w:t>OC</w:t>
          </w:r>
          <w:r w:rsidRPr="00992026">
            <w:rPr>
              <w:rStyle w:val="FooterTxt"/>
            </w:rPr>
            <w:fldChar w:fldCharType="end"/>
          </w:r>
        </w:p>
        <w:p w14:paraId="648B00ED" w14:textId="69681076" w:rsidR="004F5BF4" w:rsidRPr="00992026" w:rsidRDefault="004F5BF4" w:rsidP="00992026">
          <w:pPr>
            <w:pStyle w:val="Footer"/>
            <w:jc w:val="left"/>
            <w:rPr>
              <w:rStyle w:val="FooterTxt"/>
            </w:rPr>
          </w:pPr>
          <w:r w:rsidRPr="00992026">
            <w:rPr>
              <w:rStyle w:val="FooterTxt"/>
            </w:rPr>
            <w:fldChar w:fldCharType="begin"/>
          </w:r>
          <w:r w:rsidRPr="00992026">
            <w:rPr>
              <w:rStyle w:val="FooterTxt"/>
            </w:rPr>
            <w:instrText xml:space="preserve"> DOCPROPERTY "Client" </w:instrText>
          </w:r>
          <w:r w:rsidRPr="00992026">
            <w:rPr>
              <w:rStyle w:val="FooterTxt"/>
            </w:rPr>
            <w:fldChar w:fldCharType="separate"/>
          </w:r>
          <w:r>
            <w:rPr>
              <w:rStyle w:val="FooterTxt"/>
            </w:rPr>
            <w:t>374658</w:t>
          </w:r>
          <w:r w:rsidRPr="00992026">
            <w:rPr>
              <w:rStyle w:val="FooterTxt"/>
            </w:rPr>
            <w:fldChar w:fldCharType="end"/>
          </w:r>
          <w:r w:rsidRPr="00992026">
            <w:rPr>
              <w:rStyle w:val="FooterTxt"/>
            </w:rPr>
            <w:t>-</w:t>
          </w:r>
          <w:r w:rsidRPr="00992026">
            <w:rPr>
              <w:rStyle w:val="FooterTxt"/>
            </w:rPr>
            <w:fldChar w:fldCharType="begin"/>
          </w:r>
          <w:r w:rsidRPr="00992026">
            <w:rPr>
              <w:rStyle w:val="FooterTxt"/>
            </w:rPr>
            <w:instrText xml:space="preserve"> DOCPROPERTY "Matter" </w:instrText>
          </w:r>
          <w:r w:rsidRPr="00992026">
            <w:rPr>
              <w:rStyle w:val="FooterTxt"/>
            </w:rPr>
            <w:fldChar w:fldCharType="separate"/>
          </w:r>
          <w:r>
            <w:rPr>
              <w:rStyle w:val="FooterTxt"/>
            </w:rPr>
            <w:t>00001</w:t>
          </w:r>
          <w:r w:rsidRPr="00992026">
            <w:rPr>
              <w:rStyle w:val="FooterTxt"/>
            </w:rPr>
            <w:fldChar w:fldCharType="end"/>
          </w:r>
          <w:r w:rsidRPr="00992026">
            <w:rPr>
              <w:rStyle w:val="FooterTxt"/>
            </w:rPr>
            <w:t>/</w:t>
          </w:r>
          <w:r w:rsidRPr="00992026">
            <w:rPr>
              <w:rStyle w:val="FooterTxt"/>
            </w:rPr>
            <w:fldChar w:fldCharType="begin"/>
          </w:r>
          <w:r w:rsidRPr="00992026">
            <w:rPr>
              <w:rStyle w:val="FooterTxt"/>
            </w:rPr>
            <w:instrText xml:space="preserve"> SAVEDATE \@ "M-d-yy" </w:instrText>
          </w:r>
          <w:r w:rsidRPr="00992026">
            <w:rPr>
              <w:rStyle w:val="FooterTxt"/>
            </w:rPr>
            <w:fldChar w:fldCharType="separate"/>
          </w:r>
          <w:r w:rsidR="00CE6726">
            <w:rPr>
              <w:rStyle w:val="FooterTxt"/>
              <w:noProof/>
            </w:rPr>
            <w:t>12-29-21</w:t>
          </w:r>
          <w:r w:rsidRPr="00992026">
            <w:rPr>
              <w:rStyle w:val="FooterTxt"/>
            </w:rPr>
            <w:fldChar w:fldCharType="end"/>
          </w:r>
          <w:r w:rsidRPr="00992026">
            <w:rPr>
              <w:rStyle w:val="FooterTxt"/>
            </w:rPr>
            <w:t>/</w:t>
          </w:r>
          <w:proofErr w:type="spellStart"/>
          <w:r w:rsidRPr="00992026">
            <w:rPr>
              <w:rStyle w:val="FooterTxt"/>
            </w:rPr>
            <w:fldChar w:fldCharType="begin"/>
          </w:r>
          <w:r w:rsidRPr="00992026">
            <w:rPr>
              <w:rStyle w:val="FooterTxt"/>
            </w:rPr>
            <w:instrText xml:space="preserve"> DOCPROPERTY "User Init" </w:instrText>
          </w:r>
          <w:r w:rsidRPr="00992026">
            <w:rPr>
              <w:rStyle w:val="FooterTxt"/>
            </w:rPr>
            <w:fldChar w:fldCharType="separate"/>
          </w:r>
          <w:r>
            <w:rPr>
              <w:rStyle w:val="FooterTxt"/>
            </w:rPr>
            <w:t>aek</w:t>
          </w:r>
          <w:proofErr w:type="spellEnd"/>
          <w:r w:rsidRPr="00992026">
            <w:rPr>
              <w:rStyle w:val="FooterTxt"/>
            </w:rPr>
            <w:fldChar w:fldCharType="end"/>
          </w:r>
          <w:r w:rsidRPr="00992026">
            <w:rPr>
              <w:rStyle w:val="FooterTxt"/>
            </w:rPr>
            <w:t>/</w:t>
          </w:r>
          <w:r w:rsidRPr="00992026">
            <w:rPr>
              <w:rStyle w:val="FooterTxt"/>
            </w:rPr>
            <w:fldChar w:fldCharType="begin"/>
          </w:r>
          <w:r w:rsidRPr="00992026">
            <w:rPr>
              <w:rStyle w:val="FooterTxt"/>
            </w:rPr>
            <w:instrText xml:space="preserve"> DOCPROPERTY "Typist Init" </w:instrText>
          </w:r>
          <w:r w:rsidRPr="00992026">
            <w:rPr>
              <w:rStyle w:val="FooterTxt"/>
            </w:rPr>
            <w:fldChar w:fldCharType="end"/>
          </w:r>
        </w:p>
      </w:tc>
      <w:tc>
        <w:tcPr>
          <w:tcW w:w="1800" w:type="dxa"/>
          <w:shd w:val="clear" w:color="auto" w:fill="auto"/>
          <w:vAlign w:val="bottom"/>
        </w:tcPr>
        <w:p w14:paraId="43AF81C1" w14:textId="77777777" w:rsidR="004F5BF4" w:rsidRPr="00992026" w:rsidRDefault="004F5BF4" w:rsidP="00992026">
          <w:pPr>
            <w:pStyle w:val="Footer"/>
            <w:jc w:val="center"/>
            <w:rPr>
              <w:rStyle w:val="PageNumber"/>
              <w:noProof/>
            </w:rPr>
          </w:pPr>
        </w:p>
      </w:tc>
      <w:tc>
        <w:tcPr>
          <w:tcW w:w="3780" w:type="dxa"/>
          <w:shd w:val="clear" w:color="auto" w:fill="auto"/>
          <w:vAlign w:val="bottom"/>
        </w:tcPr>
        <w:p w14:paraId="3F11940B" w14:textId="77777777" w:rsidR="004F5BF4" w:rsidRDefault="004F5BF4" w:rsidP="00992026">
          <w:pPr>
            <w:pStyle w:val="Footer"/>
            <w:jc w:val="right"/>
            <w:rPr>
              <w:noProof/>
            </w:rPr>
          </w:pPr>
        </w:p>
      </w:tc>
    </w:tr>
  </w:tbl>
  <w:p w14:paraId="7F4B5235" w14:textId="77777777" w:rsidR="004F5BF4" w:rsidRPr="00C01183" w:rsidRDefault="004F5BF4" w:rsidP="00992026">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4F5BF4" w14:paraId="30DCEFD6" w14:textId="77777777" w:rsidTr="00992026">
      <w:tc>
        <w:tcPr>
          <w:tcW w:w="3780" w:type="dxa"/>
          <w:shd w:val="clear" w:color="auto" w:fill="auto"/>
          <w:vAlign w:val="bottom"/>
        </w:tcPr>
        <w:p w14:paraId="02DB3D3B" w14:textId="77777777" w:rsidR="004F5BF4" w:rsidRPr="00992026" w:rsidRDefault="004F5BF4" w:rsidP="00992026">
          <w:pPr>
            <w:pStyle w:val="Footer"/>
            <w:jc w:val="left"/>
            <w:rPr>
              <w:rStyle w:val="FooterTxt"/>
            </w:rPr>
          </w:pPr>
          <w:r w:rsidRPr="00992026">
            <w:rPr>
              <w:rStyle w:val="FooterTxt"/>
            </w:rPr>
            <w:fldChar w:fldCharType="begin"/>
          </w:r>
          <w:r w:rsidRPr="00992026">
            <w:rPr>
              <w:rStyle w:val="FooterTxt"/>
            </w:rPr>
            <w:instrText xml:space="preserve"> DOCPROPERTY "Document number" </w:instrText>
          </w:r>
          <w:r w:rsidRPr="00992026">
            <w:rPr>
              <w:rStyle w:val="FooterTxt"/>
            </w:rPr>
            <w:fldChar w:fldCharType="separate"/>
          </w:r>
          <w:r w:rsidR="00E804E5">
            <w:rPr>
              <w:rStyle w:val="FooterTxt"/>
            </w:rPr>
            <w:t>1107234</w:t>
          </w:r>
          <w:r w:rsidRPr="00992026">
            <w:rPr>
              <w:rStyle w:val="FooterTxt"/>
            </w:rPr>
            <w:fldChar w:fldCharType="end"/>
          </w:r>
          <w:r w:rsidRPr="00992026">
            <w:rPr>
              <w:rStyle w:val="FooterTxt"/>
            </w:rPr>
            <w:t>.</w:t>
          </w:r>
          <w:r w:rsidRPr="00992026">
            <w:rPr>
              <w:rStyle w:val="FooterTxt"/>
            </w:rPr>
            <w:fldChar w:fldCharType="begin"/>
          </w:r>
          <w:r w:rsidRPr="00992026">
            <w:rPr>
              <w:rStyle w:val="FooterTxt"/>
            </w:rPr>
            <w:instrText xml:space="preserve"> DOCPROPERTY "Document version" </w:instrText>
          </w:r>
          <w:r w:rsidRPr="00992026">
            <w:rPr>
              <w:rStyle w:val="FooterTxt"/>
            </w:rPr>
            <w:fldChar w:fldCharType="separate"/>
          </w:r>
          <w:r w:rsidR="00E804E5">
            <w:rPr>
              <w:rStyle w:val="FooterTxt"/>
            </w:rPr>
            <w:t>03</w:t>
          </w:r>
          <w:r w:rsidRPr="00992026">
            <w:rPr>
              <w:rStyle w:val="FooterTxt"/>
            </w:rPr>
            <w:fldChar w:fldCharType="end"/>
          </w:r>
          <w:r w:rsidRPr="00992026">
            <w:rPr>
              <w:rStyle w:val="FooterTxt"/>
            </w:rPr>
            <w:t>/</w:t>
          </w:r>
          <w:r w:rsidRPr="00992026">
            <w:rPr>
              <w:rStyle w:val="FooterTxt"/>
            </w:rPr>
            <w:fldChar w:fldCharType="begin"/>
          </w:r>
          <w:r w:rsidRPr="00992026">
            <w:rPr>
              <w:rStyle w:val="FooterTxt"/>
            </w:rPr>
            <w:instrText xml:space="preserve"> DOCPROPERTY "Document Library" </w:instrText>
          </w:r>
          <w:r w:rsidRPr="00992026">
            <w:rPr>
              <w:rStyle w:val="FooterTxt"/>
            </w:rPr>
            <w:fldChar w:fldCharType="separate"/>
          </w:r>
          <w:r w:rsidR="00E804E5">
            <w:rPr>
              <w:rStyle w:val="FooterTxt"/>
            </w:rPr>
            <w:t>OC</w:t>
          </w:r>
          <w:r w:rsidRPr="00992026">
            <w:rPr>
              <w:rStyle w:val="FooterTxt"/>
            </w:rPr>
            <w:fldChar w:fldCharType="end"/>
          </w:r>
        </w:p>
        <w:p w14:paraId="2FC8BBEE" w14:textId="056959CD" w:rsidR="004F5BF4" w:rsidRPr="00992026" w:rsidRDefault="004F5BF4" w:rsidP="00992026">
          <w:pPr>
            <w:pStyle w:val="Footer"/>
            <w:jc w:val="left"/>
            <w:rPr>
              <w:rStyle w:val="FooterTxt"/>
            </w:rPr>
          </w:pPr>
          <w:r w:rsidRPr="00992026">
            <w:rPr>
              <w:rStyle w:val="FooterTxt"/>
            </w:rPr>
            <w:fldChar w:fldCharType="begin"/>
          </w:r>
          <w:r w:rsidRPr="00992026">
            <w:rPr>
              <w:rStyle w:val="FooterTxt"/>
            </w:rPr>
            <w:instrText xml:space="preserve"> DOCPROPERTY "Client" </w:instrText>
          </w:r>
          <w:r w:rsidRPr="00992026">
            <w:rPr>
              <w:rStyle w:val="FooterTxt"/>
            </w:rPr>
            <w:fldChar w:fldCharType="separate"/>
          </w:r>
          <w:r w:rsidR="00E804E5">
            <w:rPr>
              <w:rStyle w:val="FooterTxt"/>
            </w:rPr>
            <w:t>374658</w:t>
          </w:r>
          <w:r w:rsidRPr="00992026">
            <w:rPr>
              <w:rStyle w:val="FooterTxt"/>
            </w:rPr>
            <w:fldChar w:fldCharType="end"/>
          </w:r>
          <w:r w:rsidRPr="00992026">
            <w:rPr>
              <w:rStyle w:val="FooterTxt"/>
            </w:rPr>
            <w:t>-</w:t>
          </w:r>
          <w:r w:rsidRPr="00992026">
            <w:rPr>
              <w:rStyle w:val="FooterTxt"/>
            </w:rPr>
            <w:fldChar w:fldCharType="begin"/>
          </w:r>
          <w:r w:rsidRPr="00992026">
            <w:rPr>
              <w:rStyle w:val="FooterTxt"/>
            </w:rPr>
            <w:instrText xml:space="preserve"> DOCPROPERTY "Matter" </w:instrText>
          </w:r>
          <w:r w:rsidRPr="00992026">
            <w:rPr>
              <w:rStyle w:val="FooterTxt"/>
            </w:rPr>
            <w:fldChar w:fldCharType="separate"/>
          </w:r>
          <w:r w:rsidR="00E804E5">
            <w:rPr>
              <w:rStyle w:val="FooterTxt"/>
            </w:rPr>
            <w:t>00001</w:t>
          </w:r>
          <w:r w:rsidRPr="00992026">
            <w:rPr>
              <w:rStyle w:val="FooterTxt"/>
            </w:rPr>
            <w:fldChar w:fldCharType="end"/>
          </w:r>
          <w:r w:rsidRPr="00992026">
            <w:rPr>
              <w:rStyle w:val="FooterTxt"/>
            </w:rPr>
            <w:t>/</w:t>
          </w:r>
          <w:r w:rsidRPr="00992026">
            <w:rPr>
              <w:rStyle w:val="FooterTxt"/>
            </w:rPr>
            <w:fldChar w:fldCharType="begin"/>
          </w:r>
          <w:r w:rsidRPr="00992026">
            <w:rPr>
              <w:rStyle w:val="FooterTxt"/>
            </w:rPr>
            <w:instrText xml:space="preserve"> SAVEDATE \@ "M-d-yy" </w:instrText>
          </w:r>
          <w:r w:rsidRPr="00992026">
            <w:rPr>
              <w:rStyle w:val="FooterTxt"/>
            </w:rPr>
            <w:fldChar w:fldCharType="separate"/>
          </w:r>
          <w:r w:rsidR="00CE6726">
            <w:rPr>
              <w:rStyle w:val="FooterTxt"/>
              <w:noProof/>
            </w:rPr>
            <w:t>12-29-21</w:t>
          </w:r>
          <w:r w:rsidRPr="00992026">
            <w:rPr>
              <w:rStyle w:val="FooterTxt"/>
            </w:rPr>
            <w:fldChar w:fldCharType="end"/>
          </w:r>
          <w:r w:rsidRPr="00992026">
            <w:rPr>
              <w:rStyle w:val="FooterTxt"/>
            </w:rPr>
            <w:t>/</w:t>
          </w:r>
          <w:proofErr w:type="spellStart"/>
          <w:r w:rsidRPr="00992026">
            <w:rPr>
              <w:rStyle w:val="FooterTxt"/>
            </w:rPr>
            <w:fldChar w:fldCharType="begin"/>
          </w:r>
          <w:r w:rsidRPr="00992026">
            <w:rPr>
              <w:rStyle w:val="FooterTxt"/>
            </w:rPr>
            <w:instrText xml:space="preserve"> DOCPROPERTY "User Init" </w:instrText>
          </w:r>
          <w:r w:rsidRPr="00992026">
            <w:rPr>
              <w:rStyle w:val="FooterTxt"/>
            </w:rPr>
            <w:fldChar w:fldCharType="separate"/>
          </w:r>
          <w:r w:rsidR="00E804E5">
            <w:rPr>
              <w:rStyle w:val="FooterTxt"/>
            </w:rPr>
            <w:t>aek</w:t>
          </w:r>
          <w:proofErr w:type="spellEnd"/>
          <w:r w:rsidRPr="00992026">
            <w:rPr>
              <w:rStyle w:val="FooterTxt"/>
            </w:rPr>
            <w:fldChar w:fldCharType="end"/>
          </w:r>
          <w:r w:rsidRPr="00992026">
            <w:rPr>
              <w:rStyle w:val="FooterTxt"/>
            </w:rPr>
            <w:t>/</w:t>
          </w:r>
          <w:proofErr w:type="spellStart"/>
          <w:r w:rsidRPr="00992026">
            <w:rPr>
              <w:rStyle w:val="FooterTxt"/>
            </w:rPr>
            <w:fldChar w:fldCharType="begin"/>
          </w:r>
          <w:r w:rsidRPr="00992026">
            <w:rPr>
              <w:rStyle w:val="FooterTxt"/>
            </w:rPr>
            <w:instrText xml:space="preserve"> DOCPROPERTY "Typist Init" </w:instrText>
          </w:r>
          <w:r w:rsidRPr="00992026">
            <w:rPr>
              <w:rStyle w:val="FooterTxt"/>
            </w:rPr>
            <w:fldChar w:fldCharType="separate"/>
          </w:r>
          <w:r w:rsidR="00E804E5">
            <w:rPr>
              <w:rStyle w:val="FooterTxt"/>
            </w:rPr>
            <w:t>slp</w:t>
          </w:r>
          <w:proofErr w:type="spellEnd"/>
          <w:r w:rsidRPr="00992026">
            <w:rPr>
              <w:rStyle w:val="FooterTxt"/>
            </w:rPr>
            <w:fldChar w:fldCharType="end"/>
          </w:r>
        </w:p>
      </w:tc>
      <w:tc>
        <w:tcPr>
          <w:tcW w:w="1800" w:type="dxa"/>
          <w:shd w:val="clear" w:color="auto" w:fill="auto"/>
          <w:vAlign w:val="bottom"/>
        </w:tcPr>
        <w:p w14:paraId="42DE557B" w14:textId="6483612E" w:rsidR="004F5BF4" w:rsidRDefault="007B41CD" w:rsidP="00992026">
          <w:pPr>
            <w:pStyle w:val="Footer"/>
            <w:jc w:val="center"/>
            <w:rPr>
              <w:rStyle w:val="PageNumber"/>
              <w:noProof/>
            </w:rPr>
          </w:pPr>
          <w:fldSimple w:instr=" STYLEREF zExhibitLabel \* MERGEFORMAT ">
            <w:r w:rsidR="00133764" w:rsidRPr="00133764">
              <w:rPr>
                <w:rStyle w:val="PageNumber"/>
                <w:noProof/>
              </w:rPr>
              <w:t>EXHIBIT A</w:t>
            </w:r>
          </w:fldSimple>
        </w:p>
        <w:p w14:paraId="66822D1E" w14:textId="77777777" w:rsidR="004F5BF4" w:rsidRPr="00992026" w:rsidRDefault="004F5BF4" w:rsidP="00992026">
          <w:pPr>
            <w:pStyle w:val="Footer"/>
            <w:jc w:val="center"/>
            <w:rPr>
              <w:rStyle w:val="PageNumber"/>
              <w:noProof/>
            </w:rPr>
          </w:pPr>
          <w:r>
            <w:rPr>
              <w:rStyle w:val="PageNumber"/>
              <w:noProof/>
            </w:rPr>
            <w:t>-</w:t>
          </w:r>
          <w:r>
            <w:rPr>
              <w:rStyle w:val="PageNumber"/>
              <w:noProof/>
            </w:rPr>
            <w:fldChar w:fldCharType="begin"/>
          </w:r>
          <w:r>
            <w:rPr>
              <w:rStyle w:val="PageNumber"/>
              <w:noProof/>
            </w:rPr>
            <w:instrText xml:space="preserve"> PAGE  </w:instrText>
          </w:r>
          <w:r>
            <w:rPr>
              <w:rStyle w:val="PageNumber"/>
              <w:noProof/>
            </w:rPr>
            <w:fldChar w:fldCharType="separate"/>
          </w:r>
          <w:r w:rsidR="00E804E5">
            <w:rPr>
              <w:rStyle w:val="PageNumber"/>
              <w:noProof/>
            </w:rPr>
            <w:t>1</w:t>
          </w:r>
          <w:r>
            <w:rPr>
              <w:rStyle w:val="PageNumber"/>
              <w:noProof/>
            </w:rPr>
            <w:fldChar w:fldCharType="end"/>
          </w:r>
          <w:r>
            <w:rPr>
              <w:rStyle w:val="PageNumber"/>
              <w:noProof/>
            </w:rPr>
            <w:t>-</w:t>
          </w:r>
        </w:p>
      </w:tc>
      <w:tc>
        <w:tcPr>
          <w:tcW w:w="3780" w:type="dxa"/>
          <w:shd w:val="clear" w:color="auto" w:fill="auto"/>
          <w:vAlign w:val="bottom"/>
        </w:tcPr>
        <w:p w14:paraId="2B09C525" w14:textId="77777777" w:rsidR="004F5BF4" w:rsidRDefault="004F5BF4" w:rsidP="00992026">
          <w:pPr>
            <w:pStyle w:val="Footer"/>
            <w:jc w:val="right"/>
            <w:rPr>
              <w:noProof/>
            </w:rPr>
          </w:pPr>
        </w:p>
      </w:tc>
    </w:tr>
  </w:tbl>
  <w:p w14:paraId="26E9C4F4" w14:textId="77777777" w:rsidR="004F5BF4" w:rsidRPr="00C01183" w:rsidRDefault="004F5BF4" w:rsidP="00992026">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4F5BF4" w14:paraId="144B2AC3" w14:textId="77777777" w:rsidTr="00992026">
      <w:tc>
        <w:tcPr>
          <w:tcW w:w="3780" w:type="dxa"/>
          <w:shd w:val="clear" w:color="auto" w:fill="auto"/>
          <w:vAlign w:val="bottom"/>
        </w:tcPr>
        <w:p w14:paraId="39641B73" w14:textId="77777777" w:rsidR="004F5BF4" w:rsidRPr="00992026" w:rsidRDefault="004F5BF4" w:rsidP="00992026">
          <w:pPr>
            <w:pStyle w:val="Footer"/>
            <w:jc w:val="left"/>
            <w:rPr>
              <w:rStyle w:val="FooterTxt"/>
            </w:rPr>
          </w:pPr>
          <w:r w:rsidRPr="00992026">
            <w:rPr>
              <w:rStyle w:val="FooterTxt"/>
            </w:rPr>
            <w:fldChar w:fldCharType="begin"/>
          </w:r>
          <w:r w:rsidRPr="00992026">
            <w:rPr>
              <w:rStyle w:val="FooterTxt"/>
            </w:rPr>
            <w:instrText xml:space="preserve"> DOCPROPERTY "Document number" </w:instrText>
          </w:r>
          <w:r w:rsidRPr="00992026">
            <w:rPr>
              <w:rStyle w:val="FooterTxt"/>
            </w:rPr>
            <w:fldChar w:fldCharType="separate"/>
          </w:r>
          <w:r>
            <w:rPr>
              <w:rStyle w:val="FooterTxt"/>
            </w:rPr>
            <w:t>1061745</w:t>
          </w:r>
          <w:r w:rsidRPr="00992026">
            <w:rPr>
              <w:rStyle w:val="FooterTxt"/>
            </w:rPr>
            <w:fldChar w:fldCharType="end"/>
          </w:r>
          <w:r w:rsidRPr="00992026">
            <w:rPr>
              <w:rStyle w:val="FooterTxt"/>
            </w:rPr>
            <w:t>.</w:t>
          </w:r>
          <w:r w:rsidRPr="00992026">
            <w:rPr>
              <w:rStyle w:val="FooterTxt"/>
            </w:rPr>
            <w:fldChar w:fldCharType="begin"/>
          </w:r>
          <w:r w:rsidRPr="00992026">
            <w:rPr>
              <w:rStyle w:val="FooterTxt"/>
            </w:rPr>
            <w:instrText xml:space="preserve"> DOCPROPERTY "Document version" </w:instrText>
          </w:r>
          <w:r w:rsidRPr="00992026">
            <w:rPr>
              <w:rStyle w:val="FooterTxt"/>
            </w:rPr>
            <w:fldChar w:fldCharType="separate"/>
          </w:r>
          <w:r>
            <w:rPr>
              <w:rStyle w:val="FooterTxt"/>
            </w:rPr>
            <w:t>01</w:t>
          </w:r>
          <w:r w:rsidRPr="00992026">
            <w:rPr>
              <w:rStyle w:val="FooterTxt"/>
            </w:rPr>
            <w:fldChar w:fldCharType="end"/>
          </w:r>
          <w:r w:rsidRPr="00992026">
            <w:rPr>
              <w:rStyle w:val="FooterTxt"/>
            </w:rPr>
            <w:t>/</w:t>
          </w:r>
          <w:r w:rsidRPr="00992026">
            <w:rPr>
              <w:rStyle w:val="FooterTxt"/>
            </w:rPr>
            <w:fldChar w:fldCharType="begin"/>
          </w:r>
          <w:r w:rsidRPr="00992026">
            <w:rPr>
              <w:rStyle w:val="FooterTxt"/>
            </w:rPr>
            <w:instrText xml:space="preserve"> DOCPROPERTY "Document Library" </w:instrText>
          </w:r>
          <w:r w:rsidRPr="00992026">
            <w:rPr>
              <w:rStyle w:val="FooterTxt"/>
            </w:rPr>
            <w:fldChar w:fldCharType="separate"/>
          </w:r>
          <w:r>
            <w:rPr>
              <w:rStyle w:val="FooterTxt"/>
            </w:rPr>
            <w:t>OC</w:t>
          </w:r>
          <w:r w:rsidRPr="00992026">
            <w:rPr>
              <w:rStyle w:val="FooterTxt"/>
            </w:rPr>
            <w:fldChar w:fldCharType="end"/>
          </w:r>
        </w:p>
        <w:p w14:paraId="507DDBC6" w14:textId="67DC8FEA" w:rsidR="004F5BF4" w:rsidRPr="00992026" w:rsidRDefault="004F5BF4" w:rsidP="00992026">
          <w:pPr>
            <w:pStyle w:val="Footer"/>
            <w:jc w:val="left"/>
            <w:rPr>
              <w:rStyle w:val="FooterTxt"/>
            </w:rPr>
          </w:pPr>
          <w:r w:rsidRPr="00992026">
            <w:rPr>
              <w:rStyle w:val="FooterTxt"/>
            </w:rPr>
            <w:fldChar w:fldCharType="begin"/>
          </w:r>
          <w:r w:rsidRPr="00992026">
            <w:rPr>
              <w:rStyle w:val="FooterTxt"/>
            </w:rPr>
            <w:instrText xml:space="preserve"> DOCPROPERTY "Client" </w:instrText>
          </w:r>
          <w:r w:rsidRPr="00992026">
            <w:rPr>
              <w:rStyle w:val="FooterTxt"/>
            </w:rPr>
            <w:fldChar w:fldCharType="separate"/>
          </w:r>
          <w:r>
            <w:rPr>
              <w:rStyle w:val="FooterTxt"/>
            </w:rPr>
            <w:t>374658</w:t>
          </w:r>
          <w:r w:rsidRPr="00992026">
            <w:rPr>
              <w:rStyle w:val="FooterTxt"/>
            </w:rPr>
            <w:fldChar w:fldCharType="end"/>
          </w:r>
          <w:r w:rsidRPr="00992026">
            <w:rPr>
              <w:rStyle w:val="FooterTxt"/>
            </w:rPr>
            <w:t>-</w:t>
          </w:r>
          <w:r w:rsidRPr="00992026">
            <w:rPr>
              <w:rStyle w:val="FooterTxt"/>
            </w:rPr>
            <w:fldChar w:fldCharType="begin"/>
          </w:r>
          <w:r w:rsidRPr="00992026">
            <w:rPr>
              <w:rStyle w:val="FooterTxt"/>
            </w:rPr>
            <w:instrText xml:space="preserve"> DOCPROPERTY "Matter" </w:instrText>
          </w:r>
          <w:r w:rsidRPr="00992026">
            <w:rPr>
              <w:rStyle w:val="FooterTxt"/>
            </w:rPr>
            <w:fldChar w:fldCharType="separate"/>
          </w:r>
          <w:r>
            <w:rPr>
              <w:rStyle w:val="FooterTxt"/>
            </w:rPr>
            <w:t>00001</w:t>
          </w:r>
          <w:r w:rsidRPr="00992026">
            <w:rPr>
              <w:rStyle w:val="FooterTxt"/>
            </w:rPr>
            <w:fldChar w:fldCharType="end"/>
          </w:r>
          <w:r w:rsidRPr="00992026">
            <w:rPr>
              <w:rStyle w:val="FooterTxt"/>
            </w:rPr>
            <w:t>/</w:t>
          </w:r>
          <w:r w:rsidRPr="00992026">
            <w:rPr>
              <w:rStyle w:val="FooterTxt"/>
            </w:rPr>
            <w:fldChar w:fldCharType="begin"/>
          </w:r>
          <w:r w:rsidRPr="00992026">
            <w:rPr>
              <w:rStyle w:val="FooterTxt"/>
            </w:rPr>
            <w:instrText xml:space="preserve"> SAVEDATE \@ "M-d-yy" </w:instrText>
          </w:r>
          <w:r w:rsidRPr="00992026">
            <w:rPr>
              <w:rStyle w:val="FooterTxt"/>
            </w:rPr>
            <w:fldChar w:fldCharType="separate"/>
          </w:r>
          <w:r w:rsidR="00CE6726">
            <w:rPr>
              <w:rStyle w:val="FooterTxt"/>
              <w:noProof/>
            </w:rPr>
            <w:t>12-29-21</w:t>
          </w:r>
          <w:r w:rsidRPr="00992026">
            <w:rPr>
              <w:rStyle w:val="FooterTxt"/>
            </w:rPr>
            <w:fldChar w:fldCharType="end"/>
          </w:r>
          <w:r w:rsidRPr="00992026">
            <w:rPr>
              <w:rStyle w:val="FooterTxt"/>
            </w:rPr>
            <w:t>/</w:t>
          </w:r>
          <w:proofErr w:type="spellStart"/>
          <w:r w:rsidRPr="00992026">
            <w:rPr>
              <w:rStyle w:val="FooterTxt"/>
            </w:rPr>
            <w:fldChar w:fldCharType="begin"/>
          </w:r>
          <w:r w:rsidRPr="00992026">
            <w:rPr>
              <w:rStyle w:val="FooterTxt"/>
            </w:rPr>
            <w:instrText xml:space="preserve"> DOCPROPERTY "User Init" </w:instrText>
          </w:r>
          <w:r w:rsidRPr="00992026">
            <w:rPr>
              <w:rStyle w:val="FooterTxt"/>
            </w:rPr>
            <w:fldChar w:fldCharType="separate"/>
          </w:r>
          <w:r>
            <w:rPr>
              <w:rStyle w:val="FooterTxt"/>
            </w:rPr>
            <w:t>aek</w:t>
          </w:r>
          <w:proofErr w:type="spellEnd"/>
          <w:r w:rsidRPr="00992026">
            <w:rPr>
              <w:rStyle w:val="FooterTxt"/>
            </w:rPr>
            <w:fldChar w:fldCharType="end"/>
          </w:r>
          <w:r w:rsidRPr="00992026">
            <w:rPr>
              <w:rStyle w:val="FooterTxt"/>
            </w:rPr>
            <w:t>/</w:t>
          </w:r>
          <w:r w:rsidRPr="00992026">
            <w:rPr>
              <w:rStyle w:val="FooterTxt"/>
            </w:rPr>
            <w:fldChar w:fldCharType="begin"/>
          </w:r>
          <w:r w:rsidRPr="00992026">
            <w:rPr>
              <w:rStyle w:val="FooterTxt"/>
            </w:rPr>
            <w:instrText xml:space="preserve"> DOCPROPERTY "Typist Init" </w:instrText>
          </w:r>
          <w:r w:rsidRPr="00992026">
            <w:rPr>
              <w:rStyle w:val="FooterTxt"/>
            </w:rPr>
            <w:fldChar w:fldCharType="end"/>
          </w:r>
        </w:p>
      </w:tc>
      <w:tc>
        <w:tcPr>
          <w:tcW w:w="1800" w:type="dxa"/>
          <w:shd w:val="clear" w:color="auto" w:fill="auto"/>
          <w:vAlign w:val="bottom"/>
        </w:tcPr>
        <w:p w14:paraId="07652256" w14:textId="77777777" w:rsidR="004F5BF4" w:rsidRPr="00992026" w:rsidRDefault="004F5BF4" w:rsidP="00992026">
          <w:pPr>
            <w:pStyle w:val="Footer"/>
            <w:jc w:val="center"/>
            <w:rPr>
              <w:rStyle w:val="PageNumber"/>
              <w:noProof/>
            </w:rPr>
          </w:pPr>
        </w:p>
      </w:tc>
      <w:tc>
        <w:tcPr>
          <w:tcW w:w="3780" w:type="dxa"/>
          <w:shd w:val="clear" w:color="auto" w:fill="auto"/>
          <w:vAlign w:val="bottom"/>
        </w:tcPr>
        <w:p w14:paraId="4DE2E3D4" w14:textId="77777777" w:rsidR="004F5BF4" w:rsidRDefault="004F5BF4" w:rsidP="00992026">
          <w:pPr>
            <w:pStyle w:val="Footer"/>
            <w:jc w:val="right"/>
            <w:rPr>
              <w:noProof/>
            </w:rPr>
          </w:pPr>
        </w:p>
      </w:tc>
    </w:tr>
  </w:tbl>
  <w:p w14:paraId="22B44027" w14:textId="77777777" w:rsidR="004F5BF4" w:rsidRPr="00C01183" w:rsidRDefault="004F5BF4" w:rsidP="009920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4C75A6" w14:textId="77777777" w:rsidR="008A2F08" w:rsidRPr="004C1A1C" w:rsidRDefault="008A2F08" w:rsidP="006B667F">
      <w:r>
        <w:separator/>
      </w:r>
    </w:p>
  </w:footnote>
  <w:footnote w:type="continuationSeparator" w:id="0">
    <w:p w14:paraId="160EC2B1" w14:textId="77777777" w:rsidR="008A2F08" w:rsidRPr="004C1A1C" w:rsidRDefault="008A2F08" w:rsidP="006B667F">
      <w:r>
        <w:continuationSeparator/>
      </w:r>
    </w:p>
  </w:footnote>
  <w:footnote w:type="continuationNotice" w:id="1">
    <w:p w14:paraId="418815C1" w14:textId="77777777" w:rsidR="008A2F08" w:rsidRDefault="008A2F0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8C889E" w14:textId="77777777" w:rsidR="004F5BF4" w:rsidRDefault="004F5BF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552929" w14:textId="77777777" w:rsidR="004F5BF4" w:rsidRDefault="004F5B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495229" w14:textId="77777777" w:rsidR="004F5BF4" w:rsidRDefault="004F5BF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19654A" w14:textId="77777777" w:rsidR="004F5BF4" w:rsidRDefault="004F5BF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8D084F" w14:textId="77777777" w:rsidR="004F5BF4" w:rsidRDefault="004F5BF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DFB8F" w14:textId="77777777" w:rsidR="004F5BF4" w:rsidRDefault="004F5BF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882E8F" w14:textId="77777777" w:rsidR="004F5BF4" w:rsidRDefault="004F5BF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76B6D3" w14:textId="77777777" w:rsidR="004F5BF4" w:rsidRDefault="004F5BF4">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BF1C75" w14:textId="77777777" w:rsidR="004F5BF4" w:rsidRDefault="004F5BF4">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C3198C" w14:textId="77777777" w:rsidR="004F5BF4" w:rsidRDefault="004F5BF4">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9B5992" w14:textId="77777777" w:rsidR="004F5BF4" w:rsidRDefault="004F5B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46A40C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8004FD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4147FF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1B6F0F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52866D6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8A6D6E2"/>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C98F88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866384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BB8864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2A6014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DB173FE"/>
    <w:multiLevelType w:val="multilevel"/>
    <w:tmpl w:val="F8AEC94A"/>
    <w:lvl w:ilvl="0">
      <w:start w:val="1"/>
      <w:numFmt w:val="upperRoman"/>
      <w:lvlRestart w:val="0"/>
      <w:suff w:val="nothing"/>
      <w:lvlText w:val="ARTICLE %1."/>
      <w:lvlJc w:val="left"/>
      <w:pPr>
        <w:ind w:left="0" w:firstLine="0"/>
      </w:pPr>
      <w:rPr>
        <w:rFonts w:ascii="Times New Roman Bold" w:hAnsi="Times New Roman Bold" w:hint="default"/>
        <w:b/>
        <w:i w:val="0"/>
        <w:color w:val="auto"/>
        <w:sz w:val="24"/>
      </w:rPr>
    </w:lvl>
    <w:lvl w:ilvl="1">
      <w:start w:val="1"/>
      <w:numFmt w:val="decimalZero"/>
      <w:isLgl/>
      <w:lvlText w:val="%1.%2."/>
      <w:lvlJc w:val="left"/>
      <w:pPr>
        <w:tabs>
          <w:tab w:val="num" w:pos="1440"/>
        </w:tabs>
        <w:ind w:left="0" w:firstLine="720"/>
      </w:pPr>
      <w:rPr>
        <w:rFonts w:ascii="Times New Roman Bold" w:hAnsi="Times New Roman Bold" w:hint="default"/>
        <w:b/>
        <w:i w:val="0"/>
        <w:color w:val="auto"/>
        <w:sz w:val="24"/>
      </w:rPr>
    </w:lvl>
    <w:lvl w:ilvl="2">
      <w:start w:val="1"/>
      <w:numFmt w:val="lowerLetter"/>
      <w:lvlText w:val="(%3)"/>
      <w:lvlJc w:val="left"/>
      <w:pPr>
        <w:tabs>
          <w:tab w:val="num" w:pos="2160"/>
        </w:tabs>
        <w:ind w:left="0" w:firstLine="1440"/>
      </w:pPr>
      <w:rPr>
        <w:rFonts w:hint="default"/>
      </w:rPr>
    </w:lvl>
    <w:lvl w:ilvl="3">
      <w:start w:val="1"/>
      <w:numFmt w:val="lowerRoman"/>
      <w:lvlText w:val="(%4)"/>
      <w:lvlJc w:val="left"/>
      <w:pPr>
        <w:tabs>
          <w:tab w:val="num" w:pos="2880"/>
        </w:tabs>
        <w:ind w:left="0" w:firstLine="2160"/>
      </w:pPr>
      <w:rPr>
        <w:rFonts w:hint="default"/>
      </w:rPr>
    </w:lvl>
    <w:lvl w:ilvl="4">
      <w:start w:val="1"/>
      <w:numFmt w:val="decimal"/>
      <w:isLgl/>
      <w:lvlText w:val="%1.%2.%5"/>
      <w:lvlJc w:val="left"/>
      <w:pPr>
        <w:tabs>
          <w:tab w:val="num" w:pos="3600"/>
        </w:tabs>
        <w:ind w:left="720" w:firstLine="216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1" w15:restartNumberingAfterBreak="0">
    <w:nsid w:val="13501884"/>
    <w:multiLevelType w:val="hybridMultilevel"/>
    <w:tmpl w:val="615092F4"/>
    <w:lvl w:ilvl="0" w:tplc="460A3FE4">
      <w:start w:val="1"/>
      <w:numFmt w:val="decimal"/>
      <w:pStyle w:val="Numberedindent"/>
      <w:lvlText w:val="%1."/>
      <w:lvlJc w:val="left"/>
      <w:pPr>
        <w:tabs>
          <w:tab w:val="num" w:pos="1440"/>
        </w:tabs>
        <w:ind w:left="0" w:firstLine="720"/>
      </w:pPr>
      <w:rPr>
        <w:rFonts w:ascii="Times New Roman" w:hAnsi="Times New Roman" w:cs="Times New Roman"/>
        <w:sz w:val="24"/>
        <w:u w:val="none"/>
      </w:rPr>
    </w:lvl>
    <w:lvl w:ilvl="1" w:tplc="F15E593C" w:tentative="1">
      <w:start w:val="1"/>
      <w:numFmt w:val="lowerLetter"/>
      <w:lvlText w:val="%2."/>
      <w:lvlJc w:val="left"/>
      <w:pPr>
        <w:ind w:left="1440" w:hanging="360"/>
      </w:pPr>
      <w:rPr>
        <w:rFonts w:ascii="Times New Roman" w:hAnsi="Times New Roman" w:cs="Times New Roman"/>
        <w:sz w:val="24"/>
      </w:rPr>
    </w:lvl>
    <w:lvl w:ilvl="2" w:tplc="608E979C" w:tentative="1">
      <w:start w:val="1"/>
      <w:numFmt w:val="lowerRoman"/>
      <w:lvlText w:val="%3."/>
      <w:lvlJc w:val="right"/>
      <w:pPr>
        <w:ind w:left="2160" w:hanging="180"/>
      </w:pPr>
      <w:rPr>
        <w:rFonts w:ascii="Times New Roman" w:hAnsi="Times New Roman" w:cs="Times New Roman"/>
        <w:sz w:val="24"/>
      </w:rPr>
    </w:lvl>
    <w:lvl w:ilvl="3" w:tplc="096A6104" w:tentative="1">
      <w:start w:val="1"/>
      <w:numFmt w:val="decimal"/>
      <w:lvlText w:val="%4."/>
      <w:lvlJc w:val="left"/>
      <w:pPr>
        <w:ind w:left="2880" w:hanging="360"/>
      </w:pPr>
      <w:rPr>
        <w:rFonts w:ascii="Times New Roman" w:hAnsi="Times New Roman" w:cs="Times New Roman"/>
        <w:sz w:val="24"/>
      </w:rPr>
    </w:lvl>
    <w:lvl w:ilvl="4" w:tplc="B562100C" w:tentative="1">
      <w:start w:val="1"/>
      <w:numFmt w:val="lowerLetter"/>
      <w:lvlText w:val="%5."/>
      <w:lvlJc w:val="left"/>
      <w:pPr>
        <w:ind w:left="3600" w:hanging="360"/>
      </w:pPr>
      <w:rPr>
        <w:rFonts w:ascii="Times New Roman" w:hAnsi="Times New Roman" w:cs="Times New Roman"/>
        <w:sz w:val="24"/>
      </w:rPr>
    </w:lvl>
    <w:lvl w:ilvl="5" w:tplc="264A5FB2" w:tentative="1">
      <w:start w:val="1"/>
      <w:numFmt w:val="lowerRoman"/>
      <w:lvlText w:val="%6."/>
      <w:lvlJc w:val="right"/>
      <w:pPr>
        <w:ind w:left="4320" w:hanging="180"/>
      </w:pPr>
      <w:rPr>
        <w:rFonts w:ascii="Times New Roman" w:hAnsi="Times New Roman" w:cs="Times New Roman"/>
        <w:sz w:val="24"/>
      </w:rPr>
    </w:lvl>
    <w:lvl w:ilvl="6" w:tplc="4028AB34" w:tentative="1">
      <w:start w:val="1"/>
      <w:numFmt w:val="decimal"/>
      <w:lvlText w:val="%7."/>
      <w:lvlJc w:val="left"/>
      <w:pPr>
        <w:ind w:left="5040" w:hanging="360"/>
      </w:pPr>
      <w:rPr>
        <w:rFonts w:ascii="Times New Roman" w:hAnsi="Times New Roman" w:cs="Times New Roman"/>
        <w:sz w:val="24"/>
      </w:rPr>
    </w:lvl>
    <w:lvl w:ilvl="7" w:tplc="43EC1B40" w:tentative="1">
      <w:start w:val="1"/>
      <w:numFmt w:val="lowerLetter"/>
      <w:lvlText w:val="%8."/>
      <w:lvlJc w:val="left"/>
      <w:pPr>
        <w:ind w:left="5760" w:hanging="360"/>
      </w:pPr>
      <w:rPr>
        <w:rFonts w:ascii="Times New Roman" w:hAnsi="Times New Roman" w:cs="Times New Roman"/>
        <w:sz w:val="24"/>
      </w:rPr>
    </w:lvl>
    <w:lvl w:ilvl="8" w:tplc="8BA822BE" w:tentative="1">
      <w:start w:val="1"/>
      <w:numFmt w:val="lowerRoman"/>
      <w:lvlText w:val="%9."/>
      <w:lvlJc w:val="right"/>
      <w:pPr>
        <w:ind w:left="6480" w:hanging="180"/>
      </w:pPr>
      <w:rPr>
        <w:rFonts w:ascii="Times New Roman" w:hAnsi="Times New Roman" w:cs="Times New Roman"/>
        <w:sz w:val="24"/>
      </w:rPr>
    </w:lvl>
  </w:abstractNum>
  <w:abstractNum w:abstractNumId="12" w15:restartNumberingAfterBreak="0">
    <w:nsid w:val="2C8E0249"/>
    <w:multiLevelType w:val="multilevel"/>
    <w:tmpl w:val="6D8CEC34"/>
    <w:lvl w:ilvl="0">
      <w:start w:val="1"/>
      <w:numFmt w:val="decimal"/>
      <w:lvlRestart w:val="0"/>
      <w:lvlText w:val="%1."/>
      <w:lvlJc w:val="left"/>
      <w:pPr>
        <w:tabs>
          <w:tab w:val="num" w:pos="1440"/>
        </w:tabs>
        <w:ind w:left="0" w:firstLine="720"/>
      </w:pPr>
    </w:lvl>
    <w:lvl w:ilvl="1">
      <w:start w:val="1"/>
      <w:numFmt w:val="decimal"/>
      <w:lvlText w:val="%1.%2."/>
      <w:lvlJc w:val="left"/>
      <w:pPr>
        <w:tabs>
          <w:tab w:val="num" w:pos="2160"/>
        </w:tabs>
        <w:ind w:left="0" w:firstLine="1440"/>
      </w:pPr>
    </w:lvl>
    <w:lvl w:ilvl="2">
      <w:start w:val="1"/>
      <w:numFmt w:val="lowerLetter"/>
      <w:lvlText w:val="(%3)"/>
      <w:lvlJc w:val="left"/>
      <w:pPr>
        <w:tabs>
          <w:tab w:val="num" w:pos="2880"/>
        </w:tabs>
        <w:ind w:left="720" w:firstLine="1440"/>
      </w:pPr>
    </w:lvl>
    <w:lvl w:ilvl="3">
      <w:start w:val="1"/>
      <w:numFmt w:val="lowerRoman"/>
      <w:lvlText w:val="(%4)"/>
      <w:lvlJc w:val="left"/>
      <w:pPr>
        <w:tabs>
          <w:tab w:val="num" w:pos="3600"/>
        </w:tabs>
        <w:ind w:left="1440" w:firstLine="1440"/>
      </w:pPr>
    </w:lvl>
    <w:lvl w:ilvl="4">
      <w:start w:val="1"/>
      <w:numFmt w:val="upperLetter"/>
      <w:lvlText w:val="(%5)"/>
      <w:lvlJc w:val="left"/>
      <w:pPr>
        <w:tabs>
          <w:tab w:val="num" w:pos="4320"/>
        </w:tabs>
        <w:ind w:left="2160" w:firstLine="1440"/>
      </w:pPr>
    </w:lvl>
    <w:lvl w:ilvl="5">
      <w:start w:val="1"/>
      <w:numFmt w:val="decimal"/>
      <w:lvlText w:val="(%6)"/>
      <w:lvlJc w:val="left"/>
      <w:pPr>
        <w:tabs>
          <w:tab w:val="num" w:pos="5040"/>
        </w:tabs>
        <w:ind w:left="2880" w:firstLine="1440"/>
      </w:pPr>
    </w:lvl>
    <w:lvl w:ilvl="6">
      <w:start w:val="1"/>
      <w:numFmt w:val="lowerLetter"/>
      <w:lvlText w:val="%7)"/>
      <w:lvlJc w:val="left"/>
      <w:pPr>
        <w:tabs>
          <w:tab w:val="num" w:pos="5760"/>
        </w:tabs>
        <w:ind w:left="3600" w:firstLine="1440"/>
      </w:pPr>
    </w:lvl>
    <w:lvl w:ilvl="7">
      <w:start w:val="1"/>
      <w:numFmt w:val="lowerLetter"/>
      <w:lvlText w:val="%8."/>
      <w:lvlJc w:val="left"/>
      <w:pPr>
        <w:tabs>
          <w:tab w:val="num" w:pos="6480"/>
        </w:tabs>
        <w:ind w:left="4320" w:firstLine="1440"/>
      </w:pPr>
    </w:lvl>
    <w:lvl w:ilvl="8">
      <w:start w:val="1"/>
      <w:numFmt w:val="lowerRoman"/>
      <w:lvlText w:val="%9."/>
      <w:lvlJc w:val="left"/>
      <w:pPr>
        <w:tabs>
          <w:tab w:val="num" w:pos="7200"/>
        </w:tabs>
        <w:ind w:left="5040" w:firstLine="1440"/>
      </w:pPr>
    </w:lvl>
  </w:abstractNum>
  <w:abstractNum w:abstractNumId="13" w15:restartNumberingAfterBreak="0">
    <w:nsid w:val="3A185EEF"/>
    <w:multiLevelType w:val="multilevel"/>
    <w:tmpl w:val="BA98FC02"/>
    <w:lvl w:ilvl="0">
      <w:start w:val="1"/>
      <w:numFmt w:val="upperLetter"/>
      <w:lvlRestart w:val="0"/>
      <w:lvlText w:val="%1."/>
      <w:lvlJc w:val="left"/>
      <w:pPr>
        <w:tabs>
          <w:tab w:val="num" w:pos="720"/>
        </w:tabs>
        <w:ind w:left="0" w:firstLine="0"/>
      </w:pPr>
      <w:rPr>
        <w:rFonts w:ascii="Times New Roman" w:hAnsi="Times New Roman" w:hint="default"/>
        <w:b w:val="0"/>
        <w:i w:val="0"/>
        <w:sz w:val="24"/>
        <w:u w:val="none"/>
      </w:rPr>
    </w:lvl>
    <w:lvl w:ilvl="1">
      <w:start w:val="1"/>
      <w:numFmt w:val="decimal"/>
      <w:lvlText w:val="%2."/>
      <w:lvlJc w:val="left"/>
      <w:pPr>
        <w:tabs>
          <w:tab w:val="num" w:pos="1440"/>
        </w:tabs>
        <w:ind w:left="0" w:firstLine="720"/>
      </w:pPr>
      <w:rPr>
        <w:rFonts w:ascii="Times New Roman" w:hAnsi="Times New Roman" w:hint="default"/>
        <w:b w:val="0"/>
        <w:i w:val="0"/>
        <w:sz w:val="24"/>
        <w:u w:val="none"/>
      </w:rPr>
    </w:lvl>
    <w:lvl w:ilvl="2">
      <w:start w:val="1"/>
      <w:numFmt w:val="lowerLetter"/>
      <w:lvlText w:val="%3."/>
      <w:lvlJc w:val="left"/>
      <w:pPr>
        <w:tabs>
          <w:tab w:val="num" w:pos="2160"/>
        </w:tabs>
        <w:ind w:left="0" w:firstLine="1440"/>
      </w:pPr>
      <w:rPr>
        <w:rFonts w:ascii="Times New Roman" w:hAnsi="Times New Roman" w:hint="default"/>
        <w:sz w:val="24"/>
        <w:u w:val="none"/>
      </w:rPr>
    </w:lvl>
    <w:lvl w:ilvl="3">
      <w:start w:val="1"/>
      <w:numFmt w:val="lowerRoman"/>
      <w:lvlText w:val="(%4)"/>
      <w:lvlJc w:val="left"/>
      <w:pPr>
        <w:tabs>
          <w:tab w:val="num" w:pos="3600"/>
        </w:tabs>
        <w:ind w:left="1440" w:firstLine="1440"/>
      </w:pPr>
      <w:rPr>
        <w:rFonts w:ascii="Times New Roman" w:hAnsi="Times New Roman" w:hint="default"/>
        <w:sz w:val="24"/>
        <w:u w:val="none"/>
      </w:rPr>
    </w:lvl>
    <w:lvl w:ilvl="4">
      <w:start w:val="1"/>
      <w:numFmt w:val="upperLetter"/>
      <w:lvlText w:val="(%5)"/>
      <w:lvlJc w:val="left"/>
      <w:pPr>
        <w:tabs>
          <w:tab w:val="num" w:pos="4320"/>
        </w:tabs>
        <w:ind w:left="2160" w:firstLine="1440"/>
      </w:pPr>
      <w:rPr>
        <w:rFonts w:ascii="Times New Roman" w:hAnsi="Times New Roman" w:hint="default"/>
        <w:sz w:val="24"/>
        <w:u w:val="none"/>
      </w:rPr>
    </w:lvl>
    <w:lvl w:ilvl="5">
      <w:start w:val="1"/>
      <w:numFmt w:val="decimal"/>
      <w:lvlText w:val="(%6)"/>
      <w:lvlJc w:val="left"/>
      <w:pPr>
        <w:tabs>
          <w:tab w:val="num" w:pos="5040"/>
        </w:tabs>
        <w:ind w:left="2880" w:firstLine="1440"/>
      </w:pPr>
      <w:rPr>
        <w:rFonts w:ascii="Times New Roman" w:hAnsi="Times New Roman" w:hint="default"/>
        <w:b w:val="0"/>
        <w:sz w:val="24"/>
        <w:u w:val="none"/>
      </w:rPr>
    </w:lvl>
    <w:lvl w:ilvl="6">
      <w:start w:val="1"/>
      <w:numFmt w:val="lowerLetter"/>
      <w:lvlText w:val="%7)"/>
      <w:lvlJc w:val="left"/>
      <w:pPr>
        <w:tabs>
          <w:tab w:val="num" w:pos="5760"/>
        </w:tabs>
        <w:ind w:left="3600" w:firstLine="1440"/>
      </w:pPr>
      <w:rPr>
        <w:rFonts w:ascii="Times New Roman" w:hAnsi="Times New Roman" w:hint="default"/>
        <w:b w:val="0"/>
        <w:sz w:val="24"/>
        <w:u w:val="none"/>
      </w:rPr>
    </w:lvl>
    <w:lvl w:ilvl="7">
      <w:start w:val="1"/>
      <w:numFmt w:val="lowerLetter"/>
      <w:lvlText w:val="%8."/>
      <w:lvlJc w:val="left"/>
      <w:pPr>
        <w:tabs>
          <w:tab w:val="num" w:pos="6480"/>
        </w:tabs>
        <w:ind w:left="4320" w:firstLine="1440"/>
      </w:pPr>
      <w:rPr>
        <w:rFonts w:ascii="Times New Roman" w:hAnsi="Times New Roman" w:hint="default"/>
        <w:b w:val="0"/>
        <w:sz w:val="24"/>
        <w:u w:val="none"/>
      </w:rPr>
    </w:lvl>
    <w:lvl w:ilvl="8">
      <w:start w:val="1"/>
      <w:numFmt w:val="lowerRoman"/>
      <w:lvlText w:val="%9."/>
      <w:lvlJc w:val="left"/>
      <w:pPr>
        <w:tabs>
          <w:tab w:val="num" w:pos="7200"/>
        </w:tabs>
        <w:ind w:left="5040" w:firstLine="1440"/>
      </w:pPr>
      <w:rPr>
        <w:rFonts w:ascii="Times New Roman" w:hAnsi="Times New Roman" w:hint="default"/>
        <w:b w:val="0"/>
        <w:sz w:val="24"/>
        <w:u w:val="none"/>
      </w:rPr>
    </w:lvl>
  </w:abstractNum>
  <w:abstractNum w:abstractNumId="14" w15:restartNumberingAfterBreak="0">
    <w:nsid w:val="3BD10521"/>
    <w:multiLevelType w:val="multilevel"/>
    <w:tmpl w:val="F2F8A2AC"/>
    <w:lvl w:ilvl="0">
      <w:start w:val="1"/>
      <w:numFmt w:val="upperRoman"/>
      <w:lvlRestart w:val="0"/>
      <w:suff w:val="nothing"/>
      <w:lvlText w:val="ARTICLE %1."/>
      <w:lvlJc w:val="left"/>
      <w:pPr>
        <w:ind w:left="0" w:firstLine="0"/>
      </w:pPr>
      <w:rPr>
        <w:rFonts w:ascii="Times New Roman Bold" w:hAnsi="Times New Roman Bold" w:hint="default"/>
        <w:b/>
        <w:i w:val="0"/>
        <w:color w:val="auto"/>
        <w:sz w:val="24"/>
      </w:rPr>
    </w:lvl>
    <w:lvl w:ilvl="1">
      <w:start w:val="1"/>
      <w:numFmt w:val="decimalZero"/>
      <w:isLgl/>
      <w:lvlText w:val="%1.%2."/>
      <w:lvlJc w:val="left"/>
      <w:pPr>
        <w:tabs>
          <w:tab w:val="num" w:pos="1440"/>
        </w:tabs>
        <w:ind w:left="0" w:firstLine="720"/>
      </w:pPr>
      <w:rPr>
        <w:rFonts w:ascii="Times New Roman Bold" w:hAnsi="Times New Roman Bold" w:hint="default"/>
        <w:b/>
        <w:i w:val="0"/>
        <w:color w:val="auto"/>
        <w:sz w:val="24"/>
      </w:rPr>
    </w:lvl>
    <w:lvl w:ilvl="2">
      <w:start w:val="1"/>
      <w:numFmt w:val="lowerLetter"/>
      <w:lvlText w:val="(%3)"/>
      <w:lvlJc w:val="left"/>
      <w:pPr>
        <w:tabs>
          <w:tab w:val="num" w:pos="2160"/>
        </w:tabs>
        <w:ind w:left="0" w:firstLine="1440"/>
      </w:pPr>
      <w:rPr>
        <w:rFonts w:hint="default"/>
      </w:rPr>
    </w:lvl>
    <w:lvl w:ilvl="3">
      <w:start w:val="1"/>
      <w:numFmt w:val="lowerRoman"/>
      <w:lvlText w:val="(%4)"/>
      <w:lvlJc w:val="left"/>
      <w:pPr>
        <w:tabs>
          <w:tab w:val="num" w:pos="2880"/>
        </w:tabs>
        <w:ind w:left="0" w:firstLine="2160"/>
      </w:pPr>
      <w:rPr>
        <w:rFonts w:hint="default"/>
      </w:rPr>
    </w:lvl>
    <w:lvl w:ilvl="4">
      <w:start w:val="1"/>
      <w:numFmt w:val="decimal"/>
      <w:isLgl/>
      <w:lvlText w:val="%1.%2.%5"/>
      <w:lvlJc w:val="left"/>
      <w:pPr>
        <w:tabs>
          <w:tab w:val="num" w:pos="3960"/>
        </w:tabs>
        <w:ind w:left="720" w:firstLine="216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5" w15:restartNumberingAfterBreak="0">
    <w:nsid w:val="3C9B3C4B"/>
    <w:multiLevelType w:val="multilevel"/>
    <w:tmpl w:val="E2C0A112"/>
    <w:lvl w:ilvl="0">
      <w:start w:val="1"/>
      <w:numFmt w:val="decimal"/>
      <w:lvlText w:val="%1."/>
      <w:lvlJc w:val="left"/>
      <w:pPr>
        <w:tabs>
          <w:tab w:val="num" w:pos="1440"/>
        </w:tabs>
        <w:ind w:left="0" w:firstLine="720"/>
      </w:pPr>
    </w:lvl>
    <w:lvl w:ilvl="1">
      <w:start w:val="1"/>
      <w:numFmt w:val="lowerLetter"/>
      <w:lvlText w:val="%2."/>
      <w:lvlJc w:val="left"/>
      <w:pPr>
        <w:tabs>
          <w:tab w:val="num" w:pos="1800"/>
        </w:tabs>
        <w:ind w:left="0" w:firstLine="1440"/>
      </w:pPr>
    </w:lvl>
    <w:lvl w:ilvl="2">
      <w:start w:val="1"/>
      <w:numFmt w:val="lowerRoman"/>
      <w:lvlText w:val="%3)"/>
      <w:lvlJc w:val="left"/>
      <w:pPr>
        <w:tabs>
          <w:tab w:val="num" w:pos="2880"/>
        </w:tabs>
        <w:ind w:left="0" w:firstLine="2160"/>
      </w:pPr>
    </w:lvl>
    <w:lvl w:ilvl="3">
      <w:start w:val="1"/>
      <w:numFmt w:val="decimal"/>
      <w:lvlText w:val="(%4)"/>
      <w:lvlJc w:val="left"/>
      <w:pPr>
        <w:tabs>
          <w:tab w:val="num" w:pos="3240"/>
        </w:tabs>
        <w:ind w:left="0" w:firstLine="2880"/>
      </w:pPr>
    </w:lvl>
    <w:lvl w:ilvl="4">
      <w:start w:val="1"/>
      <w:numFmt w:val="lowerLetter"/>
      <w:lvlText w:val="(%5)"/>
      <w:lvlJc w:val="left"/>
      <w:pPr>
        <w:tabs>
          <w:tab w:val="num" w:pos="3960"/>
        </w:tabs>
        <w:ind w:left="720" w:firstLine="2880"/>
      </w:pPr>
    </w:lvl>
    <w:lvl w:ilvl="5">
      <w:start w:val="1"/>
      <w:numFmt w:val="lowerRoman"/>
      <w:lvlText w:val="(%6)"/>
      <w:lvlJc w:val="left"/>
      <w:pPr>
        <w:tabs>
          <w:tab w:val="num" w:pos="5040"/>
        </w:tabs>
        <w:ind w:left="720" w:firstLine="3600"/>
      </w:pPr>
    </w:lvl>
    <w:lvl w:ilvl="6">
      <w:start w:val="1"/>
      <w:numFmt w:val="decimal"/>
      <w:lvlText w:val="%7."/>
      <w:lvlJc w:val="left"/>
      <w:pPr>
        <w:tabs>
          <w:tab w:val="num" w:pos="5400"/>
        </w:tabs>
        <w:ind w:left="1440" w:firstLine="3600"/>
      </w:pPr>
    </w:lvl>
    <w:lvl w:ilvl="7">
      <w:start w:val="1"/>
      <w:numFmt w:val="lowerLetter"/>
      <w:lvlText w:val="%8."/>
      <w:lvlJc w:val="left"/>
      <w:pPr>
        <w:tabs>
          <w:tab w:val="num" w:pos="6120"/>
        </w:tabs>
        <w:ind w:left="2160" w:firstLine="3600"/>
      </w:pPr>
    </w:lvl>
    <w:lvl w:ilvl="8">
      <w:start w:val="1"/>
      <w:numFmt w:val="lowerRoman"/>
      <w:lvlText w:val="%9."/>
      <w:lvlJc w:val="left"/>
      <w:pPr>
        <w:tabs>
          <w:tab w:val="num" w:pos="7200"/>
        </w:tabs>
        <w:ind w:left="2880" w:firstLine="3600"/>
      </w:pPr>
    </w:lvl>
  </w:abstractNum>
  <w:abstractNum w:abstractNumId="16" w15:restartNumberingAfterBreak="0">
    <w:nsid w:val="5FFF75D9"/>
    <w:multiLevelType w:val="multilevel"/>
    <w:tmpl w:val="6D8CEC34"/>
    <w:lvl w:ilvl="0">
      <w:start w:val="1"/>
      <w:numFmt w:val="decimal"/>
      <w:lvlRestart w:val="0"/>
      <w:lvlText w:val="%1."/>
      <w:lvlJc w:val="left"/>
      <w:pPr>
        <w:tabs>
          <w:tab w:val="num" w:pos="1440"/>
        </w:tabs>
        <w:ind w:left="0" w:firstLine="720"/>
      </w:pPr>
    </w:lvl>
    <w:lvl w:ilvl="1">
      <w:start w:val="1"/>
      <w:numFmt w:val="decimal"/>
      <w:lvlText w:val="%1.%2."/>
      <w:lvlJc w:val="left"/>
      <w:pPr>
        <w:tabs>
          <w:tab w:val="num" w:pos="2160"/>
        </w:tabs>
        <w:ind w:left="0" w:firstLine="1440"/>
      </w:pPr>
    </w:lvl>
    <w:lvl w:ilvl="2">
      <w:start w:val="1"/>
      <w:numFmt w:val="lowerLetter"/>
      <w:lvlText w:val="(%3)"/>
      <w:lvlJc w:val="left"/>
      <w:pPr>
        <w:tabs>
          <w:tab w:val="num" w:pos="2880"/>
        </w:tabs>
        <w:ind w:left="720" w:firstLine="1440"/>
      </w:pPr>
    </w:lvl>
    <w:lvl w:ilvl="3">
      <w:start w:val="1"/>
      <w:numFmt w:val="lowerRoman"/>
      <w:lvlText w:val="(%4)"/>
      <w:lvlJc w:val="left"/>
      <w:pPr>
        <w:tabs>
          <w:tab w:val="num" w:pos="3600"/>
        </w:tabs>
        <w:ind w:left="1440" w:firstLine="1440"/>
      </w:pPr>
    </w:lvl>
    <w:lvl w:ilvl="4">
      <w:start w:val="1"/>
      <w:numFmt w:val="upperLetter"/>
      <w:lvlText w:val="(%5)"/>
      <w:lvlJc w:val="left"/>
      <w:pPr>
        <w:tabs>
          <w:tab w:val="num" w:pos="4320"/>
        </w:tabs>
        <w:ind w:left="2160" w:firstLine="1440"/>
      </w:pPr>
    </w:lvl>
    <w:lvl w:ilvl="5">
      <w:start w:val="1"/>
      <w:numFmt w:val="decimal"/>
      <w:lvlText w:val="(%6)"/>
      <w:lvlJc w:val="left"/>
      <w:pPr>
        <w:tabs>
          <w:tab w:val="num" w:pos="5040"/>
        </w:tabs>
        <w:ind w:left="2880" w:firstLine="1440"/>
      </w:pPr>
    </w:lvl>
    <w:lvl w:ilvl="6">
      <w:start w:val="1"/>
      <w:numFmt w:val="lowerLetter"/>
      <w:lvlText w:val="%7)"/>
      <w:lvlJc w:val="left"/>
      <w:pPr>
        <w:tabs>
          <w:tab w:val="num" w:pos="5760"/>
        </w:tabs>
        <w:ind w:left="3600" w:firstLine="1440"/>
      </w:pPr>
    </w:lvl>
    <w:lvl w:ilvl="7">
      <w:start w:val="1"/>
      <w:numFmt w:val="lowerLetter"/>
      <w:lvlText w:val="%8."/>
      <w:lvlJc w:val="left"/>
      <w:pPr>
        <w:tabs>
          <w:tab w:val="num" w:pos="6480"/>
        </w:tabs>
        <w:ind w:left="4320" w:firstLine="1440"/>
      </w:pPr>
    </w:lvl>
    <w:lvl w:ilvl="8">
      <w:start w:val="1"/>
      <w:numFmt w:val="lowerRoman"/>
      <w:lvlText w:val="%9."/>
      <w:lvlJc w:val="left"/>
      <w:pPr>
        <w:tabs>
          <w:tab w:val="num" w:pos="7200"/>
        </w:tabs>
        <w:ind w:left="5040" w:firstLine="1440"/>
      </w:pPr>
    </w:lvl>
  </w:abstractNum>
  <w:abstractNum w:abstractNumId="17" w15:restartNumberingAfterBreak="0">
    <w:nsid w:val="60515949"/>
    <w:multiLevelType w:val="multilevel"/>
    <w:tmpl w:val="3724A986"/>
    <w:lvl w:ilvl="0">
      <w:start w:val="1"/>
      <w:numFmt w:val="upperRoman"/>
      <w:lvlRestart w:val="0"/>
      <w:suff w:val="nothing"/>
      <w:lvlText w:val="ARTICLE %1."/>
      <w:lvlJc w:val="left"/>
      <w:pPr>
        <w:tabs>
          <w:tab w:val="num" w:pos="0"/>
        </w:tabs>
        <w:ind w:left="0" w:firstLine="0"/>
      </w:pPr>
      <w:rPr>
        <w:rFonts w:ascii="Times New Roman Bold" w:hAnsi="Times New Roman Bold" w:hint="default"/>
        <w:b/>
        <w:i w:val="0"/>
        <w:color w:val="auto"/>
        <w:sz w:val="24"/>
      </w:rPr>
    </w:lvl>
    <w:lvl w:ilvl="1">
      <w:start w:val="1"/>
      <w:numFmt w:val="decimalZero"/>
      <w:isLgl/>
      <w:lvlText w:val="%1.%2."/>
      <w:lvlJc w:val="left"/>
      <w:pPr>
        <w:tabs>
          <w:tab w:val="num" w:pos="1440"/>
        </w:tabs>
        <w:ind w:left="0" w:firstLine="720"/>
      </w:pPr>
      <w:rPr>
        <w:rFonts w:hint="default"/>
      </w:rPr>
    </w:lvl>
    <w:lvl w:ilvl="2">
      <w:start w:val="1"/>
      <w:numFmt w:val="lowerLetter"/>
      <w:lvlText w:val="(%3)"/>
      <w:lvlJc w:val="left"/>
      <w:pPr>
        <w:tabs>
          <w:tab w:val="num" w:pos="2160"/>
        </w:tabs>
        <w:ind w:left="0" w:firstLine="1440"/>
      </w:pPr>
      <w:rPr>
        <w:rFonts w:hint="default"/>
      </w:rPr>
    </w:lvl>
    <w:lvl w:ilvl="3">
      <w:start w:val="1"/>
      <w:numFmt w:val="lowerRoman"/>
      <w:lvlText w:val="(%4)"/>
      <w:lvlJc w:val="left"/>
      <w:pPr>
        <w:tabs>
          <w:tab w:val="num" w:pos="2880"/>
        </w:tabs>
        <w:ind w:left="0" w:firstLine="2160"/>
      </w:pPr>
      <w:rPr>
        <w:rFonts w:hint="default"/>
      </w:rPr>
    </w:lvl>
    <w:lvl w:ilvl="4">
      <w:start w:val="1"/>
      <w:numFmt w:val="decimal"/>
      <w:isLgl/>
      <w:lvlText w:val="%1.%2.%5"/>
      <w:lvlJc w:val="left"/>
      <w:pPr>
        <w:tabs>
          <w:tab w:val="num" w:pos="3600"/>
        </w:tabs>
        <w:ind w:left="720" w:firstLine="216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8" w15:restartNumberingAfterBreak="0">
    <w:nsid w:val="6DA22531"/>
    <w:multiLevelType w:val="hybridMultilevel"/>
    <w:tmpl w:val="233AAFD8"/>
    <w:lvl w:ilvl="0" w:tplc="A2703A68">
      <w:start w:val="1"/>
      <w:numFmt w:val="decimal"/>
      <w:pStyle w:val="Numberedflushleft"/>
      <w:lvlText w:val="%1."/>
      <w:lvlJc w:val="left"/>
      <w:pPr>
        <w:tabs>
          <w:tab w:val="num" w:pos="720"/>
        </w:tabs>
        <w:ind w:left="0" w:firstLine="0"/>
      </w:pPr>
      <w:rPr>
        <w:rFonts w:ascii="Times New Roman" w:hAnsi="Times New Roman" w:cs="Times New Roman"/>
        <w:sz w:val="24"/>
        <w:u w:val="none"/>
      </w:rPr>
    </w:lvl>
    <w:lvl w:ilvl="1" w:tplc="A960497A" w:tentative="1">
      <w:start w:val="1"/>
      <w:numFmt w:val="lowerLetter"/>
      <w:lvlText w:val="%2."/>
      <w:lvlJc w:val="left"/>
      <w:pPr>
        <w:ind w:left="1440" w:hanging="360"/>
      </w:pPr>
      <w:rPr>
        <w:rFonts w:ascii="Times New Roman" w:hAnsi="Times New Roman" w:cs="Times New Roman"/>
        <w:sz w:val="24"/>
      </w:rPr>
    </w:lvl>
    <w:lvl w:ilvl="2" w:tplc="F500B8D2" w:tentative="1">
      <w:start w:val="1"/>
      <w:numFmt w:val="lowerRoman"/>
      <w:lvlText w:val="%3."/>
      <w:lvlJc w:val="right"/>
      <w:pPr>
        <w:ind w:left="2160" w:hanging="180"/>
      </w:pPr>
      <w:rPr>
        <w:rFonts w:ascii="Times New Roman" w:hAnsi="Times New Roman" w:cs="Times New Roman"/>
        <w:sz w:val="24"/>
      </w:rPr>
    </w:lvl>
    <w:lvl w:ilvl="3" w:tplc="6520E78C" w:tentative="1">
      <w:start w:val="1"/>
      <w:numFmt w:val="decimal"/>
      <w:lvlText w:val="%4."/>
      <w:lvlJc w:val="left"/>
      <w:pPr>
        <w:ind w:left="2880" w:hanging="360"/>
      </w:pPr>
      <w:rPr>
        <w:rFonts w:ascii="Times New Roman" w:hAnsi="Times New Roman" w:cs="Times New Roman"/>
        <w:sz w:val="24"/>
      </w:rPr>
    </w:lvl>
    <w:lvl w:ilvl="4" w:tplc="3FC84E26" w:tentative="1">
      <w:start w:val="1"/>
      <w:numFmt w:val="lowerLetter"/>
      <w:lvlText w:val="%5."/>
      <w:lvlJc w:val="left"/>
      <w:pPr>
        <w:ind w:left="3600" w:hanging="360"/>
      </w:pPr>
      <w:rPr>
        <w:rFonts w:ascii="Times New Roman" w:hAnsi="Times New Roman" w:cs="Times New Roman"/>
        <w:sz w:val="24"/>
      </w:rPr>
    </w:lvl>
    <w:lvl w:ilvl="5" w:tplc="AD1443CC" w:tentative="1">
      <w:start w:val="1"/>
      <w:numFmt w:val="lowerRoman"/>
      <w:lvlText w:val="%6."/>
      <w:lvlJc w:val="right"/>
      <w:pPr>
        <w:ind w:left="4320" w:hanging="180"/>
      </w:pPr>
      <w:rPr>
        <w:rFonts w:ascii="Times New Roman" w:hAnsi="Times New Roman" w:cs="Times New Roman"/>
        <w:sz w:val="24"/>
      </w:rPr>
    </w:lvl>
    <w:lvl w:ilvl="6" w:tplc="35EE5A34" w:tentative="1">
      <w:start w:val="1"/>
      <w:numFmt w:val="decimal"/>
      <w:lvlText w:val="%7."/>
      <w:lvlJc w:val="left"/>
      <w:pPr>
        <w:ind w:left="5040" w:hanging="360"/>
      </w:pPr>
      <w:rPr>
        <w:rFonts w:ascii="Times New Roman" w:hAnsi="Times New Roman" w:cs="Times New Roman"/>
        <w:sz w:val="24"/>
      </w:rPr>
    </w:lvl>
    <w:lvl w:ilvl="7" w:tplc="C22CBC76" w:tentative="1">
      <w:start w:val="1"/>
      <w:numFmt w:val="lowerLetter"/>
      <w:lvlText w:val="%8."/>
      <w:lvlJc w:val="left"/>
      <w:pPr>
        <w:ind w:left="5760" w:hanging="360"/>
      </w:pPr>
      <w:rPr>
        <w:rFonts w:ascii="Times New Roman" w:hAnsi="Times New Roman" w:cs="Times New Roman"/>
        <w:sz w:val="24"/>
      </w:rPr>
    </w:lvl>
    <w:lvl w:ilvl="8" w:tplc="69426848" w:tentative="1">
      <w:start w:val="1"/>
      <w:numFmt w:val="lowerRoman"/>
      <w:lvlText w:val="%9."/>
      <w:lvlJc w:val="right"/>
      <w:pPr>
        <w:ind w:left="6480" w:hanging="180"/>
      </w:pPr>
      <w:rPr>
        <w:rFonts w:ascii="Times New Roman" w:hAnsi="Times New Roman" w:cs="Times New Roman"/>
        <w:sz w:val="24"/>
      </w:rPr>
    </w:lvl>
  </w:abstractNum>
  <w:abstractNum w:abstractNumId="19" w15:restartNumberingAfterBreak="0">
    <w:nsid w:val="6DE95951"/>
    <w:multiLevelType w:val="multilevel"/>
    <w:tmpl w:val="EDB4D2E4"/>
    <w:lvl w:ilvl="0">
      <w:start w:val="1"/>
      <w:numFmt w:val="upperRoman"/>
      <w:lvlRestart w:val="0"/>
      <w:pStyle w:val="Heading1"/>
      <w:suff w:val="nothing"/>
      <w:lvlText w:val="ARTICLE %1."/>
      <w:lvlJc w:val="left"/>
      <w:pPr>
        <w:ind w:left="0" w:firstLine="0"/>
      </w:pPr>
      <w:rPr>
        <w:rFonts w:ascii="Times New Roman Bold" w:hAnsi="Times New Roman Bold" w:hint="default"/>
        <w:b/>
        <w:i w:val="0"/>
        <w:color w:val="auto"/>
        <w:sz w:val="24"/>
      </w:rPr>
    </w:lvl>
    <w:lvl w:ilvl="1">
      <w:start w:val="1"/>
      <w:numFmt w:val="decimalZero"/>
      <w:pStyle w:val="Heading2"/>
      <w:isLgl/>
      <w:lvlText w:val="%1.%2."/>
      <w:lvlJc w:val="left"/>
      <w:pPr>
        <w:tabs>
          <w:tab w:val="num" w:pos="1440"/>
        </w:tabs>
        <w:ind w:left="0" w:firstLine="720"/>
      </w:pPr>
      <w:rPr>
        <w:rFonts w:ascii="Times New Roman Bold" w:hAnsi="Times New Roman Bold" w:hint="default"/>
        <w:b/>
        <w:i w:val="0"/>
        <w:color w:val="auto"/>
        <w:sz w:val="22"/>
        <w:szCs w:val="22"/>
      </w:rPr>
    </w:lvl>
    <w:lvl w:ilvl="2">
      <w:start w:val="1"/>
      <w:numFmt w:val="lowerLetter"/>
      <w:pStyle w:val="Heading3"/>
      <w:lvlText w:val="(%3)"/>
      <w:lvlJc w:val="left"/>
      <w:pPr>
        <w:tabs>
          <w:tab w:val="num" w:pos="2160"/>
        </w:tabs>
        <w:ind w:left="0" w:firstLine="1440"/>
      </w:pPr>
      <w:rPr>
        <w:rFonts w:hint="default"/>
      </w:rPr>
    </w:lvl>
    <w:lvl w:ilvl="3">
      <w:start w:val="1"/>
      <w:numFmt w:val="lowerRoman"/>
      <w:pStyle w:val="Heading4"/>
      <w:lvlText w:val="(%4)"/>
      <w:lvlJc w:val="left"/>
      <w:pPr>
        <w:tabs>
          <w:tab w:val="num" w:pos="2880"/>
        </w:tabs>
        <w:ind w:left="0" w:firstLine="2160"/>
      </w:pPr>
      <w:rPr>
        <w:rFonts w:hint="default"/>
      </w:rPr>
    </w:lvl>
    <w:lvl w:ilvl="4">
      <w:start w:val="1"/>
      <w:numFmt w:val="decimal"/>
      <w:pStyle w:val="Heading5"/>
      <w:isLgl/>
      <w:lvlText w:val="%1.%2.%5"/>
      <w:lvlJc w:val="left"/>
      <w:pPr>
        <w:tabs>
          <w:tab w:val="num" w:pos="2520"/>
        </w:tabs>
        <w:ind w:left="720" w:firstLine="720"/>
      </w:pPr>
      <w:rPr>
        <w:rFonts w:hint="default"/>
      </w:rPr>
    </w:lvl>
    <w:lvl w:ilvl="5">
      <w:start w:val="1"/>
      <w:numFmt w:val="decimal"/>
      <w:pStyle w:val="Heading6"/>
      <w:lvlText w:val="(%6)"/>
      <w:lvlJc w:val="left"/>
      <w:pPr>
        <w:tabs>
          <w:tab w:val="num" w:pos="5040"/>
        </w:tabs>
        <w:ind w:left="2880" w:firstLine="1440"/>
      </w:pPr>
      <w:rPr>
        <w:rFonts w:hint="default"/>
      </w:rPr>
    </w:lvl>
    <w:lvl w:ilvl="6">
      <w:start w:val="1"/>
      <w:numFmt w:val="lowerLetter"/>
      <w:pStyle w:val="Heading7"/>
      <w:lvlText w:val="%7)"/>
      <w:lvlJc w:val="left"/>
      <w:pPr>
        <w:tabs>
          <w:tab w:val="num" w:pos="5760"/>
        </w:tabs>
        <w:ind w:left="3600" w:firstLine="1440"/>
      </w:pPr>
      <w:rPr>
        <w:rFonts w:hint="default"/>
      </w:rPr>
    </w:lvl>
    <w:lvl w:ilvl="7">
      <w:start w:val="1"/>
      <w:numFmt w:val="lowerLetter"/>
      <w:pStyle w:val="Heading8"/>
      <w:lvlText w:val="%8."/>
      <w:lvlJc w:val="left"/>
      <w:pPr>
        <w:tabs>
          <w:tab w:val="num" w:pos="6480"/>
        </w:tabs>
        <w:ind w:left="4320" w:firstLine="1440"/>
      </w:pPr>
      <w:rPr>
        <w:rFonts w:hint="default"/>
      </w:rPr>
    </w:lvl>
    <w:lvl w:ilvl="8">
      <w:start w:val="1"/>
      <w:numFmt w:val="lowerRoman"/>
      <w:pStyle w:val="Heading9"/>
      <w:lvlText w:val="%9."/>
      <w:lvlJc w:val="left"/>
      <w:pPr>
        <w:tabs>
          <w:tab w:val="num" w:pos="7200"/>
        </w:tabs>
        <w:ind w:left="5040" w:firstLine="1440"/>
      </w:pPr>
      <w:rPr>
        <w:rFont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5"/>
  </w:num>
  <w:num w:numId="12">
    <w:abstractNumId w:val="13"/>
  </w:num>
  <w:num w:numId="13">
    <w:abstractNumId w:val="18"/>
  </w:num>
  <w:num w:numId="14">
    <w:abstractNumId w:val="11"/>
  </w:num>
  <w:num w:numId="15">
    <w:abstractNumId w:val="19"/>
  </w:num>
  <w:num w:numId="16">
    <w:abstractNumId w:val="16"/>
  </w:num>
  <w:num w:numId="17">
    <w:abstractNumId w:val="12"/>
  </w:num>
  <w:num w:numId="18">
    <w:abstractNumId w:val="17"/>
  </w:num>
  <w:num w:numId="19">
    <w:abstractNumId w:val="10"/>
  </w:num>
  <w:num w:numId="2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20"/>
  <w:drawingGridHorizontalSpacing w:val="120"/>
  <w:drawingGridVerticalSpacing w:val="24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4241"/>
    <w:rsid w:val="0001362A"/>
    <w:rsid w:val="00022E1E"/>
    <w:rsid w:val="00051E58"/>
    <w:rsid w:val="00052C5C"/>
    <w:rsid w:val="00055CBA"/>
    <w:rsid w:val="00057519"/>
    <w:rsid w:val="00062C49"/>
    <w:rsid w:val="000703B2"/>
    <w:rsid w:val="00076801"/>
    <w:rsid w:val="000A0048"/>
    <w:rsid w:val="000B1F8D"/>
    <w:rsid w:val="000D335E"/>
    <w:rsid w:val="000F0BE5"/>
    <w:rsid w:val="000F36E0"/>
    <w:rsid w:val="00105DE6"/>
    <w:rsid w:val="00111D3C"/>
    <w:rsid w:val="0012000D"/>
    <w:rsid w:val="00133764"/>
    <w:rsid w:val="0015703F"/>
    <w:rsid w:val="001732A2"/>
    <w:rsid w:val="0018004F"/>
    <w:rsid w:val="00181859"/>
    <w:rsid w:val="00182C6C"/>
    <w:rsid w:val="00197884"/>
    <w:rsid w:val="001B069D"/>
    <w:rsid w:val="001C58D0"/>
    <w:rsid w:val="001D74EA"/>
    <w:rsid w:val="001E63D4"/>
    <w:rsid w:val="001F03D9"/>
    <w:rsid w:val="00200681"/>
    <w:rsid w:val="00223087"/>
    <w:rsid w:val="00226FAD"/>
    <w:rsid w:val="00233BE3"/>
    <w:rsid w:val="00234808"/>
    <w:rsid w:val="002432F0"/>
    <w:rsid w:val="00267DC9"/>
    <w:rsid w:val="002755C5"/>
    <w:rsid w:val="00280143"/>
    <w:rsid w:val="00280BF7"/>
    <w:rsid w:val="002819E2"/>
    <w:rsid w:val="00283068"/>
    <w:rsid w:val="00296D8B"/>
    <w:rsid w:val="002B55F3"/>
    <w:rsid w:val="002C0123"/>
    <w:rsid w:val="002E3206"/>
    <w:rsid w:val="002F0AB9"/>
    <w:rsid w:val="002F4FFF"/>
    <w:rsid w:val="00304128"/>
    <w:rsid w:val="00304E11"/>
    <w:rsid w:val="00315504"/>
    <w:rsid w:val="003216AD"/>
    <w:rsid w:val="00332993"/>
    <w:rsid w:val="0034543C"/>
    <w:rsid w:val="003523E1"/>
    <w:rsid w:val="00371E7B"/>
    <w:rsid w:val="00374522"/>
    <w:rsid w:val="00380136"/>
    <w:rsid w:val="0039719B"/>
    <w:rsid w:val="003A6045"/>
    <w:rsid w:val="003C67B5"/>
    <w:rsid w:val="003D3B2B"/>
    <w:rsid w:val="003D7F22"/>
    <w:rsid w:val="003E703B"/>
    <w:rsid w:val="004044D6"/>
    <w:rsid w:val="00410DAA"/>
    <w:rsid w:val="0042233E"/>
    <w:rsid w:val="00442762"/>
    <w:rsid w:val="0044384E"/>
    <w:rsid w:val="00443CA5"/>
    <w:rsid w:val="0044590F"/>
    <w:rsid w:val="00451873"/>
    <w:rsid w:val="00453ED9"/>
    <w:rsid w:val="00460263"/>
    <w:rsid w:val="004652A0"/>
    <w:rsid w:val="00470031"/>
    <w:rsid w:val="00470630"/>
    <w:rsid w:val="004712AA"/>
    <w:rsid w:val="00491225"/>
    <w:rsid w:val="00495A75"/>
    <w:rsid w:val="004A342A"/>
    <w:rsid w:val="004B0ECD"/>
    <w:rsid w:val="004B6013"/>
    <w:rsid w:val="004C57B4"/>
    <w:rsid w:val="004F5739"/>
    <w:rsid w:val="004F5BF4"/>
    <w:rsid w:val="005032D3"/>
    <w:rsid w:val="00507762"/>
    <w:rsid w:val="0054349D"/>
    <w:rsid w:val="0056330E"/>
    <w:rsid w:val="00564144"/>
    <w:rsid w:val="00566EF2"/>
    <w:rsid w:val="00576E78"/>
    <w:rsid w:val="00577C47"/>
    <w:rsid w:val="00583204"/>
    <w:rsid w:val="0059001C"/>
    <w:rsid w:val="005939E0"/>
    <w:rsid w:val="005A6CD6"/>
    <w:rsid w:val="005C5363"/>
    <w:rsid w:val="005D45BF"/>
    <w:rsid w:val="005E2847"/>
    <w:rsid w:val="005F0C23"/>
    <w:rsid w:val="005F14C5"/>
    <w:rsid w:val="00600E70"/>
    <w:rsid w:val="006027A9"/>
    <w:rsid w:val="00606C37"/>
    <w:rsid w:val="006543CF"/>
    <w:rsid w:val="00661784"/>
    <w:rsid w:val="00662CE2"/>
    <w:rsid w:val="00666F59"/>
    <w:rsid w:val="00676F27"/>
    <w:rsid w:val="00685B3C"/>
    <w:rsid w:val="006B667F"/>
    <w:rsid w:val="006D290C"/>
    <w:rsid w:val="006E1E5A"/>
    <w:rsid w:val="006F2AD6"/>
    <w:rsid w:val="00710D77"/>
    <w:rsid w:val="00711009"/>
    <w:rsid w:val="00715116"/>
    <w:rsid w:val="007249DE"/>
    <w:rsid w:val="00771815"/>
    <w:rsid w:val="007903AB"/>
    <w:rsid w:val="00794814"/>
    <w:rsid w:val="007A24C2"/>
    <w:rsid w:val="007A4EC0"/>
    <w:rsid w:val="007A5328"/>
    <w:rsid w:val="007B2267"/>
    <w:rsid w:val="007B3C49"/>
    <w:rsid w:val="007B41CD"/>
    <w:rsid w:val="007B513B"/>
    <w:rsid w:val="007C7483"/>
    <w:rsid w:val="007D7E8B"/>
    <w:rsid w:val="007E3D43"/>
    <w:rsid w:val="007F18D2"/>
    <w:rsid w:val="00812ED7"/>
    <w:rsid w:val="008417FE"/>
    <w:rsid w:val="00854EC7"/>
    <w:rsid w:val="0087247E"/>
    <w:rsid w:val="00882D02"/>
    <w:rsid w:val="008A2F08"/>
    <w:rsid w:val="008A31CA"/>
    <w:rsid w:val="008A6F44"/>
    <w:rsid w:val="008B7DAF"/>
    <w:rsid w:val="008C7E06"/>
    <w:rsid w:val="008E3E3A"/>
    <w:rsid w:val="008F056E"/>
    <w:rsid w:val="008F54E7"/>
    <w:rsid w:val="008F729D"/>
    <w:rsid w:val="008F792B"/>
    <w:rsid w:val="00943C3C"/>
    <w:rsid w:val="00952D73"/>
    <w:rsid w:val="009574D9"/>
    <w:rsid w:val="0097268A"/>
    <w:rsid w:val="0097576E"/>
    <w:rsid w:val="00977019"/>
    <w:rsid w:val="0097777C"/>
    <w:rsid w:val="00986B7C"/>
    <w:rsid w:val="00992026"/>
    <w:rsid w:val="00997CF2"/>
    <w:rsid w:val="009A6BD2"/>
    <w:rsid w:val="009B0AE7"/>
    <w:rsid w:val="009C2218"/>
    <w:rsid w:val="009D2C14"/>
    <w:rsid w:val="009E1781"/>
    <w:rsid w:val="009F07F6"/>
    <w:rsid w:val="00A06FCA"/>
    <w:rsid w:val="00A304C5"/>
    <w:rsid w:val="00A3072D"/>
    <w:rsid w:val="00A31922"/>
    <w:rsid w:val="00A33709"/>
    <w:rsid w:val="00A378FE"/>
    <w:rsid w:val="00A41677"/>
    <w:rsid w:val="00A54409"/>
    <w:rsid w:val="00A5596F"/>
    <w:rsid w:val="00A57832"/>
    <w:rsid w:val="00A60952"/>
    <w:rsid w:val="00A67C3D"/>
    <w:rsid w:val="00A7633B"/>
    <w:rsid w:val="00A77EB8"/>
    <w:rsid w:val="00A94440"/>
    <w:rsid w:val="00AA0D50"/>
    <w:rsid w:val="00AC3623"/>
    <w:rsid w:val="00AD5D3C"/>
    <w:rsid w:val="00AE2954"/>
    <w:rsid w:val="00AF4409"/>
    <w:rsid w:val="00B12227"/>
    <w:rsid w:val="00B126B7"/>
    <w:rsid w:val="00B564D1"/>
    <w:rsid w:val="00B6318D"/>
    <w:rsid w:val="00B66DB1"/>
    <w:rsid w:val="00B821A0"/>
    <w:rsid w:val="00B90063"/>
    <w:rsid w:val="00B966D1"/>
    <w:rsid w:val="00BA1531"/>
    <w:rsid w:val="00BA1795"/>
    <w:rsid w:val="00BA632E"/>
    <w:rsid w:val="00BA7C93"/>
    <w:rsid w:val="00BC25DD"/>
    <w:rsid w:val="00BD5E2B"/>
    <w:rsid w:val="00BE1247"/>
    <w:rsid w:val="00BE6A4A"/>
    <w:rsid w:val="00BF7056"/>
    <w:rsid w:val="00C01183"/>
    <w:rsid w:val="00C04FB6"/>
    <w:rsid w:val="00C22E56"/>
    <w:rsid w:val="00C2638A"/>
    <w:rsid w:val="00C271D8"/>
    <w:rsid w:val="00C34DF1"/>
    <w:rsid w:val="00C35F49"/>
    <w:rsid w:val="00C56EB6"/>
    <w:rsid w:val="00C76858"/>
    <w:rsid w:val="00CA28C6"/>
    <w:rsid w:val="00CA3BE3"/>
    <w:rsid w:val="00CA6707"/>
    <w:rsid w:val="00CB16EA"/>
    <w:rsid w:val="00CB52F4"/>
    <w:rsid w:val="00CE3A12"/>
    <w:rsid w:val="00CE6726"/>
    <w:rsid w:val="00D0342F"/>
    <w:rsid w:val="00D213D8"/>
    <w:rsid w:val="00D44394"/>
    <w:rsid w:val="00D515BD"/>
    <w:rsid w:val="00D81F4E"/>
    <w:rsid w:val="00D84132"/>
    <w:rsid w:val="00DB743E"/>
    <w:rsid w:val="00DD3050"/>
    <w:rsid w:val="00DF7F2B"/>
    <w:rsid w:val="00E02C45"/>
    <w:rsid w:val="00E34F61"/>
    <w:rsid w:val="00E50924"/>
    <w:rsid w:val="00E53736"/>
    <w:rsid w:val="00E53D65"/>
    <w:rsid w:val="00E67DDD"/>
    <w:rsid w:val="00E7187F"/>
    <w:rsid w:val="00E72AE8"/>
    <w:rsid w:val="00E804E5"/>
    <w:rsid w:val="00E819B9"/>
    <w:rsid w:val="00E83403"/>
    <w:rsid w:val="00E90820"/>
    <w:rsid w:val="00E931DE"/>
    <w:rsid w:val="00E95E8E"/>
    <w:rsid w:val="00E97559"/>
    <w:rsid w:val="00EA5DC2"/>
    <w:rsid w:val="00EB1340"/>
    <w:rsid w:val="00EC3714"/>
    <w:rsid w:val="00EC6F7D"/>
    <w:rsid w:val="00EC713F"/>
    <w:rsid w:val="00EE2F15"/>
    <w:rsid w:val="00EE5759"/>
    <w:rsid w:val="00F00479"/>
    <w:rsid w:val="00F16830"/>
    <w:rsid w:val="00F1750A"/>
    <w:rsid w:val="00F229E1"/>
    <w:rsid w:val="00F32767"/>
    <w:rsid w:val="00F41854"/>
    <w:rsid w:val="00F46B23"/>
    <w:rsid w:val="00F5443A"/>
    <w:rsid w:val="00F60186"/>
    <w:rsid w:val="00F647DA"/>
    <w:rsid w:val="00F94BF9"/>
    <w:rsid w:val="00FA3A77"/>
    <w:rsid w:val="00FB3F7A"/>
    <w:rsid w:val="00FC1E62"/>
    <w:rsid w:val="00FC1F30"/>
    <w:rsid w:val="00FD2619"/>
    <w:rsid w:val="00FE4241"/>
    <w:rsid w:val="00FF33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283BCF85"/>
  <w15:docId w15:val="{446995AD-FAC9-4AF0-9223-BBC4529D83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11"/>
    <w:lsdException w:name="heading 1" w:uiPriority="10" w:qFormat="1"/>
    <w:lsdException w:name="heading 2" w:uiPriority="10" w:qFormat="1"/>
    <w:lsdException w:name="heading 3" w:uiPriority="10" w:qFormat="1"/>
    <w:lsdException w:name="heading 4" w:uiPriority="10" w:qFormat="1"/>
    <w:lsdException w:name="heading 5" w:uiPriority="10"/>
    <w:lsdException w:name="heading 6" w:uiPriority="10"/>
    <w:lsdException w:name="heading 7" w:uiPriority="10"/>
    <w:lsdException w:name="heading 8" w:uiPriority="10"/>
    <w:lsdException w:name="heading 9" w:uiPriority="10"/>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6" w:unhideWhenUsed="1"/>
    <w:lsdException w:name="toc 2" w:semiHidden="1" w:uiPriority="16" w:unhideWhenUsed="1"/>
    <w:lsdException w:name="toc 3" w:semiHidden="1" w:uiPriority="16" w:unhideWhenUsed="1"/>
    <w:lsdException w:name="toc 4" w:semiHidden="1" w:uiPriority="16" w:unhideWhenUsed="1"/>
    <w:lsdException w:name="toc 5" w:semiHidden="1" w:uiPriority="16" w:unhideWhenUsed="1"/>
    <w:lsdException w:name="toc 6" w:semiHidden="1" w:uiPriority="16" w:unhideWhenUsed="1"/>
    <w:lsdException w:name="toc 7" w:semiHidden="1" w:uiPriority="16" w:unhideWhenUsed="1"/>
    <w:lsdException w:name="toc 8" w:semiHidden="1" w:uiPriority="16" w:unhideWhenUsed="1"/>
    <w:lsdException w:name="toc 9" w:semiHidden="1" w:uiPriority="16"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table of figures" w:semiHidden="1" w:uiPriority="4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16" w:unhideWhenUsed="1"/>
    <w:lsdException w:name="macro" w:semiHidden="1" w:unhideWhenUsed="1"/>
    <w:lsdException w:name="toa heading" w:semiHidden="1" w:uiPriority="16"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9"/>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9"/>
    <w:lsdException w:name="Salutation" w:semiHidden="1" w:uiPriority="40"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lsdException w:name="Document Map" w:semiHidden="1" w:unhideWhenUsed="1"/>
    <w:lsdException w:name="Plain Text" w:semiHidden="1" w:uiPriority="5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11"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ibliography" w:semiHidden="1" w:unhideWhenUsed="1"/>
    <w:lsdException w:name="TOC Heading" w:semiHidden="1" w:uiPriority="16"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1"/>
    <w:rsid w:val="007B513B"/>
    <w:pPr>
      <w:jc w:val="both"/>
    </w:pPr>
    <w:rPr>
      <w:sz w:val="22"/>
    </w:rPr>
  </w:style>
  <w:style w:type="paragraph" w:styleId="Heading1">
    <w:name w:val="heading 1"/>
    <w:basedOn w:val="Normal"/>
    <w:next w:val="Heading2"/>
    <w:link w:val="Heading1Char"/>
    <w:uiPriority w:val="10"/>
    <w:qFormat/>
    <w:rsid w:val="001B069D"/>
    <w:pPr>
      <w:numPr>
        <w:numId w:val="15"/>
      </w:numPr>
      <w:spacing w:before="240"/>
      <w:jc w:val="center"/>
      <w:outlineLvl w:val="0"/>
    </w:pPr>
    <w:rPr>
      <w:b/>
    </w:rPr>
  </w:style>
  <w:style w:type="paragraph" w:styleId="Heading2">
    <w:name w:val="heading 2"/>
    <w:basedOn w:val="Normal"/>
    <w:link w:val="Heading2Char"/>
    <w:uiPriority w:val="10"/>
    <w:qFormat/>
    <w:rsid w:val="001B069D"/>
    <w:pPr>
      <w:numPr>
        <w:ilvl w:val="1"/>
        <w:numId w:val="15"/>
      </w:numPr>
      <w:spacing w:before="240"/>
      <w:outlineLvl w:val="1"/>
    </w:pPr>
  </w:style>
  <w:style w:type="paragraph" w:styleId="Heading3">
    <w:name w:val="heading 3"/>
    <w:basedOn w:val="Normal"/>
    <w:link w:val="Heading3Char"/>
    <w:uiPriority w:val="10"/>
    <w:qFormat/>
    <w:rsid w:val="001B069D"/>
    <w:pPr>
      <w:numPr>
        <w:ilvl w:val="2"/>
        <w:numId w:val="15"/>
      </w:numPr>
      <w:spacing w:before="240"/>
      <w:outlineLvl w:val="2"/>
    </w:pPr>
  </w:style>
  <w:style w:type="paragraph" w:styleId="Heading4">
    <w:name w:val="heading 4"/>
    <w:basedOn w:val="Normal"/>
    <w:link w:val="Heading4Char"/>
    <w:uiPriority w:val="10"/>
    <w:qFormat/>
    <w:rsid w:val="001B069D"/>
    <w:pPr>
      <w:numPr>
        <w:ilvl w:val="3"/>
        <w:numId w:val="15"/>
      </w:numPr>
      <w:spacing w:before="240"/>
      <w:outlineLvl w:val="3"/>
    </w:pPr>
  </w:style>
  <w:style w:type="paragraph" w:styleId="Heading5">
    <w:name w:val="heading 5"/>
    <w:basedOn w:val="Normal"/>
    <w:link w:val="Heading5Char"/>
    <w:uiPriority w:val="10"/>
    <w:rsid w:val="001B069D"/>
    <w:pPr>
      <w:numPr>
        <w:ilvl w:val="4"/>
        <w:numId w:val="15"/>
      </w:numPr>
      <w:spacing w:before="240"/>
      <w:outlineLvl w:val="4"/>
    </w:pPr>
  </w:style>
  <w:style w:type="paragraph" w:styleId="Heading6">
    <w:name w:val="heading 6"/>
    <w:basedOn w:val="Normal"/>
    <w:link w:val="Heading6Char"/>
    <w:uiPriority w:val="10"/>
    <w:rsid w:val="001B069D"/>
    <w:pPr>
      <w:numPr>
        <w:ilvl w:val="5"/>
        <w:numId w:val="15"/>
      </w:numPr>
      <w:spacing w:before="240"/>
      <w:outlineLvl w:val="5"/>
    </w:pPr>
  </w:style>
  <w:style w:type="paragraph" w:styleId="Heading7">
    <w:name w:val="heading 7"/>
    <w:basedOn w:val="Normal"/>
    <w:link w:val="Heading7Char"/>
    <w:uiPriority w:val="10"/>
    <w:rsid w:val="001B069D"/>
    <w:pPr>
      <w:numPr>
        <w:ilvl w:val="6"/>
        <w:numId w:val="15"/>
      </w:numPr>
      <w:spacing w:before="240"/>
      <w:outlineLvl w:val="6"/>
    </w:pPr>
  </w:style>
  <w:style w:type="paragraph" w:styleId="Heading8">
    <w:name w:val="heading 8"/>
    <w:basedOn w:val="Normal"/>
    <w:link w:val="Heading8Char"/>
    <w:uiPriority w:val="10"/>
    <w:rsid w:val="001B069D"/>
    <w:pPr>
      <w:numPr>
        <w:ilvl w:val="7"/>
        <w:numId w:val="15"/>
      </w:numPr>
      <w:spacing w:before="240"/>
      <w:outlineLvl w:val="7"/>
    </w:pPr>
  </w:style>
  <w:style w:type="paragraph" w:styleId="Heading9">
    <w:name w:val="heading 9"/>
    <w:basedOn w:val="Normal"/>
    <w:link w:val="Heading9Char"/>
    <w:uiPriority w:val="10"/>
    <w:rsid w:val="001B069D"/>
    <w:pPr>
      <w:numPr>
        <w:ilvl w:val="8"/>
        <w:numId w:val="15"/>
      </w:numPr>
      <w:spacing w:before="24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semiHidden/>
    <w:rsid w:val="001B069D"/>
    <w:pPr>
      <w:tabs>
        <w:tab w:val="center" w:pos="4320"/>
        <w:tab w:val="right" w:pos="8640"/>
      </w:tabs>
    </w:pPr>
  </w:style>
  <w:style w:type="paragraph" w:styleId="Footer">
    <w:name w:val="footer"/>
    <w:basedOn w:val="Normal"/>
    <w:semiHidden/>
    <w:rsid w:val="001B069D"/>
    <w:pPr>
      <w:tabs>
        <w:tab w:val="center" w:pos="4320"/>
        <w:tab w:val="right" w:pos="8640"/>
      </w:tabs>
    </w:pPr>
  </w:style>
  <w:style w:type="character" w:styleId="PageNumber">
    <w:name w:val="page number"/>
    <w:basedOn w:val="DefaultParagraphFont"/>
    <w:semiHidden/>
    <w:rsid w:val="001B069D"/>
    <w:rPr>
      <w:sz w:val="20"/>
    </w:rPr>
  </w:style>
  <w:style w:type="paragraph" w:styleId="NormalIndent">
    <w:name w:val="Normal Indent"/>
    <w:basedOn w:val="Normal"/>
    <w:uiPriority w:val="99"/>
    <w:semiHidden/>
    <w:rsid w:val="001B069D"/>
    <w:pPr>
      <w:spacing w:before="240"/>
      <w:ind w:firstLine="1440"/>
    </w:pPr>
  </w:style>
  <w:style w:type="paragraph" w:styleId="FootnoteText">
    <w:name w:val="footnote text"/>
    <w:basedOn w:val="Normal"/>
    <w:semiHidden/>
    <w:rsid w:val="001B069D"/>
    <w:pPr>
      <w:widowControl w:val="0"/>
      <w:tabs>
        <w:tab w:val="left" w:pos="360"/>
      </w:tabs>
    </w:pPr>
  </w:style>
  <w:style w:type="paragraph" w:styleId="TOC1">
    <w:name w:val="toc 1"/>
    <w:basedOn w:val="Normal"/>
    <w:next w:val="Normal"/>
    <w:autoRedefine/>
    <w:uiPriority w:val="16"/>
    <w:semiHidden/>
    <w:rsid w:val="001B069D"/>
    <w:pPr>
      <w:tabs>
        <w:tab w:val="right" w:leader="dot" w:pos="9200"/>
      </w:tabs>
      <w:spacing w:after="240"/>
      <w:ind w:left="720" w:right="1008" w:hanging="720"/>
    </w:pPr>
  </w:style>
  <w:style w:type="paragraph" w:styleId="TOAHeading">
    <w:name w:val="toa heading"/>
    <w:basedOn w:val="Normal"/>
    <w:next w:val="Normal"/>
    <w:uiPriority w:val="16"/>
    <w:semiHidden/>
    <w:rsid w:val="001B069D"/>
    <w:pPr>
      <w:spacing w:before="240"/>
    </w:pPr>
    <w:rPr>
      <w:b/>
      <w:u w:val="single"/>
    </w:rPr>
  </w:style>
  <w:style w:type="character" w:customStyle="1" w:styleId="FooterTxt">
    <w:name w:val="FooterTxt"/>
    <w:basedOn w:val="DefaultParagraphFont"/>
    <w:uiPriority w:val="12"/>
    <w:rsid w:val="001B069D"/>
    <w:rPr>
      <w:sz w:val="14"/>
    </w:rPr>
  </w:style>
  <w:style w:type="paragraph" w:customStyle="1" w:styleId="Center">
    <w:name w:val="Center"/>
    <w:aliases w:val="c"/>
    <w:basedOn w:val="Normal"/>
    <w:next w:val="Body"/>
    <w:link w:val="CenterChar"/>
    <w:uiPriority w:val="2"/>
    <w:rsid w:val="001B069D"/>
    <w:pPr>
      <w:keepNext/>
      <w:keepLines/>
      <w:suppressAutoHyphens/>
      <w:spacing w:before="240"/>
      <w:jc w:val="center"/>
    </w:pPr>
  </w:style>
  <w:style w:type="paragraph" w:customStyle="1" w:styleId="Body">
    <w:name w:val="Body"/>
    <w:basedOn w:val="Normal"/>
    <w:link w:val="BodyChar"/>
    <w:qFormat/>
    <w:rsid w:val="00FE4241"/>
    <w:pPr>
      <w:suppressAutoHyphens/>
      <w:spacing w:before="240"/>
      <w:ind w:firstLine="720"/>
    </w:pPr>
  </w:style>
  <w:style w:type="paragraph" w:styleId="BodyTextIndent">
    <w:name w:val="Body Text Indent"/>
    <w:basedOn w:val="Normal"/>
    <w:uiPriority w:val="99"/>
    <w:semiHidden/>
    <w:rsid w:val="001B069D"/>
    <w:pPr>
      <w:spacing w:before="240"/>
      <w:ind w:left="1440"/>
    </w:pPr>
  </w:style>
  <w:style w:type="paragraph" w:customStyle="1" w:styleId="FlushLeft">
    <w:name w:val="Flush Left"/>
    <w:aliases w:val="fl,flush lft,f,flush,left,l,Proposal Flush Left"/>
    <w:basedOn w:val="Normal"/>
    <w:link w:val="FlushLeftChar"/>
    <w:uiPriority w:val="10"/>
    <w:qFormat/>
    <w:rsid w:val="001B069D"/>
    <w:pPr>
      <w:spacing w:before="240"/>
    </w:pPr>
  </w:style>
  <w:style w:type="paragraph" w:customStyle="1" w:styleId="BodyDouble">
    <w:name w:val="Body Double"/>
    <w:basedOn w:val="Body"/>
    <w:link w:val="BodyDoubleChar"/>
    <w:qFormat/>
    <w:rsid w:val="001B069D"/>
    <w:pPr>
      <w:spacing w:before="0" w:line="480" w:lineRule="auto"/>
    </w:pPr>
  </w:style>
  <w:style w:type="paragraph" w:customStyle="1" w:styleId="Table">
    <w:name w:val="Table"/>
    <w:basedOn w:val="Normal"/>
    <w:uiPriority w:val="40"/>
    <w:rsid w:val="001B069D"/>
    <w:pPr>
      <w:spacing w:before="40" w:after="40"/>
    </w:pPr>
  </w:style>
  <w:style w:type="paragraph" w:styleId="TOC2">
    <w:name w:val="toc 2"/>
    <w:basedOn w:val="Normal"/>
    <w:next w:val="Normal"/>
    <w:autoRedefine/>
    <w:uiPriority w:val="16"/>
    <w:semiHidden/>
    <w:rsid w:val="001B069D"/>
    <w:pPr>
      <w:tabs>
        <w:tab w:val="right" w:leader="dot" w:pos="9200"/>
      </w:tabs>
      <w:spacing w:after="240"/>
      <w:ind w:left="720" w:right="1008"/>
    </w:pPr>
  </w:style>
  <w:style w:type="paragraph" w:styleId="TOC3">
    <w:name w:val="toc 3"/>
    <w:basedOn w:val="Normal"/>
    <w:next w:val="Normal"/>
    <w:autoRedefine/>
    <w:uiPriority w:val="16"/>
    <w:semiHidden/>
    <w:rsid w:val="001B069D"/>
    <w:pPr>
      <w:tabs>
        <w:tab w:val="right" w:leader="dot" w:pos="9200"/>
      </w:tabs>
      <w:spacing w:after="240"/>
      <w:ind w:left="720" w:right="1008" w:firstLine="720"/>
    </w:pPr>
  </w:style>
  <w:style w:type="paragraph" w:styleId="TOC4">
    <w:name w:val="toc 4"/>
    <w:basedOn w:val="Normal"/>
    <w:next w:val="Normal"/>
    <w:autoRedefine/>
    <w:uiPriority w:val="16"/>
    <w:semiHidden/>
    <w:rsid w:val="001B069D"/>
    <w:pPr>
      <w:tabs>
        <w:tab w:val="right" w:leader="dot" w:pos="9200"/>
      </w:tabs>
      <w:spacing w:after="240"/>
      <w:ind w:left="2160" w:right="1008"/>
    </w:pPr>
  </w:style>
  <w:style w:type="paragraph" w:styleId="TOC5">
    <w:name w:val="toc 5"/>
    <w:basedOn w:val="Normal"/>
    <w:next w:val="Normal"/>
    <w:autoRedefine/>
    <w:uiPriority w:val="16"/>
    <w:semiHidden/>
    <w:rsid w:val="001B069D"/>
    <w:pPr>
      <w:tabs>
        <w:tab w:val="right" w:leader="dot" w:pos="9200"/>
      </w:tabs>
      <w:spacing w:after="240"/>
      <w:ind w:left="2880" w:right="1008"/>
    </w:pPr>
  </w:style>
  <w:style w:type="paragraph" w:styleId="TOC6">
    <w:name w:val="toc 6"/>
    <w:basedOn w:val="Normal"/>
    <w:next w:val="Normal"/>
    <w:autoRedefine/>
    <w:uiPriority w:val="16"/>
    <w:semiHidden/>
    <w:rsid w:val="001B069D"/>
    <w:pPr>
      <w:tabs>
        <w:tab w:val="right" w:leader="dot" w:pos="9200"/>
      </w:tabs>
      <w:spacing w:after="240"/>
      <w:ind w:left="3600" w:right="1008"/>
    </w:pPr>
  </w:style>
  <w:style w:type="paragraph" w:styleId="TOC7">
    <w:name w:val="toc 7"/>
    <w:basedOn w:val="Normal"/>
    <w:next w:val="Normal"/>
    <w:autoRedefine/>
    <w:uiPriority w:val="16"/>
    <w:semiHidden/>
    <w:rsid w:val="001B069D"/>
    <w:pPr>
      <w:tabs>
        <w:tab w:val="right" w:leader="dot" w:pos="9200"/>
      </w:tabs>
      <w:spacing w:after="240"/>
      <w:ind w:left="4320" w:right="1008"/>
    </w:pPr>
  </w:style>
  <w:style w:type="paragraph" w:styleId="TOC8">
    <w:name w:val="toc 8"/>
    <w:basedOn w:val="Normal"/>
    <w:next w:val="Normal"/>
    <w:autoRedefine/>
    <w:uiPriority w:val="16"/>
    <w:semiHidden/>
    <w:rsid w:val="001B069D"/>
    <w:pPr>
      <w:tabs>
        <w:tab w:val="right" w:leader="dot" w:pos="9200"/>
      </w:tabs>
      <w:spacing w:after="240"/>
      <w:ind w:left="5040" w:right="1008"/>
    </w:pPr>
  </w:style>
  <w:style w:type="paragraph" w:styleId="TOC9">
    <w:name w:val="toc 9"/>
    <w:basedOn w:val="Normal"/>
    <w:next w:val="Normal"/>
    <w:autoRedefine/>
    <w:uiPriority w:val="16"/>
    <w:semiHidden/>
    <w:rsid w:val="001B069D"/>
    <w:pPr>
      <w:tabs>
        <w:tab w:val="right" w:leader="dot" w:pos="9200"/>
      </w:tabs>
      <w:spacing w:after="240"/>
      <w:ind w:left="5760" w:right="1008"/>
    </w:pPr>
  </w:style>
  <w:style w:type="character" w:customStyle="1" w:styleId="NonTocText">
    <w:name w:val="Non Toc Text"/>
    <w:basedOn w:val="DefaultParagraphFont"/>
    <w:uiPriority w:val="12"/>
    <w:rsid w:val="00564144"/>
    <w:rPr>
      <w:color w:val="000000"/>
    </w:rPr>
  </w:style>
  <w:style w:type="character" w:styleId="FootnoteReference">
    <w:name w:val="footnote reference"/>
    <w:basedOn w:val="DefaultParagraphFont"/>
    <w:semiHidden/>
    <w:rsid w:val="001B069D"/>
    <w:rPr>
      <w:vertAlign w:val="superscript"/>
    </w:rPr>
  </w:style>
  <w:style w:type="paragraph" w:customStyle="1" w:styleId="HangingIndent">
    <w:name w:val="Hanging Indent"/>
    <w:basedOn w:val="Normal"/>
    <w:link w:val="HangingIndentChar"/>
    <w:uiPriority w:val="10"/>
    <w:qFormat/>
    <w:rsid w:val="001B069D"/>
    <w:pPr>
      <w:spacing w:before="240"/>
      <w:ind w:left="720" w:hanging="720"/>
    </w:pPr>
  </w:style>
  <w:style w:type="paragraph" w:styleId="BlockText">
    <w:name w:val="Block Text"/>
    <w:basedOn w:val="Normal"/>
    <w:uiPriority w:val="99"/>
    <w:semiHidden/>
    <w:rsid w:val="001B069D"/>
    <w:pPr>
      <w:spacing w:before="120"/>
      <w:ind w:left="1440" w:right="1440"/>
    </w:pPr>
  </w:style>
  <w:style w:type="paragraph" w:customStyle="1" w:styleId="FlushLeftDouble">
    <w:name w:val="Flush Left Double"/>
    <w:basedOn w:val="FlushLeft"/>
    <w:link w:val="FlushLeftDoubleChar"/>
    <w:uiPriority w:val="10"/>
    <w:qFormat/>
    <w:rsid w:val="001B069D"/>
    <w:pPr>
      <w:spacing w:before="0" w:line="480" w:lineRule="auto"/>
    </w:pPr>
  </w:style>
  <w:style w:type="paragraph" w:styleId="TableofAuthorities">
    <w:name w:val="table of authorities"/>
    <w:basedOn w:val="Normal"/>
    <w:next w:val="Normal"/>
    <w:autoRedefine/>
    <w:uiPriority w:val="16"/>
    <w:semiHidden/>
    <w:rsid w:val="001B069D"/>
    <w:pPr>
      <w:tabs>
        <w:tab w:val="right" w:leader="dot" w:pos="8928"/>
      </w:tabs>
      <w:ind w:left="720" w:right="1008" w:hanging="720"/>
    </w:pPr>
  </w:style>
  <w:style w:type="character" w:styleId="LineNumber">
    <w:name w:val="line number"/>
    <w:basedOn w:val="DefaultParagraphFont"/>
    <w:semiHidden/>
    <w:rsid w:val="001B069D"/>
  </w:style>
  <w:style w:type="paragraph" w:customStyle="1" w:styleId="CenterDouble">
    <w:name w:val="Center Double"/>
    <w:aliases w:val="cd"/>
    <w:basedOn w:val="Center"/>
    <w:next w:val="BodyDouble"/>
    <w:link w:val="CenterDoubleChar"/>
    <w:uiPriority w:val="6"/>
    <w:rsid w:val="001B069D"/>
    <w:pPr>
      <w:spacing w:before="0" w:line="480" w:lineRule="auto"/>
    </w:pPr>
  </w:style>
  <w:style w:type="paragraph" w:customStyle="1" w:styleId="Indent">
    <w:name w:val="Indent"/>
    <w:basedOn w:val="Normal"/>
    <w:link w:val="IndentChar"/>
    <w:uiPriority w:val="10"/>
    <w:qFormat/>
    <w:rsid w:val="001B069D"/>
    <w:pPr>
      <w:spacing w:before="240"/>
      <w:ind w:left="720"/>
    </w:pPr>
  </w:style>
  <w:style w:type="paragraph" w:styleId="BodyText2">
    <w:name w:val="Body Text 2"/>
    <w:basedOn w:val="Normal"/>
    <w:uiPriority w:val="99"/>
    <w:semiHidden/>
    <w:rsid w:val="001B069D"/>
    <w:pPr>
      <w:spacing w:line="480" w:lineRule="auto"/>
    </w:pPr>
  </w:style>
  <w:style w:type="paragraph" w:styleId="BodyText3">
    <w:name w:val="Body Text 3"/>
    <w:basedOn w:val="Normal"/>
    <w:uiPriority w:val="99"/>
    <w:semiHidden/>
    <w:rsid w:val="001B069D"/>
    <w:pPr>
      <w:spacing w:before="120"/>
    </w:pPr>
    <w:rPr>
      <w:sz w:val="16"/>
    </w:rPr>
  </w:style>
  <w:style w:type="paragraph" w:styleId="BodyTextFirstIndent">
    <w:name w:val="Body Text First Indent"/>
    <w:basedOn w:val="Normal"/>
    <w:uiPriority w:val="99"/>
    <w:semiHidden/>
    <w:rsid w:val="00676F27"/>
    <w:pPr>
      <w:spacing w:before="120"/>
      <w:ind w:firstLine="210"/>
    </w:pPr>
  </w:style>
  <w:style w:type="paragraph" w:styleId="ListBullet">
    <w:name w:val="List Bullet"/>
    <w:aliases w:val="*"/>
    <w:basedOn w:val="Normal"/>
    <w:autoRedefine/>
    <w:semiHidden/>
    <w:rsid w:val="001B069D"/>
    <w:pPr>
      <w:numPr>
        <w:numId w:val="1"/>
      </w:numPr>
    </w:pPr>
  </w:style>
  <w:style w:type="paragraph" w:customStyle="1" w:styleId="Body1">
    <w:name w:val="Body 1&quot;"/>
    <w:aliases w:val="b1"/>
    <w:basedOn w:val="Normal"/>
    <w:link w:val="Body1Char"/>
    <w:uiPriority w:val="1"/>
    <w:rsid w:val="001B069D"/>
    <w:pPr>
      <w:spacing w:before="240"/>
      <w:ind w:firstLine="1440"/>
    </w:pPr>
  </w:style>
  <w:style w:type="paragraph" w:customStyle="1" w:styleId="zExhibitLabel">
    <w:name w:val="zExhibitLabel"/>
    <w:basedOn w:val="CenterBoldUnderscore"/>
    <w:uiPriority w:val="11"/>
    <w:rsid w:val="00FE4241"/>
    <w:pPr>
      <w:keepNext w:val="0"/>
      <w:keepLines w:val="0"/>
    </w:pPr>
  </w:style>
  <w:style w:type="paragraph" w:customStyle="1" w:styleId="Auto1">
    <w:name w:val="Auto 1"/>
    <w:aliases w:val="a1"/>
    <w:basedOn w:val="Normal"/>
    <w:link w:val="Auto1Char"/>
    <w:rsid w:val="001B069D"/>
    <w:pPr>
      <w:spacing w:before="240"/>
    </w:pPr>
  </w:style>
  <w:style w:type="paragraph" w:customStyle="1" w:styleId="Auto2">
    <w:name w:val="Auto 2"/>
    <w:aliases w:val="a2"/>
    <w:basedOn w:val="Normal"/>
    <w:link w:val="Auto2Char"/>
    <w:rsid w:val="001B069D"/>
    <w:pPr>
      <w:spacing w:before="240"/>
    </w:pPr>
  </w:style>
  <w:style w:type="paragraph" w:customStyle="1" w:styleId="Auto3">
    <w:name w:val="Auto 3"/>
    <w:aliases w:val="a3"/>
    <w:basedOn w:val="Normal"/>
    <w:link w:val="Auto3Char"/>
    <w:rsid w:val="001B069D"/>
    <w:pPr>
      <w:spacing w:before="240"/>
    </w:pPr>
  </w:style>
  <w:style w:type="paragraph" w:customStyle="1" w:styleId="Auto4">
    <w:name w:val="Auto 4"/>
    <w:aliases w:val="a4"/>
    <w:basedOn w:val="Normal"/>
    <w:link w:val="Auto4Char"/>
    <w:rsid w:val="001B069D"/>
    <w:pPr>
      <w:spacing w:before="240"/>
    </w:pPr>
  </w:style>
  <w:style w:type="paragraph" w:customStyle="1" w:styleId="Auto5">
    <w:name w:val="Auto 5"/>
    <w:aliases w:val="a5"/>
    <w:basedOn w:val="Normal"/>
    <w:link w:val="Auto5Char"/>
    <w:rsid w:val="001B069D"/>
    <w:pPr>
      <w:spacing w:before="240"/>
    </w:pPr>
  </w:style>
  <w:style w:type="paragraph" w:customStyle="1" w:styleId="Auto6">
    <w:name w:val="Auto 6"/>
    <w:aliases w:val="a6"/>
    <w:basedOn w:val="Normal"/>
    <w:link w:val="Auto6Char"/>
    <w:rsid w:val="001B069D"/>
    <w:pPr>
      <w:spacing w:before="240"/>
    </w:pPr>
  </w:style>
  <w:style w:type="paragraph" w:customStyle="1" w:styleId="Auto7">
    <w:name w:val="Auto 7"/>
    <w:aliases w:val="a7"/>
    <w:basedOn w:val="Normal"/>
    <w:link w:val="Auto7Char"/>
    <w:rsid w:val="001B069D"/>
    <w:pPr>
      <w:spacing w:before="240"/>
    </w:pPr>
  </w:style>
  <w:style w:type="paragraph" w:customStyle="1" w:styleId="Auto8">
    <w:name w:val="Auto 8"/>
    <w:aliases w:val="a8"/>
    <w:basedOn w:val="Normal"/>
    <w:link w:val="Auto8Char"/>
    <w:rsid w:val="001B069D"/>
    <w:pPr>
      <w:spacing w:before="240"/>
    </w:pPr>
  </w:style>
  <w:style w:type="paragraph" w:customStyle="1" w:styleId="Auto9">
    <w:name w:val="Auto 9"/>
    <w:aliases w:val="a9"/>
    <w:basedOn w:val="Normal"/>
    <w:link w:val="Auto9Char"/>
    <w:rsid w:val="001B069D"/>
    <w:pPr>
      <w:spacing w:before="240"/>
    </w:pPr>
  </w:style>
  <w:style w:type="paragraph" w:customStyle="1" w:styleId="QuoteDouble">
    <w:name w:val="Quote Double"/>
    <w:basedOn w:val="Normal"/>
    <w:link w:val="QuoteDoubleChar"/>
    <w:uiPriority w:val="11"/>
    <w:qFormat/>
    <w:rsid w:val="00E34F61"/>
    <w:pPr>
      <w:spacing w:line="480" w:lineRule="auto"/>
      <w:ind w:left="1440" w:right="1440"/>
    </w:pPr>
  </w:style>
  <w:style w:type="paragraph" w:styleId="BodyTextFirstIndent2">
    <w:name w:val="Body Text First Indent 2"/>
    <w:basedOn w:val="BodyTextIndent"/>
    <w:uiPriority w:val="99"/>
    <w:semiHidden/>
    <w:rsid w:val="001B069D"/>
    <w:pPr>
      <w:spacing w:before="120"/>
      <w:ind w:left="360" w:firstLine="210"/>
    </w:pPr>
  </w:style>
  <w:style w:type="paragraph" w:styleId="BodyTextIndent2">
    <w:name w:val="Body Text Indent 2"/>
    <w:basedOn w:val="Normal"/>
    <w:uiPriority w:val="99"/>
    <w:semiHidden/>
    <w:rsid w:val="001B069D"/>
    <w:pPr>
      <w:spacing w:line="480" w:lineRule="auto"/>
      <w:ind w:left="360"/>
    </w:pPr>
  </w:style>
  <w:style w:type="paragraph" w:styleId="BodyTextIndent3">
    <w:name w:val="Body Text Indent 3"/>
    <w:basedOn w:val="Normal"/>
    <w:uiPriority w:val="99"/>
    <w:semiHidden/>
    <w:rsid w:val="001B069D"/>
    <w:pPr>
      <w:spacing w:before="120"/>
      <w:ind w:left="360"/>
    </w:pPr>
    <w:rPr>
      <w:sz w:val="16"/>
    </w:rPr>
  </w:style>
  <w:style w:type="paragraph" w:styleId="Caption">
    <w:name w:val="caption"/>
    <w:basedOn w:val="Normal"/>
    <w:next w:val="Normal"/>
    <w:uiPriority w:val="99"/>
    <w:rsid w:val="001B069D"/>
    <w:pPr>
      <w:spacing w:before="120" w:after="120"/>
    </w:pPr>
    <w:rPr>
      <w:b/>
    </w:rPr>
  </w:style>
  <w:style w:type="paragraph" w:styleId="Closing">
    <w:name w:val="Closing"/>
    <w:basedOn w:val="Normal"/>
    <w:semiHidden/>
    <w:rsid w:val="001B069D"/>
    <w:pPr>
      <w:ind w:left="4320"/>
    </w:pPr>
  </w:style>
  <w:style w:type="paragraph" w:styleId="CommentText">
    <w:name w:val="annotation text"/>
    <w:basedOn w:val="Normal"/>
    <w:link w:val="CommentTextChar"/>
    <w:semiHidden/>
    <w:rsid w:val="001B069D"/>
    <w:rPr>
      <w:sz w:val="20"/>
    </w:rPr>
  </w:style>
  <w:style w:type="paragraph" w:styleId="Date">
    <w:name w:val="Date"/>
    <w:basedOn w:val="Normal"/>
    <w:next w:val="Normal"/>
    <w:semiHidden/>
    <w:rsid w:val="001B069D"/>
  </w:style>
  <w:style w:type="paragraph" w:styleId="DocumentMap">
    <w:name w:val="Document Map"/>
    <w:basedOn w:val="Normal"/>
    <w:semiHidden/>
    <w:rsid w:val="001B069D"/>
    <w:pPr>
      <w:shd w:val="clear" w:color="auto" w:fill="000080"/>
    </w:pPr>
    <w:rPr>
      <w:rFonts w:ascii="Tahoma" w:hAnsi="Tahoma"/>
    </w:rPr>
  </w:style>
  <w:style w:type="paragraph" w:styleId="EndnoteText">
    <w:name w:val="endnote text"/>
    <w:basedOn w:val="Normal"/>
    <w:semiHidden/>
    <w:rsid w:val="001B069D"/>
    <w:rPr>
      <w:sz w:val="20"/>
    </w:rPr>
  </w:style>
  <w:style w:type="paragraph" w:styleId="EnvelopeAddress">
    <w:name w:val="envelope address"/>
    <w:basedOn w:val="Normal"/>
    <w:semiHidden/>
    <w:rsid w:val="001B069D"/>
    <w:pPr>
      <w:framePr w:w="7920" w:h="1980" w:hRule="exact" w:hSpace="180" w:wrap="auto" w:hAnchor="page" w:xAlign="center" w:yAlign="bottom"/>
      <w:ind w:left="2880"/>
    </w:pPr>
    <w:rPr>
      <w:rFonts w:ascii="Arial" w:hAnsi="Arial"/>
    </w:rPr>
  </w:style>
  <w:style w:type="paragraph" w:styleId="EnvelopeReturn">
    <w:name w:val="envelope return"/>
    <w:basedOn w:val="Normal"/>
    <w:semiHidden/>
    <w:rsid w:val="001B069D"/>
    <w:rPr>
      <w:rFonts w:ascii="Arial" w:hAnsi="Arial"/>
      <w:sz w:val="20"/>
    </w:rPr>
  </w:style>
  <w:style w:type="paragraph" w:styleId="Index1">
    <w:name w:val="index 1"/>
    <w:basedOn w:val="Normal"/>
    <w:next w:val="Normal"/>
    <w:autoRedefine/>
    <w:semiHidden/>
    <w:rsid w:val="001B069D"/>
    <w:pPr>
      <w:tabs>
        <w:tab w:val="right" w:leader="dot" w:pos="9187"/>
      </w:tabs>
      <w:ind w:right="1440"/>
    </w:pPr>
  </w:style>
  <w:style w:type="paragraph" w:styleId="Index2">
    <w:name w:val="index 2"/>
    <w:basedOn w:val="Normal"/>
    <w:next w:val="Normal"/>
    <w:autoRedefine/>
    <w:semiHidden/>
    <w:rsid w:val="001B069D"/>
    <w:pPr>
      <w:tabs>
        <w:tab w:val="right" w:leader="dot" w:pos="9187"/>
      </w:tabs>
      <w:ind w:left="245" w:right="1440"/>
    </w:pPr>
  </w:style>
  <w:style w:type="paragraph" w:styleId="Index3">
    <w:name w:val="index 3"/>
    <w:basedOn w:val="Normal"/>
    <w:next w:val="Normal"/>
    <w:autoRedefine/>
    <w:semiHidden/>
    <w:rsid w:val="001B069D"/>
    <w:pPr>
      <w:tabs>
        <w:tab w:val="right" w:leader="dot" w:pos="9187"/>
      </w:tabs>
      <w:ind w:left="475" w:right="1440"/>
    </w:pPr>
  </w:style>
  <w:style w:type="paragraph" w:styleId="Index4">
    <w:name w:val="index 4"/>
    <w:basedOn w:val="Normal"/>
    <w:next w:val="Normal"/>
    <w:autoRedefine/>
    <w:semiHidden/>
    <w:rsid w:val="001B069D"/>
    <w:pPr>
      <w:tabs>
        <w:tab w:val="right" w:leader="dot" w:pos="9187"/>
      </w:tabs>
      <w:ind w:left="720" w:right="1440"/>
    </w:pPr>
  </w:style>
  <w:style w:type="paragraph" w:styleId="Index5">
    <w:name w:val="index 5"/>
    <w:basedOn w:val="Normal"/>
    <w:next w:val="Normal"/>
    <w:autoRedefine/>
    <w:semiHidden/>
    <w:rsid w:val="001B069D"/>
    <w:pPr>
      <w:tabs>
        <w:tab w:val="right" w:leader="dot" w:pos="9187"/>
      </w:tabs>
      <w:ind w:left="965" w:right="1440"/>
    </w:pPr>
  </w:style>
  <w:style w:type="paragraph" w:styleId="Index6">
    <w:name w:val="index 6"/>
    <w:basedOn w:val="Normal"/>
    <w:next w:val="Normal"/>
    <w:autoRedefine/>
    <w:semiHidden/>
    <w:rsid w:val="001B069D"/>
    <w:pPr>
      <w:tabs>
        <w:tab w:val="right" w:leader="dot" w:pos="9187"/>
      </w:tabs>
      <w:ind w:left="1195" w:right="1440"/>
    </w:pPr>
  </w:style>
  <w:style w:type="paragraph" w:styleId="Index7">
    <w:name w:val="index 7"/>
    <w:basedOn w:val="Normal"/>
    <w:next w:val="Normal"/>
    <w:autoRedefine/>
    <w:semiHidden/>
    <w:rsid w:val="001B069D"/>
    <w:pPr>
      <w:tabs>
        <w:tab w:val="right" w:leader="dot" w:pos="9187"/>
      </w:tabs>
      <w:ind w:left="1440" w:right="1440"/>
    </w:pPr>
  </w:style>
  <w:style w:type="paragraph" w:styleId="Index8">
    <w:name w:val="index 8"/>
    <w:basedOn w:val="Normal"/>
    <w:next w:val="Normal"/>
    <w:autoRedefine/>
    <w:semiHidden/>
    <w:rsid w:val="001B069D"/>
    <w:pPr>
      <w:tabs>
        <w:tab w:val="right" w:leader="dot" w:pos="9187"/>
      </w:tabs>
      <w:ind w:left="1685" w:right="1440"/>
    </w:pPr>
  </w:style>
  <w:style w:type="paragraph" w:styleId="Index9">
    <w:name w:val="index 9"/>
    <w:basedOn w:val="Normal"/>
    <w:next w:val="Normal"/>
    <w:autoRedefine/>
    <w:semiHidden/>
    <w:rsid w:val="001B069D"/>
    <w:pPr>
      <w:tabs>
        <w:tab w:val="right" w:leader="dot" w:pos="9187"/>
      </w:tabs>
      <w:ind w:left="1915" w:right="1440"/>
    </w:pPr>
  </w:style>
  <w:style w:type="paragraph" w:styleId="IndexHeading">
    <w:name w:val="index heading"/>
    <w:basedOn w:val="Normal"/>
    <w:next w:val="Index1"/>
    <w:semiHidden/>
    <w:rsid w:val="001B069D"/>
    <w:rPr>
      <w:rFonts w:ascii="Arial" w:hAnsi="Arial"/>
      <w:b/>
    </w:rPr>
  </w:style>
  <w:style w:type="paragraph" w:styleId="List">
    <w:name w:val="List"/>
    <w:basedOn w:val="Normal"/>
    <w:semiHidden/>
    <w:rsid w:val="001B069D"/>
    <w:pPr>
      <w:ind w:left="360" w:hanging="360"/>
    </w:pPr>
  </w:style>
  <w:style w:type="paragraph" w:styleId="List2">
    <w:name w:val="List 2"/>
    <w:basedOn w:val="Normal"/>
    <w:semiHidden/>
    <w:rsid w:val="001B069D"/>
    <w:pPr>
      <w:ind w:left="720" w:hanging="360"/>
    </w:pPr>
  </w:style>
  <w:style w:type="paragraph" w:styleId="List3">
    <w:name w:val="List 3"/>
    <w:basedOn w:val="Normal"/>
    <w:semiHidden/>
    <w:rsid w:val="001B069D"/>
    <w:pPr>
      <w:ind w:left="1080" w:hanging="360"/>
    </w:pPr>
  </w:style>
  <w:style w:type="paragraph" w:styleId="List4">
    <w:name w:val="List 4"/>
    <w:basedOn w:val="Normal"/>
    <w:semiHidden/>
    <w:rsid w:val="001B069D"/>
    <w:pPr>
      <w:ind w:left="1440" w:hanging="360"/>
    </w:pPr>
  </w:style>
  <w:style w:type="paragraph" w:styleId="List5">
    <w:name w:val="List 5"/>
    <w:basedOn w:val="Normal"/>
    <w:semiHidden/>
    <w:rsid w:val="001B069D"/>
    <w:pPr>
      <w:ind w:left="1800" w:hanging="360"/>
    </w:pPr>
  </w:style>
  <w:style w:type="paragraph" w:styleId="ListBullet2">
    <w:name w:val="List Bullet 2"/>
    <w:basedOn w:val="Normal"/>
    <w:autoRedefine/>
    <w:semiHidden/>
    <w:rsid w:val="001B069D"/>
    <w:pPr>
      <w:numPr>
        <w:numId w:val="2"/>
      </w:numPr>
    </w:pPr>
  </w:style>
  <w:style w:type="paragraph" w:styleId="ListBullet3">
    <w:name w:val="List Bullet 3"/>
    <w:basedOn w:val="Normal"/>
    <w:autoRedefine/>
    <w:semiHidden/>
    <w:rsid w:val="001B069D"/>
    <w:pPr>
      <w:numPr>
        <w:numId w:val="3"/>
      </w:numPr>
    </w:pPr>
  </w:style>
  <w:style w:type="paragraph" w:styleId="ListBullet4">
    <w:name w:val="List Bullet 4"/>
    <w:basedOn w:val="Normal"/>
    <w:autoRedefine/>
    <w:semiHidden/>
    <w:rsid w:val="001B069D"/>
    <w:pPr>
      <w:numPr>
        <w:numId w:val="4"/>
      </w:numPr>
    </w:pPr>
  </w:style>
  <w:style w:type="paragraph" w:styleId="ListBullet5">
    <w:name w:val="List Bullet 5"/>
    <w:basedOn w:val="Normal"/>
    <w:autoRedefine/>
    <w:semiHidden/>
    <w:rsid w:val="001B069D"/>
    <w:pPr>
      <w:numPr>
        <w:numId w:val="5"/>
      </w:numPr>
    </w:pPr>
  </w:style>
  <w:style w:type="paragraph" w:styleId="ListContinue">
    <w:name w:val="List Continue"/>
    <w:basedOn w:val="Normal"/>
    <w:semiHidden/>
    <w:rsid w:val="001B069D"/>
    <w:pPr>
      <w:spacing w:before="120"/>
      <w:ind w:left="360"/>
    </w:pPr>
  </w:style>
  <w:style w:type="paragraph" w:styleId="ListContinue2">
    <w:name w:val="List Continue 2"/>
    <w:basedOn w:val="Normal"/>
    <w:semiHidden/>
    <w:rsid w:val="001B069D"/>
    <w:pPr>
      <w:spacing w:before="120"/>
      <w:ind w:left="720"/>
    </w:pPr>
  </w:style>
  <w:style w:type="paragraph" w:styleId="ListContinue3">
    <w:name w:val="List Continue 3"/>
    <w:basedOn w:val="Normal"/>
    <w:semiHidden/>
    <w:rsid w:val="001B069D"/>
    <w:pPr>
      <w:spacing w:before="120"/>
      <w:ind w:left="1080"/>
    </w:pPr>
  </w:style>
  <w:style w:type="paragraph" w:styleId="ListContinue4">
    <w:name w:val="List Continue 4"/>
    <w:basedOn w:val="Normal"/>
    <w:semiHidden/>
    <w:rsid w:val="001B069D"/>
    <w:pPr>
      <w:spacing w:before="120"/>
      <w:ind w:left="1440"/>
    </w:pPr>
  </w:style>
  <w:style w:type="paragraph" w:styleId="ListContinue5">
    <w:name w:val="List Continue 5"/>
    <w:basedOn w:val="Normal"/>
    <w:semiHidden/>
    <w:rsid w:val="001B069D"/>
    <w:pPr>
      <w:spacing w:before="120"/>
      <w:ind w:left="1800"/>
    </w:pPr>
  </w:style>
  <w:style w:type="paragraph" w:styleId="ListNumber">
    <w:name w:val="List Number"/>
    <w:basedOn w:val="Normal"/>
    <w:semiHidden/>
    <w:rsid w:val="001B069D"/>
    <w:pPr>
      <w:numPr>
        <w:numId w:val="6"/>
      </w:numPr>
    </w:pPr>
  </w:style>
  <w:style w:type="paragraph" w:styleId="ListNumber2">
    <w:name w:val="List Number 2"/>
    <w:basedOn w:val="Normal"/>
    <w:semiHidden/>
    <w:rsid w:val="001B069D"/>
    <w:pPr>
      <w:numPr>
        <w:numId w:val="7"/>
      </w:numPr>
    </w:pPr>
  </w:style>
  <w:style w:type="paragraph" w:styleId="ListNumber3">
    <w:name w:val="List Number 3"/>
    <w:basedOn w:val="Normal"/>
    <w:semiHidden/>
    <w:rsid w:val="001B069D"/>
    <w:pPr>
      <w:numPr>
        <w:numId w:val="8"/>
      </w:numPr>
    </w:pPr>
  </w:style>
  <w:style w:type="paragraph" w:styleId="ListNumber4">
    <w:name w:val="List Number 4"/>
    <w:basedOn w:val="Normal"/>
    <w:semiHidden/>
    <w:rsid w:val="001B069D"/>
    <w:pPr>
      <w:numPr>
        <w:numId w:val="9"/>
      </w:numPr>
    </w:pPr>
  </w:style>
  <w:style w:type="paragraph" w:styleId="ListNumber5">
    <w:name w:val="List Number 5"/>
    <w:basedOn w:val="Normal"/>
    <w:semiHidden/>
    <w:rsid w:val="001B069D"/>
    <w:pPr>
      <w:numPr>
        <w:numId w:val="10"/>
      </w:numPr>
    </w:pPr>
  </w:style>
  <w:style w:type="paragraph" w:styleId="MacroText">
    <w:name w:val="macro"/>
    <w:semiHidden/>
    <w:rsid w:val="001B069D"/>
    <w:pPr>
      <w:tabs>
        <w:tab w:val="left" w:pos="480"/>
        <w:tab w:val="left" w:pos="960"/>
        <w:tab w:val="left" w:pos="1440"/>
        <w:tab w:val="left" w:pos="1920"/>
        <w:tab w:val="left" w:pos="2400"/>
        <w:tab w:val="left" w:pos="2880"/>
        <w:tab w:val="left" w:pos="3360"/>
        <w:tab w:val="left" w:pos="3840"/>
        <w:tab w:val="left" w:pos="4320"/>
      </w:tabs>
    </w:pPr>
    <w:rPr>
      <w:rFonts w:ascii="Courier New" w:hAnsi="Courier New"/>
    </w:rPr>
  </w:style>
  <w:style w:type="paragraph" w:styleId="MessageHeader">
    <w:name w:val="Message Header"/>
    <w:basedOn w:val="Normal"/>
    <w:semiHidden/>
    <w:rsid w:val="001B069D"/>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rPr>
  </w:style>
  <w:style w:type="paragraph" w:styleId="NoteHeading">
    <w:name w:val="Note Heading"/>
    <w:basedOn w:val="Normal"/>
    <w:next w:val="Normal"/>
    <w:uiPriority w:val="99"/>
    <w:semiHidden/>
    <w:rsid w:val="001B069D"/>
  </w:style>
  <w:style w:type="paragraph" w:styleId="PlainText">
    <w:name w:val="Plain Text"/>
    <w:basedOn w:val="Normal"/>
    <w:uiPriority w:val="59"/>
    <w:semiHidden/>
    <w:rsid w:val="001B069D"/>
    <w:rPr>
      <w:rFonts w:ascii="Courier New" w:hAnsi="Courier New"/>
      <w:sz w:val="20"/>
    </w:rPr>
  </w:style>
  <w:style w:type="paragraph" w:styleId="Salutation">
    <w:name w:val="Salutation"/>
    <w:basedOn w:val="Normal"/>
    <w:next w:val="Normal"/>
    <w:uiPriority w:val="40"/>
    <w:semiHidden/>
    <w:rsid w:val="001B069D"/>
  </w:style>
  <w:style w:type="paragraph" w:styleId="Signature">
    <w:name w:val="Signature"/>
    <w:basedOn w:val="Normal"/>
    <w:semiHidden/>
    <w:rsid w:val="001B069D"/>
    <w:pPr>
      <w:ind w:left="4320"/>
    </w:pPr>
  </w:style>
  <w:style w:type="paragraph" w:styleId="Subtitle">
    <w:name w:val="Subtitle"/>
    <w:basedOn w:val="Normal"/>
    <w:uiPriority w:val="59"/>
    <w:rsid w:val="001B069D"/>
    <w:pPr>
      <w:spacing w:before="60"/>
      <w:jc w:val="center"/>
      <w:outlineLvl w:val="1"/>
    </w:pPr>
    <w:rPr>
      <w:rFonts w:ascii="Arial" w:hAnsi="Arial"/>
    </w:rPr>
  </w:style>
  <w:style w:type="paragraph" w:styleId="TableofFigures">
    <w:name w:val="table of figures"/>
    <w:basedOn w:val="Normal"/>
    <w:next w:val="Normal"/>
    <w:uiPriority w:val="40"/>
    <w:semiHidden/>
    <w:rsid w:val="001B069D"/>
    <w:pPr>
      <w:ind w:left="480" w:hanging="480"/>
    </w:pPr>
  </w:style>
  <w:style w:type="paragraph" w:styleId="Title">
    <w:name w:val="Title"/>
    <w:basedOn w:val="Normal"/>
    <w:uiPriority w:val="59"/>
    <w:rsid w:val="001B069D"/>
    <w:pPr>
      <w:spacing w:before="240" w:after="60"/>
      <w:jc w:val="center"/>
      <w:outlineLvl w:val="0"/>
    </w:pPr>
    <w:rPr>
      <w:rFonts w:ascii="Arial" w:hAnsi="Arial"/>
      <w:b/>
      <w:kern w:val="28"/>
      <w:sz w:val="32"/>
    </w:rPr>
  </w:style>
  <w:style w:type="paragraph" w:customStyle="1" w:styleId="CenterBoldUnderscore">
    <w:name w:val="Center Bold Underscore"/>
    <w:aliases w:val="cbu"/>
    <w:basedOn w:val="Center"/>
    <w:next w:val="Body"/>
    <w:link w:val="CenterBoldUnderscoreChar"/>
    <w:uiPriority w:val="5"/>
    <w:rsid w:val="001B069D"/>
    <w:rPr>
      <w:b/>
      <w:u w:val="single"/>
    </w:rPr>
  </w:style>
  <w:style w:type="paragraph" w:customStyle="1" w:styleId="CenterBold">
    <w:name w:val="Center Bold"/>
    <w:basedOn w:val="Center"/>
    <w:next w:val="Body"/>
    <w:link w:val="CenterBoldChar"/>
    <w:uiPriority w:val="3"/>
    <w:qFormat/>
    <w:rsid w:val="001B069D"/>
    <w:rPr>
      <w:b/>
    </w:rPr>
  </w:style>
  <w:style w:type="paragraph" w:customStyle="1" w:styleId="CenterDoubleBoldUnd">
    <w:name w:val="Center Double Bold Und"/>
    <w:aliases w:val="cdbu"/>
    <w:basedOn w:val="CenterDouble"/>
    <w:next w:val="BodyDouble"/>
    <w:link w:val="CenterDoubleBoldUndChar"/>
    <w:uiPriority w:val="9"/>
    <w:rsid w:val="001B069D"/>
    <w:rPr>
      <w:b/>
      <w:u w:val="single"/>
    </w:rPr>
  </w:style>
  <w:style w:type="paragraph" w:customStyle="1" w:styleId="CenterDoubleBold">
    <w:name w:val="Center Double Bold"/>
    <w:aliases w:val="cbd"/>
    <w:basedOn w:val="CenterDouble"/>
    <w:next w:val="BodyDouble"/>
    <w:link w:val="CenterDoubleBoldChar"/>
    <w:uiPriority w:val="7"/>
    <w:rsid w:val="001B069D"/>
    <w:rPr>
      <w:b/>
    </w:rPr>
  </w:style>
  <w:style w:type="paragraph" w:customStyle="1" w:styleId="CenterDoubleUnd">
    <w:name w:val="Center Double Und"/>
    <w:aliases w:val="cdu"/>
    <w:basedOn w:val="CenterDouble"/>
    <w:next w:val="BodyDouble"/>
    <w:link w:val="CenterDoubleUndChar"/>
    <w:uiPriority w:val="8"/>
    <w:rsid w:val="001B069D"/>
    <w:rPr>
      <w:u w:val="single"/>
    </w:rPr>
  </w:style>
  <w:style w:type="paragraph" w:customStyle="1" w:styleId="CenterUnderscore">
    <w:name w:val="Center Underscore"/>
    <w:basedOn w:val="Center"/>
    <w:next w:val="Body"/>
    <w:link w:val="CenterUnderscoreChar"/>
    <w:uiPriority w:val="4"/>
    <w:qFormat/>
    <w:rsid w:val="001B069D"/>
    <w:rPr>
      <w:u w:val="single"/>
    </w:rPr>
  </w:style>
  <w:style w:type="paragraph" w:customStyle="1" w:styleId="HeadingTitle">
    <w:name w:val="Heading Title"/>
    <w:aliases w:val="ht"/>
    <w:basedOn w:val="Normal"/>
    <w:next w:val="Normal"/>
    <w:uiPriority w:val="59"/>
    <w:rsid w:val="001B069D"/>
    <w:pPr>
      <w:keepNext/>
      <w:keepLines/>
      <w:spacing w:after="240"/>
      <w:jc w:val="center"/>
    </w:pPr>
    <w:rPr>
      <w:b/>
      <w:u w:val="single"/>
    </w:rPr>
  </w:style>
  <w:style w:type="character" w:customStyle="1" w:styleId="Auto1Char">
    <w:name w:val="Auto 1 Char"/>
    <w:aliases w:val="a1 Char"/>
    <w:basedOn w:val="DefaultParagraphFont"/>
    <w:link w:val="Auto1"/>
    <w:rsid w:val="001E63D4"/>
    <w:rPr>
      <w:sz w:val="24"/>
    </w:rPr>
  </w:style>
  <w:style w:type="character" w:customStyle="1" w:styleId="Auto2Char">
    <w:name w:val="Auto 2 Char"/>
    <w:aliases w:val="a2 Char"/>
    <w:basedOn w:val="DefaultParagraphFont"/>
    <w:link w:val="Auto2"/>
    <w:rsid w:val="001E63D4"/>
    <w:rPr>
      <w:sz w:val="24"/>
    </w:rPr>
  </w:style>
  <w:style w:type="character" w:customStyle="1" w:styleId="Auto3Char">
    <w:name w:val="Auto 3 Char"/>
    <w:aliases w:val="a3 Char"/>
    <w:basedOn w:val="DefaultParagraphFont"/>
    <w:link w:val="Auto3"/>
    <w:rsid w:val="001E63D4"/>
    <w:rPr>
      <w:sz w:val="24"/>
    </w:rPr>
  </w:style>
  <w:style w:type="paragraph" w:styleId="Quote">
    <w:name w:val="Quote"/>
    <w:basedOn w:val="Normal"/>
    <w:link w:val="QuoteChar"/>
    <w:uiPriority w:val="11"/>
    <w:qFormat/>
    <w:rsid w:val="000F36E0"/>
    <w:pPr>
      <w:spacing w:before="240"/>
      <w:ind w:left="1440" w:right="1440"/>
    </w:pPr>
    <w:rPr>
      <w:iCs/>
      <w:color w:val="000000" w:themeColor="text1"/>
    </w:rPr>
  </w:style>
  <w:style w:type="character" w:customStyle="1" w:styleId="QuoteChar">
    <w:name w:val="Quote Char"/>
    <w:basedOn w:val="DefaultParagraphFont"/>
    <w:link w:val="Quote"/>
    <w:uiPriority w:val="11"/>
    <w:rsid w:val="000F36E0"/>
    <w:rPr>
      <w:iCs/>
      <w:color w:val="000000" w:themeColor="text1"/>
      <w:sz w:val="24"/>
    </w:rPr>
  </w:style>
  <w:style w:type="paragraph" w:customStyle="1" w:styleId="NoticeAddresses">
    <w:name w:val="Notice Addresses"/>
    <w:basedOn w:val="Normal"/>
    <w:link w:val="NoticeAddressesChar"/>
    <w:uiPriority w:val="11"/>
    <w:qFormat/>
    <w:rsid w:val="008417FE"/>
    <w:pPr>
      <w:ind w:left="2880" w:hanging="2880"/>
    </w:pPr>
  </w:style>
  <w:style w:type="character" w:customStyle="1" w:styleId="FlushLeftChar">
    <w:name w:val="Flush Left Char"/>
    <w:aliases w:val="fl Char"/>
    <w:basedOn w:val="DefaultParagraphFont"/>
    <w:link w:val="FlushLeft"/>
    <w:rsid w:val="008417FE"/>
    <w:rPr>
      <w:sz w:val="24"/>
    </w:rPr>
  </w:style>
  <w:style w:type="character" w:customStyle="1" w:styleId="NoticeAddressesChar">
    <w:name w:val="Notice Addresses Char"/>
    <w:basedOn w:val="FlushLeftChar"/>
    <w:link w:val="NoticeAddresses"/>
    <w:rsid w:val="008417FE"/>
    <w:rPr>
      <w:sz w:val="24"/>
    </w:rPr>
  </w:style>
  <w:style w:type="paragraph" w:styleId="BalloonText">
    <w:name w:val="Balloon Text"/>
    <w:basedOn w:val="Normal"/>
    <w:link w:val="BalloonTextChar"/>
    <w:uiPriority w:val="99"/>
    <w:semiHidden/>
    <w:unhideWhenUsed/>
    <w:rsid w:val="008417FE"/>
    <w:rPr>
      <w:rFonts w:ascii="Tahoma" w:hAnsi="Tahoma" w:cs="Tahoma"/>
      <w:sz w:val="16"/>
      <w:szCs w:val="16"/>
    </w:rPr>
  </w:style>
  <w:style w:type="character" w:customStyle="1" w:styleId="BalloonTextChar">
    <w:name w:val="Balloon Text Char"/>
    <w:basedOn w:val="DefaultParagraphFont"/>
    <w:link w:val="BalloonText"/>
    <w:uiPriority w:val="99"/>
    <w:semiHidden/>
    <w:rsid w:val="008417FE"/>
    <w:rPr>
      <w:rFonts w:ascii="Tahoma" w:hAnsi="Tahoma" w:cs="Tahoma"/>
      <w:sz w:val="16"/>
      <w:szCs w:val="16"/>
    </w:rPr>
  </w:style>
  <w:style w:type="paragraph" w:styleId="Bibliography">
    <w:name w:val="Bibliography"/>
    <w:basedOn w:val="Normal"/>
    <w:next w:val="Normal"/>
    <w:uiPriority w:val="99"/>
    <w:semiHidden/>
    <w:unhideWhenUsed/>
    <w:rsid w:val="008417FE"/>
  </w:style>
  <w:style w:type="character" w:styleId="BookTitle">
    <w:name w:val="Book Title"/>
    <w:basedOn w:val="DefaultParagraphFont"/>
    <w:uiPriority w:val="99"/>
    <w:rsid w:val="008417FE"/>
    <w:rPr>
      <w:b/>
      <w:bCs/>
      <w:smallCaps/>
      <w:spacing w:val="5"/>
    </w:rPr>
  </w:style>
  <w:style w:type="table" w:styleId="ColorfulGrid">
    <w:name w:val="Colorful Grid"/>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rfulList">
    <w:name w:val="Colorful List"/>
    <w:basedOn w:val="TableNormal"/>
    <w:uiPriority w:val="72"/>
    <w:rsid w:val="008417FE"/>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8417FE"/>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8417FE"/>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8417FE"/>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8417FE"/>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8417FE"/>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8417FE"/>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Shading">
    <w:name w:val="Colorful Shading"/>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8417FE"/>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8417FE"/>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8417FE"/>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8417FE"/>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8417FE"/>
    <w:rPr>
      <w:sz w:val="16"/>
      <w:szCs w:val="16"/>
    </w:rPr>
  </w:style>
  <w:style w:type="paragraph" w:styleId="CommentSubject">
    <w:name w:val="annotation subject"/>
    <w:basedOn w:val="CommentText"/>
    <w:next w:val="CommentText"/>
    <w:link w:val="CommentSubjectChar"/>
    <w:uiPriority w:val="99"/>
    <w:semiHidden/>
    <w:unhideWhenUsed/>
    <w:rsid w:val="008417FE"/>
    <w:rPr>
      <w:b/>
      <w:bCs/>
    </w:rPr>
  </w:style>
  <w:style w:type="character" w:customStyle="1" w:styleId="CommentTextChar">
    <w:name w:val="Comment Text Char"/>
    <w:basedOn w:val="DefaultParagraphFont"/>
    <w:link w:val="CommentText"/>
    <w:semiHidden/>
    <w:rsid w:val="008417FE"/>
  </w:style>
  <w:style w:type="character" w:customStyle="1" w:styleId="CommentSubjectChar">
    <w:name w:val="Comment Subject Char"/>
    <w:basedOn w:val="CommentTextChar"/>
    <w:link w:val="CommentSubject"/>
    <w:rsid w:val="008417FE"/>
  </w:style>
  <w:style w:type="table" w:styleId="DarkList">
    <w:name w:val="Dark List"/>
    <w:basedOn w:val="TableNormal"/>
    <w:uiPriority w:val="70"/>
    <w:rsid w:val="008417FE"/>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8417FE"/>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8417FE"/>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8417FE"/>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8417FE"/>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8417FE"/>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8417FE"/>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E-mailSignature">
    <w:name w:val="E-mail Signature"/>
    <w:basedOn w:val="Normal"/>
    <w:link w:val="E-mailSignatureChar"/>
    <w:uiPriority w:val="99"/>
    <w:semiHidden/>
    <w:unhideWhenUsed/>
    <w:rsid w:val="008417FE"/>
  </w:style>
  <w:style w:type="character" w:customStyle="1" w:styleId="E-mailSignatureChar">
    <w:name w:val="E-mail Signature Char"/>
    <w:basedOn w:val="DefaultParagraphFont"/>
    <w:link w:val="E-mailSignature"/>
    <w:uiPriority w:val="99"/>
    <w:semiHidden/>
    <w:rsid w:val="008417FE"/>
    <w:rPr>
      <w:sz w:val="24"/>
    </w:rPr>
  </w:style>
  <w:style w:type="character" w:styleId="Emphasis">
    <w:name w:val="Emphasis"/>
    <w:basedOn w:val="DefaultParagraphFont"/>
    <w:uiPriority w:val="20"/>
    <w:rsid w:val="008417FE"/>
    <w:rPr>
      <w:i/>
      <w:iCs/>
    </w:rPr>
  </w:style>
  <w:style w:type="character" w:styleId="EndnoteReference">
    <w:name w:val="endnote reference"/>
    <w:basedOn w:val="DefaultParagraphFont"/>
    <w:uiPriority w:val="99"/>
    <w:semiHidden/>
    <w:unhideWhenUsed/>
    <w:rsid w:val="008417FE"/>
    <w:rPr>
      <w:vertAlign w:val="superscript"/>
    </w:rPr>
  </w:style>
  <w:style w:type="character" w:styleId="FollowedHyperlink">
    <w:name w:val="FollowedHyperlink"/>
    <w:basedOn w:val="DefaultParagraphFont"/>
    <w:uiPriority w:val="99"/>
    <w:semiHidden/>
    <w:unhideWhenUsed/>
    <w:rsid w:val="008417FE"/>
    <w:rPr>
      <w:color w:val="800080" w:themeColor="followedHyperlink"/>
      <w:u w:val="single"/>
    </w:rPr>
  </w:style>
  <w:style w:type="character" w:styleId="HTMLAcronym">
    <w:name w:val="HTML Acronym"/>
    <w:basedOn w:val="DefaultParagraphFont"/>
    <w:uiPriority w:val="99"/>
    <w:semiHidden/>
    <w:unhideWhenUsed/>
    <w:rsid w:val="008417FE"/>
  </w:style>
  <w:style w:type="paragraph" w:styleId="HTMLAddress">
    <w:name w:val="HTML Address"/>
    <w:basedOn w:val="Normal"/>
    <w:link w:val="HTMLAddressChar"/>
    <w:uiPriority w:val="99"/>
    <w:semiHidden/>
    <w:unhideWhenUsed/>
    <w:rsid w:val="008417FE"/>
    <w:rPr>
      <w:i/>
      <w:iCs/>
    </w:rPr>
  </w:style>
  <w:style w:type="character" w:customStyle="1" w:styleId="HTMLAddressChar">
    <w:name w:val="HTML Address Char"/>
    <w:basedOn w:val="DefaultParagraphFont"/>
    <w:link w:val="HTMLAddress"/>
    <w:uiPriority w:val="99"/>
    <w:semiHidden/>
    <w:rsid w:val="008417FE"/>
    <w:rPr>
      <w:i/>
      <w:iCs/>
      <w:sz w:val="24"/>
    </w:rPr>
  </w:style>
  <w:style w:type="character" w:styleId="HTMLCite">
    <w:name w:val="HTML Cite"/>
    <w:basedOn w:val="DefaultParagraphFont"/>
    <w:uiPriority w:val="99"/>
    <w:semiHidden/>
    <w:unhideWhenUsed/>
    <w:rsid w:val="008417FE"/>
    <w:rPr>
      <w:i/>
      <w:iCs/>
    </w:rPr>
  </w:style>
  <w:style w:type="character" w:styleId="HTMLCode">
    <w:name w:val="HTML Code"/>
    <w:basedOn w:val="DefaultParagraphFont"/>
    <w:uiPriority w:val="99"/>
    <w:semiHidden/>
    <w:unhideWhenUsed/>
    <w:rsid w:val="008417FE"/>
    <w:rPr>
      <w:rFonts w:ascii="Consolas" w:hAnsi="Consolas"/>
      <w:sz w:val="20"/>
      <w:szCs w:val="20"/>
    </w:rPr>
  </w:style>
  <w:style w:type="character" w:styleId="HTMLDefinition">
    <w:name w:val="HTML Definition"/>
    <w:basedOn w:val="DefaultParagraphFont"/>
    <w:uiPriority w:val="99"/>
    <w:semiHidden/>
    <w:unhideWhenUsed/>
    <w:rsid w:val="008417FE"/>
    <w:rPr>
      <w:i/>
      <w:iCs/>
    </w:rPr>
  </w:style>
  <w:style w:type="character" w:styleId="HTMLKeyboard">
    <w:name w:val="HTML Keyboard"/>
    <w:basedOn w:val="DefaultParagraphFont"/>
    <w:uiPriority w:val="99"/>
    <w:semiHidden/>
    <w:unhideWhenUsed/>
    <w:rsid w:val="008417FE"/>
    <w:rPr>
      <w:rFonts w:ascii="Consolas" w:hAnsi="Consolas"/>
      <w:sz w:val="20"/>
      <w:szCs w:val="20"/>
    </w:rPr>
  </w:style>
  <w:style w:type="paragraph" w:styleId="HTMLPreformatted">
    <w:name w:val="HTML Preformatted"/>
    <w:basedOn w:val="Normal"/>
    <w:link w:val="HTMLPreformattedChar"/>
    <w:uiPriority w:val="99"/>
    <w:semiHidden/>
    <w:unhideWhenUsed/>
    <w:rsid w:val="008417FE"/>
    <w:rPr>
      <w:rFonts w:ascii="Consolas" w:hAnsi="Consolas"/>
      <w:sz w:val="20"/>
    </w:rPr>
  </w:style>
  <w:style w:type="character" w:customStyle="1" w:styleId="HTMLPreformattedChar">
    <w:name w:val="HTML Preformatted Char"/>
    <w:basedOn w:val="DefaultParagraphFont"/>
    <w:link w:val="HTMLPreformatted"/>
    <w:uiPriority w:val="99"/>
    <w:semiHidden/>
    <w:rsid w:val="008417FE"/>
    <w:rPr>
      <w:rFonts w:ascii="Consolas" w:hAnsi="Consolas"/>
    </w:rPr>
  </w:style>
  <w:style w:type="character" w:styleId="HTMLSample">
    <w:name w:val="HTML Sample"/>
    <w:basedOn w:val="DefaultParagraphFont"/>
    <w:uiPriority w:val="99"/>
    <w:semiHidden/>
    <w:unhideWhenUsed/>
    <w:rsid w:val="008417FE"/>
    <w:rPr>
      <w:rFonts w:ascii="Consolas" w:hAnsi="Consolas"/>
      <w:sz w:val="24"/>
      <w:szCs w:val="24"/>
    </w:rPr>
  </w:style>
  <w:style w:type="character" w:styleId="HTMLTypewriter">
    <w:name w:val="HTML Typewriter"/>
    <w:basedOn w:val="DefaultParagraphFont"/>
    <w:uiPriority w:val="99"/>
    <w:semiHidden/>
    <w:unhideWhenUsed/>
    <w:rsid w:val="008417FE"/>
    <w:rPr>
      <w:rFonts w:ascii="Consolas" w:hAnsi="Consolas"/>
      <w:sz w:val="20"/>
      <w:szCs w:val="20"/>
    </w:rPr>
  </w:style>
  <w:style w:type="character" w:styleId="HTMLVariable">
    <w:name w:val="HTML Variable"/>
    <w:basedOn w:val="DefaultParagraphFont"/>
    <w:uiPriority w:val="99"/>
    <w:semiHidden/>
    <w:unhideWhenUsed/>
    <w:rsid w:val="008417FE"/>
    <w:rPr>
      <w:i/>
      <w:iCs/>
    </w:rPr>
  </w:style>
  <w:style w:type="character" w:styleId="Hyperlink">
    <w:name w:val="Hyperlink"/>
    <w:basedOn w:val="DefaultParagraphFont"/>
    <w:uiPriority w:val="99"/>
    <w:semiHidden/>
    <w:unhideWhenUsed/>
    <w:rsid w:val="008417FE"/>
    <w:rPr>
      <w:color w:val="0000FF" w:themeColor="hyperlink"/>
      <w:u w:val="single"/>
    </w:rPr>
  </w:style>
  <w:style w:type="character" w:styleId="IntenseEmphasis">
    <w:name w:val="Intense Emphasis"/>
    <w:basedOn w:val="DefaultParagraphFont"/>
    <w:uiPriority w:val="21"/>
    <w:rsid w:val="008417FE"/>
    <w:rPr>
      <w:b/>
      <w:bCs/>
      <w:i/>
      <w:iCs/>
      <w:color w:val="4F81BD" w:themeColor="accent1"/>
    </w:rPr>
  </w:style>
  <w:style w:type="paragraph" w:styleId="IntenseQuote">
    <w:name w:val="Intense Quote"/>
    <w:basedOn w:val="Normal"/>
    <w:next w:val="Normal"/>
    <w:link w:val="IntenseQuoteChar"/>
    <w:uiPriority w:val="30"/>
    <w:rsid w:val="008417FE"/>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8417FE"/>
    <w:rPr>
      <w:b/>
      <w:bCs/>
      <w:i/>
      <w:iCs/>
      <w:color w:val="4F81BD" w:themeColor="accent1"/>
      <w:sz w:val="24"/>
    </w:rPr>
  </w:style>
  <w:style w:type="character" w:styleId="IntenseReference">
    <w:name w:val="Intense Reference"/>
    <w:basedOn w:val="DefaultParagraphFont"/>
    <w:uiPriority w:val="32"/>
    <w:rsid w:val="008417FE"/>
    <w:rPr>
      <w:b/>
      <w:bCs/>
      <w:smallCaps/>
      <w:color w:val="C0504D" w:themeColor="accent2"/>
      <w:spacing w:val="5"/>
      <w:u w:val="single"/>
    </w:rPr>
  </w:style>
  <w:style w:type="table" w:styleId="LightGrid">
    <w:name w:val="Light Grid"/>
    <w:basedOn w:val="TableNormal"/>
    <w:uiPriority w:val="62"/>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8417FE"/>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8417FE"/>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8417FE"/>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8417FE"/>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8417FE"/>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8417FE"/>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8417FE"/>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paragraph" w:styleId="ListParagraph">
    <w:name w:val="List Paragraph"/>
    <w:basedOn w:val="Normal"/>
    <w:uiPriority w:val="34"/>
    <w:rsid w:val="008417FE"/>
    <w:pPr>
      <w:ind w:left="720"/>
    </w:pPr>
  </w:style>
  <w:style w:type="table" w:styleId="MediumGrid1">
    <w:name w:val="Medium Grid 1"/>
    <w:basedOn w:val="TableNormal"/>
    <w:uiPriority w:val="67"/>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8417FE"/>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8417FE"/>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8417FE"/>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8417FE"/>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8417FE"/>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8417FE"/>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8417FE"/>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Spacing">
    <w:name w:val="No Spacing"/>
    <w:uiPriority w:val="19"/>
    <w:rsid w:val="008417FE"/>
    <w:rPr>
      <w:sz w:val="24"/>
    </w:rPr>
  </w:style>
  <w:style w:type="paragraph" w:styleId="NormalWeb">
    <w:name w:val="Normal (Web)"/>
    <w:basedOn w:val="Normal"/>
    <w:uiPriority w:val="99"/>
    <w:semiHidden/>
    <w:unhideWhenUsed/>
    <w:rsid w:val="008417FE"/>
    <w:rPr>
      <w:szCs w:val="24"/>
    </w:rPr>
  </w:style>
  <w:style w:type="character" w:styleId="PlaceholderText">
    <w:name w:val="Placeholder Text"/>
    <w:basedOn w:val="DefaultParagraphFont"/>
    <w:uiPriority w:val="99"/>
    <w:semiHidden/>
    <w:rsid w:val="008417FE"/>
    <w:rPr>
      <w:color w:val="808080"/>
    </w:rPr>
  </w:style>
  <w:style w:type="character" w:styleId="Strong">
    <w:name w:val="Strong"/>
    <w:basedOn w:val="DefaultParagraphFont"/>
    <w:uiPriority w:val="99"/>
    <w:rsid w:val="008417FE"/>
    <w:rPr>
      <w:b/>
      <w:bCs/>
    </w:rPr>
  </w:style>
  <w:style w:type="character" w:styleId="SubtleEmphasis">
    <w:name w:val="Subtle Emphasis"/>
    <w:basedOn w:val="DefaultParagraphFont"/>
    <w:uiPriority w:val="19"/>
    <w:rsid w:val="008417FE"/>
    <w:rPr>
      <w:i/>
      <w:iCs/>
      <w:color w:val="808080" w:themeColor="text1" w:themeTint="7F"/>
    </w:rPr>
  </w:style>
  <w:style w:type="character" w:styleId="SubtleReference">
    <w:name w:val="Subtle Reference"/>
    <w:basedOn w:val="DefaultParagraphFont"/>
    <w:uiPriority w:val="31"/>
    <w:rsid w:val="008417FE"/>
    <w:rPr>
      <w:smallCaps/>
      <w:color w:val="C0504D" w:themeColor="accent2"/>
      <w:u w:val="single"/>
    </w:rPr>
  </w:style>
  <w:style w:type="table" w:styleId="Table3Deffects1">
    <w:name w:val="Table 3D effects 1"/>
    <w:basedOn w:val="TableNormal"/>
    <w:uiPriority w:val="99"/>
    <w:semiHidden/>
    <w:unhideWhenUsed/>
    <w:rsid w:val="008417FE"/>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8417FE"/>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8417FE"/>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8417FE"/>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8417FE"/>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8417FE"/>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8417FE"/>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8417FE"/>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8417FE"/>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8417FE"/>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8417FE"/>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8417FE"/>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8417FE"/>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8417FE"/>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8417FE"/>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8417FE"/>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8417FE"/>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417FE"/>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1">
    <w:name w:val="Table Grid 1"/>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8417FE"/>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8417FE"/>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8417FE"/>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8417FE"/>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8417FE"/>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8417FE"/>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8417FE"/>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8417FE"/>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8417F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8417FE"/>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8417FE"/>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8417FE"/>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8417FE"/>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841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8417FE"/>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8417FE"/>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8417FE"/>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CHeading">
    <w:name w:val="TOC Heading"/>
    <w:basedOn w:val="Heading1"/>
    <w:next w:val="Normal"/>
    <w:uiPriority w:val="16"/>
    <w:semiHidden/>
    <w:unhideWhenUsed/>
    <w:rsid w:val="008417FE"/>
    <w:pPr>
      <w:keepNext/>
      <w:keepLines/>
      <w:spacing w:before="480"/>
      <w:outlineLvl w:val="9"/>
    </w:pPr>
    <w:rPr>
      <w:rFonts w:asciiTheme="majorHAnsi" w:eastAsiaTheme="majorEastAsia" w:hAnsiTheme="majorHAnsi" w:cstheme="majorBidi"/>
      <w:b w:val="0"/>
      <w:bCs/>
      <w:color w:val="365F91" w:themeColor="accent1" w:themeShade="BF"/>
      <w:sz w:val="28"/>
      <w:szCs w:val="28"/>
    </w:rPr>
  </w:style>
  <w:style w:type="character" w:customStyle="1" w:styleId="Auto4Char">
    <w:name w:val="Auto 4 Char"/>
    <w:aliases w:val="a4 Char"/>
    <w:basedOn w:val="DefaultParagraphFont"/>
    <w:link w:val="Auto4"/>
    <w:rsid w:val="008417FE"/>
    <w:rPr>
      <w:sz w:val="24"/>
    </w:rPr>
  </w:style>
  <w:style w:type="character" w:customStyle="1" w:styleId="Auto5Char">
    <w:name w:val="Auto 5 Char"/>
    <w:aliases w:val="a5 Char"/>
    <w:basedOn w:val="DefaultParagraphFont"/>
    <w:link w:val="Auto5"/>
    <w:rsid w:val="008417FE"/>
    <w:rPr>
      <w:sz w:val="24"/>
    </w:rPr>
  </w:style>
  <w:style w:type="character" w:customStyle="1" w:styleId="Auto6Char">
    <w:name w:val="Auto 6 Char"/>
    <w:aliases w:val="a6 Char"/>
    <w:basedOn w:val="DefaultParagraphFont"/>
    <w:link w:val="Auto6"/>
    <w:rsid w:val="008417FE"/>
    <w:rPr>
      <w:sz w:val="24"/>
    </w:rPr>
  </w:style>
  <w:style w:type="character" w:customStyle="1" w:styleId="Auto7Char">
    <w:name w:val="Auto 7 Char"/>
    <w:aliases w:val="a7 Char"/>
    <w:basedOn w:val="DefaultParagraphFont"/>
    <w:link w:val="Auto7"/>
    <w:rsid w:val="008417FE"/>
    <w:rPr>
      <w:sz w:val="24"/>
    </w:rPr>
  </w:style>
  <w:style w:type="character" w:customStyle="1" w:styleId="Auto8Char">
    <w:name w:val="Auto 8 Char"/>
    <w:aliases w:val="a8 Char"/>
    <w:basedOn w:val="DefaultParagraphFont"/>
    <w:link w:val="Auto8"/>
    <w:rsid w:val="008417FE"/>
    <w:rPr>
      <w:sz w:val="24"/>
    </w:rPr>
  </w:style>
  <w:style w:type="character" w:customStyle="1" w:styleId="Auto9Char">
    <w:name w:val="Auto 9 Char"/>
    <w:aliases w:val="a9 Char"/>
    <w:basedOn w:val="DefaultParagraphFont"/>
    <w:link w:val="Auto9"/>
    <w:rsid w:val="008417FE"/>
    <w:rPr>
      <w:sz w:val="24"/>
    </w:rPr>
  </w:style>
  <w:style w:type="character" w:customStyle="1" w:styleId="BodyChar">
    <w:name w:val="Body Char"/>
    <w:basedOn w:val="DefaultParagraphFont"/>
    <w:link w:val="Body"/>
    <w:rsid w:val="00FE4241"/>
    <w:rPr>
      <w:sz w:val="24"/>
    </w:rPr>
  </w:style>
  <w:style w:type="character" w:customStyle="1" w:styleId="BodyDoubleChar">
    <w:name w:val="Body Double Char"/>
    <w:basedOn w:val="BodyChar"/>
    <w:link w:val="BodyDouble"/>
    <w:rsid w:val="008417FE"/>
    <w:rPr>
      <w:sz w:val="24"/>
    </w:rPr>
  </w:style>
  <w:style w:type="character" w:customStyle="1" w:styleId="Body1Char">
    <w:name w:val="Body 1&quot; Char"/>
    <w:aliases w:val="b1 Char"/>
    <w:basedOn w:val="DefaultParagraphFont"/>
    <w:link w:val="Body1"/>
    <w:uiPriority w:val="1"/>
    <w:rsid w:val="008417FE"/>
    <w:rPr>
      <w:sz w:val="24"/>
    </w:rPr>
  </w:style>
  <w:style w:type="character" w:customStyle="1" w:styleId="CenterChar">
    <w:name w:val="Center Char"/>
    <w:aliases w:val="c Char"/>
    <w:basedOn w:val="DefaultParagraphFont"/>
    <w:link w:val="Center"/>
    <w:uiPriority w:val="2"/>
    <w:rsid w:val="008417FE"/>
    <w:rPr>
      <w:sz w:val="24"/>
    </w:rPr>
  </w:style>
  <w:style w:type="character" w:customStyle="1" w:styleId="CenterBoldChar">
    <w:name w:val="Center Bold Char"/>
    <w:basedOn w:val="CenterChar"/>
    <w:link w:val="CenterBold"/>
    <w:uiPriority w:val="3"/>
    <w:rsid w:val="008417FE"/>
    <w:rPr>
      <w:b/>
      <w:sz w:val="24"/>
    </w:rPr>
  </w:style>
  <w:style w:type="character" w:customStyle="1" w:styleId="CenterUnderscoreChar">
    <w:name w:val="Center Underscore Char"/>
    <w:basedOn w:val="CenterChar"/>
    <w:link w:val="CenterUnderscore"/>
    <w:uiPriority w:val="4"/>
    <w:rsid w:val="008417FE"/>
    <w:rPr>
      <w:sz w:val="24"/>
      <w:u w:val="single"/>
    </w:rPr>
  </w:style>
  <w:style w:type="character" w:customStyle="1" w:styleId="CenterBoldUnderscoreChar">
    <w:name w:val="Center Bold Underscore Char"/>
    <w:aliases w:val="cbu Char"/>
    <w:basedOn w:val="CenterChar"/>
    <w:link w:val="CenterBoldUnderscore"/>
    <w:uiPriority w:val="5"/>
    <w:rsid w:val="008417FE"/>
    <w:rPr>
      <w:b/>
      <w:sz w:val="24"/>
      <w:u w:val="single"/>
    </w:rPr>
  </w:style>
  <w:style w:type="character" w:customStyle="1" w:styleId="CenterDoubleChar">
    <w:name w:val="Center Double Char"/>
    <w:aliases w:val="cd Char"/>
    <w:basedOn w:val="CenterChar"/>
    <w:link w:val="CenterDouble"/>
    <w:uiPriority w:val="6"/>
    <w:rsid w:val="008417FE"/>
    <w:rPr>
      <w:sz w:val="24"/>
    </w:rPr>
  </w:style>
  <w:style w:type="character" w:customStyle="1" w:styleId="CenterDoubleBoldChar">
    <w:name w:val="Center Double Bold Char"/>
    <w:aliases w:val="cbd Char"/>
    <w:basedOn w:val="CenterDoubleChar"/>
    <w:link w:val="CenterDoubleBold"/>
    <w:uiPriority w:val="7"/>
    <w:rsid w:val="008417FE"/>
    <w:rPr>
      <w:b/>
      <w:sz w:val="24"/>
    </w:rPr>
  </w:style>
  <w:style w:type="character" w:customStyle="1" w:styleId="CenterDoubleUndChar">
    <w:name w:val="Center Double Und Char"/>
    <w:aliases w:val="cdu Char"/>
    <w:basedOn w:val="CenterDoubleChar"/>
    <w:link w:val="CenterDoubleUnd"/>
    <w:uiPriority w:val="8"/>
    <w:rsid w:val="008417FE"/>
    <w:rPr>
      <w:sz w:val="24"/>
      <w:u w:val="single"/>
    </w:rPr>
  </w:style>
  <w:style w:type="character" w:customStyle="1" w:styleId="CenterDoubleBoldUndChar">
    <w:name w:val="Center Double Bold Und Char"/>
    <w:aliases w:val="cdbu Char"/>
    <w:basedOn w:val="CenterDoubleChar"/>
    <w:link w:val="CenterDoubleBoldUnd"/>
    <w:uiPriority w:val="9"/>
    <w:rsid w:val="008417FE"/>
    <w:rPr>
      <w:b/>
      <w:sz w:val="24"/>
      <w:u w:val="single"/>
    </w:rPr>
  </w:style>
  <w:style w:type="character" w:customStyle="1" w:styleId="FlushLeftDoubleChar">
    <w:name w:val="Flush Left Double Char"/>
    <w:basedOn w:val="FlushLeftChar"/>
    <w:link w:val="FlushLeftDouble"/>
    <w:uiPriority w:val="10"/>
    <w:rsid w:val="008417FE"/>
    <w:rPr>
      <w:sz w:val="24"/>
    </w:rPr>
  </w:style>
  <w:style w:type="character" w:customStyle="1" w:styleId="HangingIndentChar">
    <w:name w:val="Hanging Indent Char"/>
    <w:basedOn w:val="DefaultParagraphFont"/>
    <w:link w:val="HangingIndent"/>
    <w:uiPriority w:val="10"/>
    <w:rsid w:val="008417FE"/>
    <w:rPr>
      <w:sz w:val="24"/>
    </w:rPr>
  </w:style>
  <w:style w:type="character" w:customStyle="1" w:styleId="Heading1Char">
    <w:name w:val="Heading 1 Char"/>
    <w:basedOn w:val="DefaultParagraphFont"/>
    <w:link w:val="Heading1"/>
    <w:uiPriority w:val="10"/>
    <w:rsid w:val="008417FE"/>
    <w:rPr>
      <w:b/>
      <w:sz w:val="24"/>
    </w:rPr>
  </w:style>
  <w:style w:type="character" w:customStyle="1" w:styleId="Heading2Char">
    <w:name w:val="Heading 2 Char"/>
    <w:basedOn w:val="DefaultParagraphFont"/>
    <w:link w:val="Heading2"/>
    <w:uiPriority w:val="10"/>
    <w:rsid w:val="008417FE"/>
    <w:rPr>
      <w:sz w:val="24"/>
    </w:rPr>
  </w:style>
  <w:style w:type="character" w:customStyle="1" w:styleId="Heading3Char">
    <w:name w:val="Heading 3 Char"/>
    <w:basedOn w:val="DefaultParagraphFont"/>
    <w:link w:val="Heading3"/>
    <w:uiPriority w:val="10"/>
    <w:rsid w:val="008417FE"/>
    <w:rPr>
      <w:sz w:val="24"/>
    </w:rPr>
  </w:style>
  <w:style w:type="character" w:customStyle="1" w:styleId="Heading4Char">
    <w:name w:val="Heading 4 Char"/>
    <w:basedOn w:val="DefaultParagraphFont"/>
    <w:link w:val="Heading4"/>
    <w:uiPriority w:val="10"/>
    <w:rsid w:val="008417FE"/>
    <w:rPr>
      <w:sz w:val="24"/>
    </w:rPr>
  </w:style>
  <w:style w:type="character" w:customStyle="1" w:styleId="Heading5Char">
    <w:name w:val="Heading 5 Char"/>
    <w:basedOn w:val="DefaultParagraphFont"/>
    <w:link w:val="Heading5"/>
    <w:uiPriority w:val="10"/>
    <w:rsid w:val="008417FE"/>
    <w:rPr>
      <w:sz w:val="24"/>
    </w:rPr>
  </w:style>
  <w:style w:type="character" w:customStyle="1" w:styleId="Heading6Char">
    <w:name w:val="Heading 6 Char"/>
    <w:basedOn w:val="DefaultParagraphFont"/>
    <w:link w:val="Heading6"/>
    <w:uiPriority w:val="10"/>
    <w:rsid w:val="008417FE"/>
    <w:rPr>
      <w:sz w:val="24"/>
    </w:rPr>
  </w:style>
  <w:style w:type="character" w:customStyle="1" w:styleId="Heading7Char">
    <w:name w:val="Heading 7 Char"/>
    <w:basedOn w:val="DefaultParagraphFont"/>
    <w:link w:val="Heading7"/>
    <w:uiPriority w:val="10"/>
    <w:rsid w:val="008417FE"/>
    <w:rPr>
      <w:sz w:val="24"/>
    </w:rPr>
  </w:style>
  <w:style w:type="character" w:customStyle="1" w:styleId="Heading8Char">
    <w:name w:val="Heading 8 Char"/>
    <w:basedOn w:val="DefaultParagraphFont"/>
    <w:link w:val="Heading8"/>
    <w:uiPriority w:val="10"/>
    <w:rsid w:val="008417FE"/>
    <w:rPr>
      <w:sz w:val="24"/>
    </w:rPr>
  </w:style>
  <w:style w:type="character" w:customStyle="1" w:styleId="Heading9Char">
    <w:name w:val="Heading 9 Char"/>
    <w:basedOn w:val="DefaultParagraphFont"/>
    <w:link w:val="Heading9"/>
    <w:uiPriority w:val="10"/>
    <w:rsid w:val="008417FE"/>
    <w:rPr>
      <w:sz w:val="24"/>
    </w:rPr>
  </w:style>
  <w:style w:type="character" w:customStyle="1" w:styleId="IndentChar">
    <w:name w:val="Indent Char"/>
    <w:basedOn w:val="DefaultParagraphFont"/>
    <w:link w:val="Indent"/>
    <w:uiPriority w:val="10"/>
    <w:rsid w:val="008417FE"/>
    <w:rPr>
      <w:sz w:val="24"/>
    </w:rPr>
  </w:style>
  <w:style w:type="character" w:customStyle="1" w:styleId="QuoteDoubleChar">
    <w:name w:val="Quote Double Char"/>
    <w:basedOn w:val="DefaultParagraphFont"/>
    <w:link w:val="QuoteDouble"/>
    <w:uiPriority w:val="11"/>
    <w:rsid w:val="00E34F61"/>
    <w:rPr>
      <w:sz w:val="24"/>
    </w:rPr>
  </w:style>
  <w:style w:type="paragraph" w:customStyle="1" w:styleId="Numberedflushleft">
    <w:name w:val="Numbered (flush left)"/>
    <w:basedOn w:val="Normal"/>
    <w:uiPriority w:val="11"/>
    <w:qFormat/>
    <w:rsid w:val="005F0C23"/>
    <w:pPr>
      <w:numPr>
        <w:numId w:val="13"/>
      </w:numPr>
      <w:spacing w:before="240"/>
    </w:pPr>
  </w:style>
  <w:style w:type="paragraph" w:customStyle="1" w:styleId="Numberedindent">
    <w:name w:val="Numbered (indent)"/>
    <w:basedOn w:val="Normal"/>
    <w:uiPriority w:val="11"/>
    <w:qFormat/>
    <w:rsid w:val="005F0C23"/>
    <w:pPr>
      <w:numPr>
        <w:numId w:val="14"/>
      </w:numPr>
      <w:spacing w:before="240"/>
    </w:pPr>
  </w:style>
  <w:style w:type="paragraph" w:styleId="BodyText">
    <w:name w:val="Body Text"/>
    <w:basedOn w:val="Normal"/>
    <w:link w:val="BodyTextChar"/>
    <w:uiPriority w:val="99"/>
    <w:semiHidden/>
    <w:unhideWhenUsed/>
    <w:rsid w:val="00267DC9"/>
    <w:pPr>
      <w:spacing w:after="120"/>
    </w:pPr>
  </w:style>
  <w:style w:type="character" w:customStyle="1" w:styleId="BodyTextChar">
    <w:name w:val="Body Text Char"/>
    <w:basedOn w:val="DefaultParagraphFont"/>
    <w:link w:val="BodyText"/>
    <w:uiPriority w:val="99"/>
    <w:semiHidden/>
    <w:rsid w:val="00267DC9"/>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10.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header" Target="header11.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AM%20Office\AM%20Templates\Agreement.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11EFC5-F6CD-4BB0-8131-C4A2FBA508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Agreement</Template>
  <TotalTime>25</TotalTime>
  <Pages>27</Pages>
  <Words>13840</Words>
  <Characters>78889</Characters>
  <Application>Microsoft Office Word</Application>
  <DocSecurity>0</DocSecurity>
  <Lines>657</Lines>
  <Paragraphs>185</Paragraphs>
  <ScaleCrop>false</ScaleCrop>
  <HeadingPairs>
    <vt:vector size="2" baseType="variant">
      <vt:variant>
        <vt:lpstr>Title</vt:lpstr>
      </vt:variant>
      <vt:variant>
        <vt:i4>1</vt:i4>
      </vt:variant>
    </vt:vector>
  </HeadingPairs>
  <TitlesOfParts>
    <vt:vector size="1" baseType="lpstr">
      <vt:lpstr/>
    </vt:vector>
  </TitlesOfParts>
  <Company>Allen Matkins Leck Gamble Mallory &amp; Natsis LLP</Company>
  <LinksUpToDate>false</LinksUpToDate>
  <CharactersWithSpaces>92544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Allen Matkins</dc:creator>
  <cp:lastModifiedBy>Amelia Cunningham</cp:lastModifiedBy>
  <cp:revision>11</cp:revision>
  <dcterms:created xsi:type="dcterms:W3CDTF">2019-09-26T18:47:00Z</dcterms:created>
  <dcterms:modified xsi:type="dcterms:W3CDTF">2022-01-14T21:45:00Z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374658</vt:lpwstr>
  </property>
  <property fmtid="{D5CDD505-2E9C-101B-9397-08002B2CF9AE}" pid="3" name="Document number">
    <vt:lpwstr>1107234</vt:lpwstr>
  </property>
  <property fmtid="{D5CDD505-2E9C-101B-9397-08002B2CF9AE}" pid="4" name="Matter">
    <vt:lpwstr>00001</vt:lpwstr>
  </property>
  <property fmtid="{D5CDD505-2E9C-101B-9397-08002B2CF9AE}" pid="5" name="Document version">
    <vt:lpwstr>03</vt:lpwstr>
  </property>
  <property fmtid="{D5CDD505-2E9C-101B-9397-08002B2CF9AE}" pid="6" name="Document Type">
    <vt:lpwstr>AGMT</vt:lpwstr>
  </property>
  <property fmtid="{D5CDD505-2E9C-101B-9397-08002B2CF9AE}" pid="7" name="Document View">
    <vt:lpwstr>Page</vt:lpwstr>
  </property>
  <property fmtid="{D5CDD505-2E9C-101B-9397-08002B2CF9AE}" pid="8" name="View Percent">
    <vt:r8>-2</vt:r8>
  </property>
  <property fmtid="{D5CDD505-2E9C-101B-9397-08002B2CF9AE}" pid="9" name="Office">
    <vt:lpwstr/>
  </property>
  <property fmtid="{D5CDD505-2E9C-101B-9397-08002B2CF9AE}" pid="10" name="User Id">
    <vt:lpwstr>aklokow</vt:lpwstr>
  </property>
  <property fmtid="{D5CDD505-2E9C-101B-9397-08002B2CF9AE}" pid="11" name="User Name">
    <vt:lpwstr>Klokow, Anne</vt:lpwstr>
  </property>
  <property fmtid="{D5CDD505-2E9C-101B-9397-08002B2CF9AE}" pid="12" name="Document toolbars">
    <vt:lpwstr/>
  </property>
  <property fmtid="{D5CDD505-2E9C-101B-9397-08002B2CF9AE}" pid="13" name="Document Start">
    <vt:lpwstr/>
  </property>
  <property fmtid="{D5CDD505-2E9C-101B-9397-08002B2CF9AE}" pid="14" name="Document Name">
    <vt:lpwstr/>
  </property>
  <property fmtid="{D5CDD505-2E9C-101B-9397-08002B2CF9AE}" pid="15" name="Footer Type">
    <vt:lpwstr>std;auto;Y;Y;B~1.25;YYYYYYYY-N-NNNN;1;1~ 1.25;YYYYYYYY-Y-NNNN;1;1</vt:lpwstr>
  </property>
  <property fmtid="{D5CDD505-2E9C-101B-9397-08002B2CF9AE}" pid="16" name="Macro Version">
    <vt:lpwstr>2014.01</vt:lpwstr>
  </property>
  <property fmtid="{D5CDD505-2E9C-101B-9397-08002B2CF9AE}" pid="17" name="Margins">
    <vt:lpwstr>1,1,1,1,0,0.5,.2</vt:lpwstr>
  </property>
  <property fmtid="{D5CDD505-2E9C-101B-9397-08002B2CF9AE}" pid="18" name="Footer Notes">
    <vt:lpwstr/>
  </property>
  <property fmtid="{D5CDD505-2E9C-101B-9397-08002B2CF9AE}" pid="19" name="Default Style">
    <vt:lpwstr>Flush Left</vt:lpwstr>
  </property>
  <property fmtid="{D5CDD505-2E9C-101B-9397-08002B2CF9AE}" pid="20" name="Document Subtype">
    <vt:lpwstr>Agreement</vt:lpwstr>
  </property>
  <property fmtid="{D5CDD505-2E9C-101B-9397-08002B2CF9AE}" pid="21" name="User Init">
    <vt:lpwstr>aek</vt:lpwstr>
  </property>
  <property fmtid="{D5CDD505-2E9C-101B-9397-08002B2CF9AE}" pid="22" name="Typist Init">
    <vt:lpwstr>slp</vt:lpwstr>
  </property>
  <property fmtid="{D5CDD505-2E9C-101B-9397-08002B2CF9AE}" pid="23" name="Footer Draft">
    <vt:lpwstr> DRAFT</vt:lpwstr>
  </property>
  <property fmtid="{D5CDD505-2E9C-101B-9397-08002B2CF9AE}" pid="24" name="Document Library">
    <vt:lpwstr>OC</vt:lpwstr>
  </property>
  <property fmtid="{D5CDD505-2E9C-101B-9397-08002B2CF9AE}" pid="25" name="Department">
    <vt:lpwstr/>
  </property>
  <property fmtid="{D5CDD505-2E9C-101B-9397-08002B2CF9AE}" pid="26" name="Docs Subtype">
    <vt:lpwstr>AGMT</vt:lpwstr>
  </property>
</Properties>
</file>