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0" w:firstLine="0"/>
        <w:jc w:val="center"/>
        <w:rPr>
          <w:b w:val="1"/>
          <w:sz w:val="26"/>
          <w:szCs w:val="26"/>
          <w:u w:val="single"/>
        </w:rPr>
      </w:pPr>
      <w:r w:rsidDel="00000000" w:rsidR="00000000" w:rsidRPr="00000000">
        <w:rPr>
          <w:b w:val="1"/>
          <w:sz w:val="26"/>
          <w:szCs w:val="26"/>
          <w:u w:val="single"/>
          <w:rtl w:val="0"/>
        </w:rPr>
        <w:t xml:space="preserve">CSE 564: Visualization(Spring 2023) as Basic Project CSE 522</w:t>
      </w:r>
    </w:p>
    <w:p w:rsidR="00000000" w:rsidDel="00000000" w:rsidP="00000000" w:rsidRDefault="00000000" w:rsidRPr="00000000" w14:paraId="00000002">
      <w:pPr>
        <w:ind w:left="0" w:right="0" w:firstLine="0"/>
        <w:jc w:val="center"/>
        <w:rPr>
          <w:b w:val="1"/>
          <w:sz w:val="26"/>
          <w:szCs w:val="26"/>
          <w:u w:val="single"/>
        </w:rPr>
      </w:pPr>
      <w:r w:rsidDel="00000000" w:rsidR="00000000" w:rsidRPr="00000000">
        <w:rPr>
          <w:b w:val="1"/>
          <w:sz w:val="26"/>
          <w:szCs w:val="26"/>
          <w:u w:val="single"/>
          <w:rtl w:val="0"/>
        </w:rPr>
        <w:t xml:space="preserve">Assignment 2a Report</w:t>
      </w:r>
    </w:p>
    <w:p w:rsidR="00000000" w:rsidDel="00000000" w:rsidP="00000000" w:rsidRDefault="00000000" w:rsidRPr="00000000" w14:paraId="00000003">
      <w:pPr>
        <w:ind w:left="0" w:right="0" w:firstLine="0"/>
        <w:jc w:val="center"/>
        <w:rPr>
          <w:b w:val="1"/>
          <w:sz w:val="26"/>
          <w:szCs w:val="26"/>
        </w:rPr>
      </w:pPr>
      <w:r w:rsidDel="00000000" w:rsidR="00000000" w:rsidRPr="00000000">
        <w:rPr>
          <w:rtl w:val="0"/>
        </w:rPr>
      </w:r>
    </w:p>
    <w:p w:rsidR="00000000" w:rsidDel="00000000" w:rsidP="00000000" w:rsidRDefault="00000000" w:rsidRPr="00000000" w14:paraId="00000004">
      <w:pPr>
        <w:ind w:left="0" w:right="0" w:firstLine="0"/>
        <w:rPr>
          <w:b w:val="1"/>
          <w:sz w:val="24"/>
          <w:szCs w:val="24"/>
        </w:rPr>
      </w:pPr>
      <w:r w:rsidDel="00000000" w:rsidR="00000000" w:rsidRPr="00000000">
        <w:rPr>
          <w:b w:val="1"/>
          <w:sz w:val="24"/>
          <w:szCs w:val="24"/>
          <w:rtl w:val="0"/>
        </w:rPr>
        <w:t xml:space="preserve">About Dataset:</w:t>
      </w:r>
    </w:p>
    <w:p w:rsidR="00000000" w:rsidDel="00000000" w:rsidP="00000000" w:rsidRDefault="00000000" w:rsidRPr="00000000" w14:paraId="00000005">
      <w:pPr>
        <w:ind w:left="0" w:right="0" w:firstLine="0"/>
        <w:rPr>
          <w:sz w:val="24"/>
          <w:szCs w:val="24"/>
        </w:rPr>
      </w:pPr>
      <w:r w:rsidDel="00000000" w:rsidR="00000000" w:rsidRPr="00000000">
        <w:rPr>
          <w:sz w:val="24"/>
          <w:szCs w:val="24"/>
          <w:rtl w:val="0"/>
        </w:rPr>
        <w:t xml:space="preserve">The dataset I used for this assignment(same as assignment 1) consists of data pertaining to the requirements for a PC/Video game to function on Computer. The reason for using this dataset is because nowadays numerous high-end games are being developed and many remastered versions of older games are released. Hence this dataset contains information on what would be the optimal requirements(hardware specs) for smoothly running a particular game on a given system.</w:t>
      </w:r>
    </w:p>
    <w:p w:rsidR="00000000" w:rsidDel="00000000" w:rsidP="00000000" w:rsidRDefault="00000000" w:rsidRPr="00000000" w14:paraId="00000006">
      <w:pPr>
        <w:ind w:left="0" w:right="0" w:firstLine="0"/>
        <w:rPr>
          <w:sz w:val="24"/>
          <w:szCs w:val="24"/>
        </w:rPr>
      </w:pPr>
      <w:r w:rsidDel="00000000" w:rsidR="00000000" w:rsidRPr="00000000">
        <w:rPr>
          <w:sz w:val="24"/>
          <w:szCs w:val="24"/>
          <w:rtl w:val="0"/>
        </w:rPr>
        <w:t xml:space="preserve">The dataset was obtained from Kaggle.</w:t>
      </w:r>
    </w:p>
    <w:p w:rsidR="00000000" w:rsidDel="00000000" w:rsidP="00000000" w:rsidRDefault="00000000" w:rsidRPr="00000000" w14:paraId="00000007">
      <w:pPr>
        <w:ind w:left="0" w:right="0" w:firstLine="0"/>
        <w:rPr>
          <w:sz w:val="24"/>
          <w:szCs w:val="24"/>
        </w:rPr>
      </w:pPr>
      <w:r w:rsidDel="00000000" w:rsidR="00000000" w:rsidRPr="00000000">
        <w:rPr>
          <w:sz w:val="24"/>
          <w:szCs w:val="24"/>
          <w:rtl w:val="0"/>
        </w:rPr>
        <w:t xml:space="preserve">Link: </w:t>
      </w:r>
      <w:hyperlink r:id="rId6">
        <w:r w:rsidDel="00000000" w:rsidR="00000000" w:rsidRPr="00000000">
          <w:rPr>
            <w:color w:val="1155cc"/>
            <w:sz w:val="24"/>
            <w:szCs w:val="24"/>
            <w:u w:val="single"/>
            <w:rtl w:val="0"/>
          </w:rPr>
          <w:t xml:space="preserve">https://www.kaggle.com/datasets/baraazaid/pc-video-game-requirements-v2</w:t>
        </w:r>
      </w:hyperlink>
      <w:r w:rsidDel="00000000" w:rsidR="00000000" w:rsidRPr="00000000">
        <w:rPr>
          <w:rtl w:val="0"/>
        </w:rPr>
      </w:r>
    </w:p>
    <w:p w:rsidR="00000000" w:rsidDel="00000000" w:rsidP="00000000" w:rsidRDefault="00000000" w:rsidRPr="00000000" w14:paraId="00000008">
      <w:pPr>
        <w:ind w:left="0" w:right="0" w:firstLine="0"/>
        <w:rPr>
          <w:sz w:val="24"/>
          <w:szCs w:val="24"/>
        </w:rPr>
      </w:pPr>
      <w:r w:rsidDel="00000000" w:rsidR="00000000" w:rsidRPr="00000000">
        <w:rPr>
          <w:sz w:val="24"/>
          <w:szCs w:val="24"/>
          <w:rtl w:val="0"/>
        </w:rPr>
        <w:t xml:space="preserve">Number of columns in the actual dataset: 90</w:t>
      </w:r>
    </w:p>
    <w:p w:rsidR="00000000" w:rsidDel="00000000" w:rsidP="00000000" w:rsidRDefault="00000000" w:rsidRPr="00000000" w14:paraId="00000009">
      <w:pPr>
        <w:ind w:left="0" w:right="0" w:firstLine="0"/>
        <w:rPr>
          <w:sz w:val="24"/>
          <w:szCs w:val="24"/>
        </w:rPr>
      </w:pPr>
      <w:r w:rsidDel="00000000" w:rsidR="00000000" w:rsidRPr="00000000">
        <w:rPr>
          <w:sz w:val="24"/>
          <w:szCs w:val="24"/>
          <w:rtl w:val="0"/>
        </w:rPr>
        <w:t xml:space="preserve">Number of records in the actual dataset: 10843</w:t>
      </w:r>
    </w:p>
    <w:p w:rsidR="00000000" w:rsidDel="00000000" w:rsidP="00000000" w:rsidRDefault="00000000" w:rsidRPr="00000000" w14:paraId="0000000A">
      <w:pPr>
        <w:ind w:left="0" w:right="0" w:firstLine="0"/>
        <w:rPr>
          <w:sz w:val="24"/>
          <w:szCs w:val="24"/>
        </w:rPr>
      </w:pPr>
      <w:r w:rsidDel="00000000" w:rsidR="00000000" w:rsidRPr="00000000">
        <w:rPr>
          <w:sz w:val="24"/>
          <w:szCs w:val="24"/>
          <w:rtl w:val="0"/>
        </w:rPr>
        <w:t xml:space="preserve">I’ve selected 1000 random records from the original dataset and 16 columns from the original dataset.</w:t>
      </w:r>
    </w:p>
    <w:p w:rsidR="00000000" w:rsidDel="00000000" w:rsidP="00000000" w:rsidRDefault="00000000" w:rsidRPr="00000000" w14:paraId="0000000B">
      <w:pPr>
        <w:ind w:left="0" w:right="0" w:firstLine="0"/>
        <w:rPr>
          <w:sz w:val="24"/>
          <w:szCs w:val="24"/>
        </w:rPr>
      </w:pPr>
      <w:r w:rsidDel="00000000" w:rsidR="00000000" w:rsidRPr="00000000">
        <w:rPr>
          <w:rtl w:val="0"/>
        </w:rPr>
      </w:r>
    </w:p>
    <w:p w:rsidR="00000000" w:rsidDel="00000000" w:rsidP="00000000" w:rsidRDefault="00000000" w:rsidRPr="00000000" w14:paraId="0000000C">
      <w:pPr>
        <w:ind w:left="0" w:right="0" w:firstLine="0"/>
        <w:rPr>
          <w:sz w:val="24"/>
          <w:szCs w:val="24"/>
        </w:rPr>
      </w:pPr>
      <w:r w:rsidDel="00000000" w:rsidR="00000000" w:rsidRPr="00000000">
        <w:rPr>
          <w:sz w:val="24"/>
          <w:szCs w:val="24"/>
          <w:rtl w:val="0"/>
        </w:rPr>
        <w:t xml:space="preserve">Column Names(categoricals encoded):</w:t>
      </w:r>
    </w:p>
    <w:p w:rsidR="00000000" w:rsidDel="00000000" w:rsidP="00000000" w:rsidRDefault="00000000" w:rsidRPr="00000000" w14:paraId="0000000D">
      <w:pPr>
        <w:numPr>
          <w:ilvl w:val="0"/>
          <w:numId w:val="1"/>
        </w:numPr>
        <w:ind w:left="720" w:right="0" w:hanging="360"/>
        <w:rPr>
          <w:sz w:val="24"/>
          <w:szCs w:val="24"/>
          <w:highlight w:val="white"/>
          <w:u w:val="none"/>
        </w:rPr>
      </w:pPr>
      <w:r w:rsidDel="00000000" w:rsidR="00000000" w:rsidRPr="00000000">
        <w:rPr>
          <w:b w:val="1"/>
          <w:sz w:val="24"/>
          <w:szCs w:val="24"/>
          <w:highlight w:val="white"/>
          <w:rtl w:val="0"/>
        </w:rPr>
        <w:t xml:space="preserve">Min_OS(encoded):</w:t>
      </w:r>
      <w:r w:rsidDel="00000000" w:rsidR="00000000" w:rsidRPr="00000000">
        <w:rPr>
          <w:sz w:val="24"/>
          <w:szCs w:val="24"/>
          <w:highlight w:val="white"/>
          <w:rtl w:val="0"/>
        </w:rPr>
        <w:t xml:space="preserve"> Required Operating System for the game to run</w:t>
      </w:r>
    </w:p>
    <w:p w:rsidR="00000000" w:rsidDel="00000000" w:rsidP="00000000" w:rsidRDefault="00000000" w:rsidRPr="00000000" w14:paraId="0000000E">
      <w:pPr>
        <w:numPr>
          <w:ilvl w:val="0"/>
          <w:numId w:val="1"/>
        </w:numPr>
        <w:ind w:left="720" w:right="0" w:hanging="360"/>
        <w:rPr>
          <w:sz w:val="24"/>
          <w:szCs w:val="24"/>
          <w:highlight w:val="white"/>
          <w:u w:val="none"/>
        </w:rPr>
      </w:pPr>
      <w:r w:rsidDel="00000000" w:rsidR="00000000" w:rsidRPr="00000000">
        <w:rPr>
          <w:b w:val="1"/>
          <w:sz w:val="24"/>
          <w:szCs w:val="24"/>
          <w:highlight w:val="white"/>
          <w:rtl w:val="0"/>
        </w:rPr>
        <w:t xml:space="preserve">Recom_OS(encoded):</w:t>
      </w:r>
      <w:r w:rsidDel="00000000" w:rsidR="00000000" w:rsidRPr="00000000">
        <w:rPr>
          <w:sz w:val="24"/>
          <w:szCs w:val="24"/>
          <w:highlight w:val="white"/>
          <w:rtl w:val="0"/>
        </w:rPr>
        <w:t xml:space="preserve"> Recommended Operating Operating System for the game</w:t>
      </w:r>
    </w:p>
    <w:p w:rsidR="00000000" w:rsidDel="00000000" w:rsidP="00000000" w:rsidRDefault="00000000" w:rsidRPr="00000000" w14:paraId="0000000F">
      <w:pPr>
        <w:numPr>
          <w:ilvl w:val="0"/>
          <w:numId w:val="1"/>
        </w:numPr>
        <w:ind w:left="720" w:right="0" w:hanging="360"/>
        <w:rPr>
          <w:sz w:val="24"/>
          <w:szCs w:val="24"/>
          <w:highlight w:val="white"/>
          <w:u w:val="none"/>
        </w:rPr>
      </w:pPr>
      <w:r w:rsidDel="00000000" w:rsidR="00000000" w:rsidRPr="00000000">
        <w:rPr>
          <w:b w:val="1"/>
          <w:sz w:val="24"/>
          <w:szCs w:val="24"/>
          <w:highlight w:val="white"/>
          <w:rtl w:val="0"/>
        </w:rPr>
        <w:t xml:space="preserve">Min_Direct_X(encoded):</w:t>
      </w:r>
      <w:r w:rsidDel="00000000" w:rsidR="00000000" w:rsidRPr="00000000">
        <w:rPr>
          <w:sz w:val="24"/>
          <w:szCs w:val="24"/>
          <w:highlight w:val="white"/>
          <w:rtl w:val="0"/>
        </w:rPr>
        <w:t xml:space="preserve"> Required Direct X setup version(important for running high-end games)</w:t>
      </w:r>
    </w:p>
    <w:p w:rsidR="00000000" w:rsidDel="00000000" w:rsidP="00000000" w:rsidRDefault="00000000" w:rsidRPr="00000000" w14:paraId="00000010">
      <w:pPr>
        <w:numPr>
          <w:ilvl w:val="0"/>
          <w:numId w:val="1"/>
        </w:numPr>
        <w:ind w:left="720" w:right="0" w:hanging="360"/>
        <w:rPr>
          <w:sz w:val="24"/>
          <w:szCs w:val="24"/>
          <w:highlight w:val="white"/>
          <w:u w:val="none"/>
        </w:rPr>
      </w:pPr>
      <w:r w:rsidDel="00000000" w:rsidR="00000000" w:rsidRPr="00000000">
        <w:rPr>
          <w:b w:val="1"/>
          <w:sz w:val="24"/>
          <w:szCs w:val="24"/>
          <w:highlight w:val="white"/>
          <w:rtl w:val="0"/>
        </w:rPr>
        <w:t xml:space="preserve">Min_HDD_Space(encoded):</w:t>
      </w:r>
      <w:r w:rsidDel="00000000" w:rsidR="00000000" w:rsidRPr="00000000">
        <w:rPr>
          <w:sz w:val="24"/>
          <w:szCs w:val="24"/>
          <w:highlight w:val="white"/>
          <w:rtl w:val="0"/>
        </w:rPr>
        <w:t xml:space="preserve"> Required Hard Disk space since most games are nowadays have disk size &gt;= 100GB</w:t>
      </w:r>
    </w:p>
    <w:p w:rsidR="00000000" w:rsidDel="00000000" w:rsidP="00000000" w:rsidRDefault="00000000" w:rsidRPr="00000000" w14:paraId="00000011">
      <w:pPr>
        <w:numPr>
          <w:ilvl w:val="0"/>
          <w:numId w:val="1"/>
        </w:numPr>
        <w:ind w:left="720" w:right="0" w:hanging="360"/>
        <w:rPr>
          <w:sz w:val="24"/>
          <w:szCs w:val="24"/>
          <w:highlight w:val="white"/>
          <w:u w:val="none"/>
        </w:rPr>
      </w:pPr>
      <w:r w:rsidDel="00000000" w:rsidR="00000000" w:rsidRPr="00000000">
        <w:rPr>
          <w:b w:val="1"/>
          <w:sz w:val="24"/>
          <w:szCs w:val="24"/>
          <w:highlight w:val="white"/>
          <w:rtl w:val="0"/>
        </w:rPr>
        <w:t xml:space="preserve">Recom_CPU_Max_Temp: </w:t>
      </w:r>
      <w:r w:rsidDel="00000000" w:rsidR="00000000" w:rsidRPr="00000000">
        <w:rPr>
          <w:sz w:val="24"/>
          <w:szCs w:val="24"/>
          <w:highlight w:val="white"/>
          <w:rtl w:val="0"/>
        </w:rPr>
        <w:t xml:space="preserve">Recommended CPU operating temperature to achieve optimal gaming performance(typically around 40 - 80 degree celsius)</w:t>
      </w:r>
    </w:p>
    <w:p w:rsidR="00000000" w:rsidDel="00000000" w:rsidP="00000000" w:rsidRDefault="00000000" w:rsidRPr="00000000" w14:paraId="00000012">
      <w:pPr>
        <w:numPr>
          <w:ilvl w:val="0"/>
          <w:numId w:val="1"/>
        </w:numPr>
        <w:ind w:left="720" w:right="0" w:hanging="360"/>
        <w:rPr>
          <w:sz w:val="24"/>
          <w:szCs w:val="24"/>
          <w:highlight w:val="white"/>
          <w:u w:val="none"/>
        </w:rPr>
      </w:pPr>
      <w:r w:rsidDel="00000000" w:rsidR="00000000" w:rsidRPr="00000000">
        <w:rPr>
          <w:b w:val="1"/>
          <w:sz w:val="24"/>
          <w:szCs w:val="24"/>
          <w:highlight w:val="white"/>
          <w:rtl w:val="0"/>
        </w:rPr>
        <w:t xml:space="preserve">Recom_HDD_Space(encoded):</w:t>
      </w:r>
      <w:r w:rsidDel="00000000" w:rsidR="00000000" w:rsidRPr="00000000">
        <w:rPr>
          <w:sz w:val="24"/>
          <w:szCs w:val="24"/>
          <w:highlight w:val="white"/>
          <w:rtl w:val="0"/>
        </w:rPr>
        <w:t xml:space="preserve"> Recommended Hard Disk Space(useful for cost effectiveness)</w:t>
      </w:r>
    </w:p>
    <w:p w:rsidR="00000000" w:rsidDel="00000000" w:rsidP="00000000" w:rsidRDefault="00000000" w:rsidRPr="00000000" w14:paraId="00000013">
      <w:pPr>
        <w:numPr>
          <w:ilvl w:val="0"/>
          <w:numId w:val="1"/>
        </w:numPr>
        <w:ind w:left="720" w:right="0" w:hanging="360"/>
        <w:rPr>
          <w:sz w:val="24"/>
          <w:szCs w:val="24"/>
          <w:highlight w:val="white"/>
          <w:u w:val="none"/>
        </w:rPr>
      </w:pPr>
      <w:r w:rsidDel="00000000" w:rsidR="00000000" w:rsidRPr="00000000">
        <w:rPr>
          <w:b w:val="1"/>
          <w:sz w:val="24"/>
          <w:szCs w:val="24"/>
          <w:highlight w:val="white"/>
          <w:rtl w:val="0"/>
        </w:rPr>
        <w:t xml:space="preserve">Min_CPU_Lithography:</w:t>
      </w:r>
      <w:r w:rsidDel="00000000" w:rsidR="00000000" w:rsidRPr="00000000">
        <w:rPr>
          <w:sz w:val="24"/>
          <w:szCs w:val="24"/>
          <w:highlight w:val="white"/>
          <w:rtl w:val="0"/>
        </w:rPr>
        <w:t xml:space="preserve"> Required CPU Lithography describes the distance between transistors embedded on the CPU (the lower the value(in nm), the better the CPU)</w:t>
      </w:r>
    </w:p>
    <w:p w:rsidR="00000000" w:rsidDel="00000000" w:rsidP="00000000" w:rsidRDefault="00000000" w:rsidRPr="00000000" w14:paraId="00000014">
      <w:pPr>
        <w:numPr>
          <w:ilvl w:val="0"/>
          <w:numId w:val="1"/>
        </w:numPr>
        <w:ind w:left="720" w:right="0" w:hanging="360"/>
        <w:rPr>
          <w:sz w:val="24"/>
          <w:szCs w:val="24"/>
          <w:highlight w:val="white"/>
          <w:u w:val="none"/>
        </w:rPr>
      </w:pPr>
      <w:r w:rsidDel="00000000" w:rsidR="00000000" w:rsidRPr="00000000">
        <w:rPr>
          <w:b w:val="1"/>
          <w:sz w:val="24"/>
          <w:szCs w:val="24"/>
          <w:highlight w:val="white"/>
          <w:rtl w:val="0"/>
        </w:rPr>
        <w:t xml:space="preserve">Min_CPU_Physical_Cores: </w:t>
      </w:r>
      <w:r w:rsidDel="00000000" w:rsidR="00000000" w:rsidRPr="00000000">
        <w:rPr>
          <w:sz w:val="24"/>
          <w:szCs w:val="24"/>
          <w:highlight w:val="white"/>
          <w:rtl w:val="0"/>
        </w:rPr>
        <w:t xml:space="preserve">Number of required cores in CPU(more cores means higher performance)</w:t>
      </w:r>
    </w:p>
    <w:p w:rsidR="00000000" w:rsidDel="00000000" w:rsidP="00000000" w:rsidRDefault="00000000" w:rsidRPr="00000000" w14:paraId="00000015">
      <w:pPr>
        <w:numPr>
          <w:ilvl w:val="0"/>
          <w:numId w:val="1"/>
        </w:numPr>
        <w:ind w:left="720" w:right="0" w:hanging="360"/>
        <w:rPr>
          <w:sz w:val="24"/>
          <w:szCs w:val="24"/>
          <w:highlight w:val="white"/>
          <w:u w:val="none"/>
        </w:rPr>
      </w:pPr>
      <w:r w:rsidDel="00000000" w:rsidR="00000000" w:rsidRPr="00000000">
        <w:rPr>
          <w:b w:val="1"/>
          <w:sz w:val="24"/>
          <w:szCs w:val="24"/>
          <w:highlight w:val="white"/>
          <w:rtl w:val="0"/>
        </w:rPr>
        <w:t xml:space="preserve">Recom_CPU_CPU_Speed: </w:t>
      </w:r>
      <w:r w:rsidDel="00000000" w:rsidR="00000000" w:rsidRPr="00000000">
        <w:rPr>
          <w:sz w:val="24"/>
          <w:szCs w:val="24"/>
          <w:highlight w:val="white"/>
          <w:rtl w:val="0"/>
        </w:rPr>
        <w:t xml:space="preserve">CPU performance speed(in GHz) crucial for running high end games</w:t>
      </w:r>
    </w:p>
    <w:p w:rsidR="00000000" w:rsidDel="00000000" w:rsidP="00000000" w:rsidRDefault="00000000" w:rsidRPr="00000000" w14:paraId="00000016">
      <w:pPr>
        <w:numPr>
          <w:ilvl w:val="0"/>
          <w:numId w:val="1"/>
        </w:numPr>
        <w:ind w:left="720" w:right="0" w:hanging="360"/>
        <w:rPr>
          <w:sz w:val="24"/>
          <w:szCs w:val="24"/>
          <w:highlight w:val="white"/>
          <w:u w:val="none"/>
        </w:rPr>
      </w:pPr>
      <w:r w:rsidDel="00000000" w:rsidR="00000000" w:rsidRPr="00000000">
        <w:rPr>
          <w:b w:val="1"/>
          <w:sz w:val="24"/>
          <w:szCs w:val="24"/>
          <w:highlight w:val="white"/>
          <w:rtl w:val="0"/>
        </w:rPr>
        <w:t xml:space="preserve">Recom_CPU_Lithography: </w:t>
      </w:r>
      <w:r w:rsidDel="00000000" w:rsidR="00000000" w:rsidRPr="00000000">
        <w:rPr>
          <w:sz w:val="24"/>
          <w:szCs w:val="24"/>
          <w:highlight w:val="white"/>
          <w:rtl w:val="0"/>
        </w:rPr>
        <w:t xml:space="preserve">Recommended CPU Lithography(usually lower than required)</w:t>
      </w:r>
    </w:p>
    <w:p w:rsidR="00000000" w:rsidDel="00000000" w:rsidP="00000000" w:rsidRDefault="00000000" w:rsidRPr="00000000" w14:paraId="00000017">
      <w:pPr>
        <w:numPr>
          <w:ilvl w:val="0"/>
          <w:numId w:val="1"/>
        </w:numPr>
        <w:ind w:left="720" w:right="0" w:hanging="360"/>
        <w:rPr>
          <w:sz w:val="24"/>
          <w:szCs w:val="24"/>
          <w:highlight w:val="white"/>
          <w:u w:val="none"/>
        </w:rPr>
      </w:pPr>
      <w:r w:rsidDel="00000000" w:rsidR="00000000" w:rsidRPr="00000000">
        <w:rPr>
          <w:b w:val="1"/>
          <w:sz w:val="24"/>
          <w:szCs w:val="24"/>
          <w:highlight w:val="white"/>
          <w:rtl w:val="0"/>
        </w:rPr>
        <w:t xml:space="preserve">Min_GPU_Memory: </w:t>
      </w:r>
      <w:r w:rsidDel="00000000" w:rsidR="00000000" w:rsidRPr="00000000">
        <w:rPr>
          <w:sz w:val="24"/>
          <w:szCs w:val="24"/>
          <w:highlight w:val="white"/>
          <w:rtl w:val="0"/>
        </w:rPr>
        <w:t xml:space="preserve">Required GPU VRAM memory(for achieving higher texture and frame processing)</w:t>
      </w:r>
    </w:p>
    <w:p w:rsidR="00000000" w:rsidDel="00000000" w:rsidP="00000000" w:rsidRDefault="00000000" w:rsidRPr="00000000" w14:paraId="00000018">
      <w:pPr>
        <w:numPr>
          <w:ilvl w:val="0"/>
          <w:numId w:val="1"/>
        </w:numPr>
        <w:ind w:left="720" w:right="0" w:hanging="360"/>
        <w:rPr>
          <w:sz w:val="24"/>
          <w:szCs w:val="24"/>
          <w:highlight w:val="white"/>
          <w:u w:val="none"/>
        </w:rPr>
      </w:pPr>
      <w:r w:rsidDel="00000000" w:rsidR="00000000" w:rsidRPr="00000000">
        <w:rPr>
          <w:b w:val="1"/>
          <w:sz w:val="24"/>
          <w:szCs w:val="24"/>
          <w:highlight w:val="white"/>
          <w:rtl w:val="0"/>
        </w:rPr>
        <w:t xml:space="preserve">Min_GPU_Memory_Speed: </w:t>
      </w:r>
      <w:r w:rsidDel="00000000" w:rsidR="00000000" w:rsidRPr="00000000">
        <w:rPr>
          <w:sz w:val="24"/>
          <w:szCs w:val="24"/>
          <w:highlight w:val="white"/>
          <w:rtl w:val="0"/>
        </w:rPr>
        <w:t xml:space="preserve">Required VRAM processing speed for faster processing of pixels, textures and frames</w:t>
      </w:r>
    </w:p>
    <w:p w:rsidR="00000000" w:rsidDel="00000000" w:rsidP="00000000" w:rsidRDefault="00000000" w:rsidRPr="00000000" w14:paraId="00000019">
      <w:pPr>
        <w:numPr>
          <w:ilvl w:val="0"/>
          <w:numId w:val="1"/>
        </w:numPr>
        <w:ind w:left="720" w:right="0" w:hanging="360"/>
        <w:rPr>
          <w:sz w:val="24"/>
          <w:szCs w:val="24"/>
          <w:highlight w:val="white"/>
          <w:u w:val="none"/>
        </w:rPr>
      </w:pPr>
      <w:r w:rsidDel="00000000" w:rsidR="00000000" w:rsidRPr="00000000">
        <w:rPr>
          <w:b w:val="1"/>
          <w:sz w:val="24"/>
          <w:szCs w:val="24"/>
          <w:highlight w:val="white"/>
          <w:rtl w:val="0"/>
        </w:rPr>
        <w:t xml:space="preserve">Min_GPU_Pixel_Rate: </w:t>
      </w:r>
      <w:r w:rsidDel="00000000" w:rsidR="00000000" w:rsidRPr="00000000">
        <w:rPr>
          <w:sz w:val="24"/>
          <w:szCs w:val="24"/>
          <w:highlight w:val="white"/>
          <w:rtl w:val="0"/>
        </w:rPr>
        <w:t xml:space="preserve">Required rate for processing a certain number of pixels per second</w:t>
      </w:r>
    </w:p>
    <w:p w:rsidR="00000000" w:rsidDel="00000000" w:rsidP="00000000" w:rsidRDefault="00000000" w:rsidRPr="00000000" w14:paraId="0000001A">
      <w:pPr>
        <w:numPr>
          <w:ilvl w:val="0"/>
          <w:numId w:val="1"/>
        </w:numPr>
        <w:ind w:left="720" w:right="0" w:hanging="360"/>
        <w:rPr>
          <w:sz w:val="24"/>
          <w:szCs w:val="24"/>
          <w:highlight w:val="white"/>
          <w:u w:val="none"/>
        </w:rPr>
      </w:pPr>
      <w:r w:rsidDel="00000000" w:rsidR="00000000" w:rsidRPr="00000000">
        <w:rPr>
          <w:b w:val="1"/>
          <w:sz w:val="24"/>
          <w:szCs w:val="24"/>
          <w:highlight w:val="white"/>
          <w:rtl w:val="0"/>
        </w:rPr>
        <w:t xml:space="preserve">Min_GPU_Texture_Rate: </w:t>
      </w:r>
      <w:r w:rsidDel="00000000" w:rsidR="00000000" w:rsidRPr="00000000">
        <w:rPr>
          <w:sz w:val="24"/>
          <w:szCs w:val="24"/>
          <w:highlight w:val="white"/>
          <w:rtl w:val="0"/>
        </w:rPr>
        <w:t xml:space="preserve">Required texture rate(used for texture filtering) </w:t>
      </w:r>
      <w:r w:rsidDel="00000000" w:rsidR="00000000" w:rsidRPr="00000000">
        <w:rPr>
          <w:sz w:val="24"/>
          <w:szCs w:val="24"/>
          <w:highlight w:val="white"/>
          <w:rtl w:val="0"/>
        </w:rPr>
        <w:t xml:space="preserve">in GigaTexels</w:t>
      </w:r>
      <w:r w:rsidDel="00000000" w:rsidR="00000000" w:rsidRPr="00000000">
        <w:rPr>
          <w:sz w:val="24"/>
          <w:szCs w:val="24"/>
          <w:highlight w:val="white"/>
          <w:rtl w:val="0"/>
        </w:rPr>
        <w:t xml:space="preserve">/second</w:t>
      </w:r>
    </w:p>
    <w:p w:rsidR="00000000" w:rsidDel="00000000" w:rsidP="00000000" w:rsidRDefault="00000000" w:rsidRPr="00000000" w14:paraId="0000001B">
      <w:pPr>
        <w:numPr>
          <w:ilvl w:val="0"/>
          <w:numId w:val="1"/>
        </w:numPr>
        <w:ind w:left="720" w:right="0" w:hanging="360"/>
        <w:rPr>
          <w:sz w:val="24"/>
          <w:szCs w:val="24"/>
          <w:highlight w:val="white"/>
          <w:u w:val="none"/>
        </w:rPr>
      </w:pPr>
      <w:r w:rsidDel="00000000" w:rsidR="00000000" w:rsidRPr="00000000">
        <w:rPr>
          <w:b w:val="1"/>
          <w:sz w:val="24"/>
          <w:szCs w:val="24"/>
          <w:highlight w:val="white"/>
          <w:rtl w:val="0"/>
        </w:rPr>
        <w:t xml:space="preserve">Min_GPU_Memory_Bandwidth: </w:t>
      </w:r>
      <w:r w:rsidDel="00000000" w:rsidR="00000000" w:rsidRPr="00000000">
        <w:rPr>
          <w:sz w:val="24"/>
          <w:szCs w:val="24"/>
          <w:highlight w:val="white"/>
          <w:rtl w:val="0"/>
        </w:rPr>
        <w:t xml:space="preserve">Required GPU bandwidth(higher value implies faster transfer of processed components such as pixels, textures and frames) in Gb/s.</w:t>
      </w:r>
    </w:p>
    <w:p w:rsidR="00000000" w:rsidDel="00000000" w:rsidP="00000000" w:rsidRDefault="00000000" w:rsidRPr="00000000" w14:paraId="0000001C">
      <w:pPr>
        <w:numPr>
          <w:ilvl w:val="0"/>
          <w:numId w:val="1"/>
        </w:numPr>
        <w:ind w:left="720" w:right="0" w:hanging="360"/>
        <w:rPr>
          <w:sz w:val="24"/>
          <w:szCs w:val="24"/>
          <w:highlight w:val="white"/>
        </w:rPr>
      </w:pPr>
      <w:r w:rsidDel="00000000" w:rsidR="00000000" w:rsidRPr="00000000">
        <w:rPr>
          <w:b w:val="1"/>
          <w:sz w:val="24"/>
          <w:szCs w:val="24"/>
          <w:highlight w:val="white"/>
          <w:rtl w:val="0"/>
        </w:rPr>
        <w:t xml:space="preserve">Min_GPU_Direct_X: </w:t>
      </w:r>
      <w:r w:rsidDel="00000000" w:rsidR="00000000" w:rsidRPr="00000000">
        <w:rPr>
          <w:sz w:val="24"/>
          <w:szCs w:val="24"/>
          <w:highlight w:val="white"/>
          <w:rtl w:val="0"/>
        </w:rPr>
        <w:t xml:space="preserve">Required Direct X setup for GPU.</w:t>
      </w:r>
    </w:p>
    <w:p w:rsidR="00000000" w:rsidDel="00000000" w:rsidP="00000000" w:rsidRDefault="00000000" w:rsidRPr="00000000" w14:paraId="0000001D">
      <w:pPr>
        <w:ind w:left="0" w:right="0" w:firstLine="0"/>
        <w:rPr>
          <w:sz w:val="24"/>
          <w:szCs w:val="24"/>
          <w:highlight w:val="white"/>
        </w:rPr>
      </w:pPr>
      <w:r w:rsidDel="00000000" w:rsidR="00000000" w:rsidRPr="00000000">
        <w:rPr>
          <w:rtl w:val="0"/>
        </w:rPr>
      </w:r>
    </w:p>
    <w:p w:rsidR="00000000" w:rsidDel="00000000" w:rsidP="00000000" w:rsidRDefault="00000000" w:rsidRPr="00000000" w14:paraId="0000001E">
      <w:pPr>
        <w:ind w:left="0" w:right="0" w:firstLine="0"/>
        <w:rPr>
          <w:b w:val="1"/>
          <w:sz w:val="24"/>
          <w:szCs w:val="24"/>
          <w:highlight w:val="white"/>
        </w:rPr>
      </w:pPr>
      <w:r w:rsidDel="00000000" w:rsidR="00000000" w:rsidRPr="00000000">
        <w:rPr>
          <w:b w:val="1"/>
          <w:sz w:val="24"/>
          <w:szCs w:val="24"/>
          <w:highlight w:val="white"/>
          <w:rtl w:val="0"/>
        </w:rPr>
        <w:t xml:space="preserve">Tasks: Visualization tools in visual analytics</w:t>
      </w:r>
    </w:p>
    <w:p w:rsidR="00000000" w:rsidDel="00000000" w:rsidP="00000000" w:rsidRDefault="00000000" w:rsidRPr="00000000" w14:paraId="0000001F">
      <w:pPr>
        <w:ind w:left="0" w:right="0" w:firstLine="0"/>
        <w:rPr>
          <w:sz w:val="24"/>
          <w:szCs w:val="24"/>
          <w:highlight w:val="white"/>
        </w:rPr>
      </w:pPr>
      <w:r w:rsidDel="00000000" w:rsidR="00000000" w:rsidRPr="00000000">
        <w:rPr>
          <w:sz w:val="24"/>
          <w:szCs w:val="24"/>
          <w:highlight w:val="white"/>
          <w:rtl w:val="0"/>
        </w:rPr>
        <w:t xml:space="preserve">Front page dashboard:</w:t>
      </w:r>
    </w:p>
    <w:p w:rsidR="00000000" w:rsidDel="00000000" w:rsidP="00000000" w:rsidRDefault="00000000" w:rsidRPr="00000000" w14:paraId="00000020">
      <w:pPr>
        <w:ind w:left="0" w:right="0" w:firstLine="0"/>
        <w:rPr>
          <w:sz w:val="24"/>
          <w:szCs w:val="24"/>
          <w:highlight w:val="white"/>
        </w:rPr>
      </w:pPr>
      <w:r w:rsidDel="00000000" w:rsidR="00000000" w:rsidRPr="00000000">
        <w:rPr>
          <w:sz w:val="24"/>
          <w:szCs w:val="24"/>
          <w:highlight w:val="white"/>
          <w:rtl w:val="0"/>
        </w:rPr>
        <w:t xml:space="preserve">The image below shows the front page of the visual interface. This is done using bootstrap</w:t>
      </w:r>
    </w:p>
    <w:p w:rsidR="00000000" w:rsidDel="00000000" w:rsidP="00000000" w:rsidRDefault="00000000" w:rsidRPr="00000000" w14:paraId="00000021">
      <w:pPr>
        <w:ind w:left="0" w:right="0" w:firstLine="0"/>
        <w:rPr>
          <w:sz w:val="24"/>
          <w:szCs w:val="24"/>
          <w:highlight w:val="white"/>
        </w:rPr>
      </w:pPr>
      <w:r w:rsidDel="00000000" w:rsidR="00000000" w:rsidRPr="00000000">
        <w:rPr>
          <w:sz w:val="24"/>
          <w:szCs w:val="24"/>
          <w:highlight w:val="white"/>
        </w:rPr>
        <w:drawing>
          <wp:inline distB="114300" distT="114300" distL="114300" distR="114300">
            <wp:extent cx="5943600" cy="3373059"/>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7305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right="0" w:firstLine="0"/>
        <w:rPr>
          <w:sz w:val="24"/>
          <w:szCs w:val="24"/>
          <w:highlight w:val="white"/>
        </w:rPr>
      </w:pPr>
      <w:r w:rsidDel="00000000" w:rsidR="00000000" w:rsidRPr="00000000">
        <w:rPr>
          <w:rtl w:val="0"/>
        </w:rPr>
      </w:r>
    </w:p>
    <w:p w:rsidR="00000000" w:rsidDel="00000000" w:rsidP="00000000" w:rsidRDefault="00000000" w:rsidRPr="00000000" w14:paraId="00000023">
      <w:pPr>
        <w:ind w:left="0" w:right="0" w:firstLine="0"/>
        <w:rPr>
          <w:sz w:val="24"/>
          <w:szCs w:val="24"/>
          <w:highlight w:val="white"/>
        </w:rPr>
      </w:pPr>
      <w:r w:rsidDel="00000000" w:rsidR="00000000" w:rsidRPr="00000000">
        <w:rPr>
          <w:rtl w:val="0"/>
        </w:rPr>
      </w:r>
    </w:p>
    <w:p w:rsidR="00000000" w:rsidDel="00000000" w:rsidP="00000000" w:rsidRDefault="00000000" w:rsidRPr="00000000" w14:paraId="00000024">
      <w:pPr>
        <w:ind w:left="0" w:right="0" w:firstLine="0"/>
        <w:rPr>
          <w:sz w:val="24"/>
          <w:szCs w:val="24"/>
          <w:highlight w:val="white"/>
        </w:rPr>
      </w:pPr>
      <w:r w:rsidDel="00000000" w:rsidR="00000000" w:rsidRPr="00000000">
        <w:rPr>
          <w:sz w:val="24"/>
          <w:szCs w:val="24"/>
          <w:highlight w:val="white"/>
          <w:rtl w:val="0"/>
        </w:rPr>
        <w:t xml:space="preserve">Menu Page:</w:t>
      </w:r>
    </w:p>
    <w:p w:rsidR="00000000" w:rsidDel="00000000" w:rsidP="00000000" w:rsidRDefault="00000000" w:rsidRPr="00000000" w14:paraId="00000025">
      <w:pPr>
        <w:ind w:left="0" w:right="0" w:firstLine="0"/>
        <w:rPr>
          <w:sz w:val="24"/>
          <w:szCs w:val="24"/>
          <w:highlight w:val="white"/>
        </w:rPr>
      </w:pPr>
      <w:r w:rsidDel="00000000" w:rsidR="00000000" w:rsidRPr="00000000">
        <w:rPr>
          <w:sz w:val="24"/>
          <w:szCs w:val="24"/>
          <w:highlight w:val="white"/>
          <w:rtl w:val="0"/>
        </w:rPr>
        <w:t xml:space="preserve">The image below shows the menu page which gets loaded on clicking the “Dashboard” button in the previous page. This page displays the attributes that are used for the PCA analysis.</w:t>
      </w:r>
    </w:p>
    <w:p w:rsidR="00000000" w:rsidDel="00000000" w:rsidP="00000000" w:rsidRDefault="00000000" w:rsidRPr="00000000" w14:paraId="00000026">
      <w:pPr>
        <w:ind w:left="0" w:right="0" w:firstLine="0"/>
        <w:rPr>
          <w:sz w:val="24"/>
          <w:szCs w:val="24"/>
          <w:highlight w:val="white"/>
        </w:rPr>
      </w:pPr>
      <w:r w:rsidDel="00000000" w:rsidR="00000000" w:rsidRPr="00000000">
        <w:rPr>
          <w:sz w:val="24"/>
          <w:szCs w:val="24"/>
          <w:highlight w:val="white"/>
        </w:rPr>
        <w:drawing>
          <wp:inline distB="114300" distT="114300" distL="114300" distR="114300">
            <wp:extent cx="5943600" cy="3205163"/>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right="0" w:firstLine="0"/>
        <w:rPr>
          <w:sz w:val="24"/>
          <w:szCs w:val="24"/>
          <w:highlight w:val="white"/>
        </w:rPr>
      </w:pPr>
      <w:r w:rsidDel="00000000" w:rsidR="00000000" w:rsidRPr="00000000">
        <w:rPr>
          <w:rtl w:val="0"/>
        </w:rPr>
      </w:r>
    </w:p>
    <w:p w:rsidR="00000000" w:rsidDel="00000000" w:rsidP="00000000" w:rsidRDefault="00000000" w:rsidRPr="00000000" w14:paraId="00000028">
      <w:pPr>
        <w:numPr>
          <w:ilvl w:val="0"/>
          <w:numId w:val="2"/>
        </w:numPr>
        <w:ind w:left="720" w:right="0" w:hanging="360"/>
        <w:rPr>
          <w:sz w:val="24"/>
          <w:szCs w:val="24"/>
          <w:highlight w:val="white"/>
          <w:u w:val="none"/>
        </w:rPr>
      </w:pPr>
      <w:r w:rsidDel="00000000" w:rsidR="00000000" w:rsidRPr="00000000">
        <w:rPr>
          <w:sz w:val="24"/>
          <w:szCs w:val="24"/>
          <w:highlight w:val="white"/>
          <w:rtl w:val="0"/>
        </w:rPr>
        <w:t xml:space="preserve">Basic dimension reduction and visualization using PCA:</w:t>
      </w:r>
    </w:p>
    <w:p w:rsidR="00000000" w:rsidDel="00000000" w:rsidP="00000000" w:rsidRDefault="00000000" w:rsidRPr="00000000" w14:paraId="00000029">
      <w:pPr>
        <w:ind w:left="720" w:right="0" w:firstLine="0"/>
        <w:rPr>
          <w:sz w:val="24"/>
          <w:szCs w:val="24"/>
          <w:highlight w:val="white"/>
        </w:rPr>
      </w:pPr>
      <w:r w:rsidDel="00000000" w:rsidR="00000000" w:rsidRPr="00000000">
        <w:rPr>
          <w:sz w:val="24"/>
          <w:szCs w:val="24"/>
          <w:highlight w:val="white"/>
          <w:rtl w:val="0"/>
        </w:rPr>
        <w:t xml:space="preserve">In this task the PCA based scree plot is displayed in which the user can interact with the bars on the graph and select the required dimensionality indices i.e number of bars selected will set the index number and the biplot can be viewed as well. On moving the mouse cursor on the scree plot bar or the biplot attributes, we can view the percentage variance and the contribution of the attribute towards the principal components respectively</w:t>
      </w:r>
    </w:p>
    <w:p w:rsidR="00000000" w:rsidDel="00000000" w:rsidP="00000000" w:rsidRDefault="00000000" w:rsidRPr="00000000" w14:paraId="0000002A">
      <w:pPr>
        <w:ind w:left="0" w:right="0" w:firstLine="0"/>
        <w:rPr>
          <w:sz w:val="24"/>
          <w:szCs w:val="24"/>
          <w:highlight w:val="white"/>
        </w:rPr>
      </w:pPr>
      <w:r w:rsidDel="00000000" w:rsidR="00000000" w:rsidRPr="00000000">
        <w:rPr>
          <w:sz w:val="24"/>
          <w:szCs w:val="24"/>
          <w:highlight w:val="white"/>
        </w:rPr>
        <w:drawing>
          <wp:inline distB="114300" distT="114300" distL="114300" distR="114300">
            <wp:extent cx="5943600" cy="3186113"/>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right="0" w:firstLine="0"/>
        <w:rPr>
          <w:sz w:val="24"/>
          <w:szCs w:val="24"/>
          <w:highlight w:val="white"/>
        </w:rPr>
      </w:pPr>
      <w:r w:rsidDel="00000000" w:rsidR="00000000" w:rsidRPr="00000000">
        <w:rPr>
          <w:sz w:val="24"/>
          <w:szCs w:val="24"/>
          <w:highlight w:val="white"/>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right="0" w:firstLine="0"/>
        <w:rPr>
          <w:sz w:val="24"/>
          <w:szCs w:val="24"/>
          <w:highlight w:val="white"/>
        </w:rPr>
      </w:pPr>
      <w:r w:rsidDel="00000000" w:rsidR="00000000" w:rsidRPr="00000000">
        <w:rPr>
          <w:sz w:val="24"/>
          <w:szCs w:val="24"/>
          <w:highlight w:val="white"/>
          <w:rtl w:val="0"/>
        </w:rPr>
        <w:t xml:space="preserve">** webpage zoomed out to avoid scrolling **</w:t>
      </w:r>
    </w:p>
    <w:p w:rsidR="00000000" w:rsidDel="00000000" w:rsidP="00000000" w:rsidRDefault="00000000" w:rsidRPr="00000000" w14:paraId="0000002D">
      <w:pPr>
        <w:ind w:left="0" w:right="0" w:firstLine="0"/>
        <w:rPr>
          <w:sz w:val="24"/>
          <w:szCs w:val="24"/>
          <w:highlight w:val="white"/>
        </w:rPr>
      </w:pPr>
      <w:r w:rsidDel="00000000" w:rsidR="00000000" w:rsidRPr="00000000">
        <w:rPr>
          <w:rtl w:val="0"/>
        </w:rPr>
      </w:r>
    </w:p>
    <w:p w:rsidR="00000000" w:rsidDel="00000000" w:rsidP="00000000" w:rsidRDefault="00000000" w:rsidRPr="00000000" w14:paraId="0000002E">
      <w:pPr>
        <w:numPr>
          <w:ilvl w:val="0"/>
          <w:numId w:val="2"/>
        </w:numPr>
        <w:ind w:left="720" w:right="0" w:hanging="360"/>
        <w:rPr>
          <w:sz w:val="24"/>
          <w:szCs w:val="24"/>
          <w:highlight w:val="white"/>
          <w:u w:val="none"/>
        </w:rPr>
      </w:pPr>
      <w:r w:rsidDel="00000000" w:rsidR="00000000" w:rsidRPr="00000000">
        <w:rPr>
          <w:sz w:val="24"/>
          <w:szCs w:val="24"/>
          <w:highlight w:val="white"/>
          <w:rtl w:val="0"/>
        </w:rPr>
        <w:t xml:space="preserve">Data visualization using scatter plot matrix:</w:t>
      </w:r>
    </w:p>
    <w:p w:rsidR="00000000" w:rsidDel="00000000" w:rsidP="00000000" w:rsidRDefault="00000000" w:rsidRPr="00000000" w14:paraId="0000002F">
      <w:pPr>
        <w:ind w:left="720" w:right="0" w:firstLine="0"/>
        <w:rPr>
          <w:sz w:val="24"/>
          <w:szCs w:val="24"/>
          <w:highlight w:val="white"/>
        </w:rPr>
      </w:pPr>
      <w:r w:rsidDel="00000000" w:rsidR="00000000" w:rsidRPr="00000000">
        <w:rPr>
          <w:sz w:val="24"/>
          <w:szCs w:val="24"/>
          <w:highlight w:val="white"/>
          <w:rtl w:val="0"/>
        </w:rPr>
        <w:t xml:space="preserve">In this task, the intrinsic dimensionality index selected in the scree plot will display the feature table containing the top 4 features and their sum of squared loading values. A scatter plot matrix representing these 4 attributes with their unique coloured clusters on the basis of k means will be displayed.</w:t>
      </w:r>
    </w:p>
    <w:p w:rsidR="00000000" w:rsidDel="00000000" w:rsidP="00000000" w:rsidRDefault="00000000" w:rsidRPr="00000000" w14:paraId="00000030">
      <w:pPr>
        <w:ind w:left="0" w:right="0" w:firstLine="0"/>
        <w:rPr>
          <w:sz w:val="24"/>
          <w:szCs w:val="24"/>
          <w:highlight w:val="white"/>
        </w:rPr>
      </w:pPr>
      <w:r w:rsidDel="00000000" w:rsidR="00000000" w:rsidRPr="00000000">
        <w:rPr>
          <w:sz w:val="24"/>
          <w:szCs w:val="24"/>
          <w:highlight w:val="white"/>
        </w:rPr>
        <w:drawing>
          <wp:inline distB="114300" distT="114300" distL="114300" distR="114300">
            <wp:extent cx="5943600" cy="3109913"/>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right="0" w:firstLine="0"/>
        <w:rPr>
          <w:sz w:val="24"/>
          <w:szCs w:val="24"/>
          <w:highlight w:val="white"/>
        </w:rPr>
      </w:pPr>
      <w:r w:rsidDel="00000000" w:rsidR="00000000" w:rsidRPr="00000000">
        <w:rPr>
          <w:rtl w:val="0"/>
        </w:rPr>
      </w:r>
    </w:p>
    <w:p w:rsidR="00000000" w:rsidDel="00000000" w:rsidP="00000000" w:rsidRDefault="00000000" w:rsidRPr="00000000" w14:paraId="00000032">
      <w:pPr>
        <w:numPr>
          <w:ilvl w:val="0"/>
          <w:numId w:val="2"/>
        </w:numPr>
        <w:ind w:left="720" w:right="0" w:hanging="360"/>
        <w:rPr>
          <w:sz w:val="24"/>
          <w:szCs w:val="24"/>
          <w:highlight w:val="white"/>
          <w:u w:val="none"/>
        </w:rPr>
      </w:pPr>
      <w:r w:rsidDel="00000000" w:rsidR="00000000" w:rsidRPr="00000000">
        <w:rPr>
          <w:sz w:val="24"/>
          <w:szCs w:val="24"/>
          <w:highlight w:val="white"/>
          <w:rtl w:val="0"/>
        </w:rPr>
        <w:t xml:space="preserve">In this task the elbow plot describing the optimal value of k is displayed.</w:t>
      </w:r>
    </w:p>
    <w:p w:rsidR="00000000" w:rsidDel="00000000" w:rsidP="00000000" w:rsidRDefault="00000000" w:rsidRPr="00000000" w14:paraId="00000033">
      <w:pPr>
        <w:ind w:left="0" w:right="0" w:firstLine="0"/>
        <w:rPr>
          <w:sz w:val="24"/>
          <w:szCs w:val="24"/>
          <w:highlight w:val="white"/>
        </w:rPr>
      </w:pPr>
      <w:r w:rsidDel="00000000" w:rsidR="00000000" w:rsidRPr="00000000">
        <w:rPr>
          <w:sz w:val="24"/>
          <w:szCs w:val="24"/>
          <w:highlight w:val="white"/>
        </w:rPr>
        <w:drawing>
          <wp:inline distB="114300" distT="114300" distL="114300" distR="114300">
            <wp:extent cx="5943600" cy="33401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right="0" w:firstLine="0"/>
        <w:rPr>
          <w:sz w:val="24"/>
          <w:szCs w:val="24"/>
          <w:highlight w:val="white"/>
        </w:rPr>
      </w:pPr>
      <w:r w:rsidDel="00000000" w:rsidR="00000000" w:rsidRPr="00000000">
        <w:rPr>
          <w:rtl w:val="0"/>
        </w:rPr>
      </w:r>
    </w:p>
    <w:sectPr>
      <w:headerReference r:id="rId13" w:type="default"/>
      <w:headerReference r:id="rId14" w:type="firs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jc w:val="right"/>
      <w:rPr>
        <w:i w:val="1"/>
      </w:rPr>
    </w:pPr>
    <w:r w:rsidDel="00000000" w:rsidR="00000000" w:rsidRPr="00000000">
      <w:rPr>
        <w:i w:val="1"/>
        <w:rtl w:val="0"/>
      </w:rPr>
      <w:t xml:space="preserve">Name: Rohit Sanjay Inamdar</w:t>
    </w:r>
  </w:p>
  <w:p w:rsidR="00000000" w:rsidDel="00000000" w:rsidP="00000000" w:rsidRDefault="00000000" w:rsidRPr="00000000" w14:paraId="00000037">
    <w:pPr>
      <w:jc w:val="right"/>
      <w:rPr>
        <w:i w:val="1"/>
      </w:rPr>
    </w:pPr>
    <w:r w:rsidDel="00000000" w:rsidR="00000000" w:rsidRPr="00000000">
      <w:rPr>
        <w:i w:val="1"/>
        <w:rtl w:val="0"/>
      </w:rPr>
      <w:t xml:space="preserve">SBU ID: 114504643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www.kaggle.com/datasets/baraazaid/pc-video-game-requirements-v2" TargetMode="Externa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