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40"/>
          <w:szCs w:val="40"/>
          <w:lang w:val="vi-VN"/>
        </w:rPr>
      </w:pPr>
      <w:r>
        <w:rPr>
          <w:rFonts w:hint="default"/>
          <w:b/>
          <w:bCs/>
          <w:color w:val="FF0000"/>
          <w:sz w:val="40"/>
          <w:szCs w:val="40"/>
          <w:lang w:val="vi-VN"/>
        </w:rPr>
        <w:t>Vấn đề gặp phải khi thực hiện dự án</w:t>
      </w:r>
    </w:p>
    <w:p>
      <w:pPr>
        <w:jc w:val="center"/>
        <w:rPr>
          <w:rFonts w:hint="default"/>
          <w:b/>
          <w:bCs/>
          <w:sz w:val="28"/>
          <w:szCs w:val="28"/>
          <w:lang w:val="vi-V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4472C4" w:themeColor="accent5"/>
          <w:sz w:val="26"/>
          <w:szCs w:val="26"/>
          <w:u w:val="none"/>
          <w:lang w:val="vi-VN"/>
          <w14:textFill>
            <w14:solidFill>
              <w14:schemeClr w14:val="accent5"/>
            </w14:solidFill>
          </w14:textFill>
        </w:rPr>
      </w:pPr>
      <w:r>
        <w:rPr>
          <w:rFonts w:hint="default"/>
          <w:b/>
          <w:bCs/>
          <w:color w:val="4472C4" w:themeColor="accent5"/>
          <w:sz w:val="26"/>
          <w:szCs w:val="26"/>
          <w:lang w:val="vi-VN"/>
          <w14:textFill>
            <w14:solidFill>
              <w14:schemeClr w14:val="accent5"/>
            </w14:solidFill>
          </w14:textFill>
        </w:rPr>
        <w:t xml:space="preserve">Task cần thực hiện: </w:t>
      </w:r>
      <w:r>
        <w:rPr>
          <w:rFonts w:hint="default"/>
          <w:b/>
          <w:bCs/>
          <w:color w:val="auto"/>
          <w:sz w:val="26"/>
          <w:szCs w:val="26"/>
          <w:lang w:val="vi-VN"/>
        </w:rPr>
        <w:t xml:space="preserve">Gọi API từ 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fldChar w:fldCharType="begin"/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instrText xml:space="preserve"> HYPERLINK "https://xlms.myworkspace.vn" </w:instrTex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fldChar w:fldCharType="separate"/>
      </w:r>
      <w:r>
        <w:rPr>
          <w:rStyle w:val="5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https://xlms.myworkspace.vn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fldChar w:fldCharType="end"/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shd w:val="clear" w:fill="FFFFFF"/>
          <w:lang w:val="vi-VN"/>
        </w:rPr>
        <w:t xml:space="preserve"> 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để lấy dữ liệu các bài thi TOEIC =&gt; đổ dữ liệu sang Front-end (thao tác gọi API bằng Postman được mô tả trong file</w:t>
      </w: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1F4E79" w:themeColor="accent1" w:themeShade="80"/>
          <w:spacing w:val="0"/>
          <w:sz w:val="26"/>
          <w:szCs w:val="26"/>
          <w:u w:val="none"/>
          <w:shd w:val="clear" w:fill="FFFFFF"/>
          <w:lang w:val="vi-VN"/>
        </w:rPr>
        <w:t xml:space="preserve"> </w:t>
      </w: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>guide_get_TOEIC API_with_postman.docx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).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u w:val="none"/>
          <w:shd w:val="clear" w:fill="FFFFFF"/>
          <w:lang w:val="vi-V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Style w:val="4"/>
          <w:rFonts w:hint="default" w:ascii="Cambria" w:hAnsi="Cambria" w:eastAsia="Segoe UI" w:cs="Cambria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>Vấn đề gặp phải: Lỗi chặn CORS khi gọi API.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Mô tả: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 sử dụng CAS trong Spring Security để thực hiện đăng nhập và CAS Resource (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fldChar w:fldCharType="begin"/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instrText xml:space="preserve"> HYPERLINK "https://xlms.myworkspace.vn" </w:instrTex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fldChar w:fldCharType="separate"/>
      </w:r>
      <w:r>
        <w:rPr>
          <w:rStyle w:val="5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t>https://myworkspace.vn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shd w:val="clear" w:fill="FFFFFF"/>
        </w:rPr>
        <w:fldChar w:fldCharType="end"/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).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T</w:t>
      </w: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rạng thái :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 đã đăng nhập và xác thực được với CAS.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Style w:val="4"/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u w:val="none"/>
          <w:shd w:val="clear" w:fill="FFFFFF"/>
          <w:lang w:val="vi-VN"/>
          <w14:textFill>
            <w14:solidFill>
              <w14:schemeClr w14:val="accent5"/>
            </w14:solidFill>
          </w14:textFill>
        </w:rPr>
      </w:pP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 xml:space="preserve">Vấn đề gặp phải: Sau khi đăng nhập thành công, thực hiện gọi API bằng AJAX, nhưng bị chặn CORS: </w:t>
      </w:r>
      <w:r>
        <w:rPr>
          <w:rStyle w:val="4"/>
          <w:rFonts w:hint="default" w:ascii="Cambria" w:hAnsi="Cambria" w:eastAsia="Segoe UI" w:cs="Cambria"/>
          <w:i/>
          <w:iCs/>
          <w:caps w:val="0"/>
          <w:color w:val="4472C4" w:themeColor="accent5"/>
          <w:spacing w:val="0"/>
          <w:sz w:val="26"/>
          <w:szCs w:val="26"/>
          <w:u w:val="none"/>
          <w:shd w:val="clear" w:fill="FFFFFF"/>
          <w:lang w:val="vi-VN"/>
          <w14:textFill>
            <w14:solidFill>
              <w14:schemeClr w14:val="accent5"/>
            </w14:solidFill>
          </w14:textFill>
        </w:rPr>
        <w:br w:type="textWrapping"/>
      </w:r>
      <w:r>
        <w:rPr>
          <w:i/>
          <w:iCs/>
          <w:sz w:val="26"/>
          <w:szCs w:val="26"/>
        </w:rPr>
        <w:drawing>
          <wp:inline distT="0" distB="0" distL="114300" distR="114300">
            <wp:extent cx="5631180" cy="802005"/>
            <wp:effectExtent l="0" t="0" r="762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T</w:t>
      </w: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rạng thái: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 Chưa tìm ra cách giải quyết.</w:t>
      </w:r>
    </w:p>
    <w:p>
      <w:pPr>
        <w:rPr>
          <w:rStyle w:val="4"/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u w:val="none"/>
          <w:shd w:val="clear" w:fill="FFFFFF"/>
          <w:lang w:val="vi-VN"/>
          <w14:textFill>
            <w14:solidFill>
              <w14:schemeClr w14:val="accent5"/>
            </w14:solidFill>
          </w14:textFill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Style w:val="4"/>
          <w:rFonts w:hint="default" w:ascii="Cambria" w:hAnsi="Cambria" w:eastAsia="Segoe UI" w:cs="Cambria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 xml:space="preserve">Vấn đề gặp phải: lỗi </w:t>
      </w:r>
      <w:r>
        <w:rPr>
          <w:rStyle w:val="4"/>
          <w:rFonts w:hint="default" w:ascii="Cambria" w:hAnsi="Cambria" w:eastAsia="Segoe UI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>NoClassDefFoundError ... WebClient khi sử dụng Weblux.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Mô tả: 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Sử dụng Spring Webflux để gọi API từ phía Server(Back-end), nhưng bị báo lỗi (đã check version spring weblux trùng khớp với spring framework): 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br w:type="textWrapping"/>
      </w:r>
      <w:r>
        <w:rPr>
          <w:color w:val="auto"/>
          <w:sz w:val="26"/>
          <w:szCs w:val="26"/>
        </w:rPr>
        <w:drawing>
          <wp:inline distT="0" distB="0" distL="114300" distR="114300">
            <wp:extent cx="5630545" cy="113982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54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T</w:t>
      </w: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rạng thái: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 Chưa tìm ra cách giải quyết.</w:t>
      </w:r>
    </w:p>
    <w:p>
      <w:pP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 xml:space="preserve">Vấn đề gặp phải: không tìm thấy file </w:t>
      </w:r>
      <w:r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>sakai-sysadmin.properties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Mô tả: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 lỗi xảy ra khi chạy project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u w:val="none"/>
          <w:shd w:val="clear" w:fill="FFFFFF"/>
          <w:lang w:val="vi-VN"/>
          <w14:textFill>
            <w14:solidFill>
              <w14:schemeClr w14:val="accent5"/>
            </w14:solidFill>
          </w14:textFill>
        </w:rPr>
      </w:pPr>
      <w:r>
        <w:drawing>
          <wp:inline distT="0" distB="0" distL="114300" distR="114300">
            <wp:extent cx="5638165" cy="1024255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16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T</w:t>
      </w: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rạng thái: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 Comment đoạn Code bên bên dưới để giải quyết tạm thời (đạon code nằm trong đường dẫn: </w:t>
      </w:r>
      <w:r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>\sakai-sysadmin\web\src\main\webapp\WEB-INF\springapp-servlet.xml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).</w:t>
      </w:r>
    </w:p>
    <w:p>
      <w:r>
        <w:drawing>
          <wp:inline distT="0" distB="0" distL="114300" distR="114300">
            <wp:extent cx="5632450" cy="657225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>Vấn đề gặp phải: không set được Cookie vào hearder của API đích.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Mô tả: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 sử dụng  lớp </w:t>
      </w: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 xml:space="preserve">URL </w:t>
      </w:r>
      <w:r>
        <w:rPr>
          <w:rStyle w:val="4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của thư viện</w:t>
      </w:r>
      <w:r>
        <w:rPr>
          <w:rStyle w:val="4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 xml:space="preserve"> </w:t>
      </w:r>
      <w:r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 xml:space="preserve">java.net.URL: 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+ </w:t>
      </w:r>
      <w:r>
        <w:rPr>
          <w:rStyle w:val="4"/>
          <w:rFonts w:hint="default" w:ascii="Cambria" w:hAnsi="Cambria" w:eastAsia="Segoe UI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Gọi API </w:t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instrText xml:space="preserve"> HYPERLINK "https://xlms.myworkspace.vn/direct/session"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t>https://xlms.myworkspace.vn/direct/session</w:t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:lang w:val="vi-VN"/>
          <w14:textFill>
            <w14:solidFill>
              <w14:schemeClr w14:val="accent5"/>
            </w14:solidFill>
          </w14:textFill>
        </w:rPr>
        <w:t xml:space="preserve"> </w:t>
      </w:r>
      <w:r>
        <w:rPr>
          <w:rStyle w:val="4"/>
          <w:rFonts w:hint="default" w:ascii="Cambria" w:hAnsi="Cambria" w:eastAsia="Segoe UI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và lưu sessionId vào</w:t>
      </w:r>
      <w:r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 xml:space="preserve"> HttpSession </w:t>
      </w:r>
      <w:r>
        <w:rPr>
          <w:rStyle w:val="4"/>
          <w:rFonts w:hint="default" w:ascii="Cambria" w:hAnsi="Cambria" w:eastAsia="Segoe UI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(đã thực hiện được).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drawing>
          <wp:inline distT="0" distB="0" distL="114300" distR="114300">
            <wp:extent cx="5637530" cy="2387600"/>
            <wp:effectExtent l="0" t="0" r="1270" b="1270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+ Gọi API </w:t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instrText xml:space="preserve"> HYPERLINK "https://xlms.myworkspace.vn/direct/site.json"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fldChar w:fldCharType="separate"/>
      </w:r>
      <w:r>
        <w:rPr>
          <w:rStyle w:val="5"/>
          <w:rFonts w:hint="default" w:ascii="Cambria" w:hAnsi="Cambria" w:eastAsia="Segoe UI" w:cs="Cambria"/>
          <w:i w:val="0"/>
          <w:iCs w:val="0"/>
          <w:caps w:val="0"/>
          <w:spacing w:val="0"/>
          <w:sz w:val="26"/>
          <w:szCs w:val="26"/>
          <w:shd w:val="clear" w:fill="FFFFFF"/>
        </w:rPr>
        <w:t>https://xlms.myworkspace.vn/direct/site.json</w:t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  <w:t>,  gán key vừa tìm được vào header của lần gọi này nhưng không thực hiện được.</w:t>
      </w:r>
    </w:p>
    <w:p>
      <w:pPr>
        <w:jc w:val="left"/>
      </w:pPr>
      <w:r>
        <w:drawing>
          <wp:inline distT="0" distB="0" distL="114300" distR="114300">
            <wp:extent cx="5634355" cy="2668905"/>
            <wp:effectExtent l="0" t="0" r="4445" b="1714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vi-VN"/>
        </w:rPr>
      </w:pPr>
      <w:r>
        <w:drawing>
          <wp:inline distT="0" distB="0" distL="114300" distR="114300">
            <wp:extent cx="5631815" cy="2204720"/>
            <wp:effectExtent l="0" t="0" r="6985" b="508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</w:pPr>
      <w:r>
        <w:rPr>
          <w:rFonts w:hint="default" w:ascii="Cambria" w:hAnsi="Cambria" w:eastAsia="Segoe UI"/>
          <w:b/>
          <w:bCs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  <w:t xml:space="preserve">JSESSIONID </w:t>
      </w:r>
      <w:r>
        <w:rPr>
          <w:rFonts w:hint="default" w:ascii="Cambria" w:hAnsi="Cambria" w:eastAsia="Segoe UI"/>
          <w:b w:val="0"/>
          <w:bCs w:val="0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  <w:t>bên trong Cookie không nhận được giá trị đã gán vào.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>Vấn đề gặp phải: không set được Cookie vào hearder của API đích.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Mô tả: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 sử dụng  lớp </w:t>
      </w:r>
      <w:r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>RestTemplate</w:t>
      </w: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 xml:space="preserve"> </w:t>
      </w:r>
      <w:r>
        <w:rPr>
          <w:rStyle w:val="4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của thư viện</w:t>
      </w:r>
      <w:r>
        <w:rPr>
          <w:rStyle w:val="4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 xml:space="preserve"> </w:t>
      </w:r>
      <w:r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 xml:space="preserve">org.springframework.web.client.RestTemplate: 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+ </w:t>
      </w:r>
      <w:r>
        <w:rPr>
          <w:rStyle w:val="4"/>
          <w:rFonts w:hint="default" w:ascii="Cambria" w:hAnsi="Cambria" w:eastAsia="Segoe UI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Gọi API </w:t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instrText xml:space="preserve"> HYPERLINK "https://xlms.myworkspace.vn/direct/session"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fldChar w:fldCharType="separate"/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t>https://xlms.myworkspace.vn/direct/session</w:t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14:textFill>
            <w14:solidFill>
              <w14:schemeClr w14:val="accent5"/>
            </w14:solidFill>
          </w14:textFill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4472C4" w:themeColor="accent5"/>
          <w:spacing w:val="0"/>
          <w:sz w:val="26"/>
          <w:szCs w:val="26"/>
          <w:shd w:val="clear" w:fill="FFFFFF"/>
          <w:lang w:val="vi-VN"/>
          <w14:textFill>
            <w14:solidFill>
              <w14:schemeClr w14:val="accent5"/>
            </w14:solidFill>
          </w14:textFill>
        </w:rPr>
        <w:t xml:space="preserve"> </w:t>
      </w:r>
      <w:r>
        <w:rPr>
          <w:rStyle w:val="4"/>
          <w:rFonts w:hint="default" w:ascii="Cambria" w:hAnsi="Cambria" w:eastAsia="Segoe UI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và lưu sessionId vào</w:t>
      </w:r>
      <w:r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 xml:space="preserve"> HttpSession </w:t>
      </w:r>
      <w:r>
        <w:rPr>
          <w:rStyle w:val="4"/>
          <w:rFonts w:hint="default" w:ascii="Cambria" w:hAnsi="Cambria" w:eastAsia="Segoe UI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(đã thực hiện được).</w:t>
      </w:r>
    </w:p>
    <w:p/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+ Gọi API </w:t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instrText xml:space="preserve"> HYPERLINK "https://xlms.myworkspace.vn/direct/site.json"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fldChar w:fldCharType="separate"/>
      </w:r>
      <w:r>
        <w:rPr>
          <w:rStyle w:val="5"/>
          <w:rFonts w:hint="default" w:ascii="Cambria" w:hAnsi="Cambria" w:eastAsia="Segoe UI" w:cs="Cambria"/>
          <w:i w:val="0"/>
          <w:iCs w:val="0"/>
          <w:caps w:val="0"/>
          <w:spacing w:val="0"/>
          <w:sz w:val="26"/>
          <w:szCs w:val="26"/>
          <w:shd w:val="clear" w:fill="FFFFFF"/>
        </w:rPr>
        <w:t>https://xlms.myworkspace.vn/direct/site.json</w:t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  <w:t>,  gán key vừa tìm được vào header của lần gọi này nhưng không thực hiện được.</w:t>
      </w:r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  <w:t xml:space="preserve">Test 1: </w:t>
      </w:r>
    </w:p>
    <w:p>
      <w:pPr>
        <w:jc w:val="left"/>
        <w:rPr>
          <w:rFonts w:hint="default" w:ascii="Cambria" w:hAnsi="Cambria" w:eastAsia="Segoe UI" w:cs="Cambria"/>
          <w:i w:val="0"/>
          <w:iCs w:val="0"/>
          <w:caps w:val="0"/>
          <w:color w:val="212121"/>
          <w:spacing w:val="0"/>
          <w:sz w:val="26"/>
          <w:szCs w:val="26"/>
          <w:shd w:val="clear" w:fill="FFFFFF"/>
          <w:lang w:val="vi-VN"/>
        </w:rPr>
      </w:pPr>
      <w:r>
        <w:drawing>
          <wp:inline distT="0" distB="0" distL="114300" distR="114300">
            <wp:extent cx="5631180" cy="2767965"/>
            <wp:effectExtent l="0" t="0" r="7620" b="1333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Cookie sau khi gửi request vẫn trả về null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+Test 2: </w:t>
      </w:r>
    </w:p>
    <w:p>
      <w:r>
        <w:drawing>
          <wp:inline distT="0" distB="0" distL="114300" distR="114300">
            <wp:extent cx="5636895" cy="2994025"/>
            <wp:effectExtent l="0" t="0" r="1905" b="1587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Cookie sau khi gửi request vẫn trả về null</w:t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>Vấn đề gặp phải: chưa biết cách viết TestCase cho lớp Controller.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Mô tả:</w:t>
      </w: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 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>+ Add các thư viện bên dưới vào file pom.xml của module sys-admin-controller</w:t>
      </w:r>
    </w:p>
    <w:p>
      <w:pPr>
        <w:numPr>
          <w:ilvl w:val="0"/>
          <w:numId w:val="0"/>
        </w:numPr>
        <w:tabs>
          <w:tab w:val="left" w:pos="420"/>
        </w:tabs>
      </w:pPr>
      <w:r>
        <w:drawing>
          <wp:inline distT="0" distB="0" distL="114300" distR="114300">
            <wp:extent cx="5636895" cy="3008630"/>
            <wp:effectExtent l="0" t="0" r="1905" b="127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6895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420"/>
        </w:tabs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 Tạo lớp test</w:t>
      </w:r>
    </w:p>
    <w:p>
      <w:r>
        <w:drawing>
          <wp:inline distT="0" distB="0" distL="114300" distR="114300">
            <wp:extent cx="5637530" cy="2569845"/>
            <wp:effectExtent l="0" t="0" r="1270" b="1905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753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Vấn đề: </w:t>
      </w:r>
      <w:r>
        <w:rPr>
          <w:rStyle w:val="4"/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 không tìm thấy</w:t>
      </w:r>
      <w:r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  <w:t xml:space="preserve"> </w:t>
      </w:r>
      <w:r>
        <w:rPr>
          <w:rStyle w:val="4"/>
          <w:rFonts w:hint="default" w:ascii="Cambria" w:hAnsi="Cambria" w:eastAsia="Segoe UI"/>
          <w:b/>
          <w:bCs/>
          <w:i w:val="0"/>
          <w:iCs w:val="0"/>
          <w:caps w:val="0"/>
          <w:color w:val="FF0000"/>
          <w:spacing w:val="0"/>
          <w:sz w:val="26"/>
          <w:szCs w:val="26"/>
          <w:u w:val="none"/>
          <w:shd w:val="clear" w:fill="FFFFFF"/>
          <w:lang w:val="vi-VN"/>
        </w:rPr>
        <w:t>WebApplicationContext</w:t>
      </w:r>
    </w:p>
    <w:p>
      <w:pPr>
        <w:numPr>
          <w:ilvl w:val="0"/>
          <w:numId w:val="0"/>
        </w:numPr>
        <w:tabs>
          <w:tab w:val="left" w:pos="420"/>
        </w:tabs>
        <w:rPr>
          <w:rStyle w:val="4"/>
          <w:rFonts w:hint="default" w:ascii="Cambria" w:hAnsi="Cambria" w:eastAsia="Segoe UI" w:cs="Cambria"/>
          <w:b/>
          <w:bCs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val="vi-VN"/>
        </w:rPr>
      </w:pPr>
      <w:r>
        <w:drawing>
          <wp:inline distT="0" distB="0" distL="114300" distR="114300">
            <wp:extent cx="5635625" cy="1845310"/>
            <wp:effectExtent l="0" t="0" r="3175" b="254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512" w:bottom="1440" w:left="1512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E5E9CF"/>
    <w:multiLevelType w:val="singleLevel"/>
    <w:tmpl w:val="B4E5E9C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CA5775E"/>
    <w:multiLevelType w:val="singleLevel"/>
    <w:tmpl w:val="4CA5775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50C04"/>
    <w:rsid w:val="29C858D3"/>
    <w:rsid w:val="2EB50C04"/>
    <w:rsid w:val="5A6F643F"/>
    <w:rsid w:val="61FB7C5F"/>
    <w:rsid w:val="644B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2023-10-31T07:18:00Z</dcterms:created>
  <dc:creator>FPT</dc:creator>
  <cp:lastModifiedBy>Luc Tuan Kiet (FPL HCM)</cp:lastModifiedBy>
  <dcterms:modified xsi:type="dcterms:W3CDTF">2023-12-23T00:53:40Z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D0EBABC3FC574ADA92482E16EF864BFF_11</vt:lpwstr>
  </property>
</Properties>
</file>