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B0DC1" w14:textId="77777777" w:rsidR="009C18BE" w:rsidRDefault="009C18BE" w:rsidP="009C18BE">
      <w:pPr>
        <w:spacing w:after="80" w:line="240" w:lineRule="auto"/>
        <w:jc w:val="center"/>
        <w:rPr>
          <w:b/>
          <w:bCs/>
          <w:lang w:val="uk-UA"/>
        </w:rPr>
      </w:pPr>
      <w:r w:rsidRPr="00233498">
        <w:rPr>
          <w:b/>
          <w:bCs/>
          <w:lang w:val="uk-UA"/>
        </w:rPr>
        <w:t>Decision table. Таблиця прийняття рішень</w:t>
      </w:r>
    </w:p>
    <w:p w14:paraId="16ABECBF" w14:textId="4961837C" w:rsidR="009C18BE" w:rsidRDefault="009C18BE" w:rsidP="009C18BE">
      <w:pPr>
        <w:spacing w:after="80" w:line="240" w:lineRule="auto"/>
        <w:jc w:val="both"/>
        <w:rPr>
          <w:lang w:val="uk-UA"/>
        </w:rPr>
      </w:pPr>
      <w:r>
        <w:rPr>
          <w:lang w:val="uk-UA"/>
        </w:rPr>
        <w:t xml:space="preserve">Якщо у клієнта день народження, він отримує </w:t>
      </w:r>
      <w:r>
        <w:rPr>
          <w:lang w:val="uk-UA"/>
        </w:rPr>
        <w:t xml:space="preserve">в подарунок, </w:t>
      </w:r>
      <w:r>
        <w:rPr>
          <w:lang w:val="uk-UA"/>
        </w:rPr>
        <w:t xml:space="preserve">знижку 100 грн на мінімальну суму замовлення 500 грн. Якщо клієнт оформлює замовлення на мінімальну суму 149 грн, він отримує безкоштовну доставку. Якщо клієнт протягом певного періоду часу не оформлює замовлення на сайті, він отримує промокод на знижку 50 грн. </w:t>
      </w:r>
    </w:p>
    <w:tbl>
      <w:tblPr>
        <w:tblStyle w:val="a3"/>
        <w:tblW w:w="10441" w:type="dxa"/>
        <w:jc w:val="center"/>
        <w:tblLayout w:type="fixed"/>
        <w:tblLook w:val="04A0" w:firstRow="1" w:lastRow="0" w:firstColumn="1" w:lastColumn="0" w:noHBand="0" w:noVBand="1"/>
      </w:tblPr>
      <w:tblGrid>
        <w:gridCol w:w="4160"/>
        <w:gridCol w:w="938"/>
        <w:gridCol w:w="1276"/>
        <w:gridCol w:w="992"/>
        <w:gridCol w:w="851"/>
        <w:gridCol w:w="947"/>
        <w:gridCol w:w="1277"/>
      </w:tblGrid>
      <w:tr w:rsidR="009C18BE" w14:paraId="77C09F17" w14:textId="77777777" w:rsidTr="009C18BE">
        <w:trPr>
          <w:jc w:val="center"/>
        </w:trPr>
        <w:tc>
          <w:tcPr>
            <w:tcW w:w="4160" w:type="dxa"/>
            <w:vAlign w:val="center"/>
          </w:tcPr>
          <w:p w14:paraId="5CA606EB" w14:textId="77777777" w:rsidR="009C18BE" w:rsidRPr="00AC209C" w:rsidRDefault="009C18BE" w:rsidP="003A5629">
            <w:pPr>
              <w:spacing w:after="80"/>
              <w:jc w:val="center"/>
              <w:rPr>
                <w:b/>
                <w:bCs/>
                <w:lang w:val="uk-UA"/>
              </w:rPr>
            </w:pPr>
            <w:r w:rsidRPr="00AC209C">
              <w:rPr>
                <w:b/>
                <w:bCs/>
                <w:lang w:val="uk-UA"/>
              </w:rPr>
              <w:t>Умова</w:t>
            </w:r>
          </w:p>
        </w:tc>
        <w:tc>
          <w:tcPr>
            <w:tcW w:w="938" w:type="dxa"/>
            <w:vAlign w:val="center"/>
          </w:tcPr>
          <w:p w14:paraId="686453AA" w14:textId="77777777" w:rsidR="009C18BE" w:rsidRPr="00AC209C" w:rsidRDefault="009C18BE" w:rsidP="003A5629">
            <w:pPr>
              <w:spacing w:after="80"/>
              <w:jc w:val="center"/>
              <w:rPr>
                <w:b/>
                <w:bCs/>
                <w:lang w:val="uk-UA"/>
              </w:rPr>
            </w:pPr>
            <w:r w:rsidRPr="00AC209C">
              <w:rPr>
                <w:b/>
                <w:bCs/>
                <w:lang w:val="uk-UA"/>
              </w:rPr>
              <w:t>1</w:t>
            </w:r>
          </w:p>
        </w:tc>
        <w:tc>
          <w:tcPr>
            <w:tcW w:w="1276" w:type="dxa"/>
            <w:vAlign w:val="center"/>
          </w:tcPr>
          <w:p w14:paraId="6BEA88FB" w14:textId="77777777" w:rsidR="009C18BE" w:rsidRPr="00AC209C" w:rsidRDefault="009C18BE" w:rsidP="003A5629">
            <w:pPr>
              <w:spacing w:after="80"/>
              <w:jc w:val="center"/>
              <w:rPr>
                <w:b/>
                <w:bCs/>
                <w:lang w:val="uk-UA"/>
              </w:rPr>
            </w:pPr>
            <w:r w:rsidRPr="00AC209C">
              <w:rPr>
                <w:b/>
                <w:bCs/>
                <w:lang w:val="uk-UA"/>
              </w:rPr>
              <w:t>2</w:t>
            </w:r>
          </w:p>
        </w:tc>
        <w:tc>
          <w:tcPr>
            <w:tcW w:w="992" w:type="dxa"/>
            <w:vAlign w:val="center"/>
          </w:tcPr>
          <w:p w14:paraId="1F95F86D" w14:textId="77777777" w:rsidR="009C18BE" w:rsidRPr="00AC209C" w:rsidRDefault="009C18BE" w:rsidP="003A5629">
            <w:pPr>
              <w:spacing w:after="80"/>
              <w:jc w:val="center"/>
              <w:rPr>
                <w:b/>
                <w:bCs/>
                <w:lang w:val="uk-UA"/>
              </w:rPr>
            </w:pPr>
            <w:r w:rsidRPr="00AC209C">
              <w:rPr>
                <w:b/>
                <w:bCs/>
                <w:lang w:val="uk-UA"/>
              </w:rPr>
              <w:t>3</w:t>
            </w:r>
          </w:p>
        </w:tc>
        <w:tc>
          <w:tcPr>
            <w:tcW w:w="851" w:type="dxa"/>
            <w:vAlign w:val="center"/>
          </w:tcPr>
          <w:p w14:paraId="57682F29" w14:textId="77777777" w:rsidR="009C18BE" w:rsidRPr="00AC209C" w:rsidRDefault="009C18BE" w:rsidP="003A5629">
            <w:pPr>
              <w:spacing w:after="80"/>
              <w:jc w:val="center"/>
              <w:rPr>
                <w:b/>
                <w:bCs/>
                <w:lang w:val="uk-UA"/>
              </w:rPr>
            </w:pPr>
            <w:r w:rsidRPr="00AC209C">
              <w:rPr>
                <w:b/>
                <w:bCs/>
                <w:lang w:val="uk-UA"/>
              </w:rPr>
              <w:t>4</w:t>
            </w:r>
          </w:p>
        </w:tc>
        <w:tc>
          <w:tcPr>
            <w:tcW w:w="947" w:type="dxa"/>
            <w:vAlign w:val="center"/>
          </w:tcPr>
          <w:p w14:paraId="52E60F43" w14:textId="77777777" w:rsidR="009C18BE" w:rsidRPr="00AC209C" w:rsidRDefault="009C18BE" w:rsidP="003A5629">
            <w:pPr>
              <w:spacing w:after="80"/>
              <w:jc w:val="center"/>
              <w:rPr>
                <w:b/>
                <w:bCs/>
                <w:lang w:val="uk-UA"/>
              </w:rPr>
            </w:pPr>
            <w:r w:rsidRPr="00AC209C">
              <w:rPr>
                <w:b/>
                <w:bCs/>
                <w:lang w:val="uk-UA"/>
              </w:rPr>
              <w:t>5</w:t>
            </w:r>
          </w:p>
        </w:tc>
        <w:tc>
          <w:tcPr>
            <w:tcW w:w="1277" w:type="dxa"/>
            <w:vAlign w:val="center"/>
          </w:tcPr>
          <w:p w14:paraId="5EE44F3C" w14:textId="77777777" w:rsidR="009C18BE" w:rsidRPr="00AC209C" w:rsidRDefault="009C18BE" w:rsidP="003A5629">
            <w:pPr>
              <w:spacing w:after="80"/>
              <w:jc w:val="center"/>
              <w:rPr>
                <w:b/>
                <w:bCs/>
                <w:lang w:val="uk-UA"/>
              </w:rPr>
            </w:pPr>
            <w:r w:rsidRPr="00AC209C">
              <w:rPr>
                <w:b/>
                <w:bCs/>
                <w:lang w:val="uk-UA"/>
              </w:rPr>
              <w:t>6</w:t>
            </w:r>
          </w:p>
        </w:tc>
      </w:tr>
      <w:tr w:rsidR="009C18BE" w14:paraId="18EF2BC6" w14:textId="77777777" w:rsidTr="009C18BE">
        <w:trPr>
          <w:jc w:val="center"/>
        </w:trPr>
        <w:tc>
          <w:tcPr>
            <w:tcW w:w="4160" w:type="dxa"/>
            <w:vAlign w:val="center"/>
          </w:tcPr>
          <w:p w14:paraId="33A41D95" w14:textId="77777777" w:rsidR="009C18BE" w:rsidRDefault="009C18BE" w:rsidP="003A5629">
            <w:pPr>
              <w:spacing w:after="80"/>
              <w:rPr>
                <w:lang w:val="uk-UA"/>
              </w:rPr>
            </w:pPr>
            <w:r>
              <w:rPr>
                <w:lang w:val="uk-UA"/>
              </w:rPr>
              <w:t xml:space="preserve">Знижка 100 грн на мін. суму 500 грн в подарунок на день народження. </w:t>
            </w:r>
            <w:r w:rsidRPr="00452B02">
              <w:rPr>
                <w:b/>
                <w:bCs/>
                <w:lang w:val="uk-UA"/>
              </w:rPr>
              <w:t>(T/F)</w:t>
            </w:r>
          </w:p>
        </w:tc>
        <w:tc>
          <w:tcPr>
            <w:tcW w:w="938" w:type="dxa"/>
            <w:vAlign w:val="center"/>
          </w:tcPr>
          <w:p w14:paraId="3A0FAA15" w14:textId="77777777" w:rsidR="009C18BE" w:rsidRPr="00AC209C" w:rsidRDefault="009C18BE" w:rsidP="003A5629">
            <w:pPr>
              <w:spacing w:after="80"/>
              <w:jc w:val="center"/>
              <w:rPr>
                <w:lang w:val="en-US"/>
              </w:rPr>
            </w:pPr>
            <w:r>
              <w:rPr>
                <w:lang w:val="en-US"/>
              </w:rPr>
              <w:t>T</w:t>
            </w:r>
          </w:p>
        </w:tc>
        <w:tc>
          <w:tcPr>
            <w:tcW w:w="1276" w:type="dxa"/>
            <w:vAlign w:val="center"/>
          </w:tcPr>
          <w:p w14:paraId="05FCB003" w14:textId="77777777" w:rsidR="009C18BE" w:rsidRPr="00AC209C" w:rsidRDefault="009C18BE" w:rsidP="003A5629">
            <w:pPr>
              <w:spacing w:after="80"/>
              <w:jc w:val="center"/>
              <w:rPr>
                <w:lang w:val="en-US"/>
              </w:rPr>
            </w:pPr>
            <w:r>
              <w:rPr>
                <w:lang w:val="en-US"/>
              </w:rPr>
              <w:t>T</w:t>
            </w:r>
          </w:p>
        </w:tc>
        <w:tc>
          <w:tcPr>
            <w:tcW w:w="992" w:type="dxa"/>
            <w:vAlign w:val="center"/>
          </w:tcPr>
          <w:p w14:paraId="49F92866" w14:textId="77777777" w:rsidR="009C18BE" w:rsidRPr="00AC209C" w:rsidRDefault="009C18BE" w:rsidP="003A5629">
            <w:pPr>
              <w:spacing w:after="80"/>
              <w:jc w:val="center"/>
              <w:rPr>
                <w:lang w:val="en-US"/>
              </w:rPr>
            </w:pPr>
            <w:r>
              <w:rPr>
                <w:lang w:val="en-US"/>
              </w:rPr>
              <w:t>T</w:t>
            </w:r>
          </w:p>
        </w:tc>
        <w:tc>
          <w:tcPr>
            <w:tcW w:w="851" w:type="dxa"/>
            <w:vAlign w:val="center"/>
          </w:tcPr>
          <w:p w14:paraId="768FAB91" w14:textId="77777777" w:rsidR="009C18BE" w:rsidRPr="00AC209C" w:rsidRDefault="009C18BE" w:rsidP="003A5629">
            <w:pPr>
              <w:spacing w:after="80"/>
              <w:jc w:val="center"/>
              <w:rPr>
                <w:lang w:val="en-US"/>
              </w:rPr>
            </w:pPr>
            <w:r>
              <w:rPr>
                <w:lang w:val="en-US"/>
              </w:rPr>
              <w:t>F</w:t>
            </w:r>
          </w:p>
        </w:tc>
        <w:tc>
          <w:tcPr>
            <w:tcW w:w="947" w:type="dxa"/>
            <w:vAlign w:val="center"/>
          </w:tcPr>
          <w:p w14:paraId="00B5C3B4" w14:textId="77777777" w:rsidR="009C18BE" w:rsidRPr="00AC209C" w:rsidRDefault="009C18BE" w:rsidP="003A5629">
            <w:pPr>
              <w:spacing w:after="80"/>
              <w:jc w:val="center"/>
              <w:rPr>
                <w:lang w:val="en-US"/>
              </w:rPr>
            </w:pPr>
            <w:r>
              <w:rPr>
                <w:lang w:val="en-US"/>
              </w:rPr>
              <w:t>F</w:t>
            </w:r>
          </w:p>
        </w:tc>
        <w:tc>
          <w:tcPr>
            <w:tcW w:w="1277" w:type="dxa"/>
            <w:vAlign w:val="center"/>
          </w:tcPr>
          <w:p w14:paraId="582184C4" w14:textId="77777777" w:rsidR="009C18BE" w:rsidRPr="00AC209C" w:rsidRDefault="009C18BE" w:rsidP="003A5629">
            <w:pPr>
              <w:spacing w:after="80"/>
              <w:jc w:val="center"/>
              <w:rPr>
                <w:lang w:val="en-US"/>
              </w:rPr>
            </w:pPr>
            <w:r>
              <w:rPr>
                <w:lang w:val="en-US"/>
              </w:rPr>
              <w:t>F</w:t>
            </w:r>
          </w:p>
        </w:tc>
      </w:tr>
      <w:tr w:rsidR="009C18BE" w14:paraId="5334DD56" w14:textId="77777777" w:rsidTr="009C18BE">
        <w:trPr>
          <w:jc w:val="center"/>
        </w:trPr>
        <w:tc>
          <w:tcPr>
            <w:tcW w:w="4160" w:type="dxa"/>
            <w:vAlign w:val="center"/>
          </w:tcPr>
          <w:p w14:paraId="2A6EFE55" w14:textId="77777777" w:rsidR="009C18BE" w:rsidRDefault="009C18BE" w:rsidP="003A5629">
            <w:pPr>
              <w:spacing w:after="80"/>
              <w:rPr>
                <w:lang w:val="uk-UA"/>
              </w:rPr>
            </w:pPr>
            <w:r>
              <w:rPr>
                <w:lang w:val="uk-UA"/>
              </w:rPr>
              <w:t xml:space="preserve">Безкоштовна доставка на мін. суму 149 грн. </w:t>
            </w:r>
            <w:r w:rsidRPr="00452B02">
              <w:rPr>
                <w:b/>
                <w:bCs/>
                <w:lang w:val="uk-UA"/>
              </w:rPr>
              <w:t>(T/F)</w:t>
            </w:r>
          </w:p>
        </w:tc>
        <w:tc>
          <w:tcPr>
            <w:tcW w:w="938" w:type="dxa"/>
            <w:vAlign w:val="center"/>
          </w:tcPr>
          <w:p w14:paraId="7F1FCD94" w14:textId="77777777" w:rsidR="009C18BE" w:rsidRPr="00AC209C" w:rsidRDefault="009C18BE" w:rsidP="003A5629">
            <w:pPr>
              <w:spacing w:after="80"/>
              <w:jc w:val="center"/>
              <w:rPr>
                <w:lang w:val="en-US"/>
              </w:rPr>
            </w:pPr>
            <w:r>
              <w:rPr>
                <w:lang w:val="en-US"/>
              </w:rPr>
              <w:t>T</w:t>
            </w:r>
          </w:p>
        </w:tc>
        <w:tc>
          <w:tcPr>
            <w:tcW w:w="1276" w:type="dxa"/>
            <w:vAlign w:val="center"/>
          </w:tcPr>
          <w:p w14:paraId="021EAAA5" w14:textId="77777777" w:rsidR="009C18BE" w:rsidRPr="00AC209C" w:rsidRDefault="009C18BE" w:rsidP="003A5629">
            <w:pPr>
              <w:spacing w:after="80"/>
              <w:jc w:val="center"/>
              <w:rPr>
                <w:lang w:val="en-US"/>
              </w:rPr>
            </w:pPr>
            <w:r>
              <w:rPr>
                <w:lang w:val="en-US"/>
              </w:rPr>
              <w:t>T</w:t>
            </w:r>
          </w:p>
        </w:tc>
        <w:tc>
          <w:tcPr>
            <w:tcW w:w="992" w:type="dxa"/>
            <w:vAlign w:val="center"/>
          </w:tcPr>
          <w:p w14:paraId="6D85236D" w14:textId="77777777" w:rsidR="009C18BE" w:rsidRPr="00AC209C" w:rsidRDefault="009C18BE" w:rsidP="003A5629">
            <w:pPr>
              <w:spacing w:after="80"/>
              <w:jc w:val="center"/>
              <w:rPr>
                <w:lang w:val="en-US"/>
              </w:rPr>
            </w:pPr>
            <w:r>
              <w:rPr>
                <w:lang w:val="en-US"/>
              </w:rPr>
              <w:t>F</w:t>
            </w:r>
          </w:p>
        </w:tc>
        <w:tc>
          <w:tcPr>
            <w:tcW w:w="851" w:type="dxa"/>
            <w:vAlign w:val="center"/>
          </w:tcPr>
          <w:p w14:paraId="27AD023D" w14:textId="77777777" w:rsidR="009C18BE" w:rsidRPr="00AC209C" w:rsidRDefault="009C18BE" w:rsidP="003A5629">
            <w:pPr>
              <w:spacing w:after="80"/>
              <w:jc w:val="center"/>
              <w:rPr>
                <w:lang w:val="en-US"/>
              </w:rPr>
            </w:pPr>
            <w:r>
              <w:rPr>
                <w:lang w:val="en-US"/>
              </w:rPr>
              <w:t>F</w:t>
            </w:r>
          </w:p>
        </w:tc>
        <w:tc>
          <w:tcPr>
            <w:tcW w:w="947" w:type="dxa"/>
            <w:vAlign w:val="center"/>
          </w:tcPr>
          <w:p w14:paraId="333BAF75" w14:textId="77777777" w:rsidR="009C18BE" w:rsidRPr="00AC209C" w:rsidRDefault="009C18BE" w:rsidP="003A5629">
            <w:pPr>
              <w:spacing w:after="80"/>
              <w:jc w:val="center"/>
              <w:rPr>
                <w:lang w:val="en-US"/>
              </w:rPr>
            </w:pPr>
            <w:r>
              <w:rPr>
                <w:lang w:val="en-US"/>
              </w:rPr>
              <w:t>T</w:t>
            </w:r>
          </w:p>
        </w:tc>
        <w:tc>
          <w:tcPr>
            <w:tcW w:w="1277" w:type="dxa"/>
            <w:vAlign w:val="center"/>
          </w:tcPr>
          <w:p w14:paraId="13C6F86B" w14:textId="77777777" w:rsidR="009C18BE" w:rsidRPr="00AC209C" w:rsidRDefault="009C18BE" w:rsidP="003A5629">
            <w:pPr>
              <w:spacing w:after="80"/>
              <w:jc w:val="center"/>
              <w:rPr>
                <w:lang w:val="en-US"/>
              </w:rPr>
            </w:pPr>
            <w:r>
              <w:rPr>
                <w:lang w:val="en-US"/>
              </w:rPr>
              <w:t>T</w:t>
            </w:r>
          </w:p>
        </w:tc>
      </w:tr>
      <w:tr w:rsidR="009C18BE" w14:paraId="4C7EDA3B" w14:textId="77777777" w:rsidTr="009C18BE">
        <w:trPr>
          <w:jc w:val="center"/>
        </w:trPr>
        <w:tc>
          <w:tcPr>
            <w:tcW w:w="4160" w:type="dxa"/>
            <w:vAlign w:val="center"/>
          </w:tcPr>
          <w:p w14:paraId="2E1C1C7C" w14:textId="77777777" w:rsidR="009C18BE" w:rsidRDefault="009C18BE" w:rsidP="003A5629">
            <w:pPr>
              <w:spacing w:after="80"/>
              <w:rPr>
                <w:lang w:val="uk-UA"/>
              </w:rPr>
            </w:pPr>
            <w:r>
              <w:rPr>
                <w:lang w:val="uk-UA"/>
              </w:rPr>
              <w:t xml:space="preserve">Промокод на знижку 50 грн. </w:t>
            </w:r>
            <w:r w:rsidRPr="00452B02">
              <w:rPr>
                <w:b/>
                <w:bCs/>
                <w:lang w:val="uk-UA"/>
              </w:rPr>
              <w:t>(T/F)</w:t>
            </w:r>
          </w:p>
        </w:tc>
        <w:tc>
          <w:tcPr>
            <w:tcW w:w="938" w:type="dxa"/>
            <w:vAlign w:val="center"/>
          </w:tcPr>
          <w:p w14:paraId="077D9EA3" w14:textId="77777777" w:rsidR="009C18BE" w:rsidRPr="00AC209C" w:rsidRDefault="009C18BE" w:rsidP="003A5629">
            <w:pPr>
              <w:spacing w:after="80"/>
              <w:jc w:val="center"/>
              <w:rPr>
                <w:lang w:val="en-US"/>
              </w:rPr>
            </w:pPr>
            <w:r>
              <w:rPr>
                <w:lang w:val="en-US"/>
              </w:rPr>
              <w:t>T</w:t>
            </w:r>
          </w:p>
        </w:tc>
        <w:tc>
          <w:tcPr>
            <w:tcW w:w="1276" w:type="dxa"/>
            <w:vAlign w:val="center"/>
          </w:tcPr>
          <w:p w14:paraId="793B81AB" w14:textId="77777777" w:rsidR="009C18BE" w:rsidRPr="00AC209C" w:rsidRDefault="009C18BE" w:rsidP="003A5629">
            <w:pPr>
              <w:spacing w:after="80"/>
              <w:jc w:val="center"/>
              <w:rPr>
                <w:lang w:val="en-US"/>
              </w:rPr>
            </w:pPr>
            <w:r>
              <w:rPr>
                <w:lang w:val="en-US"/>
              </w:rPr>
              <w:t>F</w:t>
            </w:r>
          </w:p>
        </w:tc>
        <w:tc>
          <w:tcPr>
            <w:tcW w:w="992" w:type="dxa"/>
            <w:vAlign w:val="center"/>
          </w:tcPr>
          <w:p w14:paraId="7AEA6EA2" w14:textId="77777777" w:rsidR="009C18BE" w:rsidRPr="00AC209C" w:rsidRDefault="009C18BE" w:rsidP="003A5629">
            <w:pPr>
              <w:spacing w:after="80"/>
              <w:jc w:val="center"/>
              <w:rPr>
                <w:lang w:val="en-US"/>
              </w:rPr>
            </w:pPr>
            <w:r>
              <w:rPr>
                <w:lang w:val="en-US"/>
              </w:rPr>
              <w:t>T</w:t>
            </w:r>
          </w:p>
        </w:tc>
        <w:tc>
          <w:tcPr>
            <w:tcW w:w="851" w:type="dxa"/>
            <w:vAlign w:val="center"/>
          </w:tcPr>
          <w:p w14:paraId="0EA34440" w14:textId="77777777" w:rsidR="009C18BE" w:rsidRPr="00AC209C" w:rsidRDefault="009C18BE" w:rsidP="003A5629">
            <w:pPr>
              <w:spacing w:after="80"/>
              <w:jc w:val="center"/>
              <w:rPr>
                <w:lang w:val="en-US"/>
              </w:rPr>
            </w:pPr>
            <w:r>
              <w:rPr>
                <w:lang w:val="en-US"/>
              </w:rPr>
              <w:t>F</w:t>
            </w:r>
          </w:p>
        </w:tc>
        <w:tc>
          <w:tcPr>
            <w:tcW w:w="947" w:type="dxa"/>
            <w:vAlign w:val="center"/>
          </w:tcPr>
          <w:p w14:paraId="287E076B" w14:textId="77777777" w:rsidR="009C18BE" w:rsidRPr="00AC209C" w:rsidRDefault="009C18BE" w:rsidP="003A5629">
            <w:pPr>
              <w:spacing w:after="80"/>
              <w:jc w:val="center"/>
              <w:rPr>
                <w:lang w:val="en-US"/>
              </w:rPr>
            </w:pPr>
            <w:r>
              <w:rPr>
                <w:lang w:val="en-US"/>
              </w:rPr>
              <w:t>T</w:t>
            </w:r>
          </w:p>
        </w:tc>
        <w:tc>
          <w:tcPr>
            <w:tcW w:w="1277" w:type="dxa"/>
            <w:vAlign w:val="center"/>
          </w:tcPr>
          <w:p w14:paraId="05EF683F" w14:textId="77777777" w:rsidR="009C18BE" w:rsidRPr="00AC209C" w:rsidRDefault="009C18BE" w:rsidP="003A5629">
            <w:pPr>
              <w:spacing w:after="80"/>
              <w:jc w:val="center"/>
              <w:rPr>
                <w:lang w:val="en-US"/>
              </w:rPr>
            </w:pPr>
            <w:r>
              <w:rPr>
                <w:lang w:val="en-US"/>
              </w:rPr>
              <w:t>F</w:t>
            </w:r>
          </w:p>
        </w:tc>
      </w:tr>
      <w:tr w:rsidR="009C18BE" w14:paraId="08CFA7D7" w14:textId="77777777" w:rsidTr="009C18BE">
        <w:trPr>
          <w:jc w:val="center"/>
        </w:trPr>
        <w:tc>
          <w:tcPr>
            <w:tcW w:w="4160" w:type="dxa"/>
            <w:vAlign w:val="center"/>
          </w:tcPr>
          <w:p w14:paraId="3986DCC1" w14:textId="7FA1C1CD" w:rsidR="009C18BE" w:rsidRDefault="009C18BE" w:rsidP="003A5629">
            <w:pPr>
              <w:spacing w:after="80"/>
              <w:rPr>
                <w:lang w:val="uk-UA"/>
              </w:rPr>
            </w:pPr>
            <w:r>
              <w:rPr>
                <w:lang w:val="uk-UA"/>
              </w:rPr>
              <w:t>Результат</w:t>
            </w:r>
            <w:r>
              <w:rPr>
                <w:lang w:val="uk-UA"/>
              </w:rPr>
              <w:t xml:space="preserve"> </w:t>
            </w:r>
            <w:r w:rsidRPr="00452B02">
              <w:rPr>
                <w:b/>
                <w:bCs/>
                <w:lang w:val="uk-UA"/>
              </w:rPr>
              <w:t>(E/H)</w:t>
            </w:r>
          </w:p>
        </w:tc>
        <w:tc>
          <w:tcPr>
            <w:tcW w:w="938" w:type="dxa"/>
            <w:vAlign w:val="center"/>
          </w:tcPr>
          <w:p w14:paraId="05CFB15B" w14:textId="77777777" w:rsidR="009C18BE" w:rsidRPr="002103C3" w:rsidRDefault="009C18BE" w:rsidP="003A5629">
            <w:pPr>
              <w:spacing w:after="80"/>
              <w:jc w:val="center"/>
              <w:rPr>
                <w:lang w:val="en-US"/>
              </w:rPr>
            </w:pPr>
            <w:r>
              <w:rPr>
                <w:lang w:val="en-US"/>
              </w:rPr>
              <w:t>H</w:t>
            </w:r>
          </w:p>
        </w:tc>
        <w:tc>
          <w:tcPr>
            <w:tcW w:w="1276" w:type="dxa"/>
            <w:vAlign w:val="center"/>
          </w:tcPr>
          <w:p w14:paraId="35F06622" w14:textId="77777777" w:rsidR="009C18BE" w:rsidRDefault="009C18BE" w:rsidP="009C18BE">
            <w:pPr>
              <w:jc w:val="center"/>
              <w:rPr>
                <w:lang w:val="uk-UA"/>
              </w:rPr>
            </w:pPr>
            <w:r>
              <w:rPr>
                <w:lang w:val="uk-UA"/>
              </w:rPr>
              <w:t>100+без</w:t>
            </w:r>
            <w:r>
              <w:rPr>
                <w:lang w:val="uk-UA"/>
              </w:rPr>
              <w:t>к.</w:t>
            </w:r>
          </w:p>
          <w:p w14:paraId="0BD3B05A" w14:textId="40C3E336" w:rsidR="009C18BE" w:rsidRDefault="009C18BE" w:rsidP="009C18BE">
            <w:pPr>
              <w:jc w:val="center"/>
              <w:rPr>
                <w:lang w:val="uk-UA"/>
              </w:rPr>
            </w:pPr>
            <w:r>
              <w:rPr>
                <w:lang w:val="uk-UA"/>
              </w:rPr>
              <w:t>дост.</w:t>
            </w:r>
          </w:p>
        </w:tc>
        <w:tc>
          <w:tcPr>
            <w:tcW w:w="992" w:type="dxa"/>
            <w:vAlign w:val="center"/>
          </w:tcPr>
          <w:p w14:paraId="53211A53" w14:textId="77777777" w:rsidR="009C18BE" w:rsidRDefault="009C18BE" w:rsidP="003A5629">
            <w:pPr>
              <w:spacing w:after="80"/>
              <w:jc w:val="center"/>
              <w:rPr>
                <w:lang w:val="uk-UA"/>
              </w:rPr>
            </w:pPr>
            <w:r>
              <w:rPr>
                <w:lang w:val="uk-UA"/>
              </w:rPr>
              <w:t>100+50</w:t>
            </w:r>
          </w:p>
        </w:tc>
        <w:tc>
          <w:tcPr>
            <w:tcW w:w="851" w:type="dxa"/>
            <w:vAlign w:val="center"/>
          </w:tcPr>
          <w:p w14:paraId="37FBD3BF" w14:textId="77777777" w:rsidR="009C18BE" w:rsidRDefault="009C18BE" w:rsidP="003A5629">
            <w:pPr>
              <w:spacing w:after="80"/>
              <w:jc w:val="center"/>
              <w:rPr>
                <w:lang w:val="uk-UA"/>
              </w:rPr>
            </w:pPr>
            <w:r>
              <w:rPr>
                <w:lang w:val="uk-UA"/>
              </w:rPr>
              <w:t>Е</w:t>
            </w:r>
          </w:p>
        </w:tc>
        <w:tc>
          <w:tcPr>
            <w:tcW w:w="947" w:type="dxa"/>
            <w:vAlign w:val="center"/>
          </w:tcPr>
          <w:p w14:paraId="52F707F3" w14:textId="77777777" w:rsidR="009C18BE" w:rsidRDefault="009C18BE" w:rsidP="003A5629">
            <w:pPr>
              <w:spacing w:after="80"/>
              <w:jc w:val="center"/>
              <w:rPr>
                <w:lang w:val="uk-UA"/>
              </w:rPr>
            </w:pPr>
            <w:r>
              <w:rPr>
                <w:lang w:val="uk-UA"/>
              </w:rPr>
              <w:t>Бекз.дост.+50</w:t>
            </w:r>
          </w:p>
        </w:tc>
        <w:tc>
          <w:tcPr>
            <w:tcW w:w="1277" w:type="dxa"/>
            <w:vAlign w:val="center"/>
          </w:tcPr>
          <w:p w14:paraId="69F8CCA4" w14:textId="77777777" w:rsidR="009C18BE" w:rsidRDefault="009C18BE" w:rsidP="003A5629">
            <w:pPr>
              <w:spacing w:after="80"/>
              <w:jc w:val="center"/>
              <w:rPr>
                <w:lang w:val="uk-UA"/>
              </w:rPr>
            </w:pPr>
            <w:r>
              <w:rPr>
                <w:lang w:val="uk-UA"/>
              </w:rPr>
              <w:t>Безк.дост.</w:t>
            </w:r>
          </w:p>
        </w:tc>
      </w:tr>
    </w:tbl>
    <w:p w14:paraId="2A8C6FAA" w14:textId="77777777" w:rsidR="009C18BE" w:rsidRPr="00452B02" w:rsidRDefault="009C18BE" w:rsidP="009C18BE">
      <w:pPr>
        <w:spacing w:after="80" w:line="240" w:lineRule="auto"/>
        <w:jc w:val="both"/>
        <w:rPr>
          <w:b/>
          <w:bCs/>
        </w:rPr>
      </w:pPr>
      <w:r w:rsidRPr="00452B02">
        <w:rPr>
          <w:b/>
          <w:bCs/>
        </w:rPr>
        <w:t>Умовні позначення:</w:t>
      </w:r>
    </w:p>
    <w:p w14:paraId="68A4A34C" w14:textId="22ECD732" w:rsidR="009C18BE" w:rsidRPr="009C18BE" w:rsidRDefault="009C18BE" w:rsidP="009C18BE">
      <w:pPr>
        <w:spacing w:after="80" w:line="240" w:lineRule="auto"/>
        <w:jc w:val="both"/>
        <w:rPr>
          <w:b/>
          <w:bCs/>
          <w:lang w:val="uk-UA"/>
        </w:rPr>
      </w:pPr>
      <w:r w:rsidRPr="00452B02">
        <w:rPr>
          <w:b/>
          <w:bCs/>
        </w:rPr>
        <w:t xml:space="preserve">T </w:t>
      </w:r>
      <w:r w:rsidRPr="00452B02">
        <w:t xml:space="preserve">– </w:t>
      </w:r>
      <w:r>
        <w:rPr>
          <w:lang w:val="uk-UA"/>
        </w:rPr>
        <w:t>Клієнт отримує подарунок/знижку/безкоштовну доставку.</w:t>
      </w:r>
    </w:p>
    <w:p w14:paraId="7441AAC3" w14:textId="633E0C69" w:rsidR="009C18BE" w:rsidRPr="009C18BE" w:rsidRDefault="009C18BE" w:rsidP="009C18BE">
      <w:pPr>
        <w:spacing w:after="80" w:line="240" w:lineRule="auto"/>
        <w:jc w:val="both"/>
        <w:rPr>
          <w:b/>
          <w:bCs/>
          <w:lang w:val="uk-UA"/>
        </w:rPr>
      </w:pPr>
      <w:r w:rsidRPr="00452B02">
        <w:rPr>
          <w:b/>
          <w:bCs/>
        </w:rPr>
        <w:t xml:space="preserve">F </w:t>
      </w:r>
      <w:r w:rsidRPr="00452B02">
        <w:t xml:space="preserve">– </w:t>
      </w:r>
      <w:r>
        <w:rPr>
          <w:lang w:val="uk-UA"/>
        </w:rPr>
        <w:t>Клієнт</w:t>
      </w:r>
      <w:r>
        <w:rPr>
          <w:lang w:val="uk-UA"/>
        </w:rPr>
        <w:t xml:space="preserve"> не</w:t>
      </w:r>
      <w:r>
        <w:rPr>
          <w:lang w:val="uk-UA"/>
        </w:rPr>
        <w:t xml:space="preserve"> отримує подарунок/знижку/безкоштовну доставку.</w:t>
      </w:r>
    </w:p>
    <w:p w14:paraId="63271CD0" w14:textId="31FD5E4D" w:rsidR="009C18BE" w:rsidRPr="009C18BE" w:rsidRDefault="009C18BE" w:rsidP="009C18BE">
      <w:pPr>
        <w:spacing w:after="80" w:line="240" w:lineRule="auto"/>
        <w:jc w:val="both"/>
        <w:rPr>
          <w:b/>
          <w:bCs/>
          <w:lang w:val="uk-UA"/>
        </w:rPr>
      </w:pPr>
      <w:r w:rsidRPr="00452B02">
        <w:rPr>
          <w:b/>
          <w:bCs/>
        </w:rPr>
        <w:t xml:space="preserve">E </w:t>
      </w:r>
      <w:r w:rsidRPr="00452B02">
        <w:t xml:space="preserve">– </w:t>
      </w:r>
      <w:r>
        <w:rPr>
          <w:lang w:val="uk-UA"/>
        </w:rPr>
        <w:t>Клієнт не отримує ніякої пропозиції.</w:t>
      </w:r>
    </w:p>
    <w:p w14:paraId="4B4E08D5" w14:textId="09BEDD63" w:rsidR="009C18BE" w:rsidRDefault="009C18BE" w:rsidP="009C18BE">
      <w:pPr>
        <w:spacing w:after="80"/>
        <w:rPr>
          <w:lang w:val="uk-UA"/>
        </w:rPr>
      </w:pPr>
      <w:r w:rsidRPr="00452B02">
        <w:rPr>
          <w:b/>
          <w:bCs/>
        </w:rPr>
        <w:t>H</w:t>
      </w:r>
      <w:r w:rsidRPr="009C18BE">
        <w:rPr>
          <w:b/>
          <w:bCs/>
          <w:lang w:val="uk-UA"/>
        </w:rPr>
        <w:t xml:space="preserve"> </w:t>
      </w:r>
      <w:r w:rsidRPr="009C18BE">
        <w:rPr>
          <w:lang w:val="uk-UA"/>
        </w:rPr>
        <w:t xml:space="preserve">– </w:t>
      </w:r>
      <w:r>
        <w:rPr>
          <w:lang w:val="uk-UA"/>
        </w:rPr>
        <w:t>Клієнт отримує деякі/всі пропозиції.</w:t>
      </w:r>
    </w:p>
    <w:p w14:paraId="481B4492" w14:textId="451F47EC" w:rsidR="009C18BE" w:rsidRPr="009C18BE" w:rsidRDefault="009C18BE" w:rsidP="009C18BE">
      <w:pPr>
        <w:spacing w:after="80" w:line="240" w:lineRule="auto"/>
        <w:jc w:val="both"/>
        <w:rPr>
          <w:b/>
          <w:bCs/>
          <w:lang w:val="uk-UA"/>
        </w:rPr>
      </w:pPr>
      <w:r>
        <w:rPr>
          <w:b/>
          <w:bCs/>
          <w:lang w:val="uk-UA"/>
        </w:rPr>
        <w:t xml:space="preserve">1 умова: </w:t>
      </w:r>
      <w:r>
        <w:rPr>
          <w:lang w:val="uk-UA"/>
        </w:rPr>
        <w:t>Клієнт отримує подарунок</w:t>
      </w:r>
      <w:r>
        <w:rPr>
          <w:lang w:val="uk-UA"/>
        </w:rPr>
        <w:t xml:space="preserve">, </w:t>
      </w:r>
      <w:r>
        <w:rPr>
          <w:lang w:val="uk-UA"/>
        </w:rPr>
        <w:t>знижку</w:t>
      </w:r>
      <w:r>
        <w:rPr>
          <w:lang w:val="uk-UA"/>
        </w:rPr>
        <w:t xml:space="preserve">, </w:t>
      </w:r>
      <w:r>
        <w:rPr>
          <w:lang w:val="uk-UA"/>
        </w:rPr>
        <w:t>безкоштовну доставку.</w:t>
      </w:r>
    </w:p>
    <w:p w14:paraId="303B30F7" w14:textId="046C2368" w:rsidR="009C18BE" w:rsidRDefault="009C18BE" w:rsidP="009C18BE">
      <w:pPr>
        <w:spacing w:after="80"/>
        <w:rPr>
          <w:lang w:val="uk-UA"/>
        </w:rPr>
      </w:pPr>
      <w:r>
        <w:rPr>
          <w:b/>
          <w:bCs/>
          <w:lang w:val="uk-UA"/>
        </w:rPr>
        <w:t xml:space="preserve">2 умова: </w:t>
      </w:r>
      <w:r>
        <w:rPr>
          <w:lang w:val="uk-UA"/>
        </w:rPr>
        <w:t>Клієнт отримує в подарунок знижку 100 грн та безкоштовну доставку.</w:t>
      </w:r>
    </w:p>
    <w:p w14:paraId="4396F804" w14:textId="1395F541" w:rsidR="009C18BE" w:rsidRDefault="009C18BE" w:rsidP="009C18BE">
      <w:pPr>
        <w:spacing w:after="80"/>
        <w:rPr>
          <w:lang w:val="uk-UA"/>
        </w:rPr>
      </w:pPr>
      <w:r>
        <w:rPr>
          <w:b/>
          <w:bCs/>
          <w:lang w:val="uk-UA"/>
        </w:rPr>
        <w:t xml:space="preserve">3 умова: </w:t>
      </w:r>
      <w:r>
        <w:rPr>
          <w:lang w:val="uk-UA"/>
        </w:rPr>
        <w:t>Клієнт отримує в подарунок знижку 100 грн та промокод на знижку 50 грн.</w:t>
      </w:r>
    </w:p>
    <w:p w14:paraId="7AEE8784" w14:textId="5110D783" w:rsidR="009C18BE" w:rsidRDefault="009C18BE" w:rsidP="009C18BE">
      <w:pPr>
        <w:spacing w:after="80"/>
        <w:rPr>
          <w:lang w:val="uk-UA"/>
        </w:rPr>
      </w:pPr>
      <w:r>
        <w:rPr>
          <w:b/>
          <w:bCs/>
          <w:lang w:val="uk-UA"/>
        </w:rPr>
        <w:t xml:space="preserve">4 умова: </w:t>
      </w:r>
      <w:r>
        <w:rPr>
          <w:lang w:val="uk-UA"/>
        </w:rPr>
        <w:t>Клієнт не отримує ніякої пропозиції.</w:t>
      </w:r>
    </w:p>
    <w:p w14:paraId="0E28A0EC" w14:textId="4821045F" w:rsidR="009C18BE" w:rsidRDefault="009C18BE" w:rsidP="009C18BE">
      <w:pPr>
        <w:spacing w:after="80"/>
        <w:rPr>
          <w:lang w:val="uk-UA"/>
        </w:rPr>
      </w:pPr>
      <w:r>
        <w:rPr>
          <w:b/>
          <w:bCs/>
          <w:lang w:val="uk-UA"/>
        </w:rPr>
        <w:t xml:space="preserve">5 умова: </w:t>
      </w:r>
      <w:r>
        <w:rPr>
          <w:lang w:val="uk-UA"/>
        </w:rPr>
        <w:t>Клієнт отримує безкоштовну доставку та промокод на знижку 50 грн.</w:t>
      </w:r>
    </w:p>
    <w:p w14:paraId="35B17BAA" w14:textId="05EB0595" w:rsidR="009C18BE" w:rsidRPr="009C18BE" w:rsidRDefault="009C18BE" w:rsidP="009C18BE">
      <w:pPr>
        <w:spacing w:after="80"/>
        <w:rPr>
          <w:lang w:val="uk-UA"/>
        </w:rPr>
      </w:pPr>
      <w:r>
        <w:rPr>
          <w:b/>
          <w:bCs/>
          <w:lang w:val="uk-UA"/>
        </w:rPr>
        <w:t xml:space="preserve">6 умова: </w:t>
      </w:r>
      <w:r>
        <w:rPr>
          <w:lang w:val="uk-UA"/>
        </w:rPr>
        <w:t>Клієнт отримує безкоштовну доставку.</w:t>
      </w:r>
    </w:p>
    <w:sectPr w:rsidR="009C18BE" w:rsidRPr="009C18BE" w:rsidSect="009C18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95"/>
    <w:rsid w:val="005203E7"/>
    <w:rsid w:val="00663795"/>
    <w:rsid w:val="00757056"/>
    <w:rsid w:val="009C18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DC60"/>
  <w15:chartTrackingRefBased/>
  <w15:docId w15:val="{67D06736-CD30-4A48-9A2B-277AA33B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8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C1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CC660-180A-4AD3-9326-C31AB429A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dc:creator>
  <cp:keywords/>
  <dc:description/>
  <cp:lastModifiedBy>Марина</cp:lastModifiedBy>
  <cp:revision>2</cp:revision>
  <dcterms:created xsi:type="dcterms:W3CDTF">2024-01-14T17:03:00Z</dcterms:created>
  <dcterms:modified xsi:type="dcterms:W3CDTF">2024-01-14T17:14:00Z</dcterms:modified>
</cp:coreProperties>
</file>