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2"/>
      </w:tblGrid>
      <w:tr>
        <w:tc>
          <w:tcPr>
            <w:tcBorders>
              <w:top w:val="none"/>
              <w:left w:val="none"/>
              <w:bottom w:val="none"/>
              <w:right w:val="none"/>
            </w:tcBorders>
            <w:shd w:fill="4a6fa5" w:val="clear"/>
            <w:tcMar>
              <w:top w:type="dxa" w:w="100"/>
              <w:left w:type="dxa" w:w="160"/>
              <w:bottom w:type="dxa" w:w="100"/>
              <w:right w:type="dxa" w:w="160"/>
            </w:tcMar>
          </w:tcPr>
          <w:p>
            <w:r>
              <w:rPr>
                <w:rFonts w:ascii="BIZ UDGothic" w:cs="BIZ UDGothic" w:eastAsia="BIZ UDGothic" w:hAnsi="BIZ UDGothic"/>
                <w:b/>
                <w:bCs/>
                <w:color w:val="FFFFFF"/>
                <w:sz w:val="28"/>
                <w:szCs w:val="28"/>
              </w:rPr>
              <w:t xml:space="preserve">26-06-15 応用課題②</w:t>
            </w:r>
          </w:p>
          <w:p>
            <w:r>
              <w:rPr>
                <w:rFonts w:ascii="BIZ UDGothic" w:cs="BIZ UDGothic" w:eastAsia="BIZ UDGothic" w:hAnsi="BIZ UDGothic"/>
                <w:color w:val="CCDDFF"/>
                <w:sz w:val="22"/>
                <w:szCs w:val="22"/>
              </w:rPr>
              <w:t xml:space="preserve">分類表示（If〜Else）</w:t>
            </w:r>
          </w:p>
        </w:tc>
        <w:tc>
          <w:tcPr>
            <w:tcBorders>
              <w:top w:val="none"/>
              <w:left w:val="none"/>
              <w:bottom w:val="none"/>
              <w:right w:val="none"/>
            </w:tcBorders>
            <w:shd w:fill="4a6fa5" w:val="clear"/>
            <w:tcMar>
              <w:top w:type="dxa" w:w="100"/>
              <w:left w:type="dxa" w:w="160"/>
              <w:bottom w:type="dxa" w:w="100"/>
              <w:right w:type="dxa" w:w="160"/>
            </w:tcMar>
          </w:tcPr>
          <w:p>
            <w:pPr>
              <w:jc w:val="right"/>
            </w:pPr>
            <w:r>
              <w:rPr>
                <w:rFonts w:ascii="BIZ UDGothic" w:cs="BIZ UDGothic" w:eastAsia="BIZ UDGothic" w:hAnsi="BIZ UDGothic"/>
                <w:color w:val="FFFFFF"/>
                <w:sz w:val="18"/>
                <w:szCs w:val="18"/>
              </w:rPr>
              <w:t xml:space="preserve">クラス：________  番号：____</w:t>
            </w:r>
          </w:p>
          <w:p>
            <w:pPr>
              <w:jc w:val="right"/>
            </w:pPr>
            <w:r>
              <w:rPr>
                <w:rFonts w:ascii="BIZ UDGothic" w:cs="BIZ UDGothic" w:eastAsia="BIZ UDGothic" w:hAnsi="BIZ UDGothic"/>
                <w:color w:val="FFFFFF"/>
                <w:sz w:val="18"/>
                <w:szCs w:val="18"/>
              </w:rPr>
              <w:t xml:space="preserve">氏名：__________________</w:t>
            </w:r>
          </w:p>
          <w:p>
            <w:pPr>
              <w:jc w:val="right"/>
            </w:pPr>
            <w:r>
              <w:rPr>
                <w:rFonts w:ascii="BIZ UDGothic" w:cs="BIZ UDGothic" w:eastAsia="BIZ UDGothic" w:hAnsi="BIZ UDGothic"/>
                <w:color w:val="FFFFFF"/>
                <w:sz w:val="18"/>
                <w:szCs w:val="18"/>
              </w:rPr>
              <w:t xml:space="preserve">日付：____年____月____日</w:t>
            </w:r>
          </w:p>
        </w:tc>
      </w:tr>
    </w:tbl>
    <w:p>
      <w:pPr>
        <w:spacing w:after="40" w:before="40"/>
      </w:pPr>
      <w:r>
        <w:t xml:space="preserve"/>
      </w:r>
    </w:p>
    <w:p>
      <w:pPr>
        <w:pBdr>
          <w:bottom w:val="single" w:color="4a6fa5" w:sz="4"/>
        </w:pBdr>
        <w:shd w:fill="EEF2F8" w:val="clear"/>
        <w:spacing w:after="100" w:before="200"/>
      </w:pPr>
      <w:r>
        <w:rPr>
          <w:rFonts w:ascii="BIZ UDGothic" w:cs="BIZ UDGothic" w:eastAsia="BIZ UDGothic" w:hAnsi="BIZ UDGothic"/>
          <w:b/>
          <w:bCs/>
          <w:color w:val="4a6fa5"/>
          <w:sz w:val="22"/>
          <w:szCs w:val="22"/>
        </w:rPr>
        <w:t xml:space="preserve">■ 状況説明</w:t>
      </w:r>
    </w:p>
    <w:p>
      <w:pPr>
        <w:spacing w:after="120" w:before="120"/>
        <w:ind w:left="200"/>
      </w:pPr>
      <w:r>
        <w:rPr>
          <w:rFonts w:ascii="BIZ UDGothic" w:cs="BIZ UDGothic" w:eastAsia="BIZ UDGothic" w:hAnsi="BIZ UDGothic"/>
          <w:b w:val="false"/>
          <w:bCs w:val="false"/>
          <w:color w:val="000000"/>
          <w:sz w:val="20"/>
          <w:szCs w:val="20"/>
        </w:rPr>
        <w:t xml:space="preserve">STEP 2 の仕上げとして、偶数と奇数を別々の列に振り分けるプログラムを完成させましょう。</w:t>
      </w:r>
    </w:p>
    <w:p>
      <w:pPr>
        <w:spacing w:after="120" w:before="120"/>
        <w:ind w:left="200"/>
      </w:pPr>
      <w:r>
        <w:rPr>
          <w:rFonts w:ascii="BIZ UDGothic" w:cs="BIZ UDGothic" w:eastAsia="BIZ UDGothic" w:hAnsi="BIZ UDGothic"/>
          <w:b/>
          <w:bCs/>
          <w:color w:val="000000"/>
          <w:sz w:val="20"/>
          <w:szCs w:val="20"/>
        </w:rPr>
        <w:t xml:space="preserve">If〜Else を使って、条件によって処理を分岐させる方法を練習します。</w:t>
      </w:r>
    </w:p>
    <w:p>
      <w:pPr>
        <w:spacing w:after="40" w:before="40"/>
      </w:pPr>
      <w:r>
        <w:t xml:space="preserve"/>
      </w:r>
    </w:p>
    <w:p>
      <w:pPr>
        <w:pBdr>
          <w:bottom w:val="single" w:color="4a6fa5" w:sz="4"/>
        </w:pBdr>
        <w:shd w:fill="EEF2F8" w:val="clear"/>
        <w:spacing w:after="100" w:before="200"/>
      </w:pPr>
      <w:r>
        <w:rPr>
          <w:rFonts w:ascii="BIZ UDGothic" w:cs="BIZ UDGothic" w:eastAsia="BIZ UDGothic" w:hAnsi="BIZ UDGothic"/>
          <w:b/>
          <w:bCs/>
          <w:color w:val="4a6fa5"/>
          <w:sz w:val="22"/>
          <w:szCs w:val="22"/>
        </w:rPr>
        <w:t xml:space="preserve">■ プログラムの仕様</w:t>
      </w:r>
    </w:p>
    <w:p>
      <w:pPr>
        <w:spacing w:after="120" w:before="120"/>
        <w:ind w:left="200"/>
      </w:pPr>
      <w:r>
        <w:rPr>
          <w:rFonts w:ascii="BIZ UDGothic" w:cs="BIZ UDGothic" w:eastAsia="BIZ UDGothic" w:hAnsi="BIZ UDGothic"/>
          <w:b w:val="false"/>
          <w:bCs w:val="false"/>
          <w:color w:val="000000"/>
          <w:sz w:val="20"/>
          <w:szCs w:val="20"/>
        </w:rPr>
        <w:t xml:space="preserve">①  ユーザーに「n（何まで調べるか）」を入力してもらう</w:t>
      </w:r>
    </w:p>
    <w:p>
      <w:pPr>
        <w:spacing w:after="120" w:before="120"/>
        <w:ind w:left="200"/>
      </w:pPr>
      <w:r>
        <w:rPr>
          <w:rFonts w:ascii="BIZ UDGothic" w:cs="BIZ UDGothic" w:eastAsia="BIZ UDGothic" w:hAnsi="BIZ UDGothic"/>
          <w:b w:val="false"/>
          <w:bCs w:val="false"/>
          <w:color w:val="000000"/>
          <w:sz w:val="20"/>
          <w:szCs w:val="20"/>
        </w:rPr>
        <w:t xml:space="preserve">②  偶数は A列（rowA 行目）に表示し、rowA を 1 増やす</w:t>
      </w:r>
    </w:p>
    <w:p>
      <w:pPr>
        <w:spacing w:after="120" w:before="120"/>
        <w:ind w:left="200"/>
      </w:pPr>
      <w:r>
        <w:rPr>
          <w:rFonts w:ascii="BIZ UDGothic" w:cs="BIZ UDGothic" w:eastAsia="BIZ UDGothic" w:hAnsi="BIZ UDGothic"/>
          <w:b w:val="false"/>
          <w:bCs w:val="false"/>
          <w:color w:val="000000"/>
          <w:sz w:val="20"/>
          <w:szCs w:val="20"/>
        </w:rPr>
        <w:t xml:space="preserve">③  奇数は B列（rowB 行目）に表示し、rowB を 1 増やす</w:t>
      </w:r>
    </w:p>
    <w:p>
      <w:pPr>
        <w:spacing w:after="120" w:before="120"/>
        <w:ind w:left="200"/>
      </w:pPr>
      <w:r>
        <w:rPr>
          <w:rFonts w:ascii="BIZ UDGothic" w:cs="BIZ UDGothic" w:eastAsia="BIZ UDGothic" w:hAnsi="BIZ UDGothic"/>
          <w:b w:val="false"/>
          <w:bCs w:val="false"/>
          <w:color w:val="000000"/>
          <w:sz w:val="20"/>
          <w:szCs w:val="20"/>
        </w:rPr>
        <w:t xml:space="preserve">④  例）n = 10 の場合 →</w:t>
      </w:r>
    </w:p>
    <w:p>
      <w:pPr>
        <w:spacing w:after="40" w:before="4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BBBBBB" w:sz="1"/>
              <w:left w:val="single" w:color="BBBBBB" w:sz="1"/>
              <w:bottom w:val="single" w:color="BBBBBB" w:sz="1"/>
              <w:right w:val="single" w:color="BBBBBB" w:sz="1"/>
            </w:tcBorders>
            <w:shd w:fill="4a6fa5" w:val="clear"/>
            <w:tcMar>
              <w:top w:type="dxa" w:w="80"/>
              <w:left w:type="dxa" w:w="120"/>
              <w:bottom w:type="dxa" w:w="80"/>
              <w:right w:type="dxa" w:w="120"/>
            </w:tcMar>
          </w:tcPr>
          <w:p>
            <w:pPr>
              <w:jc w:val="left"/>
            </w:pPr>
            <w:r>
              <w:rPr>
                <w:rFonts w:ascii="BIZ UDGothic" w:cs="BIZ UDGothic" w:eastAsia="BIZ UDGothic" w:hAnsi="BIZ UDGothic"/>
                <w:b/>
                <w:bCs/>
                <w:color w:val="FFFFFF"/>
                <w:sz w:val="20"/>
                <w:szCs w:val="20"/>
              </w:rPr>
              <w:t xml:space="preserve">A列（偶数）</w:t>
            </w:r>
          </w:p>
        </w:tc>
        <w:tc>
          <w:tcPr>
            <w:tcW w:type="dxa" w:w="4953"/>
            <w:tcBorders>
              <w:top w:val="single" w:color="BBBBBB" w:sz="1"/>
              <w:left w:val="single" w:color="BBBBBB" w:sz="1"/>
              <w:bottom w:val="single" w:color="BBBBBB" w:sz="1"/>
              <w:right w:val="single" w:color="BBBBBB" w:sz="1"/>
            </w:tcBorders>
            <w:shd w:fill="4a6fa5" w:val="clear"/>
            <w:tcMar>
              <w:top w:type="dxa" w:w="80"/>
              <w:left w:type="dxa" w:w="120"/>
              <w:bottom w:type="dxa" w:w="80"/>
              <w:right w:type="dxa" w:w="120"/>
            </w:tcMar>
          </w:tcPr>
          <w:p>
            <w:pPr>
              <w:jc w:val="left"/>
            </w:pPr>
            <w:r>
              <w:rPr>
                <w:rFonts w:ascii="BIZ UDGothic" w:cs="BIZ UDGothic" w:eastAsia="BIZ UDGothic" w:hAnsi="BIZ UDGothic"/>
                <w:b/>
                <w:bCs/>
                <w:color w:val="FFFFFF"/>
                <w:sz w:val="20"/>
                <w:szCs w:val="20"/>
              </w:rPr>
              <w:t xml:space="preserve">B列（奇数）</w:t>
            </w:r>
          </w:p>
        </w:tc>
      </w:tr>
      <w:tr>
        <w:tc>
          <w:tcPr>
            <w:tcW w:type="dxa" w:w="49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BIZ UDGothic" w:cs="BIZ UDGothic" w:eastAsia="BIZ UDGothic" w:hAnsi="BIZ UDGothic"/>
                <w:b w:val="false"/>
                <w:bCs w:val="false"/>
                <w:color w:val="000000"/>
                <w:sz w:val="20"/>
                <w:szCs w:val="20"/>
              </w:rPr>
              <w:t xml:space="preserve">2</w:t>
            </w:r>
          </w:p>
        </w:tc>
        <w:tc>
          <w:tcPr>
            <w:tcW w:type="dxa" w:w="49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BIZ UDGothic" w:cs="BIZ UDGothic" w:eastAsia="BIZ UDGothic" w:hAnsi="BIZ UDGothic"/>
                <w:b w:val="false"/>
                <w:bCs w:val="false"/>
                <w:color w:val="000000"/>
                <w:sz w:val="20"/>
                <w:szCs w:val="20"/>
              </w:rPr>
              <w:t xml:space="preserve">1</w:t>
            </w:r>
          </w:p>
        </w:tc>
      </w:tr>
      <w:tr>
        <w:tc>
          <w:tcPr>
            <w:tcW w:type="dxa" w:w="49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BIZ UDGothic" w:cs="BIZ UDGothic" w:eastAsia="BIZ UDGothic" w:hAnsi="BIZ UDGothic"/>
                <w:b w:val="false"/>
                <w:bCs w:val="false"/>
                <w:color w:val="000000"/>
                <w:sz w:val="20"/>
                <w:szCs w:val="20"/>
              </w:rPr>
              <w:t xml:space="preserve">4</w:t>
            </w:r>
          </w:p>
        </w:tc>
        <w:tc>
          <w:tcPr>
            <w:tcW w:type="dxa" w:w="49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BIZ UDGothic" w:cs="BIZ UDGothic" w:eastAsia="BIZ UDGothic" w:hAnsi="BIZ UDGothic"/>
                <w:b w:val="false"/>
                <w:bCs w:val="false"/>
                <w:color w:val="000000"/>
                <w:sz w:val="20"/>
                <w:szCs w:val="20"/>
              </w:rPr>
              <w:t xml:space="preserve">3</w:t>
            </w:r>
          </w:p>
        </w:tc>
      </w:tr>
      <w:tr>
        <w:tc>
          <w:tcPr>
            <w:tcW w:type="dxa" w:w="49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BIZ UDGothic" w:cs="BIZ UDGothic" w:eastAsia="BIZ UDGothic" w:hAnsi="BIZ UDGothic"/>
                <w:b w:val="false"/>
                <w:bCs w:val="false"/>
                <w:color w:val="000000"/>
                <w:sz w:val="20"/>
                <w:szCs w:val="20"/>
              </w:rPr>
              <w:t xml:space="preserve">6</w:t>
            </w:r>
          </w:p>
        </w:tc>
        <w:tc>
          <w:tcPr>
            <w:tcW w:type="dxa" w:w="49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BIZ UDGothic" w:cs="BIZ UDGothic" w:eastAsia="BIZ UDGothic" w:hAnsi="BIZ UDGothic"/>
                <w:b w:val="false"/>
                <w:bCs w:val="false"/>
                <w:color w:val="000000"/>
                <w:sz w:val="20"/>
                <w:szCs w:val="20"/>
              </w:rPr>
              <w:t xml:space="preserve">5</w:t>
            </w:r>
          </w:p>
        </w:tc>
      </w:tr>
      <w:tr>
        <w:tc>
          <w:tcPr>
            <w:tcW w:type="dxa" w:w="49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BIZ UDGothic" w:cs="BIZ UDGothic" w:eastAsia="BIZ UDGothic" w:hAnsi="BIZ UDGothic"/>
                <w:b w:val="false"/>
                <w:bCs w:val="false"/>
                <w:color w:val="000000"/>
                <w:sz w:val="20"/>
                <w:szCs w:val="20"/>
              </w:rPr>
              <w:t xml:space="preserve">8</w:t>
            </w:r>
          </w:p>
        </w:tc>
        <w:tc>
          <w:tcPr>
            <w:tcW w:type="dxa" w:w="49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BIZ UDGothic" w:cs="BIZ UDGothic" w:eastAsia="BIZ UDGothic" w:hAnsi="BIZ UDGothic"/>
                <w:b w:val="false"/>
                <w:bCs w:val="false"/>
                <w:color w:val="000000"/>
                <w:sz w:val="20"/>
                <w:szCs w:val="20"/>
              </w:rPr>
              <w:t xml:space="preserve">7</w:t>
            </w:r>
          </w:p>
        </w:tc>
      </w:tr>
      <w:tr>
        <w:tc>
          <w:tcPr>
            <w:tcW w:type="dxa" w:w="49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BIZ UDGothic" w:cs="BIZ UDGothic" w:eastAsia="BIZ UDGothic" w:hAnsi="BIZ UDGothic"/>
                <w:b w:val="false"/>
                <w:bCs w:val="false"/>
                <w:color w:val="000000"/>
                <w:sz w:val="20"/>
                <w:szCs w:val="20"/>
              </w:rPr>
              <w:t xml:space="preserve">10</w:t>
            </w:r>
          </w:p>
        </w:tc>
        <w:tc>
          <w:tcPr>
            <w:tcW w:type="dxa" w:w="4953"/>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BIZ UDGothic" w:cs="BIZ UDGothic" w:eastAsia="BIZ UDGothic" w:hAnsi="BIZ UDGothic"/>
                <w:b w:val="false"/>
                <w:bCs w:val="false"/>
                <w:color w:val="000000"/>
                <w:sz w:val="20"/>
                <w:szCs w:val="20"/>
              </w:rPr>
              <w:t xml:space="preserve">9</w:t>
            </w:r>
          </w:p>
        </w:tc>
      </w:tr>
    </w:tbl>
    <w:p>
      <w:pPr>
        <w:spacing w:after="40" w:before="40"/>
      </w:pPr>
      <w:r>
        <w:t xml:space="preserve"/>
      </w:r>
    </w:p>
    <w:p>
      <w:pPr>
        <w:pBdr>
          <w:bottom w:val="single" w:color="4a6fa5" w:sz="4"/>
        </w:pBdr>
        <w:shd w:fill="EEF2F8" w:val="clear"/>
        <w:spacing w:after="100" w:before="200"/>
      </w:pPr>
      <w:r>
        <w:rPr>
          <w:rFonts w:ascii="BIZ UDGothic" w:cs="BIZ UDGothic" w:eastAsia="BIZ UDGothic" w:hAnsi="BIZ UDGothic"/>
          <w:b/>
          <w:bCs/>
          <w:color w:val="4a6fa5"/>
          <w:sz w:val="22"/>
          <w:szCs w:val="22"/>
        </w:rPr>
        <w:t xml:space="preserve">■ 課題 1　日本語で処理の流れを書こう</w:t>
      </w:r>
    </w:p>
    <w:p>
      <w:pPr>
        <w:spacing w:after="120" w:before="120"/>
        <w:ind w:left="200"/>
      </w:pPr>
      <w:r>
        <w:rPr>
          <w:rFonts w:ascii="BIZ UDGothic" w:cs="BIZ UDGothic" w:eastAsia="BIZ UDGothic" w:hAnsi="BIZ UDGothic"/>
          <w:b w:val="false"/>
          <w:bCs w:val="false"/>
          <w:color w:val="000000"/>
          <w:sz w:val="20"/>
          <w:szCs w:val="20"/>
        </w:rPr>
        <w:t xml:space="preserve">a = 1, 2, 3 のときそれぞれどの列に入るか、日本語で説明してみましょう。</w:t>
      </w:r>
    </w:p>
    <w:p>
      <w:pPr>
        <w:spacing w:after="40" w:before="4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400" w:hRule="exact"/>
        </w:trPr>
        <w:tc>
          <w:tcPr>
            <w:tcW w:type="dxa" w:w="99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 xml:space="preserve"/>
            </w:r>
          </w:p>
        </w:tc>
      </w:tr>
      <w:tr>
        <w:trPr>
          <w:trHeight w:val="400" w:hRule="exact"/>
        </w:trPr>
        <w:tc>
          <w:tcPr>
            <w:tcW w:type="dxa" w:w="99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 xml:space="preserve"/>
            </w:r>
          </w:p>
        </w:tc>
      </w:tr>
      <w:tr>
        <w:trPr>
          <w:trHeight w:val="400" w:hRule="exact"/>
        </w:trPr>
        <w:tc>
          <w:tcPr>
            <w:tcW w:type="dxa" w:w="99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 xml:space="preserve"/>
            </w:r>
          </w:p>
        </w:tc>
      </w:tr>
      <w:tr>
        <w:trPr>
          <w:trHeight w:val="400" w:hRule="exact"/>
        </w:trPr>
        <w:tc>
          <w:tcPr>
            <w:tcW w:type="dxa" w:w="99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t xml:space="preserve"/>
            </w:r>
          </w:p>
        </w:tc>
      </w:tr>
    </w:tbl>
    <w:p>
      <w:pPr>
        <w:spacing w:after="40" w:before="40"/>
      </w:pPr>
      <w:r>
        <w:t xml:space="preserve"/>
      </w:r>
    </w:p>
    <w:p>
      <w:pPr>
        <w:pBdr>
          <w:bottom w:val="single" w:color="4a6fa5" w:sz="4"/>
        </w:pBdr>
        <w:shd w:fill="EEF2F8" w:val="clear"/>
        <w:spacing w:after="100" w:before="200"/>
      </w:pPr>
      <w:r>
        <w:rPr>
          <w:rFonts w:ascii="BIZ UDGothic" w:cs="BIZ UDGothic" w:eastAsia="BIZ UDGothic" w:hAnsi="BIZ UDGothic"/>
          <w:b/>
          <w:bCs/>
          <w:color w:val="4a6fa5"/>
          <w:sz w:val="22"/>
          <w:szCs w:val="22"/>
        </w:rPr>
        <w:t xml:space="preserve">■ 課題 2　コードの穴埋めをしよう</w:t>
      </w:r>
    </w:p>
    <w:p>
      <w:pPr>
        <w:spacing w:after="120" w:before="120"/>
        <w:ind w:left="200"/>
      </w:pPr>
      <w:r>
        <w:rPr>
          <w:rFonts w:ascii="BIZ UDGothic" w:cs="BIZ UDGothic" w:eastAsia="BIZ UDGothic" w:hAnsi="BIZ UDGothic"/>
          <w:b w:val="false"/>
          <w:bCs w:val="false"/>
          <w:color w:val="000000"/>
          <w:sz w:val="20"/>
          <w:szCs w:val="20"/>
        </w:rPr>
        <w:t xml:space="preserve">薄黄の行の [ ] に当てはまるコードを書いて完成させましょう。</w:t>
      </w:r>
    </w:p>
    <w:p>
      <w:pPr>
        <w:spacing w:after="120" w:before="120"/>
        <w:ind w:left="200"/>
      </w:pPr>
      <w:r>
        <w:rPr>
          <w:rFonts w:ascii="BIZ UDGothic" w:cs="BIZ UDGothic" w:eastAsia="BIZ UDGothic" w:hAnsi="BIZ UDGothic"/>
          <w:b w:val="false"/>
          <w:bCs w:val="false"/>
          <w:color w:val="000000"/>
          <w:sz w:val="20"/>
          <w:szCs w:val="20"/>
        </w:rPr>
        <w:t xml:space="preserve">完成したら Excel に入力して動作を確認しましょう。</w:t>
      </w:r>
    </w:p>
    <w:p>
      <w:pPr>
        <w:spacing w:after="40" w:before="4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9306"/>
      </w:tblGrid>
      <w:tr>
        <w:tc>
          <w:tcPr>
            <w:tcW w:type="dxa" w:w="600"/>
            <w:tcBorders>
              <w:top w:val="single" w:color="BBBBBB" w:sz="1"/>
              <w:left w:val="single" w:color="BBBBBB" w:sz="1"/>
              <w:bottom w:val="single" w:color="BBBBBB" w:sz="1"/>
              <w:right w:val="single" w:color="BBBBBB" w:sz="1"/>
            </w:tcBorders>
            <w:shd w:fill="4a6fa5" w:val="clear"/>
            <w:tcMar>
              <w:top w:type="dxa" w:w="80"/>
              <w:left w:type="dxa" w:w="120"/>
              <w:bottom w:type="dxa" w:w="80"/>
              <w:right w:type="dxa" w:w="120"/>
            </w:tcMar>
          </w:tcPr>
          <w:p>
            <w:pPr>
              <w:jc w:val="left"/>
            </w:pPr>
            <w:r>
              <w:rPr>
                <w:rFonts w:ascii="BIZ UDGothic" w:cs="BIZ UDGothic" w:eastAsia="BIZ UDGothic" w:hAnsi="BIZ UDGothic"/>
                <w:b/>
                <w:bCs/>
                <w:color w:val="FFFFFF"/>
                <w:sz w:val="20"/>
                <w:szCs w:val="20"/>
              </w:rPr>
              <w:t xml:space="preserve">行</w:t>
            </w:r>
          </w:p>
        </w:tc>
        <w:tc>
          <w:tcPr>
            <w:tcW w:type="dxa" w:w="9306"/>
            <w:tcBorders>
              <w:top w:val="single" w:color="BBBBBB" w:sz="1"/>
              <w:left w:val="single" w:color="BBBBBB" w:sz="1"/>
              <w:bottom w:val="single" w:color="BBBBBB" w:sz="1"/>
              <w:right w:val="single" w:color="BBBBBB" w:sz="1"/>
            </w:tcBorders>
            <w:shd w:fill="4a6fa5" w:val="clear"/>
            <w:tcMar>
              <w:top w:type="dxa" w:w="80"/>
              <w:left w:type="dxa" w:w="120"/>
              <w:bottom w:type="dxa" w:w="80"/>
              <w:right w:type="dxa" w:w="120"/>
            </w:tcMar>
          </w:tcPr>
          <w:p>
            <w:pPr>
              <w:jc w:val="left"/>
            </w:pPr>
            <w:r>
              <w:rPr>
                <w:rFonts w:ascii="BIZ UDGothic" w:cs="BIZ UDGothic" w:eastAsia="BIZ UDGothic" w:hAnsi="BIZ UDGothic"/>
                <w:b/>
                <w:bCs/>
                <w:color w:val="FFFFFF"/>
                <w:sz w:val="20"/>
                <w:szCs w:val="20"/>
              </w:rPr>
              <w:t xml:space="preserve">コード（[ ] に入るものを書こう）</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1</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Sub ClassifyNumbers()</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2</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Dim n As Integer</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3</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Dim a As Integer</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4</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Dim rowA As Integer</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5</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Dim rowB As Integer</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6</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n = InputBox("いくつまで調べますか？")</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7</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rowA = 1 : rowB = 1</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8</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For a = 1 To n</w:t>
            </w:r>
          </w:p>
        </w:tc>
      </w:tr>
      <w:tr>
        <w:trPr>
          <w:trHeight w:val="420" w:hRule="exact"/>
        </w:trPr>
        <w:tc>
          <w:tcPr>
            <w:tcW w:type="dxa" w:w="600"/>
            <w:tcBorders>
              <w:top w:val="single" w:color="BBBBBB" w:sz="1"/>
              <w:left w:val="single" w:color="BBBBBB" w:sz="1"/>
              <w:bottom w:val="single" w:color="BBBBBB" w:sz="1"/>
              <w:right w:val="single" w:color="BBBBBB" w:sz="1"/>
            </w:tcBorders>
            <w:shd w:fill="FFFFEE" w:val="clear"/>
            <w:tcMar>
              <w:top w:type="dxa" w:w="60"/>
              <w:left w:type="dxa" w:w="100"/>
              <w:bottom w:type="dxa" w:w="60"/>
              <w:right w:type="dxa" w:w="100"/>
            </w:tcMar>
          </w:tcPr>
          <w:p>
            <w:pPr>
              <w:jc w:val="center"/>
            </w:pPr>
            <w:r>
              <w:rPr>
                <w:rFonts w:ascii="Courier New" w:cs="Courier New" w:eastAsia="Courier New" w:hAnsi="Courier New"/>
                <w:sz w:val="18"/>
                <w:szCs w:val="18"/>
              </w:rPr>
              <w:t xml:space="preserve">9</w:t>
            </w:r>
          </w:p>
        </w:tc>
        <w:tc>
          <w:tcPr>
            <w:tcW w:type="dxa" w:w="9306"/>
            <w:tcBorders>
              <w:top w:val="single" w:color="BBBBBB" w:sz="1"/>
              <w:left w:val="single" w:color="BBBBBB" w:sz="1"/>
              <w:bottom w:val="single" w:color="BBBBBB" w:sz="1"/>
              <w:right w:val="single" w:color="BBBBBB" w:sz="1"/>
            </w:tcBorders>
            <w:shd w:fill="FFFFEE" w:val="clear"/>
            <w:tcMar>
              <w:top w:type="dxa" w:w="60"/>
              <w:left w:type="dxa" w:w="120"/>
              <w:bottom w:type="dxa" w:w="60"/>
              <w:right w:type="dxa" w:w="120"/>
            </w:tcMar>
          </w:tcPr>
          <w:p>
            <w:r>
              <w:rPr>
                <w:rFonts w:ascii="Courier New" w:cs="Courier New" w:eastAsia="Courier New" w:hAnsi="Courier New"/>
                <w:sz w:val="18"/>
                <w:szCs w:val="18"/>
              </w:rPr>
              <w:t xml:space="preserve">        If a Mod 2 = [   ] Then</w:t>
            </w:r>
          </w:p>
        </w:tc>
      </w:tr>
      <w:tr>
        <w:trPr>
          <w:trHeight w:val="420" w:hRule="exact"/>
        </w:trPr>
        <w:tc>
          <w:tcPr>
            <w:tcW w:type="dxa" w:w="600"/>
            <w:tcBorders>
              <w:top w:val="single" w:color="BBBBBB" w:sz="1"/>
              <w:left w:val="single" w:color="BBBBBB" w:sz="1"/>
              <w:bottom w:val="single" w:color="BBBBBB" w:sz="1"/>
              <w:right w:val="single" w:color="BBBBBB" w:sz="1"/>
            </w:tcBorders>
            <w:shd w:fill="FFFFEE" w:val="clear"/>
            <w:tcMar>
              <w:top w:type="dxa" w:w="60"/>
              <w:left w:type="dxa" w:w="100"/>
              <w:bottom w:type="dxa" w:w="60"/>
              <w:right w:type="dxa" w:w="100"/>
            </w:tcMar>
          </w:tcPr>
          <w:p>
            <w:pPr>
              <w:jc w:val="center"/>
            </w:pPr>
            <w:r>
              <w:rPr>
                <w:rFonts w:ascii="Courier New" w:cs="Courier New" w:eastAsia="Courier New" w:hAnsi="Courier New"/>
                <w:sz w:val="18"/>
                <w:szCs w:val="18"/>
              </w:rPr>
              <w:t xml:space="preserve">10</w:t>
            </w:r>
          </w:p>
        </w:tc>
        <w:tc>
          <w:tcPr>
            <w:tcW w:type="dxa" w:w="9306"/>
            <w:tcBorders>
              <w:top w:val="single" w:color="BBBBBB" w:sz="1"/>
              <w:left w:val="single" w:color="BBBBBB" w:sz="1"/>
              <w:bottom w:val="single" w:color="BBBBBB" w:sz="1"/>
              <w:right w:val="single" w:color="BBBBBB" w:sz="1"/>
            </w:tcBorders>
            <w:shd w:fill="FFFFEE" w:val="clear"/>
            <w:tcMar>
              <w:top w:type="dxa" w:w="60"/>
              <w:left w:type="dxa" w:w="120"/>
              <w:bottom w:type="dxa" w:w="60"/>
              <w:right w:type="dxa" w:w="120"/>
            </w:tcMar>
          </w:tcPr>
          <w:p>
            <w:r>
              <w:rPr>
                <w:rFonts w:ascii="Courier New" w:cs="Courier New" w:eastAsia="Courier New" w:hAnsi="Courier New"/>
                <w:sz w:val="18"/>
                <w:szCs w:val="18"/>
              </w:rPr>
              <w:t xml:space="preserve">            Cells(rowA, 1).Value = [   ]</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11</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rowA = rowA + 1</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12</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Else</w:t>
            </w:r>
          </w:p>
        </w:tc>
      </w:tr>
      <w:tr>
        <w:trPr>
          <w:trHeight w:val="420" w:hRule="exact"/>
        </w:trPr>
        <w:tc>
          <w:tcPr>
            <w:tcW w:type="dxa" w:w="600"/>
            <w:tcBorders>
              <w:top w:val="single" w:color="BBBBBB" w:sz="1"/>
              <w:left w:val="single" w:color="BBBBBB" w:sz="1"/>
              <w:bottom w:val="single" w:color="BBBBBB" w:sz="1"/>
              <w:right w:val="single" w:color="BBBBBB" w:sz="1"/>
            </w:tcBorders>
            <w:shd w:fill="FFFFEE" w:val="clear"/>
            <w:tcMar>
              <w:top w:type="dxa" w:w="60"/>
              <w:left w:type="dxa" w:w="100"/>
              <w:bottom w:type="dxa" w:w="60"/>
              <w:right w:type="dxa" w:w="100"/>
            </w:tcMar>
          </w:tcPr>
          <w:p>
            <w:pPr>
              <w:jc w:val="center"/>
            </w:pPr>
            <w:r>
              <w:rPr>
                <w:rFonts w:ascii="Courier New" w:cs="Courier New" w:eastAsia="Courier New" w:hAnsi="Courier New"/>
                <w:sz w:val="18"/>
                <w:szCs w:val="18"/>
              </w:rPr>
              <w:t xml:space="preserve">13</w:t>
            </w:r>
          </w:p>
        </w:tc>
        <w:tc>
          <w:tcPr>
            <w:tcW w:type="dxa" w:w="9306"/>
            <w:tcBorders>
              <w:top w:val="single" w:color="BBBBBB" w:sz="1"/>
              <w:left w:val="single" w:color="BBBBBB" w:sz="1"/>
              <w:bottom w:val="single" w:color="BBBBBB" w:sz="1"/>
              <w:right w:val="single" w:color="BBBBBB" w:sz="1"/>
            </w:tcBorders>
            <w:shd w:fill="FFFFEE" w:val="clear"/>
            <w:tcMar>
              <w:top w:type="dxa" w:w="60"/>
              <w:left w:type="dxa" w:w="120"/>
              <w:bottom w:type="dxa" w:w="60"/>
              <w:right w:type="dxa" w:w="120"/>
            </w:tcMar>
          </w:tcPr>
          <w:p>
            <w:r>
              <w:rPr>
                <w:rFonts w:ascii="Courier New" w:cs="Courier New" w:eastAsia="Courier New" w:hAnsi="Courier New"/>
                <w:sz w:val="18"/>
                <w:szCs w:val="18"/>
              </w:rPr>
              <w:t xml:space="preserve">            Cells(rowB, 2).Value = [   ]</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14</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rowB = rowB + 1</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15</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End If</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16</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Next a</w:t>
            </w:r>
          </w:p>
        </w:tc>
      </w:tr>
      <w:tr>
        <w:trPr>
          <w:trHeight w:val="420" w:hRule="exact"/>
        </w:trP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Courier New" w:cs="Courier New" w:eastAsia="Courier New" w:hAnsi="Courier New"/>
                <w:sz w:val="18"/>
                <w:szCs w:val="18"/>
              </w:rPr>
              <w:t xml:space="preserve">17</w:t>
            </w:r>
          </w:p>
        </w:tc>
        <w:tc>
          <w:tcPr>
            <w:tcW w:type="dxa" w:w="930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End Sub</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2026-06-29T12:58:23.179Z</dcterms:created>
  <dcterms:modified xsi:type="dcterms:W3CDTF">2026-06-29T12:58:23.180Z</dcterms:modified>
</cp:coreProperties>
</file>

<file path=docProps/custom.xml><?xml version="1.0" encoding="utf-8"?>
<Properties xmlns="http://schemas.openxmlformats.org/officeDocument/2006/custom-properties" xmlns:vt="http://schemas.openxmlformats.org/officeDocument/2006/docPropsVTypes"/>
</file>