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r>
        <w:t xml:space="preserve"/>
      </w:r>
    </w:p>
    <w:p>
      <w:pPr>
        <w:spacing w:after="60" w:before="0"/>
        <w:jc w:val="center"/>
      </w:pPr>
      <w:r>
        <w:rPr>
          <w:rFonts w:ascii="Segoe UI Emoji" w:cs="Segoe UI Emoji" w:eastAsia="Segoe UI Emoji" w:hAnsi="Segoe UI Emoji"/>
          <w:sz w:val="96"/>
          <w:szCs w:val="96"/>
        </w:rPr>
        <w:t xml:space="preserve">🔒</w:t>
      </w:r>
    </w:p>
    <w:p>
      <w:pPr>
        <w:spacing w:after="80" w:before="0"/>
        <w:jc w:val="center"/>
      </w:pPr>
      <w:r>
        <w:rPr>
          <w:rFonts w:ascii="Arial" w:cs="Arial" w:eastAsia="Arial" w:hAnsi="Arial"/>
          <w:b/>
          <w:bCs/>
          <w:color w:val="0F766E"/>
          <w:sz w:val="80"/>
          <w:szCs w:val="80"/>
        </w:rPr>
        <w:t xml:space="preserve">FOCUSLOCK</w:t>
      </w:r>
    </w:p>
    <w:p>
      <w:pPr>
        <w:spacing w:after="320" w:before="0"/>
        <w:jc w:val="center"/>
      </w:pPr>
      <w:r>
        <w:rPr>
          <w:rFonts w:ascii="Arial" w:cs="Arial" w:eastAsia="Arial" w:hAnsi="Arial"/>
          <w:color w:val="555555"/>
          <w:sz w:val="36"/>
          <w:szCs w:val="36"/>
        </w:rPr>
        <w:t xml:space="preserve">Distraction Firewall &amp; Session Accountability Chrome Extension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
              <w:bottom w:val="single" w:color="0F766E" w:sz="1"/>
              <w:right w:val="single" w:color="0F766E" w:sz="1"/>
            </w:tcBorders>
            <w:shd w:fill="CCFBF1" w:val="clear"/>
            <w:tcMar>
              <w:top w:type="dxa" w:w="200"/>
              <w:left w:type="dxa" w:w="300"/>
              <w:bottom w:type="dxa" w:w="200"/>
              <w:right w:type="dxa" w:w="300"/>
            </w:tcMar>
          </w:tcPr>
          <w:p>
            <w:pPr>
              <w:spacing w:after="60" w:before="0"/>
              <w:jc w:val="center"/>
            </w:pPr>
            <w:r>
              <w:rPr>
                <w:rFonts w:ascii="Arial" w:cs="Arial" w:eastAsia="Arial" w:hAnsi="Arial"/>
                <w:b/>
                <w:bCs/>
                <w:color w:val="111827"/>
                <w:sz w:val="24"/>
                <w:szCs w:val="24"/>
              </w:rPr>
              <w:t xml:space="preserve">Design &amp; Architecture Document  —  For Architect &amp; Dev Team</w:t>
            </w:r>
          </w:p>
          <w:p>
            <w:pPr>
              <w:spacing w:after="0" w:before="0"/>
              <w:jc w:val="center"/>
            </w:pPr>
            <w:r>
              <w:rPr>
                <w:rFonts w:ascii="Arial" w:cs="Arial" w:eastAsia="Arial" w:hAnsi="Arial"/>
                <w:color w:val="555555"/>
                <w:sz w:val="20"/>
                <w:szCs w:val="20"/>
              </w:rPr>
              <w:t xml:space="preserve">Version 1.0  |  April 2026  |  DRAFT — Pending Architect Sign-off</w:t>
            </w:r>
          </w:p>
        </w:tc>
      </w:tr>
    </w:tbl>
    <w:p>
      <w:pPr>
        <w:spacing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LLM Required</w:t>
            </w:r>
          </w:p>
        </w:tc>
        <w:tc>
          <w:tcPr>
            <w:tcW w:type="dxa" w:w="234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Platform</w:t>
            </w:r>
          </w:p>
        </w:tc>
        <w:tc>
          <w:tcPr>
            <w:tcW w:type="dxa" w:w="234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Data Leaves Device</w:t>
            </w:r>
          </w:p>
        </w:tc>
        <w:tc>
          <w:tcPr>
            <w:tcW w:type="dxa" w:w="234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Est. Dev Time</w:t>
            </w:r>
          </w:p>
        </w:tc>
      </w:tr>
      <w:tr>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6A34A"/>
                <w:sz w:val="20"/>
                <w:szCs w:val="20"/>
              </w:rPr>
              <w:t xml:space="preserve">None — Pure JS Logic</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 88+ (MV3)</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6A34A"/>
                <w:sz w:val="20"/>
                <w:szCs w:val="20"/>
              </w:rPr>
              <w:t xml:space="preserve">Never — 100% Local</w:t>
            </w:r>
          </w:p>
        </w:tc>
        <w:tc>
          <w:tcPr>
            <w:tcW w:type="dxa" w:w="234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4–6 weeks</w:t>
            </w:r>
          </w:p>
        </w:tc>
      </w:tr>
    </w:tbl>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1. Executive Summary</w:t>
      </w:r>
    </w:p>
    <w:p>
      <w:pPr>
        <w:spacing w:after="100" w:before="60"/>
      </w:pPr>
      <w:r>
        <w:rPr>
          <w:rFonts w:ascii="Arial" w:cs="Arial" w:eastAsia="Arial" w:hAnsi="Arial"/>
          <w:color w:val="111827"/>
          <w:sz w:val="22"/>
          <w:szCs w:val="22"/>
        </w:rPr>
        <w:t xml:space="preserve">FocusLock is a Chrome browser extension that helps users protect focused work sessions from digital distraction — without requiring any AI model, backend server, or external API. It operates entirely within the browser using native Chrome Extension APIs, making it lightweight, private, and free to run at any scale.</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4"/>
              <w:bottom w:val="single" w:color="0F766E" w:sz="1"/>
              <w:right w:val="single" w:color="0F766E" w:sz="1"/>
            </w:tcBorders>
            <w:shd w:fill="CCFBF1" w:val="clear"/>
            <w:tcMar>
              <w:top w:type="dxa" w:w="120"/>
              <w:left w:type="dxa" w:w="220"/>
              <w:bottom w:type="dxa" w:w="120"/>
              <w:right w:type="dxa" w:w="180"/>
            </w:tcMar>
          </w:tcPr>
          <w:p>
            <w:pPr>
              <w:spacing w:after="60" w:before="0"/>
            </w:pPr>
            <w:r>
              <w:rPr>
                <w:rFonts w:ascii="Arial" w:cs="Arial" w:eastAsia="Arial" w:hAnsi="Arial"/>
                <w:b/>
                <w:bCs/>
                <w:color w:val="0F766E"/>
                <w:sz w:val="20"/>
                <w:szCs w:val="20"/>
              </w:rPr>
              <w:t xml:space="preserve">🎯  Core Value Proposition</w:t>
            </w:r>
          </w:p>
          <w:p>
            <w:pPr>
              <w:spacing w:after="0" w:before="0"/>
            </w:pPr>
            <w:r>
              <w:rPr>
                <w:rFonts w:ascii="Arial" w:cs="Arial" w:eastAsia="Arial" w:hAnsi="Arial"/>
                <w:color w:val="111827"/>
                <w:sz w:val="20"/>
                <w:szCs w:val="20"/>
              </w:rPr>
              <w:t xml:space="preserve">FocusLock goes beyond simple site-blocking by introducing session-aware modes, passive drift detection, and a weekly accountability dashboard — creating friction and reflection rather than just hard walls that users learn to bypass.</w:t>
            </w:r>
          </w:p>
        </w:tc>
      </w:tr>
    </w:tbl>
    <w:p>
      <w:pPr>
        <w:spacing w:before="120"/>
      </w:pPr>
      <w:r>
        <w:t xml:space="preserve"/>
      </w:r>
    </w:p>
    <w:p>
      <w:pPr>
        <w:spacing w:after="100" w:before="60"/>
      </w:pPr>
      <w:r>
        <w:rPr>
          <w:rFonts w:ascii="Arial" w:cs="Arial" w:eastAsia="Arial" w:hAnsi="Arial"/>
          <w:color w:val="111827"/>
          <w:sz w:val="22"/>
          <w:szCs w:val="22"/>
        </w:rPr>
        <w:t xml:space="preserve">Key differentiators from existing tools (StayFocusd, Cold Turkey, Freedom):</w:t>
      </w:r>
    </w:p>
    <w:p>
      <w:pPr>
        <w:pStyle w:val="ListParagraph"/>
        <w:numPr>
          <w:ilvl w:val="0"/>
          <w:numId w:val="2"/>
        </w:numPr>
        <w:spacing w:after="40" w:before="40"/>
      </w:pPr>
      <w:r>
        <w:rPr>
          <w:rFonts w:ascii="Arial" w:cs="Arial" w:eastAsia="Arial" w:hAnsi="Arial"/>
          <w:b w:val="false"/>
          <w:bCs w:val="false"/>
          <w:color w:val="111827"/>
          <w:sz w:val="22"/>
          <w:szCs w:val="22"/>
        </w:rPr>
        <w:t xml:space="preserve">Session-mode locking: settings cannot be changed mid-session without a 'break the glass' penalty log</w:t>
      </w:r>
    </w:p>
    <w:p>
      <w:pPr>
        <w:pStyle w:val="ListParagraph"/>
        <w:numPr>
          <w:ilvl w:val="0"/>
          <w:numId w:val="2"/>
        </w:numPr>
        <w:spacing w:after="40" w:before="40"/>
      </w:pPr>
      <w:r>
        <w:rPr>
          <w:rFonts w:ascii="Arial" w:cs="Arial" w:eastAsia="Arial" w:hAnsi="Arial"/>
          <w:b w:val="false"/>
          <w:bCs w:val="false"/>
          <w:color w:val="111827"/>
          <w:sz w:val="22"/>
          <w:szCs w:val="22"/>
        </w:rPr>
        <w:t xml:space="preserve">Drift detection instead of hard blocks: surfaces awareness without killing workflow</w:t>
      </w:r>
    </w:p>
    <w:p>
      <w:pPr>
        <w:pStyle w:val="ListParagraph"/>
        <w:numPr>
          <w:ilvl w:val="0"/>
          <w:numId w:val="2"/>
        </w:numPr>
        <w:spacing w:after="40" w:before="40"/>
      </w:pPr>
      <w:r>
        <w:rPr>
          <w:rFonts w:ascii="Arial" w:cs="Arial" w:eastAsia="Arial" w:hAnsi="Arial"/>
          <w:b w:val="false"/>
          <w:bCs w:val="false"/>
          <w:color w:val="111827"/>
          <w:sz w:val="22"/>
          <w:szCs w:val="22"/>
        </w:rPr>
        <w:t xml:space="preserve">Accountability-first design: weekly score, streaks, heatmaps — the data that actually changes behaviour</w:t>
      </w:r>
    </w:p>
    <w:p>
      <w:pPr>
        <w:pStyle w:val="ListParagraph"/>
        <w:numPr>
          <w:ilvl w:val="0"/>
          <w:numId w:val="2"/>
        </w:numPr>
        <w:spacing w:after="40" w:before="40"/>
      </w:pPr>
      <w:r>
        <w:rPr>
          <w:rFonts w:ascii="Arial" w:cs="Arial" w:eastAsia="Arial" w:hAnsi="Arial"/>
          <w:b w:val="false"/>
          <w:bCs w:val="false"/>
          <w:color w:val="111827"/>
          <w:sz w:val="22"/>
          <w:szCs w:val="22"/>
        </w:rPr>
        <w:t xml:space="preserve">Zero infrastructure cost: pure chrome.storage.local, no backend, no subscriptions</w:t>
      </w:r>
    </w:p>
    <w:p>
      <w:pPr>
        <w:pStyle w:val="ListParagraph"/>
        <w:numPr>
          <w:ilvl w:val="0"/>
          <w:numId w:val="2"/>
        </w:numPr>
        <w:spacing w:after="40" w:before="40"/>
      </w:pPr>
      <w:r>
        <w:rPr>
          <w:rFonts w:ascii="Arial" w:cs="Arial" w:eastAsia="Arial" w:hAnsi="Arial"/>
          <w:b w:val="false"/>
          <w:bCs w:val="false"/>
          <w:color w:val="111827"/>
          <w:sz w:val="22"/>
          <w:szCs w:val="22"/>
        </w:rPr>
        <w:t xml:space="preserve">No LLM dependency: all logic is deterministic rule-based JavaScript</w:t>
      </w:r>
    </w:p>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2. Product Overview</w:t>
      </w:r>
    </w:p>
    <w:p>
      <w:pPr>
        <w:pStyle w:val="Heading2"/>
        <w:spacing w:after="120" w:before="300"/>
      </w:pPr>
      <w:r>
        <w:rPr>
          <w:rFonts w:ascii="Arial" w:cs="Arial" w:eastAsia="Arial" w:hAnsi="Arial"/>
          <w:b/>
          <w:bCs/>
          <w:color w:val="111827"/>
          <w:sz w:val="26"/>
          <w:szCs w:val="26"/>
        </w:rPr>
        <w:t xml:space="preserve">2.1  Problem Statement</w:t>
      </w:r>
    </w:p>
    <w:p>
      <w:pPr>
        <w:spacing w:after="100" w:before="60"/>
      </w:pPr>
      <w:r>
        <w:rPr>
          <w:rFonts w:ascii="Arial" w:cs="Arial" w:eastAsia="Arial" w:hAnsi="Arial"/>
          <w:color w:val="111827"/>
          <w:sz w:val="22"/>
          <w:szCs w:val="22"/>
        </w:rPr>
        <w:t xml:space="preserve">Existing focus/blocker extensions fail at the behavioural layer. They block well, but users know exactly how to circumvent them — disable the extension, open incognito, switch browsers, or simply outlast the timer. The root issue is that they create external enforcement without internal accountability.</w:t>
      </w:r>
    </w:p>
    <w:p>
      <w:pPr>
        <w:spacing w:after="100" w:before="60"/>
      </w:pPr>
      <w:r>
        <w:rPr>
          <w:rFonts w:ascii="Arial" w:cs="Arial" w:eastAsia="Arial" w:hAnsi="Arial"/>
          <w:color w:val="111827"/>
          <w:sz w:val="22"/>
          <w:szCs w:val="22"/>
        </w:rPr>
        <w:t xml:space="preserve">Studies on digital distraction patterns show that the average knowledge worker is interrupted or self-interrupts every 40 seconds when working with a browser open. Recovery to deep focus takes 23 minutes on average. The cost is not the minutes lost to Reddit — it is the recovery time.</w:t>
      </w:r>
    </w:p>
    <w:p>
      <w:pPr>
        <w:spacing w:before="80"/>
      </w:pPr>
      <w:r>
        <w:t xml:space="preserve"/>
      </w:r>
    </w:p>
    <w:p>
      <w:pPr>
        <w:pStyle w:val="Heading2"/>
        <w:spacing w:after="120" w:before="300"/>
      </w:pPr>
      <w:r>
        <w:rPr>
          <w:rFonts w:ascii="Arial" w:cs="Arial" w:eastAsia="Arial" w:hAnsi="Arial"/>
          <w:b/>
          <w:bCs/>
          <w:color w:val="111827"/>
          <w:sz w:val="26"/>
          <w:szCs w:val="26"/>
        </w:rPr>
        <w:t xml:space="preserve">2.2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User Segment</w:t>
            </w:r>
          </w:p>
        </w:tc>
        <w:tc>
          <w:tcPr>
            <w:tcW w:type="dxa" w:w="3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Primary Pain Point</w:t>
            </w:r>
          </w:p>
        </w:tc>
        <w:tc>
          <w:tcPr>
            <w:tcW w:type="dxa" w:w="39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FocusLock Benefit</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Remote knowledge workers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Constant social media pull during work hours</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 modes + drift detection during work blocks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University students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YouTube/gaming sites during study sessions</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Deep Work mode with streak accountability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Freelancers &amp; contractors</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external accountability structure</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Weekly focus score acts as self-imposed KPI</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Developers</w:t>
            </w:r>
          </w:p>
        </w:tc>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Context switching to Hacker News, Twitter/X</w:t>
            </w:r>
          </w:p>
        </w:tc>
        <w:tc>
          <w:tcPr>
            <w:tcW w:type="dxa" w:w="3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Keyboard shortcut to start Deep Work instantly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Anyone managing ADHD</w:t>
            </w:r>
          </w:p>
        </w:tc>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Hard blocks cause anxiety; soft friction works better</w:t>
            </w:r>
          </w:p>
        </w:tc>
        <w:tc>
          <w:tcPr>
            <w:tcW w:type="dxa" w:w="3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 warnings instead of abrupt blocks</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2.3  Success Metrics (Post-Launch)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c>
          <w:tcPr>
            <w:tcW w:type="dxa" w:w="3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Metric</w:t>
            </w:r>
          </w:p>
        </w:tc>
        <w:tc>
          <w:tcPr>
            <w:tcW w:type="dxa" w:w="2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Target</w:t>
            </w:r>
          </w:p>
        </w:tc>
        <w:tc>
          <w:tcPr>
            <w:tcW w:type="dxa" w:w="43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Measurement Method</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Day-7 retention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55%</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 timestamp of last session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Day-30 retention</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35%</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 timestamp of last session</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Sessions started per active user / week</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5</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 count in chrome.storage.local</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Avg focus score at 30-day mark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70%</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ratio of in-mode time vs total browsing</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 Web Store rating</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&gt;= 4.3 stars</w:t>
            </w:r>
          </w:p>
        </w:tc>
        <w:tc>
          <w:tcPr>
            <w:tcW w:type="dxa" w:w="43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Store listing</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Extension size (unpacked)</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500 KB</w:t>
            </w:r>
          </w:p>
        </w:tc>
        <w:tc>
          <w:tcPr>
            <w:tcW w:type="dxa" w:w="4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Build output</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3. Feature Specification</w:t>
      </w:r>
    </w:p>
    <w:p>
      <w:pPr>
        <w:pStyle w:val="Heading2"/>
        <w:spacing w:after="120" w:before="300"/>
      </w:pPr>
      <w:r>
        <w:rPr>
          <w:rFonts w:ascii="Arial" w:cs="Arial" w:eastAsia="Arial" w:hAnsi="Arial"/>
          <w:b/>
          <w:bCs/>
          <w:color w:val="111827"/>
          <w:sz w:val="26"/>
          <w:szCs w:val="26"/>
        </w:rPr>
        <w:t xml:space="preserve">3.1  Feature 1 — Session Modes</w:t>
      </w:r>
    </w:p>
    <w:p>
      <w:pPr>
        <w:spacing w:after="100" w:before="60"/>
      </w:pPr>
      <w:r>
        <w:rPr>
          <w:rFonts w:ascii="Arial" w:cs="Arial" w:eastAsia="Arial" w:hAnsi="Arial"/>
          <w:color w:val="111827"/>
          <w:sz w:val="22"/>
          <w:szCs w:val="22"/>
        </w:rPr>
        <w:t xml:space="preserve">The session mode system is the core UX primitive. Before starting any focused work, the user selects a mode. Each mode carries its own domain policy, duration, and visual identity.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4000"/>
        <w:gridCol w:w="1960"/>
      </w:tblGrid>
      <w:tr>
        <w:tc>
          <w:tcPr>
            <w:tcW w:type="dxa" w:w="16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Mode</w:t>
            </w:r>
          </w:p>
        </w:tc>
        <w:tc>
          <w:tcPr>
            <w:tcW w:type="dxa" w:w="18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Default Duration</w:t>
            </w:r>
          </w:p>
        </w:tc>
        <w:tc>
          <w:tcPr>
            <w:tcW w:type="dxa" w:w="4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Policy</w:t>
            </w:r>
          </w:p>
        </w:tc>
        <w:tc>
          <w:tcPr>
            <w:tcW w:type="dxa" w:w="19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Colour Identity</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Deep Work</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90 minutes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Only allowlisted domains accessible; all others show drift warning</w:t>
            </w:r>
          </w:p>
        </w:tc>
        <w:tc>
          <w:tcPr>
            <w:tcW w:type="dxa" w:w="1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Red lock icon, red badge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Shallow Work</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45 minutes</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Blocklist enforced; allowlist not required</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Yellow icon</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Break</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15 minutes</w:t>
            </w:r>
          </w:p>
        </w:tc>
        <w:tc>
          <w:tcPr>
            <w:tcW w:type="dxa" w:w="4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All sites accessible; logs session for report</w:t>
            </w:r>
          </w:p>
        </w:tc>
        <w:tc>
          <w:tcPr>
            <w:tcW w:type="dxa" w:w="1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Green icon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Off</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Indefinite</w:t>
            </w:r>
          </w:p>
        </w:tc>
        <w:tc>
          <w:tcPr>
            <w:tcW w:type="dxa" w:w="4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tracking, no blocking; extension is passive</w:t>
            </w:r>
          </w:p>
        </w:tc>
        <w:tc>
          <w:tcPr>
            <w:tcW w:type="dxa" w:w="1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Grey icon</w:t>
            </w:r>
          </w:p>
        </w:tc>
      </w:tr>
    </w:tbl>
    <w:p>
      <w:pPr>
        <w:spacing w:before="80"/>
      </w:pPr>
      <w:r>
        <w:t xml:space="preserve"/>
      </w:r>
    </w:p>
    <w:p>
      <w:pPr>
        <w:pStyle w:val="Heading3"/>
        <w:spacing w:after="80" w:before="200"/>
      </w:pPr>
      <w:r>
        <w:rPr>
          <w:rFonts w:ascii="Arial" w:cs="Arial" w:eastAsia="Arial" w:hAnsi="Arial"/>
          <w:b/>
          <w:bCs/>
          <w:color w:val="14B8A6"/>
          <w:sz w:val="22"/>
          <w:szCs w:val="22"/>
        </w:rPr>
        <w:t xml:space="preserve">3.1.1  Session Lock Mechanism</w:t>
      </w:r>
    </w:p>
    <w:p>
      <w:pPr>
        <w:spacing w:after="100" w:before="60"/>
      </w:pPr>
      <w:r>
        <w:rPr>
          <w:rFonts w:ascii="Arial" w:cs="Arial" w:eastAsia="Arial" w:hAnsi="Arial"/>
          <w:color w:val="111827"/>
          <w:sz w:val="22"/>
          <w:szCs w:val="22"/>
        </w:rPr>
        <w:t xml:space="preserve">Once a session starts, the extension enters locked mode. The settings gear icon is greyed out and non-interactive. A small padlock appears in the popup header. If the user attempts to change the mode before the timer expires:</w:t>
      </w:r>
    </w:p>
    <w:p>
      <w:pPr>
        <w:pStyle w:val="ListParagraph"/>
        <w:numPr>
          <w:ilvl w:val="0"/>
          <w:numId w:val="3"/>
        </w:numPr>
        <w:spacing w:after="40" w:before="40"/>
      </w:pPr>
      <w:r>
        <w:rPr>
          <w:rFonts w:ascii="Arial" w:cs="Arial" w:eastAsia="Arial" w:hAnsi="Arial"/>
          <w:color w:val="111827"/>
          <w:sz w:val="22"/>
          <w:szCs w:val="22"/>
        </w:rPr>
        <w:t xml:space="preserve">A confirmation modal appears: 'Breaking this session will be logged in your accountability report.'</w:t>
      </w:r>
    </w:p>
    <w:p>
      <w:pPr>
        <w:pStyle w:val="ListParagraph"/>
        <w:numPr>
          <w:ilvl w:val="0"/>
          <w:numId w:val="3"/>
        </w:numPr>
        <w:spacing w:after="40" w:before="40"/>
      </w:pPr>
      <w:r>
        <w:rPr>
          <w:rFonts w:ascii="Arial" w:cs="Arial" w:eastAsia="Arial" w:hAnsi="Arial"/>
          <w:color w:val="111827"/>
          <w:sz w:val="22"/>
          <w:szCs w:val="22"/>
        </w:rPr>
        <w:t xml:space="preserve">User must type 'BREAK' to confirm (adds friction without being impossible).</w:t>
      </w:r>
    </w:p>
    <w:p>
      <w:pPr>
        <w:pStyle w:val="ListParagraph"/>
        <w:numPr>
          <w:ilvl w:val="0"/>
          <w:numId w:val="3"/>
        </w:numPr>
        <w:spacing w:after="40" w:before="40"/>
      </w:pPr>
      <w:r>
        <w:rPr>
          <w:rFonts w:ascii="Arial" w:cs="Arial" w:eastAsia="Arial" w:hAnsi="Arial"/>
          <w:color w:val="111827"/>
          <w:sz w:val="22"/>
          <w:szCs w:val="22"/>
        </w:rPr>
        <w:t xml:space="preserve">The break is logged with timestamp, remaining time, and reason field (optional, free text).</w:t>
      </w:r>
    </w:p>
    <w:p>
      <w:pPr>
        <w:pStyle w:val="ListParagraph"/>
        <w:numPr>
          <w:ilvl w:val="0"/>
          <w:numId w:val="3"/>
        </w:numPr>
        <w:spacing w:after="40" w:before="40"/>
      </w:pPr>
      <w:r>
        <w:rPr>
          <w:rFonts w:ascii="Arial" w:cs="Arial" w:eastAsia="Arial" w:hAnsi="Arial"/>
          <w:color w:val="111827"/>
          <w:sz w:val="22"/>
          <w:szCs w:val="22"/>
        </w:rPr>
        <w:t xml:space="preserve">A 5-minute cooldown is applied before a new session can start.</w:t>
      </w:r>
    </w:p>
    <w:p>
      <w:pPr>
        <w:spacing w:before="80"/>
      </w:pPr>
      <w:r>
        <w:t xml:space="preserve"/>
      </w:r>
    </w:p>
    <w:p>
      <w:pPr>
        <w:pStyle w:val="Heading2"/>
        <w:spacing w:after="120" w:before="300"/>
      </w:pPr>
      <w:r>
        <w:rPr>
          <w:rFonts w:ascii="Arial" w:cs="Arial" w:eastAsia="Arial" w:hAnsi="Arial"/>
          <w:b/>
          <w:bCs/>
          <w:color w:val="111827"/>
          <w:sz w:val="26"/>
          <w:szCs w:val="26"/>
        </w:rPr>
        <w:t xml:space="preserve">3.2  Feature 2 — Domain Policy Engine</w:t>
      </w:r>
    </w:p>
    <w:p>
      <w:pPr>
        <w:pStyle w:val="Heading3"/>
        <w:spacing w:after="80" w:before="200"/>
      </w:pPr>
      <w:r>
        <w:rPr>
          <w:rFonts w:ascii="Arial" w:cs="Arial" w:eastAsia="Arial" w:hAnsi="Arial"/>
          <w:b/>
          <w:bCs/>
          <w:color w:val="14B8A6"/>
          <w:sz w:val="22"/>
          <w:szCs w:val="22"/>
        </w:rPr>
        <w:t xml:space="preserve">3.2.1  Allowlist &amp; Blocklist</w:t>
      </w:r>
    </w:p>
    <w:p>
      <w:pPr>
        <w:spacing w:after="100" w:before="60"/>
      </w:pPr>
      <w:r>
        <w:rPr>
          <w:rFonts w:ascii="Arial" w:cs="Arial" w:eastAsia="Arial" w:hAnsi="Arial"/>
          <w:color w:val="111827"/>
          <w:sz w:val="22"/>
          <w:szCs w:val="22"/>
        </w:rPr>
        <w:t xml:space="preserve">Users maintain two lists managed from the Options page. The extension ships with a curated seed blocklist of the top 50 highest-distraction domains (sourced from publicly available digital wellbeing research), which the user can modify freely.</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4"/>
              <w:bottom w:val="single" w:color="D97706" w:sz="1"/>
              <w:right w:val="single" w:color="D97706" w:sz="1"/>
            </w:tcBorders>
            <w:shd w:fill="FEF3C7" w:val="clear"/>
            <w:tcMar>
              <w:top w:type="dxa" w:w="120"/>
              <w:left w:type="dxa" w:w="220"/>
              <w:bottom w:type="dxa" w:w="120"/>
              <w:right w:type="dxa" w:w="180"/>
            </w:tcMar>
          </w:tcPr>
          <w:p>
            <w:pPr>
              <w:spacing w:after="60" w:before="0"/>
            </w:pPr>
            <w:r>
              <w:rPr>
                <w:rFonts w:ascii="Arial" w:cs="Arial" w:eastAsia="Arial" w:hAnsi="Arial"/>
                <w:b/>
                <w:bCs/>
                <w:color w:val="D97706"/>
                <w:sz w:val="20"/>
                <w:szCs w:val="20"/>
              </w:rPr>
              <w:t xml:space="preserve">📋  Seed Blocklist (Partial — Editable by User)</w:t>
            </w:r>
          </w:p>
          <w:p>
            <w:pPr>
              <w:spacing w:after="0" w:before="0"/>
            </w:pPr>
            <w:r>
              <w:rPr>
                <w:rFonts w:ascii="Arial" w:cs="Arial" w:eastAsia="Arial" w:hAnsi="Arial"/>
                <w:color w:val="111827"/>
                <w:sz w:val="20"/>
                <w:szCs w:val="20"/>
              </w:rPr>
              <w:t xml:space="preserve">reddit.com, youtube.com, twitter.com, x.com, instagram.com, tiktok.com, facebook.com, twitch.tv, netflix.com, 9gag.com, buzzfeed.com, tumblr.com, pinterest.com, discord.com (configurable), slack.com (configurable)</w:t>
            </w:r>
          </w:p>
        </w:tc>
      </w:tr>
    </w:tbl>
    <w:p>
      <w:pPr>
        <w:spacing w:before="120"/>
      </w:pPr>
      <w:r>
        <w:t xml:space="preserve"/>
      </w:r>
    </w:p>
    <w:p>
      <w:pPr>
        <w:pStyle w:val="Heading3"/>
        <w:spacing w:after="80" w:before="200"/>
      </w:pPr>
      <w:r>
        <w:rPr>
          <w:rFonts w:ascii="Arial" w:cs="Arial" w:eastAsia="Arial" w:hAnsi="Arial"/>
          <w:b/>
          <w:bCs/>
          <w:color w:val="14B8A6"/>
          <w:sz w:val="22"/>
          <w:szCs w:val="22"/>
        </w:rPr>
        <w:t xml:space="preserve">3.2.2  Domain Matching Logic</w:t>
      </w:r>
    </w:p>
    <w:p>
      <w:pPr>
        <w:spacing w:after="100" w:before="60"/>
      </w:pPr>
      <w:r>
        <w:rPr>
          <w:rFonts w:ascii="Arial" w:cs="Arial" w:eastAsia="Arial" w:hAnsi="Arial"/>
          <w:color w:val="111827"/>
          <w:sz w:val="22"/>
          <w:szCs w:val="22"/>
        </w:rPr>
        <w:t xml:space="preserve">Domain matching uses exact hostname comparison plus subdomain wildcard support. The matching algorithm runs client-side with no network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89B4FA"/>
                <w:sz w:val="18"/>
                <w:szCs w:val="18"/>
              </w:rPr>
              <w:t xml:space="preserve">// Domain policy resolution — O(1) lookup via Set</w:t>
            </w:r>
          </w:p>
          <w:p>
            <w:pPr>
              <w:spacing w:after="18" w:before="0"/>
            </w:pPr>
            <w:r>
              <w:rPr>
                <w:rFonts w:ascii="Courier New" w:cs="Courier New" w:eastAsia="Courier New" w:hAnsi="Courier New"/>
                <w:color w:val="CDD6F4"/>
                <w:sz w:val="18"/>
                <w:szCs w:val="18"/>
              </w:rPr>
              <w:t xml:space="preserve">function resolvePolicy(hostname, mode) {</w:t>
            </w:r>
          </w:p>
          <w:p>
            <w:pPr>
              <w:spacing w:after="18" w:before="0"/>
            </w:pPr>
            <w:r>
              <w:rPr>
                <w:rFonts w:ascii="Courier New" w:cs="Courier New" w:eastAsia="Courier New" w:hAnsi="Courier New"/>
                <w:color w:val="6C7086"/>
                <w:sz w:val="18"/>
                <w:szCs w:val="18"/>
              </w:rPr>
              <w:t xml:space="preserve">  const domain = extractRootDomain(hostname);  // strip subdomains</w:t>
            </w:r>
          </w:p>
          <w:p>
            <w:pPr>
              <w:spacing w:after="18" w:before="0"/>
            </w:pPr>
            <w:r>
              <w:rPr>
                <w:rFonts w:ascii="Courier New" w:cs="Courier New" w:eastAsia="Courier New" w:hAnsi="Courier New"/>
                <w:color w:val="CDD6F4"/>
                <w:sz w:val="18"/>
                <w:szCs w:val="18"/>
              </w:rPr>
              <w:t xml:space="preserve">  if (mode.allowlist.size &gt; 0) {</w:t>
            </w:r>
          </w:p>
          <w:p>
            <w:pPr>
              <w:spacing w:after="18" w:before="0"/>
            </w:pPr>
            <w:r>
              <w:rPr>
                <w:rFonts w:ascii="Courier New" w:cs="Courier New" w:eastAsia="Courier New" w:hAnsi="Courier New"/>
                <w:color w:val="A6E3A1"/>
                <w:sz w:val="18"/>
                <w:szCs w:val="18"/>
              </w:rPr>
              <w:t xml:space="preserve">    return mode.allowlist.has(domain) ? 'ALLOW' : 'DRIFT_WARN';</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FAB387"/>
                <w:sz w:val="18"/>
                <w:szCs w:val="18"/>
              </w:rPr>
              <w:t xml:space="preserve">  if (mode.blocklist.has(domain)) return 'DRIFT_WARN';</w:t>
            </w:r>
          </w:p>
          <w:p>
            <w:pPr>
              <w:spacing w:after="18" w:before="0"/>
            </w:pPr>
            <w:r>
              <w:rPr>
                <w:rFonts w:ascii="Courier New" w:cs="Courier New" w:eastAsia="Courier New" w:hAnsi="Courier New"/>
                <w:color w:val="CDD6F4"/>
                <w:sz w:val="18"/>
                <w:szCs w:val="18"/>
              </w:rPr>
              <w:t xml:space="preserve">  return 'ALLOW';</w:t>
            </w:r>
          </w:p>
          <w:p>
            <w:pPr>
              <w:spacing w:after="18" w:before="0"/>
            </w:pPr>
            <w:r>
              <w:rPr>
                <w:rFonts w:ascii="Courier New" w:cs="Courier New" w:eastAsia="Courier New" w:hAnsi="Courier New"/>
                <w:color w:val="CDD6F4"/>
                <w:sz w:val="18"/>
                <w:szCs w:val="18"/>
              </w:rPr>
              <w:t xml:space="preserve">}</w:t>
            </w:r>
          </w:p>
        </w:tc>
      </w:tr>
    </w:tbl>
    <w:p>
      <w:pPr>
        <w:spacing w:before="80"/>
      </w:pPr>
      <w:r>
        <w:t xml:space="preserve"/>
      </w:r>
    </w:p>
    <w:p>
      <w:pPr>
        <w:pStyle w:val="Heading3"/>
        <w:spacing w:after="80" w:before="200"/>
      </w:pPr>
      <w:r>
        <w:rPr>
          <w:rFonts w:ascii="Arial" w:cs="Arial" w:eastAsia="Arial" w:hAnsi="Arial"/>
          <w:b/>
          <w:bCs/>
          <w:color w:val="14B8A6"/>
          <w:sz w:val="22"/>
          <w:szCs w:val="22"/>
        </w:rPr>
        <w:t xml:space="preserve">3.2.3  Per-Domain Exceptions</w:t>
      </w:r>
    </w:p>
    <w:p>
      <w:pPr>
        <w:spacing w:after="100" w:before="60"/>
      </w:pPr>
      <w:r>
        <w:rPr>
          <w:rFonts w:ascii="Arial" w:cs="Arial" w:eastAsia="Arial" w:hAnsi="Arial"/>
          <w:color w:val="111827"/>
          <w:sz w:val="22"/>
          <w:szCs w:val="22"/>
        </w:rPr>
        <w:t xml:space="preserve">Users can whitelist a normally-blocked domain for a single session ('I need YouTube for tutorials today') — this is logged as a session exception and shown in the accountability report.</w:t>
      </w:r>
    </w:p>
    <w:p>
      <w:pPr>
        <w:spacing w:before="80"/>
      </w:pPr>
      <w:r>
        <w:t xml:space="preserve"/>
      </w:r>
    </w:p>
    <w:p>
      <w:pPr>
        <w:pStyle w:val="Heading2"/>
        <w:spacing w:after="120" w:before="300"/>
      </w:pPr>
      <w:r>
        <w:rPr>
          <w:rFonts w:ascii="Arial" w:cs="Arial" w:eastAsia="Arial" w:hAnsi="Arial"/>
          <w:b/>
          <w:bCs/>
          <w:color w:val="111827"/>
          <w:sz w:val="26"/>
          <w:szCs w:val="26"/>
        </w:rPr>
        <w:t xml:space="preserve">3.3  Feature 3 — Passive Drift Detection</w:t>
      </w:r>
    </w:p>
    <w:p>
      <w:pPr>
        <w:spacing w:after="100" w:before="60"/>
      </w:pPr>
      <w:r>
        <w:rPr>
          <w:rFonts w:ascii="Arial" w:cs="Arial" w:eastAsia="Arial" w:hAnsi="Arial"/>
          <w:color w:val="111827"/>
          <w:sz w:val="22"/>
          <w:szCs w:val="22"/>
        </w:rPr>
        <w:t xml:space="preserve">Drift detection is the key differentiator from hard-block tools. Rather than preventing navigation entirely, FocusLock monitors time spent on policy-violating domains and surfaces progressive friction: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960"/>
      </w:tblGrid>
      <w:tr>
        <w:tc>
          <w:tcPr>
            <w:tcW w:type="dxa" w:w="26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Time on Distraction Domain</w:t>
            </w:r>
          </w:p>
        </w:tc>
        <w:tc>
          <w:tcPr>
            <w:tcW w:type="dxa" w:w="38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FocusLock Response</w:t>
            </w:r>
          </w:p>
        </w:tc>
        <w:tc>
          <w:tcPr>
            <w:tcW w:type="dxa" w:w="29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User Can Dismiss?</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 – 60 seconds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Subtle orange border animation on the tab favicon</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no action needed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60 – 180 seconds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Non-blocking toast notification: 'You've been on reddit.com for 2 minutes'</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one click</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180+ seconds</w:t>
            </w:r>
          </w:p>
        </w:tc>
        <w:tc>
          <w:tcPr>
            <w:tcW w:type="dxa" w:w="3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Full-page overlay banner with session stats and a 'Get Back' CTA button</w:t>
            </w:r>
          </w:p>
        </w:tc>
        <w:tc>
          <w:tcPr>
            <w:tcW w:type="dxa" w:w="2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but it's logged</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Repeated drift (3+ times)</w:t>
            </w:r>
          </w:p>
        </w:tc>
        <w:tc>
          <w:tcPr>
            <w:tcW w:type="dxa" w:w="3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End-of-session report flags domain as 'chronic distractor'</w:t>
            </w:r>
          </w:p>
        </w:tc>
        <w:tc>
          <w:tcPr>
            <w:tcW w:type="dxa" w:w="2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N/A — retrospective</w:t>
            </w:r>
          </w:p>
        </w:tc>
      </w:tr>
    </w:tbl>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4"/>
              <w:bottom w:val="single" w:color="0F766E" w:sz="1"/>
              <w:right w:val="single" w:color="0F766E" w:sz="1"/>
            </w:tcBorders>
            <w:shd w:fill="CCFBF1" w:val="clear"/>
            <w:tcMar>
              <w:top w:type="dxa" w:w="120"/>
              <w:left w:type="dxa" w:w="220"/>
              <w:bottom w:type="dxa" w:w="120"/>
              <w:right w:type="dxa" w:w="180"/>
            </w:tcMar>
          </w:tcPr>
          <w:p>
            <w:pPr>
              <w:spacing w:after="60" w:before="0"/>
            </w:pPr>
            <w:r>
              <w:rPr>
                <w:rFonts w:ascii="Arial" w:cs="Arial" w:eastAsia="Arial" w:hAnsi="Arial"/>
                <w:b/>
                <w:bCs/>
                <w:color w:val="0F766E"/>
                <w:sz w:val="20"/>
                <w:szCs w:val="20"/>
              </w:rPr>
              <w:t xml:space="preserve">💡  Design Principle: Friction Not Punishment</w:t>
            </w:r>
          </w:p>
          <w:p>
            <w:pPr>
              <w:spacing w:after="0" w:before="0"/>
            </w:pPr>
            <w:r>
              <w:rPr>
                <w:rFonts w:ascii="Arial" w:cs="Arial" w:eastAsia="Arial" w:hAnsi="Arial"/>
                <w:color w:val="111827"/>
                <w:sz w:val="20"/>
                <w:szCs w:val="20"/>
              </w:rPr>
              <w:t xml:space="preserve">Hard blocks train users to work around the system. Soft friction with visibility creates the 23-second pause that behavioural science shows is sufficient for most users to self-correct. FocusLock never prevents navigation — it makes distraction visible.</w:t>
            </w:r>
          </w:p>
        </w:tc>
      </w:tr>
    </w:tbl>
    <w:p>
      <w:pPr>
        <w:spacing w:before="120"/>
      </w:pPr>
      <w:r>
        <w:t xml:space="preserve"/>
      </w:r>
    </w:p>
    <w:p>
      <w:pPr>
        <w:pStyle w:val="Heading2"/>
        <w:spacing w:after="120" w:before="300"/>
      </w:pPr>
      <w:r>
        <w:rPr>
          <w:rFonts w:ascii="Arial" w:cs="Arial" w:eastAsia="Arial" w:hAnsi="Arial"/>
          <w:b/>
          <w:bCs/>
          <w:color w:val="111827"/>
          <w:sz w:val="26"/>
          <w:szCs w:val="26"/>
        </w:rPr>
        <w:t xml:space="preserve">3.4  Feature 4 — Weekly Accountability Dashboard</w:t>
      </w:r>
    </w:p>
    <w:p>
      <w:pPr>
        <w:spacing w:after="100" w:before="60"/>
      </w:pPr>
      <w:r>
        <w:rPr>
          <w:rFonts w:ascii="Arial" w:cs="Arial" w:eastAsia="Arial" w:hAnsi="Arial"/>
          <w:color w:val="111827"/>
          <w:sz w:val="22"/>
          <w:szCs w:val="22"/>
        </w:rPr>
        <w:t xml:space="preserve">The popup opens to a rich, Chart.js-powered dashboard showing the user's focus patterns over the past 7 days. All data comes from chrome.storage.local — no server involved.</w:t>
      </w:r>
    </w:p>
    <w:p>
      <w:pPr>
        <w:spacing w:before="60"/>
      </w:pPr>
      <w:r>
        <w:t xml:space="preserve"/>
      </w:r>
    </w:p>
    <w:p>
      <w:pPr>
        <w:pStyle w:val="Heading3"/>
        <w:spacing w:after="80" w:before="200"/>
      </w:pPr>
      <w:r>
        <w:rPr>
          <w:rFonts w:ascii="Arial" w:cs="Arial" w:eastAsia="Arial" w:hAnsi="Arial"/>
          <w:b/>
          <w:bCs/>
          <w:color w:val="14B8A6"/>
          <w:sz w:val="22"/>
          <w:szCs w:val="22"/>
        </w:rPr>
        <w:t xml:space="preserve">3.4.1  Dashboard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3160"/>
      </w:tblGrid>
      <w:tr>
        <w:tc>
          <w:tcPr>
            <w:tcW w:type="dxa" w:w="2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Panel</w:t>
            </w:r>
          </w:p>
        </w:tc>
        <w:tc>
          <w:tcPr>
            <w:tcW w:type="dxa" w:w="4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Data Shown</w:t>
            </w:r>
          </w:p>
        </w:tc>
        <w:tc>
          <w:tcPr>
            <w:tcW w:type="dxa" w:w="31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Chart Type</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Focus Score</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 of session time spent on allowed domains vs drift domains</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Large donut chart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Streak Counter</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Consecutive days with focus score &gt;= 70%</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Number + flame emoji</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Daily Breakdown</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Hours in Deep Work / Shallow Work / Break per day</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Stacked bar chart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 Heatmap</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Time-of-day grid showing when drift events occur most (6am–midnight x Mon–Sun)</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7x18 grid heatmap</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Worst Offenders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Top 5 domains by drift time this week</w:t>
            </w:r>
          </w:p>
        </w:tc>
        <w:tc>
          <w:tcPr>
            <w:tcW w:type="dxa" w:w="3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Horizontal bar chart</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 Log</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Scrollable list of all sessions: mode, duration, breaks, score</w:t>
            </w:r>
          </w:p>
        </w:tc>
        <w:tc>
          <w:tcPr>
            <w:tcW w:type="dxa" w:w="3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Table</w:t>
            </w:r>
          </w:p>
        </w:tc>
      </w:tr>
    </w:tbl>
    <w:p>
      <w:pPr>
        <w:spacing w:before="80"/>
      </w:pPr>
      <w:r>
        <w:t xml:space="preserve"/>
      </w:r>
    </w:p>
    <w:p>
      <w:pPr>
        <w:pStyle w:val="Heading3"/>
        <w:spacing w:after="80" w:before="200"/>
      </w:pPr>
      <w:r>
        <w:rPr>
          <w:rFonts w:ascii="Arial" w:cs="Arial" w:eastAsia="Arial" w:hAnsi="Arial"/>
          <w:b/>
          <w:bCs/>
          <w:color w:val="14B8A6"/>
          <w:sz w:val="22"/>
          <w:szCs w:val="22"/>
        </w:rPr>
        <w:t xml:space="preserve">3.4.2  Focus Score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89B4FA"/>
                <w:sz w:val="18"/>
                <w:szCs w:val="18"/>
              </w:rPr>
              <w:t xml:space="preserve">// Focus score: percentage of active browsing time on-policy</w:t>
            </w:r>
          </w:p>
          <w:p>
            <w:pPr>
              <w:spacing w:after="18" w:before="0"/>
            </w:pPr>
            <w:r>
              <w:rPr>
                <w:rFonts w:ascii="Courier New" w:cs="Courier New" w:eastAsia="Courier New" w:hAnsi="Courier New"/>
                <w:color w:val="CDD6F4"/>
                <w:sz w:val="18"/>
                <w:szCs w:val="18"/>
              </w:rPr>
              <w:t xml:space="preserve">function calculateFocusScore(sessions) {</w:t>
            </w:r>
          </w:p>
          <w:p>
            <w:pPr>
              <w:spacing w:after="18" w:before="0"/>
            </w:pPr>
            <w:r>
              <w:rPr>
                <w:rFonts w:ascii="Courier New" w:cs="Courier New" w:eastAsia="Courier New" w:hAnsi="Courier New"/>
                <w:color w:val="CDD6F4"/>
                <w:sz w:val="18"/>
                <w:szCs w:val="18"/>
              </w:rPr>
              <w:t xml:space="preserve">  let totalActive = 0;</w:t>
            </w:r>
          </w:p>
          <w:p>
            <w:pPr>
              <w:spacing w:after="18" w:before="0"/>
            </w:pPr>
            <w:r>
              <w:rPr>
                <w:rFonts w:ascii="Courier New" w:cs="Courier New" w:eastAsia="Courier New" w:hAnsi="Courier New"/>
                <w:color w:val="CDD6F4"/>
                <w:sz w:val="18"/>
                <w:szCs w:val="18"/>
              </w:rPr>
              <w:t xml:space="preserve">  let totalOnPolicy = 0;</w:t>
            </w:r>
          </w:p>
          <w:p>
            <w:pPr>
              <w:spacing w:after="18" w:before="0"/>
            </w:pPr>
            <w:r>
              <w:rPr>
                <w:rFonts w:ascii="Courier New" w:cs="Courier New" w:eastAsia="Courier New" w:hAnsi="Courier New"/>
                <w:color w:val="CDD6F4"/>
                <w:sz w:val="18"/>
                <w:szCs w:val="18"/>
              </w:rPr>
              <w:t xml:space="preserve">  for (const session of sessions) {</w:t>
            </w:r>
          </w:p>
          <w:p>
            <w:pPr>
              <w:spacing w:after="18" w:before="0"/>
            </w:pPr>
            <w:r>
              <w:rPr>
                <w:rFonts w:ascii="Courier New" w:cs="Courier New" w:eastAsia="Courier New" w:hAnsi="Courier New"/>
                <w:color w:val="CDD6F4"/>
                <w:sz w:val="18"/>
                <w:szCs w:val="18"/>
              </w:rPr>
              <w:t xml:space="preserve">    totalActive    += session.durationMs;</w:t>
            </w:r>
          </w:p>
          <w:p>
            <w:pPr>
              <w:spacing w:after="18" w:before="0"/>
            </w:pPr>
            <w:r>
              <w:rPr>
                <w:rFonts w:ascii="Courier New" w:cs="Courier New" w:eastAsia="Courier New" w:hAnsi="Courier New"/>
                <w:color w:val="A6E3A1"/>
                <w:sz w:val="18"/>
                <w:szCs w:val="18"/>
              </w:rPr>
              <w:t xml:space="preserve">    totalOnPolicy  += session.durationMs - session.driftMs;</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FAB387"/>
                <w:sz w:val="18"/>
                <w:szCs w:val="18"/>
              </w:rPr>
              <w:t xml:space="preserve">  return totalActive === 0 ? 100 : Math.round((totalOnPolicy / totalActive) * 100);</w:t>
            </w:r>
          </w:p>
          <w:p>
            <w:pPr>
              <w:spacing w:after="18" w:before="0"/>
            </w:pPr>
            <w:r>
              <w:rPr>
                <w:rFonts w:ascii="Courier New" w:cs="Courier New" w:eastAsia="Courier New" w:hAnsi="Courier New"/>
                <w:color w:val="CDD6F4"/>
                <w:sz w:val="18"/>
                <w:szCs w:val="18"/>
              </w:rPr>
              <w:t xml:space="preserve">}</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4. System Architecture</w:t>
      </w:r>
    </w:p>
    <w:p>
      <w:pPr>
        <w:pStyle w:val="Heading2"/>
        <w:spacing w:after="120" w:before="300"/>
      </w:pPr>
      <w:r>
        <w:rPr>
          <w:rFonts w:ascii="Arial" w:cs="Arial" w:eastAsia="Arial" w:hAnsi="Arial"/>
          <w:b/>
          <w:bCs/>
          <w:color w:val="111827"/>
          <w:sz w:val="26"/>
          <w:szCs w:val="26"/>
        </w:rPr>
        <w:t xml:space="preserve">4.1  High-Level Overview</w:t>
      </w:r>
    </w:p>
    <w:p>
      <w:pPr>
        <w:spacing w:after="100" w:before="60"/>
      </w:pPr>
      <w:r>
        <w:rPr>
          <w:rFonts w:ascii="Arial" w:cs="Arial" w:eastAsia="Arial" w:hAnsi="Arial"/>
          <w:color w:val="111827"/>
          <w:sz w:val="22"/>
          <w:szCs w:val="22"/>
        </w:rPr>
        <w:t xml:space="preserve">FocusLock is a pure client-side Chrome Extension with no backend dependency. All state is persisted in chrome.storage.local. The architecture has four layers communicating via Chrome's messaging API.</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6C7086"/>
                <w:sz w:val="18"/>
                <w:szCs w:val="18"/>
              </w:rPr>
              <w:t xml:space="preserve">  ┌─────────────────────────────────────────────────────────────┐</w:t>
            </w:r>
          </w:p>
          <w:p>
            <w:pPr>
              <w:spacing w:after="18" w:before="0"/>
            </w:pPr>
            <w:r>
              <w:rPr>
                <w:rFonts w:ascii="Courier New" w:cs="Courier New" w:eastAsia="Courier New" w:hAnsi="Courier New"/>
                <w:color w:val="89B4FA"/>
                <w:sz w:val="18"/>
                <w:szCs w:val="18"/>
              </w:rPr>
              <w:t xml:space="preserve">  │                      USER INTERFACE LAYER                   │</w:t>
            </w:r>
          </w:p>
          <w:p>
            <w:pPr>
              <w:spacing w:after="18" w:before="0"/>
            </w:pPr>
            <w:r>
              <w:rPr>
                <w:rFonts w:ascii="Courier New" w:cs="Courier New" w:eastAsia="Courier New" w:hAnsi="Courier New"/>
                <w:color w:val="CDD6F4"/>
                <w:sz w:val="18"/>
                <w:szCs w:val="18"/>
              </w:rPr>
              <w:t xml:space="preserve">  │   popup.html (dashboard)   ·   options.html (settings)     │</w:t>
            </w:r>
          </w:p>
          <w:p>
            <w:pPr>
              <w:spacing w:after="18" w:before="0"/>
            </w:pPr>
            <w:r>
              <w:rPr>
                <w:rFonts w:ascii="Courier New" w:cs="Courier New" w:eastAsia="Courier New" w:hAnsi="Courier New"/>
                <w:color w:val="6C7086"/>
                <w:sz w:val="18"/>
                <w:szCs w:val="18"/>
              </w:rPr>
              <w:t xml:space="preserve">  └──────────────────────┬──────────────────────────────────────┘</w:t>
            </w:r>
          </w:p>
          <w:p>
            <w:pPr>
              <w:spacing w:after="18" w:before="0"/>
            </w:pPr>
            <w:r>
              <w:rPr>
                <w:rFonts w:ascii="Courier New" w:cs="Courier New" w:eastAsia="Courier New" w:hAnsi="Courier New"/>
                <w:color w:val="6C7086"/>
                <w:sz w:val="18"/>
                <w:szCs w:val="18"/>
              </w:rPr>
              <w:t xml:space="preserve">                         │  chrome.runtime.sendMessage           </w:t>
            </w:r>
          </w:p>
          <w:p>
            <w:pPr>
              <w:spacing w:after="18" w:before="0"/>
            </w:pPr>
            <w:r>
              <w:rPr>
                <w:rFonts w:ascii="Courier New" w:cs="Courier New" w:eastAsia="Courier New" w:hAnsi="Courier New"/>
                <w:color w:val="6C7086"/>
                <w:sz w:val="18"/>
                <w:szCs w:val="18"/>
              </w:rPr>
              <w:t xml:space="preserve">  ┌──────────────────────▼──────────────────────────────────────┐</w:t>
            </w:r>
          </w:p>
          <w:p>
            <w:pPr>
              <w:spacing w:after="18" w:before="0"/>
            </w:pPr>
            <w:r>
              <w:rPr>
                <w:rFonts w:ascii="Courier New" w:cs="Courier New" w:eastAsia="Courier New" w:hAnsi="Courier New"/>
                <w:color w:val="89B4FA"/>
                <w:sz w:val="18"/>
                <w:szCs w:val="18"/>
              </w:rPr>
              <w:t xml:space="preserve">  │                    SERVICE WORKER LAYER                     │</w:t>
            </w:r>
          </w:p>
          <w:p>
            <w:pPr>
              <w:spacing w:after="18" w:before="0"/>
            </w:pPr>
            <w:r>
              <w:rPr>
                <w:rFonts w:ascii="Courier New" w:cs="Courier New" w:eastAsia="Courier New" w:hAnsi="Courier New"/>
                <w:color w:val="CDD6F4"/>
                <w:sz w:val="18"/>
                <w:szCs w:val="18"/>
              </w:rPr>
              <w:t xml:space="preserve">  │   SessionManager  ·  PolicyEngine  ·  StorageManager       │</w:t>
            </w:r>
          </w:p>
          <w:p>
            <w:pPr>
              <w:spacing w:after="18" w:before="0"/>
            </w:pPr>
            <w:r>
              <w:rPr>
                <w:rFonts w:ascii="Courier New" w:cs="Courier New" w:eastAsia="Courier New" w:hAnsi="Courier New"/>
                <w:color w:val="CDD6F4"/>
                <w:sz w:val="18"/>
                <w:szCs w:val="18"/>
              </w:rPr>
              <w:t xml:space="preserve">  │   TimerController ·  EventBus      ·  ReportBuilder        │</w:t>
            </w:r>
          </w:p>
          <w:p>
            <w:pPr>
              <w:spacing w:after="18" w:before="0"/>
            </w:pPr>
            <w:r>
              <w:rPr>
                <w:rFonts w:ascii="Courier New" w:cs="Courier New" w:eastAsia="Courier New" w:hAnsi="Courier New"/>
                <w:color w:val="6C7086"/>
                <w:sz w:val="18"/>
                <w:szCs w:val="18"/>
              </w:rPr>
              <w:t xml:space="preserve">  └──────────┬────────────────────────────────────┬────────────┘</w:t>
            </w:r>
          </w:p>
          <w:p>
            <w:pPr>
              <w:spacing w:after="18" w:before="0"/>
            </w:pPr>
            <w:r>
              <w:rPr>
                <w:rFonts w:ascii="Courier New" w:cs="Courier New" w:eastAsia="Courier New" w:hAnsi="Courier New"/>
                <w:color w:val="6C7086"/>
                <w:sz w:val="18"/>
                <w:szCs w:val="18"/>
              </w:rPr>
              <w:t xml:space="preserve">             │  chrome.tabs / webNavigation API   │  chrome.storage.local</w:t>
            </w:r>
          </w:p>
          <w:p>
            <w:pPr>
              <w:spacing w:after="18" w:before="0"/>
            </w:pPr>
            <w:r>
              <w:rPr>
                <w:rFonts w:ascii="Courier New" w:cs="Courier New" w:eastAsia="Courier New" w:hAnsi="Courier New"/>
                <w:color w:val="6C7086"/>
                <w:sz w:val="18"/>
                <w:szCs w:val="18"/>
              </w:rPr>
              <w:t xml:space="preserve">  ┌──────────▼───────────────┐      ┌────────────▼────────────┐</w:t>
            </w:r>
          </w:p>
          <w:p>
            <w:pPr>
              <w:spacing w:after="18" w:before="0"/>
            </w:pPr>
            <w:r>
              <w:rPr>
                <w:rFonts w:ascii="Courier New" w:cs="Courier New" w:eastAsia="Courier New" w:hAnsi="Courier New"/>
                <w:color w:val="89B4FA"/>
                <w:sz w:val="18"/>
                <w:szCs w:val="18"/>
              </w:rPr>
              <w:t xml:space="preserve">  │   CONTENT SCRIPT LAYER   │      │     PERSISTENCE LAYER   │</w:t>
            </w:r>
          </w:p>
          <w:p>
            <w:pPr>
              <w:spacing w:after="18" w:before="0"/>
            </w:pPr>
            <w:r>
              <w:rPr>
                <w:rFonts w:ascii="Courier New" w:cs="Courier New" w:eastAsia="Courier New" w:hAnsi="Courier New"/>
                <w:color w:val="CDD6F4"/>
                <w:sz w:val="18"/>
                <w:szCs w:val="18"/>
              </w:rPr>
              <w:t xml:space="preserve">  │   DriftOverlay.js        │      │   Sessions[]            │</w:t>
            </w:r>
          </w:p>
          <w:p>
            <w:pPr>
              <w:spacing w:after="18" w:before="0"/>
            </w:pPr>
            <w:r>
              <w:rPr>
                <w:rFonts w:ascii="Courier New" w:cs="Courier New" w:eastAsia="Courier New" w:hAnsi="Courier New"/>
                <w:color w:val="CDD6F4"/>
                <w:sz w:val="18"/>
                <w:szCs w:val="18"/>
              </w:rPr>
              <w:t xml:space="preserve">  │   ToastNotification.js   │      │   Settings{}            │</w:t>
            </w:r>
          </w:p>
          <w:p>
            <w:pPr>
              <w:spacing w:after="18" w:before="0"/>
            </w:pPr>
            <w:r>
              <w:rPr>
                <w:rFonts w:ascii="Courier New" w:cs="Courier New" w:eastAsia="Courier New" w:hAnsi="Courier New"/>
                <w:color w:val="CDD6F4"/>
                <w:sz w:val="18"/>
                <w:szCs w:val="18"/>
              </w:rPr>
              <w:t xml:space="preserve">  │   TabBorderEffect.js     │      │   DailyStats{}          │</w:t>
            </w:r>
          </w:p>
          <w:p>
            <w:pPr>
              <w:spacing w:after="18" w:before="0"/>
            </w:pPr>
            <w:r>
              <w:rPr>
                <w:rFonts w:ascii="Courier New" w:cs="Courier New" w:eastAsia="Courier New" w:hAnsi="Courier New"/>
                <w:color w:val="6C7086"/>
                <w:sz w:val="18"/>
                <w:szCs w:val="18"/>
              </w:rPr>
              <w:t xml:space="preserve">  └──────────────────────────┘      └─────────────────────────┘</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4.2  Component Breakdown</w:t>
      </w:r>
    </w:p>
    <w:p>
      <w:pPr>
        <w:pStyle w:val="Heading3"/>
        <w:spacing w:after="80" w:before="200"/>
      </w:pPr>
      <w:r>
        <w:rPr>
          <w:rFonts w:ascii="Arial" w:cs="Arial" w:eastAsia="Arial" w:hAnsi="Arial"/>
          <w:b/>
          <w:bCs/>
          <w:color w:val="14B8A6"/>
          <w:sz w:val="22"/>
          <w:szCs w:val="22"/>
        </w:rPr>
        <w:t xml:space="preserve">4.2.1  Service Worker (background.js)</w:t>
      </w:r>
    </w:p>
    <w:p>
      <w:pPr>
        <w:spacing w:after="100" w:before="60"/>
      </w:pPr>
      <w:r>
        <w:rPr>
          <w:rFonts w:ascii="Arial" w:cs="Arial" w:eastAsia="Arial" w:hAnsi="Arial"/>
          <w:color w:val="111827"/>
          <w:sz w:val="22"/>
          <w:szCs w:val="22"/>
        </w:rPr>
        <w:t xml:space="preserve">The service worker is the brain of FocusLock. It wakes on Chrome events and coordinates all logic:</w:t>
      </w:r>
    </w:p>
    <w:p>
      <w:pPr>
        <w:pStyle w:val="ListParagraph"/>
        <w:numPr>
          <w:ilvl w:val="0"/>
          <w:numId w:val="2"/>
        </w:numPr>
        <w:spacing w:after="40" w:before="40"/>
      </w:pPr>
      <w:r>
        <w:rPr>
          <w:rFonts w:ascii="Arial" w:cs="Arial" w:eastAsia="Arial" w:hAnsi="Arial"/>
          <w:b w:val="false"/>
          <w:bCs w:val="false"/>
          <w:color w:val="111827"/>
          <w:sz w:val="22"/>
          <w:szCs w:val="22"/>
        </w:rPr>
        <w:t xml:space="preserve">SessionManager: Holds current session state (mode, start time, domain policy). Exposes startSession(), endSession(), breakSession() methods.</w:t>
      </w:r>
    </w:p>
    <w:p>
      <w:pPr>
        <w:pStyle w:val="ListParagraph"/>
        <w:numPr>
          <w:ilvl w:val="0"/>
          <w:numId w:val="2"/>
        </w:numPr>
        <w:spacing w:after="40" w:before="40"/>
      </w:pPr>
      <w:r>
        <w:rPr>
          <w:rFonts w:ascii="Arial" w:cs="Arial" w:eastAsia="Arial" w:hAnsi="Arial"/>
          <w:b w:val="false"/>
          <w:bCs w:val="false"/>
          <w:color w:val="111827"/>
          <w:sz w:val="22"/>
          <w:szCs w:val="22"/>
        </w:rPr>
        <w:t xml:space="preserve">PolicyEngine: Accepts a hostname and current mode, returns ALLOW | DRIFT_WARN. Uses Set lookups for O(1) performance.</w:t>
      </w:r>
    </w:p>
    <w:p>
      <w:pPr>
        <w:pStyle w:val="ListParagraph"/>
        <w:numPr>
          <w:ilvl w:val="0"/>
          <w:numId w:val="2"/>
        </w:numPr>
        <w:spacing w:after="40" w:before="40"/>
      </w:pPr>
      <w:r>
        <w:rPr>
          <w:rFonts w:ascii="Arial" w:cs="Arial" w:eastAsia="Arial" w:hAnsi="Arial"/>
          <w:b w:val="false"/>
          <w:bCs w:val="false"/>
          <w:color w:val="111827"/>
          <w:sz w:val="22"/>
          <w:szCs w:val="22"/>
        </w:rPr>
        <w:t xml:space="preserve">TimerController: Manages session countdown using Date arithmetic (not setInterval, which is unreliable in service workers). Fires SESSION_END event when duration elapses.</w:t>
      </w:r>
    </w:p>
    <w:p>
      <w:pPr>
        <w:pStyle w:val="ListParagraph"/>
        <w:numPr>
          <w:ilvl w:val="0"/>
          <w:numId w:val="2"/>
        </w:numPr>
        <w:spacing w:after="40" w:before="40"/>
      </w:pPr>
      <w:r>
        <w:rPr>
          <w:rFonts w:ascii="Arial" w:cs="Arial" w:eastAsia="Arial" w:hAnsi="Arial"/>
          <w:b w:val="false"/>
          <w:bCs w:val="false"/>
          <w:color w:val="111827"/>
          <w:sz w:val="22"/>
          <w:szCs w:val="22"/>
        </w:rPr>
        <w:t xml:space="preserve">StorageManager: All reads/writes to chrome.storage.local. Handles schema migration for extension updates.</w:t>
      </w:r>
    </w:p>
    <w:p>
      <w:pPr>
        <w:pStyle w:val="ListParagraph"/>
        <w:numPr>
          <w:ilvl w:val="0"/>
          <w:numId w:val="2"/>
        </w:numPr>
        <w:spacing w:after="40" w:before="40"/>
      </w:pPr>
      <w:r>
        <w:rPr>
          <w:rFonts w:ascii="Arial" w:cs="Arial" w:eastAsia="Arial" w:hAnsi="Arial"/>
          <w:b w:val="false"/>
          <w:bCs w:val="false"/>
          <w:color w:val="111827"/>
          <w:sz w:val="22"/>
          <w:szCs w:val="22"/>
        </w:rPr>
        <w:t xml:space="preserve">ReportBuilder: Aggregates raw session logs into weekly stats on demand (called when popup opens).</w:t>
      </w:r>
    </w:p>
    <w:p>
      <w:pPr>
        <w:pStyle w:val="ListParagraph"/>
        <w:numPr>
          <w:ilvl w:val="0"/>
          <w:numId w:val="2"/>
        </w:numPr>
        <w:spacing w:after="40" w:before="40"/>
      </w:pPr>
      <w:r>
        <w:rPr>
          <w:rFonts w:ascii="Arial" w:cs="Arial" w:eastAsia="Arial" w:hAnsi="Arial"/>
          <w:b w:val="false"/>
          <w:bCs w:val="false"/>
          <w:color w:val="111827"/>
          <w:sz w:val="22"/>
          <w:szCs w:val="22"/>
        </w:rPr>
        <w:t xml:space="preserve">EventBus: Broadcasts state changes to content scripts and popup via chrome.tabs.sendMessage.</w:t>
      </w:r>
    </w:p>
    <w:p>
      <w:pPr>
        <w:spacing w:before="40"/>
      </w:pPr>
      <w:r>
        <w:t xml:space="preserve"/>
      </w:r>
    </w:p>
    <w:p>
      <w:pPr>
        <w:pStyle w:val="Heading3"/>
        <w:spacing w:after="80" w:before="200"/>
      </w:pPr>
      <w:r>
        <w:rPr>
          <w:rFonts w:ascii="Arial" w:cs="Arial" w:eastAsia="Arial" w:hAnsi="Arial"/>
          <w:b/>
          <w:bCs/>
          <w:color w:val="14B8A6"/>
          <w:sz w:val="22"/>
          <w:szCs w:val="22"/>
        </w:rPr>
        <w:t xml:space="preserve">4.2.2  Content Script Layer</w:t>
      </w:r>
    </w:p>
    <w:p>
      <w:pPr>
        <w:spacing w:after="100" w:before="60"/>
      </w:pPr>
      <w:r>
        <w:rPr>
          <w:rFonts w:ascii="Arial" w:cs="Arial" w:eastAsia="Arial" w:hAnsi="Arial"/>
          <w:color w:val="111827"/>
          <w:sz w:val="22"/>
          <w:szCs w:val="22"/>
        </w:rPr>
        <w:t xml:space="preserve">Three lightweight scripts injected into every page, each responsible for one drift feedback mechanism: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Script</w:t>
            </w:r>
          </w:p>
        </w:tc>
        <w:tc>
          <w:tcPr>
            <w:tcW w:type="dxa" w:w="28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Trigger</w:t>
            </w:r>
          </w:p>
        </w:tc>
        <w:tc>
          <w:tcPr>
            <w:tcW w:type="dxa" w:w="41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Behaviour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TabBorderEffect.js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DRIFT_START message from service worker</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Injects a pulsing orange CSS border around the page viewport via an injected &lt;style&gt; tag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ToastNotification.js</w:t>
            </w:r>
          </w:p>
        </w:tc>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DRIFT_60S message (1 min on blocked site)</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Renders a non-blocking toast in the top-right corner using Shadow DOM isolation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DriftOverlay.js</w:t>
            </w:r>
          </w:p>
        </w:tc>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DRIFT_180S message (3 mins on blocked site)</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Renders a full-page semi-transparent overlay with session stats and 'Get Back to Work' CTA</w:t>
            </w:r>
          </w:p>
        </w:tc>
      </w:tr>
    </w:tbl>
    <w:p>
      <w:pPr>
        <w:spacing w:before="40"/>
      </w:pPr>
      <w:r>
        <w:t xml:space="preserve"/>
      </w:r>
    </w:p>
    <w:p>
      <w:pPr>
        <w:pStyle w:val="Heading3"/>
        <w:spacing w:after="80" w:before="200"/>
      </w:pPr>
      <w:r>
        <w:rPr>
          <w:rFonts w:ascii="Arial" w:cs="Arial" w:eastAsia="Arial" w:hAnsi="Arial"/>
          <w:b/>
          <w:bCs/>
          <w:color w:val="14B8A6"/>
          <w:sz w:val="22"/>
          <w:szCs w:val="22"/>
        </w:rPr>
        <w:t xml:space="preserve">4.2.3  Popup (popup.html + popup.js)</w:t>
      </w:r>
    </w:p>
    <w:p>
      <w:pPr>
        <w:pStyle w:val="ListParagraph"/>
        <w:numPr>
          <w:ilvl w:val="0"/>
          <w:numId w:val="2"/>
        </w:numPr>
        <w:spacing w:after="40" w:before="40"/>
      </w:pPr>
      <w:r>
        <w:rPr>
          <w:rFonts w:ascii="Arial" w:cs="Arial" w:eastAsia="Arial" w:hAnsi="Arial"/>
          <w:b w:val="false"/>
          <w:bCs w:val="false"/>
          <w:color w:val="111827"/>
          <w:sz w:val="22"/>
          <w:szCs w:val="22"/>
        </w:rPr>
        <w:t xml:space="preserve">Renders the full accountability dashboard using Chart.js (loaded from local bundle — no CDN)</w:t>
      </w:r>
    </w:p>
    <w:p>
      <w:pPr>
        <w:pStyle w:val="ListParagraph"/>
        <w:numPr>
          <w:ilvl w:val="0"/>
          <w:numId w:val="2"/>
        </w:numPr>
        <w:spacing w:after="40" w:before="40"/>
      </w:pPr>
      <w:r>
        <w:rPr>
          <w:rFonts w:ascii="Arial" w:cs="Arial" w:eastAsia="Arial" w:hAnsi="Arial"/>
          <w:b w:val="false"/>
          <w:bCs w:val="false"/>
          <w:color w:val="111827"/>
          <w:sz w:val="22"/>
          <w:szCs w:val="22"/>
        </w:rPr>
        <w:t xml:space="preserve">Shows current session state: mode badge, countdown timer, live focus score for current session</w:t>
      </w:r>
    </w:p>
    <w:p>
      <w:pPr>
        <w:pStyle w:val="ListParagraph"/>
        <w:numPr>
          <w:ilvl w:val="0"/>
          <w:numId w:val="2"/>
        </w:numPr>
        <w:spacing w:after="40" w:before="40"/>
      </w:pPr>
      <w:r>
        <w:rPr>
          <w:rFonts w:ascii="Arial" w:cs="Arial" w:eastAsia="Arial" w:hAnsi="Arial"/>
          <w:b w:val="false"/>
          <w:bCs w:val="false"/>
          <w:color w:val="111827"/>
          <w:sz w:val="22"/>
          <w:szCs w:val="22"/>
        </w:rPr>
        <w:t xml:space="preserve">Mode selector buttons to start a new session (disabled during active locked session)</w:t>
      </w:r>
    </w:p>
    <w:p>
      <w:pPr>
        <w:pStyle w:val="ListParagraph"/>
        <w:numPr>
          <w:ilvl w:val="0"/>
          <w:numId w:val="2"/>
        </w:numPr>
        <w:spacing w:after="40" w:before="40"/>
      </w:pPr>
      <w:r>
        <w:rPr>
          <w:rFonts w:ascii="Arial" w:cs="Arial" w:eastAsia="Arial" w:hAnsi="Arial"/>
          <w:b w:val="false"/>
          <w:bCs w:val="false"/>
          <w:color w:val="111827"/>
          <w:sz w:val="22"/>
          <w:szCs w:val="22"/>
        </w:rPr>
        <w:t xml:space="preserve">Quick-access links to Options page and session log</w:t>
      </w:r>
    </w:p>
    <w:p>
      <w:pPr>
        <w:spacing w:before="40"/>
      </w:pPr>
      <w:r>
        <w:t xml:space="preserve"/>
      </w:r>
    </w:p>
    <w:p>
      <w:pPr>
        <w:pStyle w:val="Heading3"/>
        <w:spacing w:after="80" w:before="200"/>
      </w:pPr>
      <w:r>
        <w:rPr>
          <w:rFonts w:ascii="Arial" w:cs="Arial" w:eastAsia="Arial" w:hAnsi="Arial"/>
          <w:b/>
          <w:bCs/>
          <w:color w:val="14B8A6"/>
          <w:sz w:val="22"/>
          <w:szCs w:val="22"/>
        </w:rPr>
        <w:t xml:space="preserve">4.2.4  Options Page (options.html + options.js)</w:t>
      </w:r>
    </w:p>
    <w:p>
      <w:pPr>
        <w:pStyle w:val="ListParagraph"/>
        <w:numPr>
          <w:ilvl w:val="0"/>
          <w:numId w:val="2"/>
        </w:numPr>
        <w:spacing w:after="40" w:before="40"/>
      </w:pPr>
      <w:r>
        <w:rPr>
          <w:rFonts w:ascii="Arial" w:cs="Arial" w:eastAsia="Arial" w:hAnsi="Arial"/>
          <w:b w:val="false"/>
          <w:bCs w:val="false"/>
          <w:color w:val="111827"/>
          <w:sz w:val="22"/>
          <w:szCs w:val="22"/>
        </w:rPr>
        <w:t xml:space="preserve">Domain list management: add/remove domains to allowlist and blocklist with real-time validation</w:t>
      </w:r>
    </w:p>
    <w:p>
      <w:pPr>
        <w:pStyle w:val="ListParagraph"/>
        <w:numPr>
          <w:ilvl w:val="0"/>
          <w:numId w:val="2"/>
        </w:numPr>
        <w:spacing w:after="40" w:before="40"/>
      </w:pPr>
      <w:r>
        <w:rPr>
          <w:rFonts w:ascii="Arial" w:cs="Arial" w:eastAsia="Arial" w:hAnsi="Arial"/>
          <w:b w:val="false"/>
          <w:bCs w:val="false"/>
          <w:color w:val="111827"/>
          <w:sz w:val="22"/>
          <w:szCs w:val="22"/>
        </w:rPr>
        <w:t xml:space="preserve">Mode customisation: rename modes, adjust default durations (15–180 minutes), toggle drift detection on/off per mode</w:t>
      </w:r>
    </w:p>
    <w:p>
      <w:pPr>
        <w:pStyle w:val="ListParagraph"/>
        <w:numPr>
          <w:ilvl w:val="0"/>
          <w:numId w:val="2"/>
        </w:numPr>
        <w:spacing w:after="40" w:before="40"/>
      </w:pPr>
      <w:r>
        <w:rPr>
          <w:rFonts w:ascii="Arial" w:cs="Arial" w:eastAsia="Arial" w:hAnsi="Arial"/>
          <w:b w:val="false"/>
          <w:bCs w:val="false"/>
          <w:color w:val="111827"/>
          <w:sz w:val="22"/>
          <w:szCs w:val="22"/>
        </w:rPr>
        <w:t xml:space="preserve">Notification preferences: choose which drift signals to enable (border / toast / overlay)</w:t>
      </w:r>
    </w:p>
    <w:p>
      <w:pPr>
        <w:pStyle w:val="ListParagraph"/>
        <w:numPr>
          <w:ilvl w:val="0"/>
          <w:numId w:val="2"/>
        </w:numPr>
        <w:spacing w:after="40" w:before="40"/>
      </w:pPr>
      <w:r>
        <w:rPr>
          <w:rFonts w:ascii="Arial" w:cs="Arial" w:eastAsia="Arial" w:hAnsi="Arial"/>
          <w:b w:val="false"/>
          <w:bCs w:val="false"/>
          <w:color w:val="111827"/>
          <w:sz w:val="22"/>
          <w:szCs w:val="22"/>
        </w:rPr>
        <w:t xml:space="preserve">Data management: export weekly report as CSV, clear all history, reset to defaults</w:t>
      </w:r>
    </w:p>
    <w:p>
      <w:pPr>
        <w:pStyle w:val="ListParagraph"/>
        <w:numPr>
          <w:ilvl w:val="0"/>
          <w:numId w:val="2"/>
        </w:numPr>
        <w:spacing w:after="40" w:before="40"/>
      </w:pPr>
      <w:r>
        <w:rPr>
          <w:rFonts w:ascii="Arial" w:cs="Arial" w:eastAsia="Arial" w:hAnsi="Arial"/>
          <w:b w:val="false"/>
          <w:bCs w:val="false"/>
          <w:color w:val="111827"/>
          <w:sz w:val="22"/>
          <w:szCs w:val="22"/>
        </w:rPr>
        <w:t xml:space="preserve">Keyboard shortcut configuration (shown read-only — Chrome manages these natively)</w:t>
      </w:r>
    </w:p>
    <w:p>
      <w:pPr>
        <w:spacing w:before="80"/>
      </w:pPr>
      <w:r>
        <w:t xml:space="preserve"/>
      </w:r>
    </w:p>
    <w:p>
      <w:pPr>
        <w:pStyle w:val="Heading2"/>
        <w:spacing w:after="120" w:before="300"/>
      </w:pPr>
      <w:r>
        <w:rPr>
          <w:rFonts w:ascii="Arial" w:cs="Arial" w:eastAsia="Arial" w:hAnsi="Arial"/>
          <w:b/>
          <w:bCs/>
          <w:color w:val="111827"/>
          <w:sz w:val="26"/>
          <w:szCs w:val="26"/>
        </w:rPr>
        <w:t xml:space="preserve">4.3  Chrome APIs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Chrome API</w:t>
            </w:r>
          </w:p>
        </w:tc>
        <w:tc>
          <w:tcPr>
            <w:tcW w:type="dxa" w:w="4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Usage</w:t>
            </w:r>
          </w:p>
        </w:tc>
        <w:tc>
          <w:tcPr>
            <w:tcW w:type="dxa" w:w="27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Permissions Required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Persist sessions, settings, daily stats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chrome.storage.sync</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Sync allowlist/blocklist across devices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chrome.tabs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Monitor active tab URL changes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tabs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chrome.webNavigation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Detect page navigation events (more reliable than tabs API)</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webNavigation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chrome.alarms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Reliable session timer (fires even if service worker sleeps)</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alarms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chrome.notifications</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System-level drift notifications (optional, user opt-in)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notifications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chrome.scripting</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Inject content scripts dynamically on demand</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scripting</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chrome.action</w:t>
            </w:r>
          </w:p>
        </w:tc>
        <w:tc>
          <w:tcPr>
            <w:tcW w:type="dxa" w:w="4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Update toolbar icon and badge (colour + countdown)</w:t>
            </w:r>
          </w:p>
        </w:tc>
        <w:tc>
          <w:tcPr>
            <w:tcW w:type="dxa" w:w="2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 extra needed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chrome.commands</w:t>
            </w:r>
          </w:p>
        </w:tc>
        <w:tc>
          <w:tcPr>
            <w:tcW w:type="dxa" w:w="4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Keyboard shortcut to start/stop session</w:t>
            </w:r>
          </w:p>
        </w:tc>
        <w:tc>
          <w:tcPr>
            <w:tcW w:type="dxa" w:w="2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Defined in manifest</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5. Data Model</w:t>
      </w:r>
    </w:p>
    <w:p>
      <w:pPr>
        <w:pStyle w:val="Heading2"/>
        <w:spacing w:after="120" w:before="300"/>
      </w:pPr>
      <w:r>
        <w:rPr>
          <w:rFonts w:ascii="Arial" w:cs="Arial" w:eastAsia="Arial" w:hAnsi="Arial"/>
          <w:b/>
          <w:bCs/>
          <w:color w:val="111827"/>
          <w:sz w:val="26"/>
          <w:szCs w:val="26"/>
        </w:rPr>
        <w:t xml:space="preserve">5.1  chrome.storage.local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89B4FA"/>
                <w:sz w:val="18"/>
                <w:szCs w:val="18"/>
              </w:rPr>
              <w:t xml:space="preserve">// Root keys in chrome.storage.local</w:t>
            </w:r>
          </w:p>
          <w:p>
            <w:pPr>
              <w:spacing w:after="18" w:before="0"/>
            </w:pPr>
            <w:r>
              <w:rPr>
                <w:rFonts w:ascii="Courier New" w:cs="Courier New" w:eastAsia="Courier New" w:hAnsi="Courier New"/>
                <w:color w:val="CDD6F4"/>
                <w:sz w:val="18"/>
                <w:szCs w:val="18"/>
              </w:rPr>
              <w:t xml:space="preserve">{</w:t>
            </w:r>
          </w:p>
          <w:p>
            <w:pPr>
              <w:spacing w:after="18" w:before="0"/>
            </w:pPr>
            <w:r>
              <w:rPr>
                <w:rFonts w:ascii="Courier New" w:cs="Courier New" w:eastAsia="Courier New" w:hAnsi="Courier New"/>
                <w:color w:val="FAB387"/>
                <w:sz w:val="18"/>
                <w:szCs w:val="18"/>
              </w:rPr>
              <w:t xml:space="preserve">  "currentSession": {</w:t>
            </w:r>
          </w:p>
          <w:p>
            <w:pPr>
              <w:spacing w:after="18" w:before="0"/>
            </w:pPr>
            <w:r>
              <w:rPr>
                <w:rFonts w:ascii="Courier New" w:cs="Courier New" w:eastAsia="Courier New" w:hAnsi="Courier New"/>
                <w:color w:val="A6E3A1"/>
                <w:sz w:val="18"/>
                <w:szCs w:val="18"/>
              </w:rPr>
              <w:t xml:space="preserve">    "mode":       "deep_work" | "shallow_work" | "break" | "off",</w:t>
            </w:r>
          </w:p>
          <w:p>
            <w:pPr>
              <w:spacing w:after="18" w:before="0"/>
            </w:pPr>
            <w:r>
              <w:rPr>
                <w:rFonts w:ascii="Courier New" w:cs="Courier New" w:eastAsia="Courier New" w:hAnsi="Courier New"/>
                <w:color w:val="6C7086"/>
                <w:sz w:val="18"/>
                <w:szCs w:val="18"/>
              </w:rPr>
              <w:t xml:space="preserve">    "startedAt":  1712345678000,   // Unix ms timestamp</w:t>
            </w:r>
          </w:p>
          <w:p>
            <w:pPr>
              <w:spacing w:after="18" w:before="0"/>
            </w:pPr>
            <w:r>
              <w:rPr>
                <w:rFonts w:ascii="Courier New" w:cs="Courier New" w:eastAsia="Courier New" w:hAnsi="Courier New"/>
                <w:color w:val="6C7086"/>
                <w:sz w:val="18"/>
                <w:szCs w:val="18"/>
              </w:rPr>
              <w:t xml:space="preserve">    "endsAt":     1712351278000,   // Unix ms timestamp</w:t>
            </w:r>
          </w:p>
          <w:p>
            <w:pPr>
              <w:spacing w:after="18" w:before="0"/>
            </w:pPr>
            <w:r>
              <w:rPr>
                <w:rFonts w:ascii="Courier New" w:cs="Courier New" w:eastAsia="Courier New" w:hAnsi="Courier New"/>
                <w:color w:val="A6E3A1"/>
                <w:sz w:val="18"/>
                <w:szCs w:val="18"/>
              </w:rPr>
              <w:t xml:space="preserve">    "locked":     true,</w:t>
            </w:r>
          </w:p>
          <w:p>
            <w:pPr>
              <w:spacing w:after="18" w:before="0"/>
            </w:pPr>
            <w:r>
              <w:rPr>
                <w:rFonts w:ascii="Courier New" w:cs="Courier New" w:eastAsia="Courier New" w:hAnsi="Courier New"/>
                <w:color w:val="6C7086"/>
                <w:sz w:val="18"/>
                <w:szCs w:val="18"/>
              </w:rPr>
              <w:t xml:space="preserve">    "driftMs":    0,               // ms spent on drift domains so far</w:t>
            </w:r>
          </w:p>
          <w:p>
            <w:pPr>
              <w:spacing w:after="18" w:before="0"/>
            </w:pPr>
            <w:r>
              <w:rPr>
                <w:rFonts w:ascii="Courier New" w:cs="Courier New" w:eastAsia="Courier New" w:hAnsi="Courier New"/>
                <w:color w:val="6C7086"/>
                <w:sz w:val="18"/>
                <w:szCs w:val="18"/>
              </w:rPr>
              <w:t xml:space="preserve">    "breakCount": 0               // times session was interrupted</w:t>
            </w:r>
          </w:p>
          <w:p>
            <w:pPr>
              <w:spacing w:after="18" w:before="0"/>
            </w:pPr>
            <w:r>
              <w:rPr>
                <w:rFonts w:ascii="Courier New" w:cs="Courier New" w:eastAsia="Courier New" w:hAnsi="Courier New"/>
                <w:color w:val="FAB387"/>
                <w:sz w:val="18"/>
                <w:szCs w:val="18"/>
              </w:rPr>
              <w:t xml:space="preserve">  },</w:t>
            </w:r>
          </w:p>
          <w:p>
            <w:pPr>
              <w:spacing w:after="18" w:before="0"/>
            </w:pPr>
            <w:r>
              <w:rPr>
                <w:rFonts w:ascii="Courier New" w:cs="Courier New" w:eastAsia="Courier New" w:hAnsi="Courier New"/>
                <w:color w:val="FAB387"/>
                <w:sz w:val="18"/>
                <w:szCs w:val="18"/>
              </w:rPr>
              <w:t xml:space="preserve">  "settings": {</w:t>
            </w:r>
          </w:p>
          <w:p>
            <w:pPr>
              <w:spacing w:after="18" w:before="0"/>
            </w:pPr>
            <w:r>
              <w:rPr>
                <w:rFonts w:ascii="Courier New" w:cs="Courier New" w:eastAsia="Courier New" w:hAnsi="Courier New"/>
                <w:color w:val="CDD6F4"/>
                <w:sz w:val="18"/>
                <w:szCs w:val="18"/>
              </w:rPr>
              <w:t xml:space="preserve">    "modes": {</w:t>
            </w:r>
          </w:p>
          <w:p>
            <w:pPr>
              <w:spacing w:after="18" w:before="0"/>
            </w:pPr>
            <w:r>
              <w:rPr>
                <w:rFonts w:ascii="Courier New" w:cs="Courier New" w:eastAsia="Courier New" w:hAnsi="Courier New"/>
                <w:color w:val="A6E3A1"/>
                <w:sz w:val="18"/>
                <w:szCs w:val="18"/>
              </w:rPr>
              <w:t xml:space="preserve">      "deep_work":    { "label":"Deep Work",    "durationMin":90, "allowlist":["github.com","notion.so"], "blocklist":[] },</w:t>
            </w:r>
          </w:p>
          <w:p>
            <w:pPr>
              <w:spacing w:after="18" w:before="0"/>
            </w:pPr>
            <w:r>
              <w:rPr>
                <w:rFonts w:ascii="Courier New" w:cs="Courier New" w:eastAsia="Courier New" w:hAnsi="Courier New"/>
                <w:color w:val="A6E3A1"/>
                <w:sz w:val="18"/>
                <w:szCs w:val="18"/>
              </w:rPr>
              <w:t xml:space="preserve">      "shallow_work": { "label":"Shallow Work", "durationMin":45, "allowlist":[], "blocklist":["reddit.com","youtube.com"] },</w:t>
            </w:r>
          </w:p>
          <w:p>
            <w:pPr>
              <w:spacing w:after="18" w:before="0"/>
            </w:pPr>
            <w:r>
              <w:rPr>
                <w:rFonts w:ascii="Courier New" w:cs="Courier New" w:eastAsia="Courier New" w:hAnsi="Courier New"/>
                <w:color w:val="A6E3A1"/>
                <w:sz w:val="18"/>
                <w:szCs w:val="18"/>
              </w:rPr>
              <w:t xml:space="preserve">      "break":        { "label":"Break",        "durationMin":15, "allowlist":[], "blocklist":[]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"driftSignals": { "border":true, "toast":true, "overlay":true },</w:t>
            </w:r>
          </w:p>
          <w:p>
            <w:pPr>
              <w:spacing w:after="18" w:before="0"/>
            </w:pPr>
            <w:r>
              <w:rPr>
                <w:rFonts w:ascii="Courier New" w:cs="Courier New" w:eastAsia="Courier New" w:hAnsi="Courier New"/>
                <w:color w:val="CDD6F4"/>
                <w:sz w:val="18"/>
                <w:szCs w:val="18"/>
              </w:rPr>
              <w:t xml:space="preserve">    "breakGlassPhrase": "BREAK",</w:t>
            </w:r>
          </w:p>
          <w:p>
            <w:pPr>
              <w:spacing w:after="18" w:before="0"/>
            </w:pPr>
            <w:r>
              <w:rPr>
                <w:rFonts w:ascii="Courier New" w:cs="Courier New" w:eastAsia="Courier New" w:hAnsi="Courier New"/>
                <w:color w:val="CDD6F4"/>
                <w:sz w:val="18"/>
                <w:szCs w:val="18"/>
              </w:rPr>
              <w:t xml:space="preserve">    "cooldownMin": 5</w:t>
            </w:r>
          </w:p>
          <w:p>
            <w:pPr>
              <w:spacing w:after="18" w:before="0"/>
            </w:pPr>
            <w:r>
              <w:rPr>
                <w:rFonts w:ascii="Courier New" w:cs="Courier New" w:eastAsia="Courier New" w:hAnsi="Courier New"/>
                <w:color w:val="FAB387"/>
                <w:sz w:val="18"/>
                <w:szCs w:val="18"/>
              </w:rPr>
              <w:t xml:space="preserve">  },</w:t>
            </w:r>
          </w:p>
          <w:p>
            <w:pPr>
              <w:spacing w:after="18" w:before="0"/>
            </w:pPr>
            <w:r>
              <w:rPr>
                <w:rFonts w:ascii="Courier New" w:cs="Courier New" w:eastAsia="Courier New" w:hAnsi="Courier New"/>
                <w:color w:val="89B4FA"/>
                <w:sz w:val="18"/>
                <w:szCs w:val="18"/>
              </w:rPr>
              <w:t xml:space="preserve">  "sessions": [   // append-only log, max 500 entries (oldest pruned)</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A6E3A1"/>
                <w:sz w:val="18"/>
                <w:szCs w:val="18"/>
              </w:rPr>
              <w:t xml:space="preserve">      "id":        "sess_1712345678",</w:t>
            </w:r>
          </w:p>
          <w:p>
            <w:pPr>
              <w:spacing w:after="18" w:before="0"/>
            </w:pPr>
            <w:r>
              <w:rPr>
                <w:rFonts w:ascii="Courier New" w:cs="Courier New" w:eastAsia="Courier New" w:hAnsi="Courier New"/>
                <w:color w:val="A6E3A1"/>
                <w:sz w:val="18"/>
                <w:szCs w:val="18"/>
              </w:rPr>
              <w:t xml:space="preserve">      "mode":      "deep_work",</w:t>
            </w:r>
          </w:p>
          <w:p>
            <w:pPr>
              <w:spacing w:after="18" w:before="0"/>
            </w:pPr>
            <w:r>
              <w:rPr>
                <w:rFonts w:ascii="Courier New" w:cs="Courier New" w:eastAsia="Courier New" w:hAnsi="Courier New"/>
                <w:color w:val="A6E3A1"/>
                <w:sz w:val="18"/>
                <w:szCs w:val="18"/>
              </w:rPr>
              <w:t xml:space="preserve">      "startedAt": 1712345678000,</w:t>
            </w:r>
          </w:p>
          <w:p>
            <w:pPr>
              <w:spacing w:after="18" w:before="0"/>
            </w:pPr>
            <w:r>
              <w:rPr>
                <w:rFonts w:ascii="Courier New" w:cs="Courier New" w:eastAsia="Courier New" w:hAnsi="Courier New"/>
                <w:color w:val="A6E3A1"/>
                <w:sz w:val="18"/>
                <w:szCs w:val="18"/>
              </w:rPr>
              <w:t xml:space="preserve">      "endedAt":   1712349278000,</w:t>
            </w:r>
          </w:p>
          <w:p>
            <w:pPr>
              <w:spacing w:after="18" w:before="0"/>
            </w:pPr>
            <w:r>
              <w:rPr>
                <w:rFonts w:ascii="Courier New" w:cs="Courier New" w:eastAsia="Courier New" w:hAnsi="Courier New"/>
                <w:color w:val="A6E3A1"/>
                <w:sz w:val="18"/>
                <w:szCs w:val="18"/>
              </w:rPr>
              <w:t xml:space="preserve">      "driftMs":   127000,</w:t>
            </w:r>
          </w:p>
          <w:p>
            <w:pPr>
              <w:spacing w:after="18" w:before="0"/>
            </w:pPr>
            <w:r>
              <w:rPr>
                <w:rFonts w:ascii="Courier New" w:cs="Courier New" w:eastAsia="Courier New" w:hAnsi="Courier New"/>
                <w:color w:val="A6E3A1"/>
                <w:sz w:val="18"/>
                <w:szCs w:val="18"/>
              </w:rPr>
              <w:t xml:space="preserve">      "driftLog":  [{ "domain":"reddit.com", "startMs":..., "durationMs":127000 }],</w:t>
            </w:r>
          </w:p>
          <w:p>
            <w:pPr>
              <w:spacing w:after="18" w:before="0"/>
            </w:pPr>
            <w:r>
              <w:rPr>
                <w:rFonts w:ascii="Courier New" w:cs="Courier New" w:eastAsia="Courier New" w:hAnsi="Courier New"/>
                <w:color w:val="A6E3A1"/>
                <w:sz w:val="18"/>
                <w:szCs w:val="18"/>
              </w:rPr>
              <w:t xml:space="preserve">      "breaks":    [{ "at":1712346500000, "remainingMs":2778000, "reason":"" }],</w:t>
            </w:r>
          </w:p>
          <w:p>
            <w:pPr>
              <w:spacing w:after="18" w:before="0"/>
            </w:pPr>
            <w:r>
              <w:rPr>
                <w:rFonts w:ascii="Courier New" w:cs="Courier New" w:eastAsia="Courier New" w:hAnsi="Courier New"/>
                <w:color w:val="A6E3A1"/>
                <w:sz w:val="18"/>
                <w:szCs w:val="18"/>
              </w:rPr>
              <w:t xml:space="preserve">      "score":     96</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5.2  Storage Size Estimates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1800"/>
        <w:gridCol w:w="2560"/>
      </w:tblGrid>
      <w:tr>
        <w:tc>
          <w:tcPr>
            <w:tcW w:type="dxa" w:w="3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Data</w:t>
            </w:r>
          </w:p>
        </w:tc>
        <w:tc>
          <w:tcPr>
            <w:tcW w:type="dxa" w:w="2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Per Entry Size</w:t>
            </w:r>
          </w:p>
        </w:tc>
        <w:tc>
          <w:tcPr>
            <w:tcW w:type="dxa" w:w="18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Max Entries</w:t>
            </w:r>
          </w:p>
        </w:tc>
        <w:tc>
          <w:tcPr>
            <w:tcW w:type="dxa" w:w="25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Total Max</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Session log entry</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~800 bytes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500</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~390 KB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Settings object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KB</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(singleton)</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KB</w:t>
            </w:r>
          </w:p>
        </w:tc>
      </w:tr>
      <w:tr>
        <w:tc>
          <w:tcPr>
            <w:tcW w:type="dxa" w:w="3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Current session</w:t>
            </w:r>
          </w:p>
        </w:tc>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~300 bytes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(singleton)</w:t>
            </w:r>
          </w:p>
        </w:tc>
        <w:tc>
          <w:tcPr>
            <w:tcW w:type="dxa" w:w="2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0.3 KB</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Total</w:t>
            </w:r>
          </w:p>
        </w:tc>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t>
            </w:r>
          </w:p>
        </w:tc>
        <w:tc>
          <w:tcPr>
            <w:tcW w:type="dxa" w:w="2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400 KB (well under 5 MB local limit)</w:t>
            </w:r>
          </w:p>
        </w:tc>
      </w:tr>
    </w:tbl>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6. UI / UX Specification</w:t>
      </w:r>
    </w:p>
    <w:p>
      <w:pPr>
        <w:pStyle w:val="Heading2"/>
        <w:spacing w:after="120" w:before="300"/>
      </w:pPr>
      <w:r>
        <w:rPr>
          <w:rFonts w:ascii="Arial" w:cs="Arial" w:eastAsia="Arial" w:hAnsi="Arial"/>
          <w:b/>
          <w:bCs/>
          <w:color w:val="111827"/>
          <w:sz w:val="26"/>
          <w:szCs w:val="26"/>
        </w:rPr>
        <w:t xml:space="preserve">6.1  Popup — Layout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6C7086"/>
                <w:sz w:val="18"/>
                <w:szCs w:val="18"/>
              </w:rPr>
              <w:t xml:space="preserve">┌───────────────────────────────────────────────┐</w:t>
            </w:r>
          </w:p>
          <w:p>
            <w:pPr>
              <w:spacing w:after="18" w:before="0"/>
            </w:pPr>
            <w:r>
              <w:rPr>
                <w:rFonts w:ascii="Courier New" w:cs="Courier New" w:eastAsia="Courier New" w:hAnsi="Courier New"/>
                <w:color w:val="CDD6F4"/>
                <w:sz w:val="18"/>
                <w:szCs w:val="18"/>
              </w:rPr>
              <w:t xml:space="preserve">│  🔒 FocusLock          [⚙ Settings]  [✕]     │  ← Header</w:t>
            </w:r>
          </w:p>
          <w:p>
            <w:pPr>
              <w:spacing w:after="18" w:before="0"/>
            </w:pPr>
            <w:r>
              <w:rPr>
                <w:rFonts w:ascii="Courier New" w:cs="Courier New" w:eastAsia="Courier New" w:hAnsi="Courier New"/>
                <w:color w:val="6C7086"/>
                <w:sz w:val="18"/>
                <w:szCs w:val="18"/>
              </w:rPr>
              <w:t xml:space="preserve">├───────────────────────────────────────────────┤</w:t>
            </w:r>
          </w:p>
          <w:p>
            <w:pPr>
              <w:spacing w:after="18" w:before="0"/>
            </w:pPr>
            <w:r>
              <w:rPr>
                <w:rFonts w:ascii="Courier New" w:cs="Courier New" w:eastAsia="Courier New" w:hAnsi="Courier New"/>
                <w:color w:val="FAB387"/>
                <w:sz w:val="18"/>
                <w:szCs w:val="18"/>
              </w:rPr>
              <w:t xml:space="preserve">│  ● DEEP WORK MODE         47:23 remaining    │  ← Active session bar</w:t>
            </w:r>
          </w:p>
          <w:p>
            <w:pPr>
              <w:spacing w:after="18" w:before="0"/>
            </w:pPr>
            <w:r>
              <w:rPr>
                <w:rFonts w:ascii="Courier New" w:cs="Courier New" w:eastAsia="Courier New" w:hAnsi="Courier New"/>
                <w:color w:val="FAB387"/>
                <w:sz w:val="18"/>
                <w:szCs w:val="18"/>
              </w:rPr>
              <w:t xml:space="preserve">│  Focus Score: 94%         [⏹ End Session]    │</w:t>
            </w:r>
          </w:p>
          <w:p>
            <w:pPr>
              <w:spacing w:after="18" w:before="0"/>
            </w:pPr>
            <w:r>
              <w:rPr>
                <w:rFonts w:ascii="Courier New" w:cs="Courier New" w:eastAsia="Courier New" w:hAnsi="Courier New"/>
                <w:color w:val="6C7086"/>
                <w:sz w:val="18"/>
                <w:szCs w:val="18"/>
              </w:rPr>
              <w:t xml:space="preserve">├───────────────────────────────────────────────┤</w:t>
            </w:r>
          </w:p>
          <w:p>
            <w:pPr>
              <w:spacing w:after="18" w:before="0"/>
            </w:pPr>
            <w:r>
              <w:rPr>
                <w:rFonts w:ascii="Courier New" w:cs="Courier New" w:eastAsia="Courier New" w:hAnsi="Courier New"/>
                <w:color w:val="CDD6F4"/>
                <w:sz w:val="18"/>
                <w:szCs w:val="18"/>
              </w:rPr>
              <w:t xml:space="preserve">│          THIS WEEK                            │</w:t>
            </w:r>
          </w:p>
          <w:p>
            <w:pPr>
              <w:spacing w:after="18" w:before="0"/>
            </w:pPr>
            <w:r>
              <w:rPr>
                <w:rFonts w:ascii="Courier New" w:cs="Courier New" w:eastAsia="Courier New" w:hAnsi="Courier New"/>
                <w:color w:val="A6E3A1"/>
                <w:sz w:val="18"/>
                <w:szCs w:val="18"/>
              </w:rPr>
              <w:t xml:space="preserve">│  ┌─────────────┐   🔥 5-day streak            │  ← Dashboard</w:t>
            </w:r>
          </w:p>
          <w:p>
            <w:pPr>
              <w:spacing w:after="18" w:before="0"/>
            </w:pPr>
            <w:r>
              <w:rPr>
                <w:rFonts w:ascii="Courier New" w:cs="Courier New" w:eastAsia="Courier New" w:hAnsi="Courier New"/>
                <w:color w:val="A6E3A1"/>
                <w:sz w:val="18"/>
                <w:szCs w:val="18"/>
              </w:rPr>
              <w:t xml:space="preserve">│  │   DONUT     │   Focus Score: 81%           │</w:t>
            </w:r>
          </w:p>
          <w:p>
            <w:pPr>
              <w:spacing w:after="18" w:before="0"/>
            </w:pPr>
            <w:r>
              <w:rPr>
                <w:rFonts w:ascii="Courier New" w:cs="Courier New" w:eastAsia="Courier New" w:hAnsi="Courier New"/>
                <w:color w:val="A6E3A1"/>
                <w:sz w:val="18"/>
                <w:szCs w:val="18"/>
              </w:rPr>
              <w:t xml:space="preserve">│  │    82%      │   Best day: Wednesday        │</w:t>
            </w:r>
          </w:p>
          <w:p>
            <w:pPr>
              <w:spacing w:after="18" w:before="0"/>
            </w:pPr>
            <w:r>
              <w:rPr>
                <w:rFonts w:ascii="Courier New" w:cs="Courier New" w:eastAsia="Courier New" w:hAnsi="Courier New"/>
                <w:color w:val="A6E3A1"/>
                <w:sz w:val="18"/>
                <w:szCs w:val="18"/>
              </w:rPr>
              <w:t xml:space="preserve">│  └─────────────┘   Worst offender: reddit.com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 Mon] [███ Tue] [█████ Wed] ...         │  ← Daily bar chart</w:t>
            </w:r>
          </w:p>
          <w:p>
            <w:pPr>
              <w:spacing w:after="18" w:before="0"/>
            </w:pPr>
            <w:r>
              <w:rPr>
                <w:rFonts w:ascii="Courier New" w:cs="Courier New" w:eastAsia="Courier New" w:hAnsi="Courier New"/>
                <w:color w:val="6C7086"/>
                <w:sz w:val="18"/>
                <w:szCs w:val="18"/>
              </w:rPr>
              <w:t xml:space="preserve">├───────────────────────────────────────────────┤</w:t>
            </w:r>
          </w:p>
          <w:p>
            <w:pPr>
              <w:spacing w:after="18" w:before="0"/>
            </w:pPr>
            <w:r>
              <w:rPr>
                <w:rFonts w:ascii="Courier New" w:cs="Courier New" w:eastAsia="Courier New" w:hAnsi="Courier New"/>
                <w:color w:val="CDD6F4"/>
                <w:sz w:val="18"/>
                <w:szCs w:val="18"/>
              </w:rPr>
              <w:t xml:space="preserve">│  [🔴 Deep Work]  [🟡 Shallow]  [🟢 Break]    │  ← Start session</w:t>
            </w:r>
          </w:p>
          <w:p>
            <w:pPr>
              <w:spacing w:after="18" w:before="0"/>
            </w:pPr>
            <w:r>
              <w:rPr>
                <w:rFonts w:ascii="Courier New" w:cs="Courier New" w:eastAsia="Courier New" w:hAnsi="Courier New"/>
                <w:color w:val="6C7086"/>
                <w:sz w:val="18"/>
                <w:szCs w:val="18"/>
              </w:rPr>
              <w:t xml:space="preserve">└───────────────────────────────────────────────┘</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6.2  Drift Overlay Wireframe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FAB387"/>
                <w:sz w:val="18"/>
                <w:szCs w:val="18"/>
              </w:rPr>
              <w:t xml:space="preserve">╔═══════════════════════════════════════════════╗</w:t>
            </w:r>
          </w:p>
          <w:p>
            <w:pPr>
              <w:spacing w:after="18" w:before="0"/>
            </w:pPr>
            <w:r>
              <w:rPr>
                <w:rFonts w:ascii="Courier New" w:cs="Courier New" w:eastAsia="Courier New" w:hAnsi="Courier New"/>
                <w:color w:val="FAB387"/>
                <w:sz w:val="18"/>
                <w:szCs w:val="18"/>
              </w:rPr>
              <w:t xml:space="preserve">║  ⚠  Hey — you've drifted                     ║</w:t>
            </w:r>
          </w:p>
          <w:p>
            <w:pPr>
              <w:spacing w:after="18" w:before="0"/>
            </w:pPr>
            <w:r>
              <w:rPr>
                <w:rFonts w:ascii="Courier New" w:cs="Courier New" w:eastAsia="Courier New" w:hAnsi="Courier New"/>
                <w:color w:val="FAB387"/>
                <w:sz w:val="18"/>
                <w:szCs w:val="18"/>
              </w:rPr>
              <w:t xml:space="preserve">║                                               ║</w:t>
            </w:r>
          </w:p>
          <w:p>
            <w:pPr>
              <w:spacing w:after="18" w:before="0"/>
            </w:pPr>
            <w:r>
              <w:rPr>
                <w:rFonts w:ascii="Courier New" w:cs="Courier New" w:eastAsia="Courier New" w:hAnsi="Courier New"/>
                <w:color w:val="CDD6F4"/>
                <w:sz w:val="18"/>
                <w:szCs w:val="18"/>
              </w:rPr>
              <w:t xml:space="preserve">║  You've spent 4 min 12 sec on reddit.com     ║</w:t>
            </w:r>
          </w:p>
          <w:p>
            <w:pPr>
              <w:spacing w:after="18" w:before="0"/>
            </w:pPr>
            <w:r>
              <w:rPr>
                <w:rFonts w:ascii="Courier New" w:cs="Courier New" w:eastAsia="Courier New" w:hAnsi="Courier New"/>
                <w:color w:val="CDD6F4"/>
                <w:sz w:val="18"/>
                <w:szCs w:val="18"/>
              </w:rPr>
              <w:t xml:space="preserve">║  during your Deep Work session.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Session time remaining:  43 minutes          ║</w:t>
            </w:r>
          </w:p>
          <w:p>
            <w:pPr>
              <w:spacing w:after="18" w:before="0"/>
            </w:pPr>
            <w:r>
              <w:rPr>
                <w:rFonts w:ascii="Courier New" w:cs="Courier New" w:eastAsia="Courier New" w:hAnsi="Courier New"/>
                <w:color w:val="CDD6F4"/>
                <w:sz w:val="18"/>
                <w:szCs w:val="18"/>
              </w:rPr>
              <w:t xml:space="preserve">║  Current focus score:     87%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A6E3A1"/>
                <w:sz w:val="18"/>
                <w:szCs w:val="18"/>
              </w:rPr>
              <w:t xml:space="preserve">║          [  Get Back to Work  ]               ║</w:t>
            </w:r>
          </w:p>
          <w:p>
            <w:pPr>
              <w:spacing w:after="18" w:before="0"/>
            </w:pPr>
            <w:r>
              <w:rPr>
                <w:rFonts w:ascii="Courier New" w:cs="Courier New" w:eastAsia="Courier New" w:hAnsi="Courier New"/>
                <w:color w:val="6C7086"/>
                <w:sz w:val="18"/>
                <w:szCs w:val="18"/>
              </w:rPr>
              <w:t xml:space="preserve">║       [ Allow for this session ]              ║</w:t>
            </w:r>
          </w:p>
          <w:p>
            <w:pPr>
              <w:spacing w:after="18" w:before="0"/>
            </w:pPr>
            <w:r>
              <w:rPr>
                <w:rFonts w:ascii="Courier New" w:cs="Courier New" w:eastAsia="Courier New" w:hAnsi="Courier New"/>
                <w:color w:val="FAB387"/>
                <w:sz w:val="18"/>
                <w:szCs w:val="18"/>
              </w:rPr>
              <w:t xml:space="preserve">╚═══════════════════════════════════════════════╝</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6.3  Design Tokens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Token</w:t>
            </w:r>
          </w:p>
        </w:tc>
        <w:tc>
          <w:tcPr>
            <w:tcW w:type="dxa" w:w="58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Value</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Popup dimensions</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380px × 520px (fixed)</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Primary colour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#0F766E (Teal 700)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Deep Work badge colour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#DC2626 (Red 600)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Shallow Work badge colour</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#D97706 (Amber 600)</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Break badge colour</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#16A34A (Green 600)</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Font family</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system-ui, -apple-system, sans-serif</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 library</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Chart.js v4 (bundled locally — no CDN)</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Overlay z-index</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2147483647</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Overlay backdrop</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rgba(0,0,0,0.65) blur(2px)</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Toast animation</w:t>
            </w:r>
          </w:p>
        </w:tc>
        <w:tc>
          <w:tcPr>
            <w:tcW w:type="dxa" w:w="5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slide-in from right, 250ms ease-out</w:t>
            </w:r>
          </w:p>
        </w:tc>
      </w:tr>
      <w:tr>
        <w:tc>
          <w:tcPr>
            <w:tcW w:type="dxa" w:w="3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Dark mode support</w:t>
            </w:r>
          </w:p>
        </w:tc>
        <w:tc>
          <w:tcPr>
            <w:tcW w:type="dxa" w:w="5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Yes — prefers-color-scheme media query</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7. Extension Manifest (v3)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CDD6F4"/>
                <w:sz w:val="18"/>
                <w:szCs w:val="18"/>
              </w:rPr>
              <w:t xml:space="preserve">{</w:t>
            </w:r>
          </w:p>
          <w:p>
            <w:pPr>
              <w:spacing w:after="18" w:before="0"/>
            </w:pPr>
            <w:r>
              <w:rPr>
                <w:rFonts w:ascii="Courier New" w:cs="Courier New" w:eastAsia="Courier New" w:hAnsi="Courier New"/>
                <w:color w:val="CDD6F4"/>
                <w:sz w:val="18"/>
                <w:szCs w:val="18"/>
              </w:rPr>
              <w:t xml:space="preserve">  "manifest_version": 3,</w:t>
            </w:r>
          </w:p>
          <w:p>
            <w:pPr>
              <w:spacing w:after="18" w:before="0"/>
            </w:pPr>
            <w:r>
              <w:rPr>
                <w:rFonts w:ascii="Courier New" w:cs="Courier New" w:eastAsia="Courier New" w:hAnsi="Courier New"/>
                <w:color w:val="FAB387"/>
                <w:sz w:val="18"/>
                <w:szCs w:val="18"/>
              </w:rPr>
              <w:t xml:space="preserve">  "name": "FocusLock",</w:t>
            </w:r>
          </w:p>
          <w:p>
            <w:pPr>
              <w:spacing w:after="18" w:before="0"/>
            </w:pPr>
            <w:r>
              <w:rPr>
                <w:rFonts w:ascii="Courier New" w:cs="Courier New" w:eastAsia="Courier New" w:hAnsi="Courier New"/>
                <w:color w:val="CDD6F4"/>
                <w:sz w:val="18"/>
                <w:szCs w:val="18"/>
              </w:rPr>
              <w:t xml:space="preserve">  "version": "1.0.0",</w:t>
            </w:r>
          </w:p>
          <w:p>
            <w:pPr>
              <w:spacing w:after="18" w:before="0"/>
            </w:pPr>
            <w:r>
              <w:rPr>
                <w:rFonts w:ascii="Courier New" w:cs="Courier New" w:eastAsia="Courier New" w:hAnsi="Courier New"/>
                <w:color w:val="A6E3A1"/>
                <w:sz w:val="18"/>
                <w:szCs w:val="18"/>
              </w:rPr>
              <w:t xml:space="preserve">  "description": "Session-aware distraction firewall with accountability dashboard.",</w:t>
            </w:r>
          </w:p>
          <w:p>
            <w:pPr>
              <w:spacing w:after="18" w:before="0"/>
            </w:pPr>
            <w:r>
              <w:rPr>
                <w:rFonts w:ascii="Courier New" w:cs="Courier New" w:eastAsia="Courier New" w:hAnsi="Courier New"/>
                <w:color w:val="CDD6F4"/>
                <w:sz w:val="18"/>
                <w:szCs w:val="18"/>
              </w:rPr>
              <w:t xml:space="preserve">  "permissions": [</w:t>
            </w:r>
          </w:p>
          <w:p>
            <w:pPr>
              <w:spacing w:after="18" w:before="0"/>
            </w:pPr>
            <w:r>
              <w:rPr>
                <w:rFonts w:ascii="Courier New" w:cs="Courier New" w:eastAsia="Courier New" w:hAnsi="Courier New"/>
                <w:color w:val="FAB387"/>
                <w:sz w:val="18"/>
                <w:szCs w:val="18"/>
              </w:rPr>
              <w:t xml:space="preserve">    "storage", "tabs", "webNavigation", "alarms", "scripting", "notifications"</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"host_permissions": ["&lt;all_urls&gt;"],</w:t>
            </w:r>
          </w:p>
          <w:p>
            <w:pPr>
              <w:spacing w:after="18" w:before="0"/>
            </w:pPr>
            <w:r>
              <w:rPr>
                <w:rFonts w:ascii="Courier New" w:cs="Courier New" w:eastAsia="Courier New" w:hAnsi="Courier New"/>
                <w:color w:val="CDD6F4"/>
                <w:sz w:val="18"/>
                <w:szCs w:val="18"/>
              </w:rPr>
              <w:t xml:space="preserve">  "background": { "service_worker": "background.js", "type": "module" },</w:t>
            </w:r>
          </w:p>
          <w:p>
            <w:pPr>
              <w:spacing w:after="18" w:before="0"/>
            </w:pPr>
            <w:r>
              <w:rPr>
                <w:rFonts w:ascii="Courier New" w:cs="Courier New" w:eastAsia="Courier New" w:hAnsi="Courier New"/>
                <w:color w:val="CDD6F4"/>
                <w:sz w:val="18"/>
                <w:szCs w:val="18"/>
              </w:rPr>
              <w:t xml:space="preserve">  "content_scripts": [{</w:t>
            </w:r>
          </w:p>
          <w:p>
            <w:pPr>
              <w:spacing w:after="18" w:before="0"/>
            </w:pPr>
            <w:r>
              <w:rPr>
                <w:rFonts w:ascii="Courier New" w:cs="Courier New" w:eastAsia="Courier New" w:hAnsi="Courier New"/>
                <w:color w:val="CDD6F4"/>
                <w:sz w:val="18"/>
                <w:szCs w:val="18"/>
              </w:rPr>
              <w:t xml:space="preserve">    "matches": ["&lt;all_urls&gt;"],</w:t>
            </w:r>
          </w:p>
          <w:p>
            <w:pPr>
              <w:spacing w:after="18" w:before="0"/>
            </w:pPr>
            <w:r>
              <w:rPr>
                <w:rFonts w:ascii="Courier New" w:cs="Courier New" w:eastAsia="Courier New" w:hAnsi="Courier New"/>
                <w:color w:val="A6E3A1"/>
                <w:sz w:val="18"/>
                <w:szCs w:val="18"/>
              </w:rPr>
              <w:t xml:space="preserve">    "js": ["content/drift_overlay.js", "content/toast.js", "content/border.js"],</w:t>
            </w:r>
          </w:p>
          <w:p>
            <w:pPr>
              <w:spacing w:after="18" w:before="0"/>
            </w:pPr>
            <w:r>
              <w:rPr>
                <w:rFonts w:ascii="Courier New" w:cs="Courier New" w:eastAsia="Courier New" w:hAnsi="Courier New"/>
                <w:color w:val="CDD6F4"/>
                <w:sz w:val="18"/>
                <w:szCs w:val="18"/>
              </w:rPr>
              <w:t xml:space="preserve">    "run_at": "document_idle"</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"action": {</w:t>
            </w:r>
          </w:p>
          <w:p>
            <w:pPr>
              <w:spacing w:after="18" w:before="0"/>
            </w:pPr>
            <w:r>
              <w:rPr>
                <w:rFonts w:ascii="Courier New" w:cs="Courier New" w:eastAsia="Courier New" w:hAnsi="Courier New"/>
                <w:color w:val="CDD6F4"/>
                <w:sz w:val="18"/>
                <w:szCs w:val="18"/>
              </w:rPr>
              <w:t xml:space="preserve">    "default_popup": "popup/popup.html",</w:t>
            </w:r>
          </w:p>
          <w:p>
            <w:pPr>
              <w:spacing w:after="18" w:before="0"/>
            </w:pPr>
            <w:r>
              <w:rPr>
                <w:rFonts w:ascii="Courier New" w:cs="Courier New" w:eastAsia="Courier New" w:hAnsi="Courier New"/>
                <w:color w:val="CDD6F4"/>
                <w:sz w:val="18"/>
                <w:szCs w:val="18"/>
              </w:rPr>
              <w:t xml:space="preserve">    "default_icon": { "16":"icons/16.png", "48":"icons/48.png", "128":"icons/128.png"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  "options_page": "options/options.html",</w:t>
            </w:r>
          </w:p>
          <w:p>
            <w:pPr>
              <w:spacing w:after="18" w:before="0"/>
            </w:pPr>
            <w:r>
              <w:rPr>
                <w:rFonts w:ascii="Courier New" w:cs="Courier New" w:eastAsia="Courier New" w:hAnsi="Courier New"/>
                <w:color w:val="CDD6F4"/>
                <w:sz w:val="18"/>
                <w:szCs w:val="18"/>
              </w:rPr>
              <w:t xml:space="preserve">  "commands": {</w:t>
            </w:r>
          </w:p>
          <w:p>
            <w:pPr>
              <w:spacing w:after="18" w:before="0"/>
            </w:pPr>
            <w:r>
              <w:rPr>
                <w:rFonts w:ascii="Courier New" w:cs="Courier New" w:eastAsia="Courier New" w:hAnsi="Courier New"/>
                <w:color w:val="FAB387"/>
                <w:sz w:val="18"/>
                <w:szCs w:val="18"/>
              </w:rPr>
              <w:t xml:space="preserve">    "start-deep-work": { "suggested_key": { "default": "Alt+F" }, "description": "Start Deep Work session" },</w:t>
            </w:r>
          </w:p>
          <w:p>
            <w:pPr>
              <w:spacing w:after="18" w:before="0"/>
            </w:pPr>
            <w:r>
              <w:rPr>
                <w:rFonts w:ascii="Courier New" w:cs="Courier New" w:eastAsia="Courier New" w:hAnsi="Courier New"/>
                <w:color w:val="FAB387"/>
                <w:sz w:val="18"/>
                <w:szCs w:val="18"/>
              </w:rPr>
              <w:t xml:space="preserve">    "end-session":     { "suggested_key": { "default": "Alt+Shift+F" }, "description": "End current session" }</w:t>
            </w:r>
          </w:p>
          <w:p>
            <w:pPr>
              <w:spacing w:after="18" w:before="0"/>
            </w:pPr>
            <w:r>
              <w:rPr>
                <w:rFonts w:ascii="Courier New" w:cs="Courier New" w:eastAsia="Courier New" w:hAnsi="Courier New"/>
                <w:color w:val="CDD6F4"/>
                <w:sz w:val="18"/>
                <w:szCs w:val="18"/>
              </w:rPr>
              <w:t xml:space="preserve">  }</w:t>
            </w:r>
          </w:p>
          <w:p>
            <w:pPr>
              <w:spacing w:after="18" w:before="0"/>
            </w:pPr>
            <w:r>
              <w:rPr>
                <w:rFonts w:ascii="Courier New" w:cs="Courier New" w:eastAsia="Courier New" w:hAnsi="Courier New"/>
                <w:color w:val="CDD6F4"/>
                <w:sz w:val="18"/>
                <w:szCs w:val="18"/>
              </w:rPr>
              <w:t xml:space="preserve">}</w:t>
            </w:r>
          </w:p>
        </w:tc>
      </w:tr>
    </w:tbl>
    <w:p>
      <w:pPr>
        <w:spacing w:before="80"/>
      </w:pPr>
      <w:r>
        <w:t xml:space="preserve"/>
      </w:r>
    </w:p>
    <w:p>
      <w:pPr>
        <w:pStyle w:val="Heading2"/>
        <w:spacing w:after="120" w:before="300"/>
      </w:pPr>
      <w:r>
        <w:rPr>
          <w:rFonts w:ascii="Arial" w:cs="Arial" w:eastAsia="Arial" w:hAnsi="Arial"/>
          <w:b/>
          <w:bCs/>
          <w:color w:val="111827"/>
          <w:sz w:val="26"/>
          <w:szCs w:val="26"/>
        </w:rPr>
        <w:t xml:space="preserve">7.1  Permission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Permission</w:t>
            </w:r>
          </w:p>
        </w:tc>
        <w:tc>
          <w:tcPr>
            <w:tcW w:type="dxa" w:w="71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Justification for Chrome Web Store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Core data persistence: session logs, user settings, daily stats — all stored locally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tabs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Monitor active tab hostname to apply domain policy in real time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webNavigation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Capture navigation events more reliably than tabs.onUpdated for accurate time tracking</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alarms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Reliable session timer — chrome.alarms fires even when service worker is suspended</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scripting</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Dynamically inject drift overlay scripts only when drift is detected (not on every page load)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notifications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Optional system notification for session end and drift events (user must opt in)</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&lt;all_urls&gt;</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Required to monitor and inject content scripts on any website the user visits</w:t>
            </w:r>
          </w:p>
        </w:tc>
      </w:tr>
    </w:tbl>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8. File &amp; Directory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33333" w:sz="1"/>
              <w:left w:val="single" w:color="333333" w:sz="1"/>
              <w:bottom w:val="single" w:color="333333" w:sz="1"/>
              <w:right w:val="single" w:color="333333" w:sz="1"/>
            </w:tcBorders>
            <w:shd w:fill="1A1A2E" w:val="clear"/>
            <w:tcMar>
              <w:top w:type="dxa" w:w="140"/>
              <w:left w:type="dxa" w:w="220"/>
              <w:bottom w:type="dxa" w:w="140"/>
              <w:right w:type="dxa" w:w="220"/>
            </w:tcMar>
          </w:tcPr>
          <w:p>
            <w:pPr>
              <w:spacing w:after="18" w:before="0"/>
            </w:pPr>
            <w:r>
              <w:rPr>
                <w:rFonts w:ascii="Courier New" w:cs="Courier New" w:eastAsia="Courier New" w:hAnsi="Courier New"/>
                <w:color w:val="89B4FA"/>
                <w:sz w:val="18"/>
                <w:szCs w:val="18"/>
              </w:rPr>
              <w:t xml:space="preserve">focuslock/</w:t>
            </w:r>
          </w:p>
          <w:p>
            <w:pPr>
              <w:spacing w:after="18" w:before="0"/>
            </w:pPr>
            <w:r>
              <w:rPr>
                <w:rFonts w:ascii="Courier New" w:cs="Courier New" w:eastAsia="Courier New" w:hAnsi="Courier New"/>
                <w:color w:val="CDD6F4"/>
                <w:sz w:val="18"/>
                <w:szCs w:val="18"/>
              </w:rPr>
              <w:t xml:space="preserve">├── manifest.json</w:t>
            </w:r>
          </w:p>
          <w:p>
            <w:pPr>
              <w:spacing w:after="18" w:before="0"/>
            </w:pPr>
            <w:r>
              <w:rPr>
                <w:rFonts w:ascii="Courier New" w:cs="Courier New" w:eastAsia="Courier New" w:hAnsi="Courier New"/>
                <w:color w:val="CDD6F4"/>
                <w:sz w:val="18"/>
                <w:szCs w:val="18"/>
              </w:rPr>
              <w:t xml:space="preserve">├── background.js              # Service worker entry point</w:t>
            </w:r>
          </w:p>
          <w:p>
            <w:pPr>
              <w:spacing w:after="18" w:before="0"/>
            </w:pPr>
            <w:r>
              <w:rPr>
                <w:rFonts w:ascii="Courier New" w:cs="Courier New" w:eastAsia="Courier New" w:hAnsi="Courier New"/>
                <w:color w:val="CDD6F4"/>
                <w:sz w:val="18"/>
                <w:szCs w:val="18"/>
              </w:rPr>
              <w:t xml:space="preserve">├── background/</w:t>
            </w:r>
          </w:p>
          <w:p>
            <w:pPr>
              <w:spacing w:after="18" w:before="0"/>
            </w:pPr>
            <w:r>
              <w:rPr>
                <w:rFonts w:ascii="Courier New" w:cs="Courier New" w:eastAsia="Courier New" w:hAnsi="Courier New"/>
                <w:color w:val="6C7086"/>
                <w:sz w:val="18"/>
                <w:szCs w:val="18"/>
              </w:rPr>
              <w:t xml:space="preserve">│   ├── SessionManager.js      # Session lifecycle</w:t>
            </w:r>
          </w:p>
          <w:p>
            <w:pPr>
              <w:spacing w:after="18" w:before="0"/>
            </w:pPr>
            <w:r>
              <w:rPr>
                <w:rFonts w:ascii="Courier New" w:cs="Courier New" w:eastAsia="Courier New" w:hAnsi="Courier New"/>
                <w:color w:val="6C7086"/>
                <w:sz w:val="18"/>
                <w:szCs w:val="18"/>
              </w:rPr>
              <w:t xml:space="preserve">│   ├── PolicyEngine.js        # Domain policy resolution</w:t>
            </w:r>
          </w:p>
          <w:p>
            <w:pPr>
              <w:spacing w:after="18" w:before="0"/>
            </w:pPr>
            <w:r>
              <w:rPr>
                <w:rFonts w:ascii="Courier New" w:cs="Courier New" w:eastAsia="Courier New" w:hAnsi="Courier New"/>
                <w:color w:val="6C7086"/>
                <w:sz w:val="18"/>
                <w:szCs w:val="18"/>
              </w:rPr>
              <w:t xml:space="preserve">│   ├── TimerController.js     # Alarm-based countdown</w:t>
            </w:r>
          </w:p>
          <w:p>
            <w:pPr>
              <w:spacing w:after="18" w:before="0"/>
            </w:pPr>
            <w:r>
              <w:rPr>
                <w:rFonts w:ascii="Courier New" w:cs="Courier New" w:eastAsia="Courier New" w:hAnsi="Courier New"/>
                <w:color w:val="6C7086"/>
                <w:sz w:val="18"/>
                <w:szCs w:val="18"/>
              </w:rPr>
              <w:t xml:space="preserve">│   ├── StorageManager.js      # All storage I/O</w:t>
            </w:r>
          </w:p>
          <w:p>
            <w:pPr>
              <w:spacing w:after="18" w:before="0"/>
            </w:pPr>
            <w:r>
              <w:rPr>
                <w:rFonts w:ascii="Courier New" w:cs="Courier New" w:eastAsia="Courier New" w:hAnsi="Courier New"/>
                <w:color w:val="6C7086"/>
                <w:sz w:val="18"/>
                <w:szCs w:val="18"/>
              </w:rPr>
              <w:t xml:space="preserve">│   ├── ReportBuilder.js       # Weekly stats aggregation</w:t>
            </w:r>
          </w:p>
          <w:p>
            <w:pPr>
              <w:spacing w:after="18" w:before="0"/>
            </w:pPr>
            <w:r>
              <w:rPr>
                <w:rFonts w:ascii="Courier New" w:cs="Courier New" w:eastAsia="Courier New" w:hAnsi="Courier New"/>
                <w:color w:val="6C7086"/>
                <w:sz w:val="18"/>
                <w:szCs w:val="18"/>
              </w:rPr>
              <w:t xml:space="preserve">│   └── EventBus.js            # Message broadcasting</w:t>
            </w:r>
          </w:p>
          <w:p>
            <w:pPr>
              <w:spacing w:after="18" w:before="0"/>
            </w:pPr>
            <w:r>
              <w:rPr>
                <w:rFonts w:ascii="Courier New" w:cs="Courier New" w:eastAsia="Courier New" w:hAnsi="Courier New"/>
                <w:color w:val="CDD6F4"/>
                <w:sz w:val="18"/>
                <w:szCs w:val="18"/>
              </w:rPr>
              <w:t xml:space="preserve">├── content/</w:t>
            </w:r>
          </w:p>
          <w:p>
            <w:pPr>
              <w:spacing w:after="18" w:before="0"/>
            </w:pPr>
            <w:r>
              <w:rPr>
                <w:rFonts w:ascii="Courier New" w:cs="Courier New" w:eastAsia="Courier New" w:hAnsi="Courier New"/>
                <w:color w:val="6C7086"/>
                <w:sz w:val="18"/>
                <w:szCs w:val="18"/>
              </w:rPr>
              <w:t xml:space="preserve">│   ├── drift_overlay.js       # Full-page drift banner</w:t>
            </w:r>
          </w:p>
          <w:p>
            <w:pPr>
              <w:spacing w:after="18" w:before="0"/>
            </w:pPr>
            <w:r>
              <w:rPr>
                <w:rFonts w:ascii="Courier New" w:cs="Courier New" w:eastAsia="Courier New" w:hAnsi="Courier New"/>
                <w:color w:val="6C7086"/>
                <w:sz w:val="18"/>
                <w:szCs w:val="18"/>
              </w:rPr>
              <w:t xml:space="preserve">│   ├── toast.js               # Non-blocking notification</w:t>
            </w:r>
          </w:p>
          <w:p>
            <w:pPr>
              <w:spacing w:after="18" w:before="0"/>
            </w:pPr>
            <w:r>
              <w:rPr>
                <w:rFonts w:ascii="Courier New" w:cs="Courier New" w:eastAsia="Courier New" w:hAnsi="Courier New"/>
                <w:color w:val="6C7086"/>
                <w:sz w:val="18"/>
                <w:szCs w:val="18"/>
              </w:rPr>
              <w:t xml:space="preserve">│   └── border.js              # Page border effect</w:t>
            </w:r>
          </w:p>
          <w:p>
            <w:pPr>
              <w:spacing w:after="18" w:before="0"/>
            </w:pPr>
            <w:r>
              <w:rPr>
                <w:rFonts w:ascii="Courier New" w:cs="Courier New" w:eastAsia="Courier New" w:hAnsi="Courier New"/>
                <w:color w:val="CDD6F4"/>
                <w:sz w:val="18"/>
                <w:szCs w:val="18"/>
              </w:rPr>
              <w:t xml:space="preserve">├── popup/</w:t>
            </w:r>
          </w:p>
          <w:p>
            <w:pPr>
              <w:spacing w:after="18" w:before="0"/>
            </w:pPr>
            <w:r>
              <w:rPr>
                <w:rFonts w:ascii="Courier New" w:cs="Courier New" w:eastAsia="Courier New" w:hAnsi="Courier New"/>
                <w:color w:val="6C7086"/>
                <w:sz w:val="18"/>
                <w:szCs w:val="18"/>
              </w:rPr>
              <w:t xml:space="preserve">│   ├── popup.html</w:t>
            </w:r>
          </w:p>
          <w:p>
            <w:pPr>
              <w:spacing w:after="18" w:before="0"/>
            </w:pPr>
            <w:r>
              <w:rPr>
                <w:rFonts w:ascii="Courier New" w:cs="Courier New" w:eastAsia="Courier New" w:hAnsi="Courier New"/>
                <w:color w:val="6C7086"/>
                <w:sz w:val="18"/>
                <w:szCs w:val="18"/>
              </w:rPr>
              <w:t xml:space="preserve">│   ├── popup.js</w:t>
            </w:r>
          </w:p>
          <w:p>
            <w:pPr>
              <w:spacing w:after="18" w:before="0"/>
            </w:pPr>
            <w:r>
              <w:rPr>
                <w:rFonts w:ascii="Courier New" w:cs="Courier New" w:eastAsia="Courier New" w:hAnsi="Courier New"/>
                <w:color w:val="6C7086"/>
                <w:sz w:val="18"/>
                <w:szCs w:val="18"/>
              </w:rPr>
              <w:t xml:space="preserve">│   └── popup.css</w:t>
            </w:r>
          </w:p>
          <w:p>
            <w:pPr>
              <w:spacing w:after="18" w:before="0"/>
            </w:pPr>
            <w:r>
              <w:rPr>
                <w:rFonts w:ascii="Courier New" w:cs="Courier New" w:eastAsia="Courier New" w:hAnsi="Courier New"/>
                <w:color w:val="CDD6F4"/>
                <w:sz w:val="18"/>
                <w:szCs w:val="18"/>
              </w:rPr>
              <w:t xml:space="preserve">├── options/</w:t>
            </w:r>
          </w:p>
          <w:p>
            <w:pPr>
              <w:spacing w:after="18" w:before="0"/>
            </w:pPr>
            <w:r>
              <w:rPr>
                <w:rFonts w:ascii="Courier New" w:cs="Courier New" w:eastAsia="Courier New" w:hAnsi="Courier New"/>
                <w:color w:val="6C7086"/>
                <w:sz w:val="18"/>
                <w:szCs w:val="18"/>
              </w:rPr>
              <w:t xml:space="preserve">│   ├── options.html</w:t>
            </w:r>
          </w:p>
          <w:p>
            <w:pPr>
              <w:spacing w:after="18" w:before="0"/>
            </w:pPr>
            <w:r>
              <w:rPr>
                <w:rFonts w:ascii="Courier New" w:cs="Courier New" w:eastAsia="Courier New" w:hAnsi="Courier New"/>
                <w:color w:val="6C7086"/>
                <w:sz w:val="18"/>
                <w:szCs w:val="18"/>
              </w:rPr>
              <w:t xml:space="preserve">│   ├── options.js</w:t>
            </w:r>
          </w:p>
          <w:p>
            <w:pPr>
              <w:spacing w:after="18" w:before="0"/>
            </w:pPr>
            <w:r>
              <w:rPr>
                <w:rFonts w:ascii="Courier New" w:cs="Courier New" w:eastAsia="Courier New" w:hAnsi="Courier New"/>
                <w:color w:val="6C7086"/>
                <w:sz w:val="18"/>
                <w:szCs w:val="18"/>
              </w:rPr>
              <w:t xml:space="preserve">│   └── options.css</w:t>
            </w:r>
          </w:p>
          <w:p>
            <w:pPr>
              <w:spacing w:after="18" w:before="0"/>
            </w:pPr>
            <w:r>
              <w:rPr>
                <w:rFonts w:ascii="Courier New" w:cs="Courier New" w:eastAsia="Courier New" w:hAnsi="Courier New"/>
                <w:color w:val="CDD6F4"/>
                <w:sz w:val="18"/>
                <w:szCs w:val="18"/>
              </w:rPr>
              <w:t xml:space="preserve">├── lib/</w:t>
            </w:r>
          </w:p>
          <w:p>
            <w:pPr>
              <w:spacing w:after="18" w:before="0"/>
            </w:pPr>
            <w:r>
              <w:rPr>
                <w:rFonts w:ascii="Courier New" w:cs="Courier New" w:eastAsia="Courier New" w:hAnsi="Courier New"/>
                <w:color w:val="6C7086"/>
                <w:sz w:val="18"/>
                <w:szCs w:val="18"/>
              </w:rPr>
              <w:t xml:space="preserve">│   └── chart.min.js           # Chart.js v4 — bundled locally</w:t>
            </w:r>
          </w:p>
          <w:p>
            <w:pPr>
              <w:spacing w:after="18" w:before="0"/>
            </w:pPr>
            <w:r>
              <w:rPr>
                <w:rFonts w:ascii="Courier New" w:cs="Courier New" w:eastAsia="Courier New" w:hAnsi="Courier New"/>
                <w:color w:val="CDD6F4"/>
                <w:sz w:val="18"/>
                <w:szCs w:val="18"/>
              </w:rPr>
              <w:t xml:space="preserve">├── icons/</w:t>
            </w:r>
          </w:p>
          <w:p>
            <w:pPr>
              <w:spacing w:after="18" w:before="0"/>
            </w:pPr>
            <w:r>
              <w:rPr>
                <w:rFonts w:ascii="Courier New" w:cs="Courier New" w:eastAsia="Courier New" w:hAnsi="Courier New"/>
                <w:color w:val="6C7086"/>
                <w:sz w:val="18"/>
                <w:szCs w:val="18"/>
              </w:rPr>
              <w:t xml:space="preserve">│   ├── 16.png  48.png  128.png</w:t>
            </w:r>
          </w:p>
          <w:p>
            <w:pPr>
              <w:spacing w:after="18" w:before="0"/>
            </w:pPr>
            <w:r>
              <w:rPr>
                <w:rFonts w:ascii="Courier New" w:cs="Courier New" w:eastAsia="Courier New" w:hAnsi="Courier New"/>
                <w:color w:val="6C7086"/>
                <w:sz w:val="18"/>
                <w:szCs w:val="18"/>
              </w:rPr>
              <w:t xml:space="preserve">│   └── states/  # red/yellow/green/grey icon variants</w:t>
            </w:r>
          </w:p>
          <w:p>
            <w:pPr>
              <w:spacing w:after="18" w:before="0"/>
            </w:pPr>
            <w:r>
              <w:rPr>
                <w:rFonts w:ascii="Courier New" w:cs="Courier New" w:eastAsia="Courier New" w:hAnsi="Courier New"/>
                <w:color w:val="CDD6F4"/>
                <w:sz w:val="18"/>
                <w:szCs w:val="18"/>
              </w:rPr>
              <w:t xml:space="preserve">├── seed/</w:t>
            </w:r>
          </w:p>
          <w:p>
            <w:pPr>
              <w:spacing w:after="18" w:before="0"/>
            </w:pPr>
            <w:r>
              <w:rPr>
                <w:rFonts w:ascii="Courier New" w:cs="Courier New" w:eastAsia="Courier New" w:hAnsi="Courier New"/>
                <w:color w:val="6C7086"/>
                <w:sz w:val="18"/>
                <w:szCs w:val="18"/>
              </w:rPr>
              <w:t xml:space="preserve">│   └── blocklist.json         # Default 50-domain seed list</w:t>
            </w:r>
          </w:p>
          <w:p>
            <w:pPr>
              <w:spacing w:after="18" w:before="0"/>
            </w:pPr>
            <w:r>
              <w:rPr>
                <w:rFonts w:ascii="Courier New" w:cs="Courier New" w:eastAsia="Courier New" w:hAnsi="Courier New"/>
                <w:color w:val="CDD6F4"/>
                <w:sz w:val="18"/>
                <w:szCs w:val="18"/>
              </w:rPr>
              <w:t xml:space="preserve">└── tests/</w:t>
            </w:r>
          </w:p>
          <w:p>
            <w:pPr>
              <w:spacing w:after="18" w:before="0"/>
            </w:pPr>
            <w:r>
              <w:rPr>
                <w:rFonts w:ascii="Courier New" w:cs="Courier New" w:eastAsia="Courier New" w:hAnsi="Courier New"/>
                <w:color w:val="6C7086"/>
                <w:sz w:val="18"/>
                <w:szCs w:val="18"/>
              </w:rPr>
              <w:t xml:space="preserve">    ├── unit/</w:t>
            </w:r>
          </w:p>
          <w:p>
            <w:pPr>
              <w:spacing w:after="18" w:before="0"/>
            </w:pPr>
            <w:r>
              <w:rPr>
                <w:rFonts w:ascii="Courier New" w:cs="Courier New" w:eastAsia="Courier New" w:hAnsi="Courier New"/>
                <w:color w:val="6C7086"/>
                <w:sz w:val="18"/>
                <w:szCs w:val="18"/>
              </w:rPr>
              <w:t xml:space="preserve">    │   ├── PolicyEngine.test.js</w:t>
            </w:r>
          </w:p>
          <w:p>
            <w:pPr>
              <w:spacing w:after="18" w:before="0"/>
            </w:pPr>
            <w:r>
              <w:rPr>
                <w:rFonts w:ascii="Courier New" w:cs="Courier New" w:eastAsia="Courier New" w:hAnsi="Courier New"/>
                <w:color w:val="6C7086"/>
                <w:sz w:val="18"/>
                <w:szCs w:val="18"/>
              </w:rPr>
              <w:t xml:space="preserve">    │   ├── StorageManager.test.js</w:t>
            </w:r>
          </w:p>
          <w:p>
            <w:pPr>
              <w:spacing w:after="18" w:before="0"/>
            </w:pPr>
            <w:r>
              <w:rPr>
                <w:rFonts w:ascii="Courier New" w:cs="Courier New" w:eastAsia="Courier New" w:hAnsi="Courier New"/>
                <w:color w:val="6C7086"/>
                <w:sz w:val="18"/>
                <w:szCs w:val="18"/>
              </w:rPr>
              <w:t xml:space="preserve">    │   ├── ReportBuilder.test.js</w:t>
            </w:r>
          </w:p>
          <w:p>
            <w:pPr>
              <w:spacing w:after="18" w:before="0"/>
            </w:pPr>
            <w:r>
              <w:rPr>
                <w:rFonts w:ascii="Courier New" w:cs="Courier New" w:eastAsia="Courier New" w:hAnsi="Courier New"/>
                <w:color w:val="6C7086"/>
                <w:sz w:val="18"/>
                <w:szCs w:val="18"/>
              </w:rPr>
              <w:t xml:space="preserve">    │   └── TimerController.test.js</w:t>
            </w:r>
          </w:p>
          <w:p>
            <w:pPr>
              <w:spacing w:after="18" w:before="0"/>
            </w:pPr>
            <w:r>
              <w:rPr>
                <w:rFonts w:ascii="Courier New" w:cs="Courier New" w:eastAsia="Courier New" w:hAnsi="Courier New"/>
                <w:color w:val="6C7086"/>
                <w:sz w:val="18"/>
                <w:szCs w:val="18"/>
              </w:rPr>
              <w:t xml:space="preserve">    └── e2e/</w:t>
            </w:r>
          </w:p>
          <w:p>
            <w:pPr>
              <w:spacing w:after="18" w:before="0"/>
            </w:pPr>
            <w:r>
              <w:rPr>
                <w:rFonts w:ascii="Courier New" w:cs="Courier New" w:eastAsia="Courier New" w:hAnsi="Courier New"/>
                <w:color w:val="6C7086"/>
                <w:sz w:val="18"/>
                <w:szCs w:val="18"/>
              </w:rPr>
              <w:t xml:space="preserve">        └── session.spec.js    # Playwright Chrome extension tests</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9. Implementation Phases</w:t>
      </w:r>
    </w:p>
    <w:p>
      <w:pPr>
        <w:spacing w:after="100" w:before="60"/>
      </w:pPr>
      <w:r>
        <w:rPr>
          <w:rFonts w:ascii="Arial" w:cs="Arial" w:eastAsia="Arial" w:hAnsi="Arial"/>
          <w:color w:val="111827"/>
          <w:sz w:val="22"/>
          <w:szCs w:val="22"/>
        </w:rPr>
        <w:t xml:space="preserve">Estimated for a 2-developer team (1 frontend-focused, 1 with Chrome Extension experience). Total: 4–6 weeks.</w:t>
      </w:r>
    </w:p>
    <w:p>
      <w:pPr>
        <w:spacing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600"/>
        <w:gridCol w:w="4560"/>
      </w:tblGrid>
      <w:tr>
        <w:tc>
          <w:tcPr>
            <w:tcW w:type="dxa" w:w="20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Phase</w:t>
            </w:r>
          </w:p>
        </w:tc>
        <w:tc>
          <w:tcPr>
            <w:tcW w:type="dxa" w:w="1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Duration</w:t>
            </w:r>
          </w:p>
        </w:tc>
        <w:tc>
          <w:tcPr>
            <w:tcW w:type="dxa" w:w="16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Focus</w:t>
            </w:r>
          </w:p>
        </w:tc>
        <w:tc>
          <w:tcPr>
            <w:tcW w:type="dxa" w:w="45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Key Deliverables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1 — Scaffold &amp; Storage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Foundation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manifest.json, background.js entry, StorageManager with schema, chrome.alarms setup</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2 — Policy Engine &amp; Sessions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1-2</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Core Logic</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PolicyEngine (domain resolution), SessionManager (start/lock/end/break), TimerController</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3 — Tab Monitoring</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2</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Detection</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webNavigation listeners, active tab tracking, drift timer accumulation, EventBus messages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4 — Content Scripts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Feedback UI</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Border effect, toast notification (Shadow DOM), drift overlay with session stats</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5 — Popup Dashboard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3-4</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Reporting</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Chart.js integration, ReportBuilder, live session display, mode selector buttons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6 — Options Page</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Settings</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Domain list editor, mode customisation, notification preferences, CSV export</w:t>
            </w:r>
          </w:p>
        </w:tc>
      </w:tr>
      <w:tr>
        <w:tc>
          <w:tcPr>
            <w:tcW w:type="dxa" w:w="20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7 — Polish &amp; Edge Cases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4-5</w:t>
            </w:r>
          </w:p>
        </w:tc>
        <w:tc>
          <w:tcPr>
            <w:tcW w:type="dxa" w:w="1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Hardening</w:t>
            </w:r>
          </w:p>
        </w:tc>
        <w:tc>
          <w:tcPr>
            <w:tcW w:type="dxa" w:w="4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Icon state updates, cooldown logic, storage pruning, permission edge cases</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8 — Testing &amp; QA</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Week 5-6</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Quality</w:t>
            </w:r>
          </w:p>
        </w:tc>
        <w:tc>
          <w:tcPr>
            <w:tcW w:type="dxa" w:w="4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Unit tests (Jest), e2e tests (Playwright), performance audit, store listing prep</w:t>
            </w:r>
          </w:p>
        </w:tc>
      </w:tr>
    </w:tbl>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10. Testing Strategy</w:t>
      </w:r>
    </w:p>
    <w:p>
      <w:pPr>
        <w:pStyle w:val="Heading2"/>
        <w:spacing w:after="120" w:before="300"/>
      </w:pPr>
      <w:r>
        <w:rPr>
          <w:rFonts w:ascii="Arial" w:cs="Arial" w:eastAsia="Arial" w:hAnsi="Arial"/>
          <w:b/>
          <w:bCs/>
          <w:color w:val="111827"/>
          <w:sz w:val="26"/>
          <w:szCs w:val="26"/>
        </w:rPr>
        <w:t xml:space="preserve">10.1  Unit Tests (Jest)</w:t>
      </w:r>
    </w:p>
    <w:p>
      <w:pPr>
        <w:pStyle w:val="ListParagraph"/>
        <w:numPr>
          <w:ilvl w:val="0"/>
          <w:numId w:val="2"/>
        </w:numPr>
        <w:spacing w:after="40" w:before="40"/>
      </w:pPr>
      <w:r>
        <w:rPr>
          <w:rFonts w:ascii="Arial" w:cs="Arial" w:eastAsia="Arial" w:hAnsi="Arial"/>
          <w:b w:val="false"/>
          <w:bCs w:val="false"/>
          <w:color w:val="111827"/>
          <w:sz w:val="22"/>
          <w:szCs w:val="22"/>
        </w:rPr>
        <w:t xml:space="preserve">PolicyEngine: allowlist-only mode, blocklist-only mode, combined mode, subdomain stripping, edge cases (localhost, chrome://, file://)</w:t>
      </w:r>
    </w:p>
    <w:p>
      <w:pPr>
        <w:pStyle w:val="ListParagraph"/>
        <w:numPr>
          <w:ilvl w:val="0"/>
          <w:numId w:val="2"/>
        </w:numPr>
        <w:spacing w:after="40" w:before="40"/>
      </w:pPr>
      <w:r>
        <w:rPr>
          <w:rFonts w:ascii="Arial" w:cs="Arial" w:eastAsia="Arial" w:hAnsi="Arial"/>
          <w:b w:val="false"/>
          <w:bCs w:val="false"/>
          <w:color w:val="111827"/>
          <w:sz w:val="22"/>
          <w:szCs w:val="22"/>
        </w:rPr>
        <w:t xml:space="preserve">TimerController: session expiry detection via Date mock, early end, alarm firing</w:t>
      </w:r>
    </w:p>
    <w:p>
      <w:pPr>
        <w:pStyle w:val="ListParagraph"/>
        <w:numPr>
          <w:ilvl w:val="0"/>
          <w:numId w:val="2"/>
        </w:numPr>
        <w:spacing w:after="40" w:before="40"/>
      </w:pPr>
      <w:r>
        <w:rPr>
          <w:rFonts w:ascii="Arial" w:cs="Arial" w:eastAsia="Arial" w:hAnsi="Arial"/>
          <w:b w:val="false"/>
          <w:bCs w:val="false"/>
          <w:color w:val="111827"/>
          <w:sz w:val="22"/>
          <w:szCs w:val="22"/>
        </w:rPr>
        <w:t xml:space="preserve">ReportBuilder: focus score calculation (0%, 50%, 100% drift), streak counting, heatmap cell assignment, worst-offender ranking</w:t>
      </w:r>
    </w:p>
    <w:p>
      <w:pPr>
        <w:pStyle w:val="ListParagraph"/>
        <w:numPr>
          <w:ilvl w:val="0"/>
          <w:numId w:val="2"/>
        </w:numPr>
        <w:spacing w:after="40" w:before="40"/>
      </w:pPr>
      <w:r>
        <w:rPr>
          <w:rFonts w:ascii="Arial" w:cs="Arial" w:eastAsia="Arial" w:hAnsi="Arial"/>
          <w:b w:val="false"/>
          <w:bCs w:val="false"/>
          <w:color w:val="111827"/>
          <w:sz w:val="22"/>
          <w:szCs w:val="22"/>
        </w:rPr>
        <w:t xml:space="preserve">StorageManager: schema migration, LRU pruning at 500 session limit, storage error handling</w:t>
      </w:r>
    </w:p>
    <w:p>
      <w:pPr>
        <w:spacing w:before="40"/>
      </w:pPr>
      <w:r>
        <w:t xml:space="preserve"/>
      </w:r>
    </w:p>
    <w:p>
      <w:pPr>
        <w:pStyle w:val="Heading2"/>
        <w:spacing w:after="120" w:before="300"/>
      </w:pPr>
      <w:r>
        <w:rPr>
          <w:rFonts w:ascii="Arial" w:cs="Arial" w:eastAsia="Arial" w:hAnsi="Arial"/>
          <w:b/>
          <w:bCs/>
          <w:color w:val="111827"/>
          <w:sz w:val="26"/>
          <w:szCs w:val="26"/>
        </w:rPr>
        <w:t xml:space="preserve">10.2  Integration Tests</w:t>
      </w:r>
    </w:p>
    <w:p>
      <w:pPr>
        <w:pStyle w:val="ListParagraph"/>
        <w:numPr>
          <w:ilvl w:val="0"/>
          <w:numId w:val="2"/>
        </w:numPr>
        <w:spacing w:after="40" w:before="40"/>
      </w:pPr>
      <w:r>
        <w:rPr>
          <w:rFonts w:ascii="Arial" w:cs="Arial" w:eastAsia="Arial" w:hAnsi="Arial"/>
          <w:b w:val="false"/>
          <w:bCs w:val="false"/>
          <w:color w:val="111827"/>
          <w:sz w:val="22"/>
          <w:szCs w:val="22"/>
        </w:rPr>
        <w:t xml:space="preserve">Service worker ↔ content script: drift message delivery, overlay injection timing</w:t>
      </w:r>
    </w:p>
    <w:p>
      <w:pPr>
        <w:pStyle w:val="ListParagraph"/>
        <w:numPr>
          <w:ilvl w:val="0"/>
          <w:numId w:val="2"/>
        </w:numPr>
        <w:spacing w:after="40" w:before="40"/>
      </w:pPr>
      <w:r>
        <w:rPr>
          <w:rFonts w:ascii="Arial" w:cs="Arial" w:eastAsia="Arial" w:hAnsi="Arial"/>
          <w:b w:val="false"/>
          <w:bCs w:val="false"/>
          <w:color w:val="111827"/>
          <w:sz w:val="22"/>
          <w:szCs w:val="22"/>
        </w:rPr>
        <w:t xml:space="preserve">Session lock: verify settings page becomes non-interactive during locked session</w:t>
      </w:r>
    </w:p>
    <w:p>
      <w:pPr>
        <w:pStyle w:val="ListParagraph"/>
        <w:numPr>
          <w:ilvl w:val="0"/>
          <w:numId w:val="2"/>
        </w:numPr>
        <w:spacing w:after="40" w:before="40"/>
      </w:pPr>
      <w:r>
        <w:rPr>
          <w:rFonts w:ascii="Arial" w:cs="Arial" w:eastAsia="Arial" w:hAnsi="Arial"/>
          <w:b w:val="false"/>
          <w:bCs w:val="false"/>
          <w:color w:val="111827"/>
          <w:sz w:val="22"/>
          <w:szCs w:val="22"/>
        </w:rPr>
        <w:t xml:space="preserve">Alarm reliability: session timer fires correctly after Chrome suspends service worker</w:t>
      </w:r>
    </w:p>
    <w:p>
      <w:pPr>
        <w:spacing w:before="40"/>
      </w:pPr>
      <w:r>
        <w:t xml:space="preserve"/>
      </w:r>
    </w:p>
    <w:p>
      <w:pPr>
        <w:pStyle w:val="Heading2"/>
        <w:spacing w:after="120" w:before="300"/>
      </w:pPr>
      <w:r>
        <w:rPr>
          <w:rFonts w:ascii="Arial" w:cs="Arial" w:eastAsia="Arial" w:hAnsi="Arial"/>
          <w:b/>
          <w:bCs/>
          <w:color w:val="111827"/>
          <w:sz w:val="26"/>
          <w:szCs w:val="26"/>
        </w:rPr>
        <w:t xml:space="preserve">10.3  E2E Tests (Playwright with Chrome Extension support)</w:t>
      </w:r>
    </w:p>
    <w:p>
      <w:pPr>
        <w:pStyle w:val="ListParagraph"/>
        <w:numPr>
          <w:ilvl w:val="0"/>
          <w:numId w:val="2"/>
        </w:numPr>
        <w:spacing w:after="40" w:before="40"/>
      </w:pPr>
      <w:r>
        <w:rPr>
          <w:rFonts w:ascii="Arial" w:cs="Arial" w:eastAsia="Arial" w:hAnsi="Arial"/>
          <w:b w:val="false"/>
          <w:bCs w:val="false"/>
          <w:color w:val="111827"/>
          <w:sz w:val="22"/>
          <w:szCs w:val="22"/>
        </w:rPr>
        <w:t xml:space="preserve">Full session flow: start Deep Work → navigate to blocked domain → drift overlay appears → click 'Get Back' → domain logged</w:t>
      </w:r>
    </w:p>
    <w:p>
      <w:pPr>
        <w:pStyle w:val="ListParagraph"/>
        <w:numPr>
          <w:ilvl w:val="0"/>
          <w:numId w:val="2"/>
        </w:numPr>
        <w:spacing w:after="40" w:before="40"/>
      </w:pPr>
      <w:r>
        <w:rPr>
          <w:rFonts w:ascii="Arial" w:cs="Arial" w:eastAsia="Arial" w:hAnsi="Arial"/>
          <w:b w:val="false"/>
          <w:bCs w:val="false"/>
          <w:color w:val="111827"/>
          <w:sz w:val="22"/>
          <w:szCs w:val="22"/>
        </w:rPr>
        <w:t xml:space="preserve">Session break flow: attempt break → type 'BREAK' → break logged → cooldown timer active</w:t>
      </w:r>
    </w:p>
    <w:p>
      <w:pPr>
        <w:pStyle w:val="ListParagraph"/>
        <w:numPr>
          <w:ilvl w:val="0"/>
          <w:numId w:val="2"/>
        </w:numPr>
        <w:spacing w:after="40" w:before="40"/>
      </w:pPr>
      <w:r>
        <w:rPr>
          <w:rFonts w:ascii="Arial" w:cs="Arial" w:eastAsia="Arial" w:hAnsi="Arial"/>
          <w:b w:val="false"/>
          <w:bCs w:val="false"/>
          <w:color w:val="111827"/>
          <w:sz w:val="22"/>
          <w:szCs w:val="22"/>
        </w:rPr>
        <w:t xml:space="preserve">Weekly report: complete 3 sessions → open popup → verify chart data matches session log</w:t>
      </w:r>
    </w:p>
    <w:p>
      <w:pPr>
        <w:pStyle w:val="ListParagraph"/>
        <w:numPr>
          <w:ilvl w:val="0"/>
          <w:numId w:val="2"/>
        </w:numPr>
        <w:spacing w:after="40" w:before="40"/>
      </w:pPr>
      <w:r>
        <w:rPr>
          <w:rFonts w:ascii="Arial" w:cs="Arial" w:eastAsia="Arial" w:hAnsi="Arial"/>
          <w:b w:val="false"/>
          <w:bCs w:val="false"/>
          <w:color w:val="111827"/>
          <w:sz w:val="22"/>
          <w:szCs w:val="22"/>
        </w:rPr>
        <w:t xml:space="preserve">Options page: add domain to blocklist → start session → verify domain triggers drift</w:t>
      </w:r>
    </w:p>
    <w:p>
      <w:pPr>
        <w:spacing w:before="40"/>
      </w:pPr>
      <w:r>
        <w:t xml:space="preserve"/>
      </w:r>
    </w:p>
    <w:p>
      <w:pPr>
        <w:pStyle w:val="Heading2"/>
        <w:spacing w:after="120" w:before="300"/>
      </w:pPr>
      <w:r>
        <w:rPr>
          <w:rFonts w:ascii="Arial" w:cs="Arial" w:eastAsia="Arial" w:hAnsi="Arial"/>
          <w:b/>
          <w:bCs/>
          <w:color w:val="111827"/>
          <w:sz w:val="26"/>
          <w:szCs w:val="26"/>
        </w:rPr>
        <w:t xml:space="preserve">10.4  Performance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Metric</w:t>
            </w:r>
          </w:p>
        </w:tc>
        <w:tc>
          <w:tcPr>
            <w:tcW w:type="dxa" w:w="48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Target</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Policy resolution per navigation event</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1ms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Drift overlay render time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100ms from message receipt</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Popup open + chart render</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300ms</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Service worker memory footprint</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5MB</w:t>
            </w:r>
          </w:p>
        </w:tc>
      </w:tr>
      <w:tr>
        <w:tc>
          <w:tcPr>
            <w:tcW w:type="dxa" w:w="45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chrome.storage.local write latency</w:t>
            </w:r>
          </w:p>
        </w:tc>
        <w:tc>
          <w:tcPr>
            <w:tcW w:type="dxa" w:w="48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10ms (async, non-blocking)</w:t>
            </w:r>
          </w:p>
        </w:tc>
      </w:tr>
      <w:tr>
        <w:tc>
          <w:tcPr>
            <w:tcW w:type="dxa" w:w="45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Extension total unpacked size</w:t>
            </w:r>
          </w:p>
        </w:tc>
        <w:tc>
          <w:tcPr>
            <w:tcW w:type="dxa" w:w="48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&lt; 500KB (Chart.js bundled)</w:t>
            </w:r>
          </w:p>
        </w:tc>
      </w:tr>
    </w:tbl>
    <w:p>
      <w:pPr>
        <w:spacing w:before="80"/>
      </w:pPr>
      <w:r>
        <w:t xml:space="preserve"/>
      </w:r>
    </w:p>
    <w:p>
      <w:r>
        <w:br w:type="page"/>
      </w:r>
    </w:p>
    <w:p>
      <w:pPr>
        <w:pStyle w:val="Heading1"/>
        <w:pBdr>
          <w:bottom w:val="single" w:color="0F766E" w:sz="8" w:space="4"/>
        </w:pBdr>
        <w:spacing w:after="160" w:before="400"/>
      </w:pPr>
      <w:r>
        <w:rPr>
          <w:rFonts w:ascii="Arial" w:cs="Arial" w:eastAsia="Arial" w:hAnsi="Arial"/>
          <w:b/>
          <w:bCs/>
          <w:color w:val="0F766E"/>
          <w:sz w:val="34"/>
          <w:szCs w:val="34"/>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200"/>
        <w:gridCol w:w="4160"/>
      </w:tblGrid>
      <w:tr>
        <w:tc>
          <w:tcPr>
            <w:tcW w:type="dxa" w:w="28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Risk</w:t>
            </w:r>
          </w:p>
        </w:tc>
        <w:tc>
          <w:tcPr>
            <w:tcW w:type="dxa" w:w="1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Likelihood</w:t>
            </w:r>
          </w:p>
        </w:tc>
        <w:tc>
          <w:tcPr>
            <w:tcW w:type="dxa" w:w="1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Impact</w:t>
            </w:r>
          </w:p>
        </w:tc>
        <w:tc>
          <w:tcPr>
            <w:tcW w:type="dxa" w:w="41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Mitigation</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Service worker suspended mid-session — timer lost</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 chrome.alarms API (persists across SW suspension) as source of truth for all timers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 circumvents via incognito window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Note in onboarding: extension does not run in incognito by default; log any detected incognito usage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webNavigation misses SPA route changes</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Also listen to chrome.tabs.onUpdated and history API interception in content script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Storage grows unbounded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Hard cap at 500 sessions with LRU eviction; estimated max size 400KB is well within 5MB limit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Content script injection blocked by CSP</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 chrome.scripting.executeScript from service worker (bypasses page-level CSP)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Users disable extension to bypass FocusLock</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High</w:t>
            </w:r>
          </w:p>
        </w:tc>
        <w:tc>
          <w:tcPr>
            <w:tcW w:type="dxa" w:w="1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4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This is by design — FocusLock is accountability, not enforcement. The break log is the deterrent</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Chart.js version security vulnerability</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Low</w:t>
            </w:r>
          </w:p>
        </w:tc>
        <w:tc>
          <w:tcPr>
            <w:tcW w:type="dxa" w:w="1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Medium</w:t>
            </w:r>
          </w:p>
        </w:tc>
        <w:tc>
          <w:tcPr>
            <w:tcW w:type="dxa" w:w="4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Pin to specific version, subscribe to Chart.js security advisories, bundle locally</w:t>
            </w:r>
          </w:p>
        </w:tc>
      </w:tr>
    </w:tbl>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12. Open Questions &amp; Decisions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5560"/>
      </w:tblGrid>
      <w:tr>
        <w:tc>
          <w:tcPr>
            <w:tcW w:type="dxa" w:w="6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w:t>
            </w:r>
          </w:p>
        </w:tc>
        <w:tc>
          <w:tcPr>
            <w:tcW w:type="dxa" w:w="320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Question</w:t>
            </w:r>
          </w:p>
        </w:tc>
        <w:tc>
          <w:tcPr>
            <w:tcW w:type="dxa" w:w="5560"/>
            <w:tcBorders>
              <w:top w:val="single" w:color="D1D5DB" w:sz="1"/>
              <w:left w:val="single" w:color="D1D5DB" w:sz="1"/>
              <w:bottom w:val="single" w:color="D1D5DB" w:sz="1"/>
              <w:right w:val="single" w:color="D1D5DB" w:sz="1"/>
            </w:tcBorders>
            <w:shd w:fill="0F766E" w:val="clear"/>
            <w:tcMar>
              <w:top w:type="dxa" w:w="80"/>
              <w:left w:type="dxa" w:w="140"/>
              <w:bottom w:type="dxa" w:w="80"/>
              <w:right w:type="dxa" w:w="140"/>
            </w:tcMar>
          </w:tcPr>
          <w:p>
            <w:pPr>
              <w:jc w:val="left"/>
            </w:pPr>
            <w:r>
              <w:rPr>
                <w:rFonts w:ascii="Arial" w:cs="Arial" w:eastAsia="Arial" w:hAnsi="Arial"/>
                <w:b/>
                <w:bCs/>
                <w:color w:val="FFFFFF"/>
                <w:sz w:val="18"/>
                <w:szCs w:val="18"/>
              </w:rPr>
              <w:t xml:space="preserve">Options</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the daily streak require all sessions or just one?</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A: Any session &gt;= 70% score counts. B: Must hit a minimum daily session time (e.g. 2 hours) at 70%+</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Sync settings across devices via chrome.storage.sync?</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Pro: seamless multi-device. Con: sync quota is only 100KB — domain lists could exceed this. Recommended: sync settings only, keep session log local</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OQ-3</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notifications be on by default?</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Off-by-default is more polite; on-by-default drives more engagement. Recommend: prompt on first session start</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Will there be a Pro/paid tier?</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Options include: Pro for team accountability (shared focus score), Pro for custom mode count &gt;3, or free forever. Needs product decision before store listing</w:t>
            </w:r>
          </w:p>
        </w:tc>
      </w:tr>
      <w:tr>
        <w:tc>
          <w:tcPr>
            <w:tcW w:type="dxa" w:w="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OQ-5</w:t>
            </w:r>
          </w:p>
        </w:tc>
        <w:tc>
          <w:tcPr>
            <w:tcW w:type="dxa" w:w="32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How should the extension handle work-blocking sites users legitimately need?</w:t>
            </w:r>
          </w:p>
        </w:tc>
        <w:tc>
          <w:tcPr>
            <w:tcW w:type="dxa" w:w="5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Per-session allowlist exception is designed for this — but UX copy needs careful wording to avoid making it too easy</w:t>
            </w:r>
          </w:p>
        </w:tc>
      </w:tr>
      <w:tr>
        <w:tc>
          <w:tcPr>
            <w:tcW w:type="dxa" w:w="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OQ-6</w:t>
            </w:r>
          </w:p>
        </w:tc>
        <w:tc>
          <w:tcPr>
            <w:tcW w:type="dxa" w:w="32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Should we support Firefox via WebExtensions API?</w:t>
            </w:r>
          </w:p>
        </w:tc>
        <w:tc>
          <w:tcPr>
            <w:tcW w:type="dxa" w:w="5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jc w:val="left"/>
            </w:pPr>
            <w:r>
              <w:rPr>
                <w:rFonts w:ascii="Arial" w:cs="Arial" w:eastAsia="Arial" w:hAnsi="Arial"/>
                <w:b w:val="false"/>
                <w:bCs w:val="false"/>
                <w:color w:val="111827"/>
                <w:sz w:val="20"/>
                <w:szCs w:val="20"/>
              </w:rPr>
              <w:t xml:space="preserve">Most APIs are compatible but chrome.alarms behaves differently. Would require QA pass on Firefox specifically</w:t>
            </w:r>
          </w:p>
        </w:tc>
      </w:tr>
    </w:tbl>
    <w:p>
      <w:pPr>
        <w:spacing w:before="80"/>
      </w:pPr>
      <w:r>
        <w:t xml:space="preserve"/>
      </w:r>
    </w:p>
    <w:p>
      <w:pPr>
        <w:pStyle w:val="Heading1"/>
        <w:pBdr>
          <w:bottom w:val="single" w:color="0F766E" w:sz="8" w:space="4"/>
        </w:pBdr>
        <w:spacing w:after="160" w:before="400"/>
      </w:pPr>
      <w:r>
        <w:rPr>
          <w:rFonts w:ascii="Arial" w:cs="Arial" w:eastAsia="Arial" w:hAnsi="Arial"/>
          <w:b/>
          <w:bCs/>
          <w:color w:val="0F766E"/>
          <w:sz w:val="34"/>
          <w:szCs w:val="34"/>
        </w:rPr>
        <w:t xml:space="preserve">13. Appendix — References &amp; Resources</w:t>
      </w:r>
    </w:p>
    <w:p>
      <w:pPr>
        <w:pStyle w:val="ListParagraph"/>
        <w:numPr>
          <w:ilvl w:val="0"/>
          <w:numId w:val="2"/>
        </w:numPr>
        <w:spacing w:after="40" w:before="40"/>
      </w:pPr>
      <w:r>
        <w:rPr>
          <w:rFonts w:ascii="Arial" w:cs="Arial" w:eastAsia="Arial" w:hAnsi="Arial"/>
          <w:b w:val="false"/>
          <w:bCs w:val="false"/>
          <w:color w:val="111827"/>
          <w:sz w:val="22"/>
          <w:szCs w:val="22"/>
        </w:rPr>
        <w:t xml:space="preserve">Chrome Extension Manifest V3 docs: https://developer.chrome.com/docs/extensions/develop</w:t>
      </w:r>
    </w:p>
    <w:p>
      <w:pPr>
        <w:pStyle w:val="ListParagraph"/>
        <w:numPr>
          <w:ilvl w:val="0"/>
          <w:numId w:val="2"/>
        </w:numPr>
        <w:spacing w:after="40" w:before="40"/>
      </w:pPr>
      <w:r>
        <w:rPr>
          <w:rFonts w:ascii="Arial" w:cs="Arial" w:eastAsia="Arial" w:hAnsi="Arial"/>
          <w:b w:val="false"/>
          <w:bCs w:val="false"/>
          <w:color w:val="111827"/>
          <w:sz w:val="22"/>
          <w:szCs w:val="22"/>
        </w:rPr>
        <w:t xml:space="preserve">chrome.alarms API: https://developer.chrome.com/docs/extensions/reference/api/alarms</w:t>
      </w:r>
    </w:p>
    <w:p>
      <w:pPr>
        <w:pStyle w:val="ListParagraph"/>
        <w:numPr>
          <w:ilvl w:val="0"/>
          <w:numId w:val="2"/>
        </w:numPr>
        <w:spacing w:after="40" w:before="40"/>
      </w:pPr>
      <w:r>
        <w:rPr>
          <w:rFonts w:ascii="Arial" w:cs="Arial" w:eastAsia="Arial" w:hAnsi="Arial"/>
          <w:b w:val="false"/>
          <w:bCs w:val="false"/>
          <w:color w:val="111827"/>
          <w:sz w:val="22"/>
          <w:szCs w:val="22"/>
        </w:rPr>
        <w:t xml:space="preserve">chrome.webNavigation API: https://developer.chrome.com/docs/extensions/reference/api/webNavigation</w:t>
      </w:r>
    </w:p>
    <w:p>
      <w:pPr>
        <w:pStyle w:val="ListParagraph"/>
        <w:numPr>
          <w:ilvl w:val="0"/>
          <w:numId w:val="2"/>
        </w:numPr>
        <w:spacing w:after="40" w:before="40"/>
      </w:pPr>
      <w:r>
        <w:rPr>
          <w:rFonts w:ascii="Arial" w:cs="Arial" w:eastAsia="Arial" w:hAnsi="Arial"/>
          <w:b w:val="false"/>
          <w:bCs w:val="false"/>
          <w:color w:val="111827"/>
          <w:sz w:val="22"/>
          <w:szCs w:val="22"/>
        </w:rPr>
        <w:t xml:space="preserve">chrome.storage API: https://developer.chrome.com/docs/extensions/reference/api/storage</w:t>
      </w:r>
    </w:p>
    <w:p>
      <w:pPr>
        <w:pStyle w:val="ListParagraph"/>
        <w:numPr>
          <w:ilvl w:val="0"/>
          <w:numId w:val="2"/>
        </w:numPr>
        <w:spacing w:after="40" w:before="40"/>
      </w:pPr>
      <w:r>
        <w:rPr>
          <w:rFonts w:ascii="Arial" w:cs="Arial" w:eastAsia="Arial" w:hAnsi="Arial"/>
          <w:b w:val="false"/>
          <w:bCs w:val="false"/>
          <w:color w:val="111827"/>
          <w:sz w:val="22"/>
          <w:szCs w:val="22"/>
        </w:rPr>
        <w:t xml:space="preserve">Playwright Chrome Extension testing: https://playwright.dev/docs/chrome-extensions</w:t>
      </w:r>
    </w:p>
    <w:p>
      <w:pPr>
        <w:pStyle w:val="ListParagraph"/>
        <w:numPr>
          <w:ilvl w:val="0"/>
          <w:numId w:val="2"/>
        </w:numPr>
        <w:spacing w:after="40" w:before="40"/>
      </w:pPr>
      <w:r>
        <w:rPr>
          <w:rFonts w:ascii="Arial" w:cs="Arial" w:eastAsia="Arial" w:hAnsi="Arial"/>
          <w:b w:val="false"/>
          <w:bCs w:val="false"/>
          <w:color w:val="111827"/>
          <w:sz w:val="22"/>
          <w:szCs w:val="22"/>
        </w:rPr>
        <w:t xml:space="preserve">Chart.js v4 documentation: https://www.chartjs.org/docs/latest/</w:t>
      </w:r>
    </w:p>
    <w:p>
      <w:pPr>
        <w:pStyle w:val="ListParagraph"/>
        <w:numPr>
          <w:ilvl w:val="0"/>
          <w:numId w:val="2"/>
        </w:numPr>
        <w:spacing w:after="40" w:before="40"/>
      </w:pPr>
      <w:r>
        <w:rPr>
          <w:rFonts w:ascii="Arial" w:cs="Arial" w:eastAsia="Arial" w:hAnsi="Arial"/>
          <w:b w:val="false"/>
          <w:bCs w:val="false"/>
          <w:color w:val="111827"/>
          <w:sz w:val="22"/>
          <w:szCs w:val="22"/>
        </w:rPr>
        <w:t xml:space="preserve">Behavioural science reference — Gloria Mark, 'Attention Span' (2023): context switching recovery time</w:t>
      </w:r>
    </w:p>
    <w:p>
      <w:pPr>
        <w:pStyle w:val="ListParagraph"/>
        <w:numPr>
          <w:ilvl w:val="0"/>
          <w:numId w:val="2"/>
        </w:numPr>
        <w:spacing w:after="40" w:before="40"/>
      </w:pPr>
      <w:r>
        <w:rPr>
          <w:rFonts w:ascii="Arial" w:cs="Arial" w:eastAsia="Arial" w:hAnsi="Arial"/>
          <w:b w:val="false"/>
          <w:bCs w:val="false"/>
          <w:color w:val="111827"/>
          <w:sz w:val="22"/>
          <w:szCs w:val="22"/>
        </w:rPr>
        <w:t xml:space="preserve">Chrome Web Store developer programme policies: https://developer.chrome.com/docs/webstore/program-policies</w:t>
      </w:r>
    </w:p>
    <w:p>
      <w:pPr>
        <w:spacing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766E" w:sz="1"/>
              <w:left w:val="single" w:color="0F766E" w:sz="14"/>
              <w:bottom w:val="single" w:color="0F766E" w:sz="1"/>
              <w:right w:val="single" w:color="0F766E" w:sz="1"/>
            </w:tcBorders>
            <w:shd w:fill="CCFBF1" w:val="clear"/>
            <w:tcMar>
              <w:top w:type="dxa" w:w="120"/>
              <w:left w:type="dxa" w:w="220"/>
              <w:bottom w:type="dxa" w:w="120"/>
              <w:right w:type="dxa" w:w="180"/>
            </w:tcMar>
          </w:tcPr>
          <w:p>
            <w:pPr>
              <w:spacing w:after="60" w:before="0"/>
            </w:pPr>
            <w:r>
              <w:rPr>
                <w:rFonts w:ascii="Arial" w:cs="Arial" w:eastAsia="Arial" w:hAnsi="Arial"/>
                <w:b/>
                <w:bCs/>
                <w:color w:val="0F766E"/>
                <w:sz w:val="20"/>
                <w:szCs w:val="20"/>
              </w:rPr>
              <w:t xml:space="preserve">📌  Document Status &amp; Owner</w:t>
            </w:r>
          </w:p>
          <w:p>
            <w:pPr>
              <w:spacing w:after="0" w:before="0"/>
            </w:pPr>
            <w:r>
              <w:rPr>
                <w:rFonts w:ascii="Arial" w:cs="Arial" w:eastAsia="Arial" w:hAnsi="Arial"/>
                <w:color w:val="111827"/>
                <w:sz w:val="20"/>
                <w:szCs w:val="20"/>
              </w:rPr>
              <w:t xml:space="preserve">This document is DRAFT v1.0, prepared for the FocusLock architect and engineering team. All sections marked with open questions require product owner and architect sign-off before sprint planning begins. Review deadline: TBD. Last updated: April 2026.</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F766E" w:sz="4" w:space="4"/>
      </w:pBdr>
      <w:tabs>
        <w:tab w:val="right" w:pos="9026"/>
      </w:tabs>
      <w:spacing w:after="0" w:before="80"/>
    </w:pPr>
    <w:r>
      <w:rPr>
        <w:rFonts w:ascii="Arial" w:cs="Arial" w:eastAsia="Arial" w:hAnsi="Arial"/>
        <w:color w:val="888888"/>
        <w:sz w:val="18"/>
        <w:szCs w:val="18"/>
      </w:rPr>
      <w:t xml:space="preserve">© 2026 FocusLock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F766E" w:sz="4" w:space="4"/>
      </w:pBdr>
      <w:spacing w:after="80" w:before="0"/>
    </w:pPr>
    <w:r>
      <w:rPr>
        <w:rFonts w:ascii="Arial" w:cs="Arial" w:eastAsia="Arial" w:hAnsi="Arial"/>
        <w:color w:val="888888"/>
        <w:sz w:val="18"/>
        <w:szCs w:val="18"/>
      </w:rPr>
      <w:t xml:space="preserve">FocusLock Chrome Extension  |  Design &amp; Architecture Document  |  v1.0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F766E"/>
      <w:sz w:val="34"/>
      <w:szCs w:val="34"/>
    </w:rPr>
  </w:style>
  <w:style w:type="paragraph" w:styleId="Heading2">
    <w:name w:val="Heading 2"/>
    <w:basedOn w:val="Normal"/>
    <w:next w:val="Normal"/>
    <w:qFormat/>
    <w:pPr>
      <w:spacing w:after="120" w:before="30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4B8A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2026-04-09T09:19:33.872Z</dcterms:created>
  <dcterms:modified xsi:type="dcterms:W3CDTF">2026-04-09T09:19:33.923Z</dcterms:modified>
</cp:coreProperties>
</file>

<file path=docProps/custom.xml><?xml version="1.0" encoding="utf-8"?>
<Properties xmlns="http://schemas.openxmlformats.org/officeDocument/2006/custom-properties" xmlns:vt="http://schemas.openxmlformats.org/officeDocument/2006/docPropsVTypes"/>
</file>