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D47BC" w:rsidP="00A55859" w:rsidRDefault="008F519F" w14:paraId="260D9C1C" w14:textId="12708C85">
      <w:pPr>
        <w:pStyle w:val="MNUnitHeader"/>
        <w:framePr w:wrap="auto" w:vAnchor="margin" w:yAlign="inline"/>
        <w:rPr>
          <w:u w:val="single"/>
        </w:rPr>
      </w:pPr>
      <w:r w:rsidRPr="660ED555" w:rsidR="5576A67C">
        <w:rPr>
          <w:u w:val="single"/>
        </w:rPr>
        <w:t>6A</w:t>
      </w:r>
      <w:r w:rsidRPr="660ED555" w:rsidR="002F43A4">
        <w:rPr>
          <w:u w:val="single"/>
          <w:vertAlign w:val="superscript"/>
        </w:rPr>
        <w:t>th</w:t>
      </w:r>
      <w:r w:rsidRPr="660ED555" w:rsidR="002F43A4">
        <w:rPr>
          <w:u w:val="single"/>
        </w:rPr>
        <w:t xml:space="preserve"> Grade: </w:t>
      </w:r>
      <w:r w:rsidRPr="660ED555" w:rsidR="00D92B97">
        <w:rPr>
          <w:u w:val="single"/>
        </w:rPr>
        <w:t xml:space="preserve">Unit </w:t>
      </w:r>
      <w:r w:rsidRPr="660ED555" w:rsidR="6977167E">
        <w:rPr>
          <w:u w:val="single"/>
        </w:rPr>
        <w:t>15</w:t>
      </w:r>
      <w:r w:rsidRPr="660ED555" w:rsidR="00D92B97">
        <w:rPr>
          <w:u w:val="single"/>
        </w:rPr>
        <w:t>,</w:t>
      </w:r>
      <w:r w:rsidRPr="660ED555" w:rsidR="00E03566">
        <w:rPr>
          <w:u w:val="single"/>
        </w:rPr>
        <w:t xml:space="preserve"> </w:t>
      </w:r>
      <w:r w:rsidRPr="660ED555" w:rsidR="00D92B97">
        <w:rPr>
          <w:u w:val="single"/>
        </w:rPr>
        <w:t xml:space="preserve">Lesson </w:t>
      </w:r>
      <w:r w:rsidRPr="660ED555" w:rsidR="00340F13">
        <w:rPr>
          <w:u w:val="single"/>
        </w:rPr>
        <w:t>2</w:t>
      </w:r>
    </w:p>
    <w:p w:rsidRPr="008C113E" w:rsidR="008C113E" w:rsidP="008C113E" w:rsidRDefault="008C113E" w14:paraId="30429113" w14:textId="63767427">
      <w:pPr>
        <w:pStyle w:val="MNBodycopyVerdana"/>
      </w:pPr>
    </w:p>
    <w:p w:rsidR="00A55859" w:rsidP="00D92B97" w:rsidRDefault="00340F13" w14:paraId="55212C53" w14:textId="5BE5273F">
      <w:pPr>
        <w:pStyle w:val="MNNumberedQuestions"/>
      </w:pPr>
      <w:r>
        <w:t>Is choosing a card at random from a deck of cards considered a simple experiment?</w:t>
      </w:r>
    </w:p>
    <w:p w:rsidR="006B469F" w:rsidP="00340F13" w:rsidRDefault="006B469F" w14:paraId="68003DA5" w14:textId="77777777">
      <w:pPr>
        <w:pStyle w:val="MNBodycopyVerdanaindentfornumberedlist"/>
        <w:ind w:left="0"/>
        <w:rPr>
          <w:color w:val="FF0000"/>
        </w:rPr>
      </w:pPr>
    </w:p>
    <w:p w:rsidRPr="00907595" w:rsidR="006B469F" w:rsidP="00120FC4" w:rsidRDefault="006B469F" w14:paraId="136E8E43" w14:textId="77777777">
      <w:pPr>
        <w:pStyle w:val="MNBodycopyVerdanaindentfornumberedlist"/>
        <w:jc w:val="center"/>
        <w:rPr>
          <w:color w:val="FF0000"/>
        </w:rPr>
      </w:pPr>
    </w:p>
    <w:p w:rsidRPr="000D53B5" w:rsidR="008F519F" w:rsidP="337FEEFC" w:rsidRDefault="00340F13" w14:paraId="058F5B58" w14:textId="5CB6EF91" w14:noSpellErr="1">
      <w:pPr>
        <w:pStyle w:val="MNcheckboxbullettomargin"/>
        <w:numPr>
          <w:numId w:val="0"/>
        </w:numPr>
        <w:ind w:left="360"/>
        <w:jc w:val="center"/>
        <w:rPr>
          <w:color w:val="FF0000"/>
        </w:rPr>
      </w:pPr>
      <w:r w:rsidRPr="337FEEFC" w:rsidR="00340F13">
        <w:rPr>
          <w:color w:val="FF0000"/>
        </w:rPr>
        <w:t>Yes</w:t>
      </w:r>
    </w:p>
    <w:p w:rsidR="006B469F" w:rsidP="002174D9" w:rsidRDefault="006B469F" w14:paraId="26201F17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7572E3C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92B97" w:rsidP="002174D9" w:rsidRDefault="00D92B97" w14:paraId="63FE1C3C" w14:textId="4EC1E782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340F13" w:rsidR="002174D9" w:rsidP="00340F13" w:rsidRDefault="00340F13" w14:paraId="2EA552A0" w14:textId="41C1A8E8">
      <w:pPr>
        <w:pStyle w:val="MNNumberedQuestions"/>
      </w:pPr>
      <w:r>
        <w:t>If an event is said to be more probable, what does this mean for the event?</w:t>
      </w:r>
    </w:p>
    <w:p w:rsidR="006B469F" w:rsidP="00120FC4" w:rsidRDefault="006B469F" w14:paraId="020F7817" w14:textId="77777777">
      <w:pPr>
        <w:pStyle w:val="MNBodycopyVerdanaindentfornumberedlist"/>
        <w:ind w:left="0"/>
        <w:rPr>
          <w:color w:val="FF0000"/>
        </w:rPr>
      </w:pPr>
    </w:p>
    <w:p w:rsidR="00D0264E" w:rsidP="00120FC4" w:rsidRDefault="00D0264E" w14:paraId="48CBA0AB" w14:textId="77777777">
      <w:pPr>
        <w:pStyle w:val="MNBodycopyVerdanaindentfornumberedlist"/>
        <w:ind w:left="0"/>
        <w:rPr>
          <w:color w:val="FF0000"/>
        </w:rPr>
      </w:pPr>
    </w:p>
    <w:p w:rsidR="00340F13" w:rsidP="00120FC4" w:rsidRDefault="00340F13" w14:paraId="4B89CAAD" w14:textId="77777777">
      <w:pPr>
        <w:pStyle w:val="MNBodycopyVerdanaindentfornumberedlist"/>
        <w:ind w:left="0"/>
        <w:rPr>
          <w:color w:val="FF0000"/>
        </w:rPr>
      </w:pPr>
    </w:p>
    <w:p w:rsidRPr="00907595" w:rsidR="006B469F" w:rsidP="337FEEFC" w:rsidRDefault="00340F13" w14:paraId="1F1908BB" w14:textId="55BB6AFD" w14:noSpellErr="1">
      <w:pPr>
        <w:pStyle w:val="MNBodycopyVerdanaindentfornumberedlist"/>
        <w:jc w:val="center"/>
        <w:rPr>
          <w:color w:val="FF0000"/>
        </w:rPr>
      </w:pPr>
      <w:r w:rsidRPr="337FEEFC" w:rsidR="00340F13">
        <w:rPr>
          <w:color w:val="FF0000"/>
        </w:rPr>
        <w:t>It means the event will most likely occur.</w:t>
      </w:r>
    </w:p>
    <w:p w:rsidR="00120FC4" w:rsidP="002174D9" w:rsidRDefault="00120FC4" w14:paraId="19F2D11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0BB8862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0264E" w:rsidP="002174D9" w:rsidRDefault="00D0264E" w14:paraId="0CA93274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4964C2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340F13" w:rsidR="006B469F" w:rsidP="00340F13" w:rsidRDefault="00340F13" w14:paraId="023038CE" w14:textId="7AFADDA4">
      <w:pPr>
        <w:pStyle w:val="MNNumberedQuestions"/>
      </w:pPr>
      <w:r>
        <w:t>A table of events is shown. From the information in the table, which event has a greater likelihood of occurring?</w:t>
      </w:r>
      <w:r w:rsidRPr="00340F13">
        <w:rPr>
          <w:color w:val="FF0000"/>
        </w:rPr>
        <w:t xml:space="preserve"> </w:t>
      </w:r>
    </w:p>
    <w:p w:rsidRPr="00907595" w:rsidR="006B469F" w:rsidP="00340F13" w:rsidRDefault="00340F13" w14:paraId="56D59393" w14:textId="62B97FB4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  <w:r w:rsidRPr="00340F13">
        <w:rPr>
          <w:color w:val="FF0000"/>
        </w:rPr>
        <w:drawing>
          <wp:inline distT="0" distB="0" distL="0" distR="0" wp14:anchorId="0164FF86" wp14:editId="6891F956">
            <wp:extent cx="6858000" cy="1216660"/>
            <wp:effectExtent l="0" t="0" r="0" b="2540"/>
            <wp:docPr id="1" name="Picture 1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creenshot, font, li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64E" w:rsidP="006B469F" w:rsidRDefault="00D0264E" w14:paraId="6B264A47" w14:textId="77777777">
      <w:pPr>
        <w:pStyle w:val="MNcheckboxbullettomargin"/>
        <w:numPr>
          <w:ilvl w:val="0"/>
          <w:numId w:val="0"/>
        </w:numPr>
        <w:spacing w:line="480" w:lineRule="auto"/>
        <w:ind w:firstLine="360"/>
        <w:rPr>
          <w:color w:val="FF0000"/>
        </w:rPr>
      </w:pPr>
    </w:p>
    <w:p w:rsidRPr="000D53B5" w:rsidR="00A55859" w:rsidP="337FEEFC" w:rsidRDefault="00340F13" w14:paraId="2DEEA668" w14:textId="36FC7044" w14:noSpellErr="1">
      <w:pPr>
        <w:pStyle w:val="MNcheckboxbullettomargin"/>
        <w:numPr>
          <w:numId w:val="0"/>
        </w:numPr>
        <w:spacing w:line="480" w:lineRule="auto"/>
        <w:ind w:firstLine="360"/>
        <w:jc w:val="center"/>
        <w:rPr>
          <w:color w:val="FF0000"/>
        </w:rPr>
      </w:pPr>
      <w:r w:rsidRPr="337FEEFC" w:rsidR="00340F13">
        <w:rPr>
          <w:color w:val="FF0000"/>
        </w:rPr>
        <w:t>Event 1</w:t>
      </w:r>
    </w:p>
    <w:p w:rsidR="00A55859" w:rsidP="00340F13" w:rsidRDefault="00A55859" w14:paraId="437DBFF7" w14:textId="4DE6C1BB">
      <w:pPr>
        <w:pStyle w:val="MNcheckboxbullettomargin"/>
        <w:numPr>
          <w:ilvl w:val="0"/>
          <w:numId w:val="0"/>
        </w:numPr>
        <w:spacing w:line="480" w:lineRule="auto"/>
      </w:pPr>
    </w:p>
    <w:p w:rsidRPr="00A55859" w:rsidR="006B469F" w:rsidP="00A55859" w:rsidRDefault="006B469F" w14:paraId="2D33FAA0" w14:textId="77777777">
      <w:pPr>
        <w:pStyle w:val="MNcheckboxbullettomargin"/>
        <w:numPr>
          <w:ilvl w:val="0"/>
          <w:numId w:val="0"/>
        </w:numPr>
        <w:spacing w:line="480" w:lineRule="auto"/>
        <w:jc w:val="center"/>
      </w:pPr>
    </w:p>
    <w:sectPr w:rsidRPr="00A55859" w:rsidR="006B469F" w:rsidSect="00512B01">
      <w:headerReference w:type="default" r:id="rId12"/>
      <w:footerReference w:type="default" r:id="rId13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326B" w:rsidRDefault="006C326B" w14:paraId="0941BDED" w14:textId="77777777">
      <w:r>
        <w:separator/>
      </w:r>
    </w:p>
  </w:endnote>
  <w:endnote w:type="continuationSeparator" w:id="0">
    <w:p w:rsidR="006C326B" w:rsidRDefault="006C326B" w14:paraId="750B2CA8" w14:textId="77777777">
      <w:r>
        <w:continuationSeparator/>
      </w:r>
    </w:p>
  </w:endnote>
  <w:endnote w:type="continuationNotice" w:id="1">
    <w:p w:rsidR="006C326B" w:rsidRDefault="006C326B" w14:paraId="1A068A0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326B" w:rsidRDefault="006C326B" w14:paraId="015E9D97" w14:textId="77777777">
      <w:r>
        <w:separator/>
      </w:r>
    </w:p>
  </w:footnote>
  <w:footnote w:type="continuationSeparator" w:id="0">
    <w:p w:rsidR="006C326B" w:rsidRDefault="006C326B" w14:paraId="43C7AC81" w14:textId="77777777">
      <w:r>
        <w:continuationSeparator/>
      </w:r>
    </w:p>
  </w:footnote>
  <w:footnote w:type="continuationNotice" w:id="1">
    <w:p w:rsidR="006C326B" w:rsidRDefault="006C326B" w14:paraId="30A6F19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40F13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326B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167E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264E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37FEEFC"/>
    <w:rsid w:val="39F2AA52"/>
    <w:rsid w:val="3A0B7AC0"/>
    <w:rsid w:val="3C8DA09E"/>
    <w:rsid w:val="3E34E3D2"/>
    <w:rsid w:val="429FF1C6"/>
    <w:rsid w:val="4BC3A4F1"/>
    <w:rsid w:val="4CFBF904"/>
    <w:rsid w:val="4F31E6E8"/>
    <w:rsid w:val="519BD317"/>
    <w:rsid w:val="5350DC71"/>
    <w:rsid w:val="550F1D8A"/>
    <w:rsid w:val="5576A67C"/>
    <w:rsid w:val="6231EB1D"/>
    <w:rsid w:val="62E9069A"/>
    <w:rsid w:val="660ED555"/>
    <w:rsid w:val="6977167E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FF1F31-15C6-4164-ABBD-718CCA76C2D3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2023-05-06T20:09:00.0000000Z</dcterms:created>
  <dcterms:modified xsi:type="dcterms:W3CDTF">2023-09-02T01:25:15.1000615Z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