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60D9C1C" w14:textId="0178E112" w:rsidR="00ED47BC" w:rsidRDefault="00DF03FA" w:rsidP="00A55859">
      <w:pPr>
        <w:pStyle w:val="MNUnitHeader"/>
        <w:framePr w:wrap="auto" w:vAnchor="margin" w:yAlign="inline"/>
        <w:rPr>
          <w:u w:val="single"/>
        </w:rPr>
      </w:pPr>
      <w:r>
        <w:rPr>
          <w:u w:val="single"/>
        </w:rPr>
        <w:t>Algebra 1</w:t>
      </w:r>
      <w:r w:rsidR="002F43A4">
        <w:rPr>
          <w:u w:val="single"/>
        </w:rPr>
        <w:t xml:space="preserve">: </w:t>
      </w:r>
      <w:r w:rsidR="00D92B97" w:rsidRPr="00ED47BC">
        <w:rPr>
          <w:u w:val="single"/>
        </w:rPr>
        <w:t xml:space="preserve">Unit </w:t>
      </w:r>
      <w:r w:rsidR="0046558D">
        <w:rPr>
          <w:u w:val="single"/>
        </w:rPr>
        <w:t>2</w:t>
      </w:r>
      <w:r w:rsidR="00D92B97" w:rsidRPr="00ED47BC">
        <w:rPr>
          <w:u w:val="single"/>
        </w:rPr>
        <w:t>,</w:t>
      </w:r>
      <w:r w:rsidR="00E03566">
        <w:rPr>
          <w:u w:val="single"/>
        </w:rPr>
        <w:t xml:space="preserve"> </w:t>
      </w:r>
      <w:r w:rsidR="00D92B97" w:rsidRPr="00ED47BC">
        <w:rPr>
          <w:u w:val="single"/>
        </w:rPr>
        <w:t xml:space="preserve">Lesson </w:t>
      </w:r>
      <w:r w:rsidR="003B5992">
        <w:rPr>
          <w:u w:val="single"/>
        </w:rPr>
        <w:t>5</w:t>
      </w:r>
    </w:p>
    <w:p w14:paraId="30429113" w14:textId="63767427" w:rsidR="008C113E" w:rsidRDefault="008C113E" w:rsidP="008C113E">
      <w:pPr>
        <w:pStyle w:val="MNBodycopyVerdana"/>
      </w:pPr>
    </w:p>
    <w:p w14:paraId="7B8AF0C9" w14:textId="5F111896" w:rsidR="006B327D" w:rsidRDefault="003B5992" w:rsidP="006B327D">
      <w:pPr>
        <w:pStyle w:val="MNBodycopyVerdana"/>
        <w:numPr>
          <w:ilvl w:val="0"/>
          <w:numId w:val="19"/>
        </w:numPr>
      </w:pPr>
      <w:r>
        <w:t>A difference of polynomials is shown.</w:t>
      </w:r>
    </w:p>
    <w:p w14:paraId="62C6F0D0" w14:textId="73EE5B87" w:rsidR="003B5992" w:rsidRDefault="003B5992" w:rsidP="003B5992">
      <w:pPr>
        <w:pStyle w:val="MNBodycopyVerdana"/>
        <w:ind w:left="360"/>
      </w:pPr>
      <m:oMath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3-6</m:t>
            </m:r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x</m:t>
                </m:r>
              </m:e>
              <m:sup>
                <m:r>
                  <w:rPr>
                    <w:rFonts w:ascii="Cambria Math" w:hAnsi="Cambria Math"/>
                  </w:rPr>
                  <m:t>5</m:t>
                </m:r>
              </m:sup>
            </m:sSup>
            <m:r>
              <w:rPr>
                <w:rFonts w:ascii="Cambria Math" w:hAnsi="Cambria Math"/>
              </w:rPr>
              <m:t>-8</m:t>
            </m:r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y</m:t>
                </m:r>
              </m:e>
              <m:sup>
                <m:r>
                  <w:rPr>
                    <w:rFonts w:ascii="Cambria Math" w:hAnsi="Cambria Math"/>
                  </w:rPr>
                  <m:t>4</m:t>
                </m:r>
              </m:sup>
            </m:sSup>
          </m:e>
        </m:d>
        <m:r>
          <w:rPr>
            <w:rFonts w:ascii="Cambria Math" w:hAnsi="Cambria Math"/>
          </w:rPr>
          <m:t>-(-6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y</m:t>
            </m:r>
          </m:e>
          <m:sup>
            <m:r>
              <w:rPr>
                <w:rFonts w:ascii="Cambria Math" w:hAnsi="Cambria Math"/>
              </w:rPr>
              <m:t>4</m:t>
            </m:r>
          </m:sup>
        </m:sSup>
        <m:r>
          <w:rPr>
            <w:rFonts w:ascii="Cambria Math" w:hAnsi="Cambria Math"/>
          </w:rPr>
          <m:t>+5-8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5</m:t>
            </m:r>
          </m:sup>
        </m:sSup>
        <m:r>
          <w:rPr>
            <w:rFonts w:ascii="Cambria Math" w:hAnsi="Cambria Math"/>
          </w:rPr>
          <m:t>)</m:t>
        </m:r>
      </m:oMath>
      <w:r>
        <w:t>.</w:t>
      </w:r>
    </w:p>
    <w:p w14:paraId="455128D3" w14:textId="19EA3153" w:rsidR="003B5992" w:rsidRDefault="003B5992" w:rsidP="003B5992">
      <w:pPr>
        <w:pStyle w:val="MNBodycopyVerdana"/>
        <w:ind w:left="360"/>
      </w:pPr>
      <w:r>
        <w:t>Complete the statement.</w:t>
      </w:r>
    </w:p>
    <w:p w14:paraId="48B51189" w14:textId="02C1B81A" w:rsidR="006B327D" w:rsidRDefault="003B5992" w:rsidP="00ED564B">
      <w:pPr>
        <w:pStyle w:val="MNBodycopyVerdana"/>
        <w:ind w:left="360"/>
      </w:pPr>
      <w:r>
        <w:t>To find the difference of the polynomials, the distributive property could be applied first.  Applying this property, a resulting equivalent expression is ________________.</w:t>
      </w:r>
    </w:p>
    <w:p w14:paraId="5B094EAA" w14:textId="0E44D187" w:rsidR="006B327D" w:rsidRDefault="00301C47" w:rsidP="006B327D">
      <w:pPr>
        <w:pStyle w:val="MNBodycopyVerdana"/>
        <w:ind w:left="36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3CD90BF6" wp14:editId="631652DB">
                <wp:simplePos x="0" y="0"/>
                <wp:positionH relativeFrom="column">
                  <wp:posOffset>2441575</wp:posOffset>
                </wp:positionH>
                <wp:positionV relativeFrom="paragraph">
                  <wp:posOffset>54610</wp:posOffset>
                </wp:positionV>
                <wp:extent cx="3813175" cy="1828800"/>
                <wp:effectExtent l="0" t="0" r="0" b="0"/>
                <wp:wrapSquare wrapText="bothSides"/>
                <wp:docPr id="94633677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13175" cy="1828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C209531" w14:textId="511BFDAB" w:rsidR="0077758F" w:rsidRPr="000D3405" w:rsidRDefault="003B5992" w:rsidP="0077758F">
                            <w:pPr>
                              <w:pStyle w:val="MNcheckboxbullettomargin"/>
                              <w:numPr>
                                <w:ilvl w:val="0"/>
                                <w:numId w:val="0"/>
                              </w:numPr>
                              <w:ind w:left="360"/>
                              <w:rPr>
                                <w:color w:val="FF0000"/>
                              </w:rPr>
                            </w:pPr>
                            <m:oMathPara>
                              <m:oMath>
                                <m:r>
                                  <w:rPr>
                                    <w:rFonts w:ascii="Cambria Math" w:hAnsi="Cambria Math"/>
                                    <w:color w:val="FF0000"/>
                                  </w:rPr>
                                  <m:t>3-6</m:t>
                                </m:r>
                                <m:sSup>
                                  <m:sSup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color w:val="FF0000"/>
                                      </w:rPr>
                                    </m:ctrlPr>
                                  </m:sSupPr>
                                  <m:e>
                                    <m:r>
                                      <w:rPr>
                                        <w:rFonts w:ascii="Cambria Math" w:hAnsi="Cambria Math"/>
                                        <w:color w:val="FF0000"/>
                                      </w:rPr>
                                      <m:t>x</m:t>
                                    </m:r>
                                  </m:e>
                                  <m:sup>
                                    <m:r>
                                      <w:rPr>
                                        <w:rFonts w:ascii="Cambria Math" w:hAnsi="Cambria Math"/>
                                        <w:color w:val="FF0000"/>
                                      </w:rPr>
                                      <m:t>5</m:t>
                                    </m:r>
                                  </m:sup>
                                </m:sSup>
                                <m:r>
                                  <w:rPr>
                                    <w:rFonts w:ascii="Cambria Math" w:hAnsi="Cambria Math"/>
                                    <w:color w:val="FF0000"/>
                                  </w:rPr>
                                  <m:t>-8</m:t>
                                </m:r>
                                <m:sSup>
                                  <m:sSup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color w:val="FF0000"/>
                                      </w:rPr>
                                    </m:ctrlPr>
                                  </m:sSupPr>
                                  <m:e>
                                    <m:r>
                                      <w:rPr>
                                        <w:rFonts w:ascii="Cambria Math" w:hAnsi="Cambria Math"/>
                                        <w:color w:val="FF0000"/>
                                      </w:rPr>
                                      <m:t>y</m:t>
                                    </m:r>
                                  </m:e>
                                  <m:sup>
                                    <m:r>
                                      <w:rPr>
                                        <w:rFonts w:ascii="Cambria Math" w:hAnsi="Cambria Math"/>
                                        <w:color w:val="FF0000"/>
                                      </w:rPr>
                                      <m:t>4</m:t>
                                    </m:r>
                                  </m:sup>
                                </m:sSup>
                                <m:r>
                                  <w:rPr>
                                    <w:rFonts w:ascii="Cambria Math" w:hAnsi="Cambria Math"/>
                                    <w:color w:val="FF0000"/>
                                  </w:rPr>
                                  <m:t>+6</m:t>
                                </m:r>
                                <m:sSup>
                                  <m:sSup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color w:val="FF0000"/>
                                      </w:rPr>
                                    </m:ctrlPr>
                                  </m:sSupPr>
                                  <m:e>
                                    <m:r>
                                      <w:rPr>
                                        <w:rFonts w:ascii="Cambria Math" w:hAnsi="Cambria Math"/>
                                        <w:color w:val="FF0000"/>
                                      </w:rPr>
                                      <m:t>y</m:t>
                                    </m:r>
                                  </m:e>
                                  <m:sup>
                                    <m:r>
                                      <w:rPr>
                                        <w:rFonts w:ascii="Cambria Math" w:hAnsi="Cambria Math"/>
                                        <w:color w:val="FF0000"/>
                                      </w:rPr>
                                      <m:t>4</m:t>
                                    </m:r>
                                  </m:sup>
                                </m:sSup>
                                <m:r>
                                  <w:rPr>
                                    <w:rFonts w:ascii="Cambria Math" w:hAnsi="Cambria Math"/>
                                    <w:color w:val="FF0000"/>
                                  </w:rPr>
                                  <m:t>-5+8</m:t>
                                </m:r>
                                <m:sSup>
                                  <m:sSup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color w:val="FF0000"/>
                                      </w:rPr>
                                    </m:ctrlPr>
                                  </m:sSupPr>
                                  <m:e>
                                    <m:r>
                                      <w:rPr>
                                        <w:rFonts w:ascii="Cambria Math" w:hAnsi="Cambria Math"/>
                                        <w:color w:val="FF0000"/>
                                      </w:rPr>
                                      <m:t>x</m:t>
                                    </m:r>
                                  </m:e>
                                  <m:sup>
                                    <m:r>
                                      <w:rPr>
                                        <w:rFonts w:ascii="Cambria Math" w:hAnsi="Cambria Math"/>
                                        <w:color w:val="FF0000"/>
                                      </w:rPr>
                                      <m:t>5</m:t>
                                    </m:r>
                                  </m:sup>
                                </m:sSup>
                              </m:oMath>
                            </m:oMathPara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3CD90BF6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192.25pt;margin-top:4.3pt;width:300.25pt;height:2in;z-index:25166950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" filled="f" stroked="f" strokeweight=".5pt">
                <v:textbox style="mso-fit-shape-to-text:t">
                  <w:txbxContent>
                    <w:p w14:paraId="1C209531" w14:textId="511BFDAB" w:rsidR="0077758F" w:rsidRPr="000D3405" w:rsidRDefault="003B5992" w:rsidP="0077758F">
                      <w:pPr>
                        <w:pStyle w:val="MNcheckboxbullettomargin"/>
                        <w:numPr>
                          <w:ilvl w:val="0"/>
                          <w:numId w:val="0"/>
                        </w:numPr>
                        <w:ind w:left="360"/>
                        <w:rPr>
                          <w:color w:val="FF0000"/>
                        </w:rPr>
                      </w:pPr>
                      <m:oMathPara>
                        <m:oMath>
                          <m:r>
                            <w:rPr>
                              <w:rFonts w:ascii="Cambria Math" w:hAnsi="Cambria Math"/>
                              <w:color w:val="FF0000"/>
                            </w:rPr>
                            <m:t>3-6</m:t>
                          </m:r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color w:val="FF0000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color w:val="FF0000"/>
                                </w:rPr>
                                <m:t>x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/>
                                  <w:color w:val="FF0000"/>
                                </w:rPr>
                                <m:t>5</m:t>
                              </m:r>
                            </m:sup>
                          </m:sSup>
                          <m:r>
                            <w:rPr>
                              <w:rFonts w:ascii="Cambria Math" w:hAnsi="Cambria Math"/>
                              <w:color w:val="FF0000"/>
                            </w:rPr>
                            <m:t>-8</m:t>
                          </m:r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color w:val="FF0000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color w:val="FF0000"/>
                                </w:rPr>
                                <m:t>y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/>
                                  <w:color w:val="FF0000"/>
                                </w:rPr>
                                <m:t>4</m:t>
                              </m:r>
                            </m:sup>
                          </m:sSup>
                          <m:r>
                            <w:rPr>
                              <w:rFonts w:ascii="Cambria Math" w:hAnsi="Cambria Math"/>
                              <w:color w:val="FF0000"/>
                            </w:rPr>
                            <m:t>+6</m:t>
                          </m:r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color w:val="FF0000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color w:val="FF0000"/>
                                </w:rPr>
                                <m:t>y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/>
                                  <w:color w:val="FF0000"/>
                                </w:rPr>
                                <m:t>4</m:t>
                              </m:r>
                            </m:sup>
                          </m:sSup>
                          <m:r>
                            <w:rPr>
                              <w:rFonts w:ascii="Cambria Math" w:hAnsi="Cambria Math"/>
                              <w:color w:val="FF0000"/>
                            </w:rPr>
                            <m:t>-5+8</m:t>
                          </m:r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color w:val="FF0000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color w:val="FF0000"/>
                                </w:rPr>
                                <m:t>x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/>
                                  <w:color w:val="FF0000"/>
                                </w:rPr>
                                <m:t>5</m:t>
                              </m:r>
                            </m:sup>
                          </m:sSup>
                        </m:oMath>
                      </m:oMathPara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69998145" w14:textId="074DF9A2" w:rsidR="006B327D" w:rsidRDefault="006B327D" w:rsidP="008C113E">
      <w:pPr>
        <w:pStyle w:val="MNBodycopyVerdana"/>
      </w:pPr>
    </w:p>
    <w:p w14:paraId="5DF5BA9F" w14:textId="77777777" w:rsidR="001C6816" w:rsidRDefault="001C6816" w:rsidP="002174D9">
      <w:pPr>
        <w:pStyle w:val="MNcheckboxbullettomargin"/>
        <w:numPr>
          <w:ilvl w:val="0"/>
          <w:numId w:val="0"/>
        </w:numPr>
        <w:rPr>
          <w:u w:val="single"/>
        </w:rPr>
      </w:pPr>
    </w:p>
    <w:p w14:paraId="61512118" w14:textId="7BEA6219" w:rsidR="00A55859" w:rsidRPr="003B5992" w:rsidRDefault="003B5992" w:rsidP="006B327D">
      <w:pPr>
        <w:pStyle w:val="MNNumberedQuestions"/>
        <w:numPr>
          <w:ilvl w:val="0"/>
          <w:numId w:val="19"/>
        </w:numPr>
      </w:pPr>
      <w:r>
        <w:t>A sum of two polynomials is shown.</w:t>
      </w:r>
      <w:r>
        <w:br/>
      </w:r>
      <m:oMathPara>
        <m:oMath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9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p>
                  <m:r>
                    <w:rPr>
                      <w:rFonts w:ascii="Cambria Math" w:hAnsi="Cambria Math"/>
                    </w:rPr>
                    <m:t>3</m:t>
                  </m:r>
                </m:sup>
              </m:sSup>
              <m:r>
                <w:rPr>
                  <w:rFonts w:ascii="Cambria Math" w:hAnsi="Cambria Math"/>
                </w:rPr>
                <m:t>+6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+3</m:t>
              </m:r>
            </m:e>
          </m:d>
          <m:r>
            <w:rPr>
              <w:rFonts w:ascii="Cambria Math" w:hAnsi="Cambria Math"/>
            </w:rPr>
            <m:t>+(-2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p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+5-7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p</m:t>
              </m:r>
            </m:e>
            <m:sup>
              <m:r>
                <w:rPr>
                  <w:rFonts w:ascii="Cambria Math" w:hAnsi="Cambria Math"/>
                </w:rPr>
                <m:t>3</m:t>
              </m:r>
            </m:sup>
          </m:sSup>
          <m:r>
            <w:rPr>
              <w:rFonts w:ascii="Cambria Math" w:hAnsi="Cambria Math"/>
            </w:rPr>
            <m:t>)</m:t>
          </m:r>
        </m:oMath>
      </m:oMathPara>
    </w:p>
    <w:p w14:paraId="6141C685" w14:textId="7D0AA4FC" w:rsidR="00ED564B" w:rsidRDefault="003B5992" w:rsidP="00ED564B">
      <w:pPr>
        <w:pStyle w:val="MNNumberedQuestions"/>
        <w:numPr>
          <w:ilvl w:val="0"/>
          <w:numId w:val="0"/>
        </w:numPr>
        <w:ind w:left="360"/>
      </w:pPr>
      <w:r>
        <w:t xml:space="preserve">Elizabeth needs to identify like terms to rewrite the expression. </w:t>
      </w:r>
    </w:p>
    <w:p w14:paraId="7A41B3FC" w14:textId="77777777" w:rsidR="003B5992" w:rsidRDefault="003B5992" w:rsidP="003B5992">
      <w:pPr>
        <w:pStyle w:val="MNNumberedQuestions"/>
        <w:numPr>
          <w:ilvl w:val="0"/>
          <w:numId w:val="0"/>
        </w:numPr>
        <w:ind w:left="360"/>
      </w:pPr>
      <m:oMath>
        <m:r>
          <w:rPr>
            <w:rFonts w:ascii="Cambria Math" w:hAnsi="Cambria Math"/>
          </w:rPr>
          <m:t>9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p</m:t>
            </m:r>
          </m:e>
          <m:sup>
            <m:r>
              <w:rPr>
                <w:rFonts w:ascii="Cambria Math" w:hAnsi="Cambria Math"/>
              </w:rPr>
              <m:t>3</m:t>
            </m:r>
          </m:sup>
        </m:sSup>
      </m:oMath>
      <w:r>
        <w:t xml:space="preserve"> and ___________ are like terms.</w:t>
      </w:r>
    </w:p>
    <w:p w14:paraId="4B3DC082" w14:textId="13980F00" w:rsidR="003B5992" w:rsidRDefault="003B5992" w:rsidP="003B5992">
      <w:pPr>
        <w:pStyle w:val="MNNumberedQuestions"/>
        <w:numPr>
          <w:ilvl w:val="0"/>
          <w:numId w:val="0"/>
        </w:numPr>
        <w:ind w:left="360"/>
      </w:pPr>
      <m:oMath>
        <m:r>
          <w:rPr>
            <w:rFonts w:ascii="Cambria Math" w:hAnsi="Cambria Math"/>
          </w:rPr>
          <m:t>6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p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>
        <w:t xml:space="preserve"> and ___________ are like terms.</w:t>
      </w:r>
    </w:p>
    <w:p w14:paraId="1CAF43E5" w14:textId="2784EEA7" w:rsidR="003B5992" w:rsidRDefault="003B5992" w:rsidP="003B5992">
      <w:pPr>
        <w:pStyle w:val="MNNumberedQuestions"/>
        <w:numPr>
          <w:ilvl w:val="0"/>
          <w:numId w:val="0"/>
        </w:numPr>
        <w:ind w:left="360"/>
      </w:pPr>
      <m:oMath>
        <m:r>
          <w:rPr>
            <w:rFonts w:ascii="Cambria Math" w:hAnsi="Cambria Math"/>
          </w:rPr>
          <m:t>3</m:t>
        </m:r>
      </m:oMath>
      <w:r>
        <w:t xml:space="preserve"> and ___________ are like terms.</w:t>
      </w:r>
    </w:p>
    <w:p w14:paraId="6779C627" w14:textId="1A420785" w:rsidR="003B5992" w:rsidRPr="003B5992" w:rsidRDefault="00ED564B" w:rsidP="00ED564B">
      <w:pPr>
        <w:pStyle w:val="MNNumberedQuestions"/>
        <w:numPr>
          <w:ilvl w:val="0"/>
          <w:numId w:val="0"/>
        </w:numPr>
        <w:ind w:left="360" w:hanging="360"/>
        <w:rPr>
          <w:b/>
          <w:bCs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72274A29" wp14:editId="21128B84">
                <wp:simplePos x="0" y="0"/>
                <wp:positionH relativeFrom="column">
                  <wp:posOffset>2441197</wp:posOffset>
                </wp:positionH>
                <wp:positionV relativeFrom="paragraph">
                  <wp:posOffset>107315</wp:posOffset>
                </wp:positionV>
                <wp:extent cx="1779905" cy="1828800"/>
                <wp:effectExtent l="0" t="0" r="0" b="0"/>
                <wp:wrapSquare wrapText="bothSides"/>
                <wp:docPr id="1547213948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79905" cy="1828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D20B163" w14:textId="444BAB5F" w:rsidR="00ED564B" w:rsidRPr="000D3405" w:rsidRDefault="00ED564B" w:rsidP="00ED564B">
                            <w:pPr>
                              <w:pStyle w:val="MNcheckboxbullettomargin"/>
                              <w:numPr>
                                <w:ilvl w:val="0"/>
                                <w:numId w:val="0"/>
                              </w:numPr>
                              <w:ind w:left="360"/>
                              <w:rPr>
                                <w:color w:val="FF0000"/>
                              </w:rPr>
                            </w:pPr>
                            <m:oMathPara>
                              <m:oMath>
                                <m:r>
                                  <w:rPr>
                                    <w:rFonts w:ascii="Cambria Math" w:hAnsi="Cambria Math"/>
                                    <w:color w:val="FF0000"/>
                                  </w:rPr>
                                  <m:t>-7</m:t>
                                </m:r>
                                <m:sSup>
                                  <m:sSup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color w:val="FF0000"/>
                                      </w:rPr>
                                    </m:ctrlPr>
                                  </m:sSupPr>
                                  <m:e>
                                    <m:r>
                                      <w:rPr>
                                        <w:rFonts w:ascii="Cambria Math" w:hAnsi="Cambria Math"/>
                                        <w:color w:val="FF0000"/>
                                      </w:rPr>
                                      <m:t>p</m:t>
                                    </m:r>
                                  </m:e>
                                  <m:sup>
                                    <m:r>
                                      <w:rPr>
                                        <w:rFonts w:ascii="Cambria Math" w:hAnsi="Cambria Math"/>
                                        <w:color w:val="FF0000"/>
                                      </w:rPr>
                                      <m:t>3</m:t>
                                    </m:r>
                                  </m:sup>
                                </m:sSup>
                                <m:r>
                                  <w:rPr>
                                    <w:rFonts w:ascii="Cambria Math" w:hAnsi="Cambria Math"/>
                                    <w:color w:val="FF0000"/>
                                  </w:rPr>
                                  <m:t>, -2</m:t>
                                </m:r>
                                <m:sSup>
                                  <m:sSup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color w:val="FF0000"/>
                                      </w:rPr>
                                    </m:ctrlPr>
                                  </m:sSupPr>
                                  <m:e>
                                    <m:r>
                                      <w:rPr>
                                        <w:rFonts w:ascii="Cambria Math" w:hAnsi="Cambria Math"/>
                                        <w:color w:val="FF0000"/>
                                      </w:rPr>
                                      <m:t>p</m:t>
                                    </m:r>
                                  </m:e>
                                  <m:sup>
                                    <m:r>
                                      <w:rPr>
                                        <w:rFonts w:ascii="Cambria Math" w:hAnsi="Cambria Math"/>
                                        <w:color w:val="FF0000"/>
                                      </w:rPr>
                                      <m:t>2</m:t>
                                    </m:r>
                                  </m:sup>
                                </m:sSup>
                                <m:r>
                                  <w:rPr>
                                    <w:rFonts w:ascii="Cambria Math" w:hAnsi="Cambria Math"/>
                                    <w:color w:val="FF0000"/>
                                  </w:rPr>
                                  <m:t>, 5</m:t>
                                </m:r>
                              </m:oMath>
                            </m:oMathPara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72274A29" id="_x0000_s1027" type="#_x0000_t202" style="position:absolute;left:0;text-align:left;margin-left:192.2pt;margin-top:8.45pt;width:140.15pt;height:2in;z-index:25167564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" filled="f" stroked="f" strokeweight=".5pt">
                <v:textbox style="mso-fit-shape-to-text:t">
                  <w:txbxContent>
                    <w:p w14:paraId="6D20B163" w14:textId="444BAB5F" w:rsidR="00ED564B" w:rsidRPr="000D3405" w:rsidRDefault="00ED564B" w:rsidP="00ED564B">
                      <w:pPr>
                        <w:pStyle w:val="MNcheckboxbullettomargin"/>
                        <w:numPr>
                          <w:ilvl w:val="0"/>
                          <w:numId w:val="0"/>
                        </w:numPr>
                        <w:ind w:left="360"/>
                        <w:rPr>
                          <w:color w:val="FF0000"/>
                        </w:rPr>
                      </w:pPr>
                      <m:oMathPara>
                        <m:oMath>
                          <m:r>
                            <w:rPr>
                              <w:rFonts w:ascii="Cambria Math" w:hAnsi="Cambria Math"/>
                              <w:color w:val="FF0000"/>
                            </w:rPr>
                            <m:t>-7</m:t>
                          </m:r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color w:val="FF0000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color w:val="FF0000"/>
                                </w:rPr>
                                <m:t>p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/>
                                  <w:color w:val="FF0000"/>
                                </w:rPr>
                                <m:t>3</m:t>
                              </m:r>
                            </m:sup>
                          </m:sSup>
                          <m:r>
                            <w:rPr>
                              <w:rFonts w:ascii="Cambria Math" w:hAnsi="Cambria Math"/>
                              <w:color w:val="FF0000"/>
                            </w:rPr>
                            <m:t>, -2</m:t>
                          </m:r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color w:val="FF0000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color w:val="FF0000"/>
                                </w:rPr>
                                <m:t>p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/>
                                  <w:color w:val="FF0000"/>
                                </w:rPr>
                                <m:t>2</m:t>
                              </m:r>
                            </m:sup>
                          </m:sSup>
                          <m:r>
                            <w:rPr>
                              <w:rFonts w:ascii="Cambria Math" w:hAnsi="Cambria Math"/>
                              <w:color w:val="FF0000"/>
                            </w:rPr>
                            <m:t>, 5</m:t>
                          </m:r>
                        </m:oMath>
                      </m:oMathPara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565E710C" w14:textId="77777777" w:rsidR="00084971" w:rsidRDefault="00084971" w:rsidP="00ED564B">
      <w:pPr>
        <w:pStyle w:val="MNBodycopyVerdanaindentfornumberedlist"/>
        <w:ind w:left="0"/>
        <w:rPr>
          <w:color w:val="FF0000"/>
        </w:rPr>
      </w:pPr>
    </w:p>
    <w:p w14:paraId="748C1F0F" w14:textId="13F11ED5" w:rsidR="00ED564B" w:rsidRPr="00ED564B" w:rsidRDefault="00ED564B" w:rsidP="00ED564B">
      <w:pPr>
        <w:pStyle w:val="MNBodycopyVerdanaindentfornumberedlist"/>
        <w:numPr>
          <w:ilvl w:val="0"/>
          <w:numId w:val="19"/>
        </w:numPr>
      </w:pPr>
      <w:r>
        <w:t xml:space="preserve">A list of binomials is shown. </w:t>
      </w:r>
      <w:r>
        <w:br/>
      </w:r>
      <w:r>
        <w:br/>
      </w:r>
      <m:oMathPara>
        <m:oMath>
          <m:r>
            <w:rPr>
              <w:rFonts w:ascii="Cambria Math" w:hAnsi="Cambria Math"/>
            </w:rPr>
            <m:t>31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a</m:t>
              </m:r>
            </m:e>
            <m:sup>
              <m:r>
                <w:rPr>
                  <w:rFonts w:ascii="Cambria Math" w:hAnsi="Cambria Math"/>
                </w:rPr>
                <m:t>3</m:t>
              </m:r>
            </m:sup>
          </m:sSup>
          <m:r>
            <w:rPr>
              <w:rFonts w:ascii="Cambria Math" w:hAnsi="Cambria Math"/>
            </w:rPr>
            <m:t>-21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a</m:t>
              </m:r>
            </m:e>
            <m:sup>
              <m:r>
                <w:rPr>
                  <w:rFonts w:ascii="Cambria Math" w:hAnsi="Cambria Math"/>
                </w:rPr>
                <m:t>3</m:t>
              </m:r>
            </m:sup>
          </m:sSup>
          <m:r>
            <w:rPr>
              <w:rFonts w:ascii="Cambria Math" w:hAnsi="Cambria Math"/>
            </w:rPr>
            <m:t>b,  11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y</m:t>
              </m:r>
            </m:e>
            <m:sup>
              <m:r>
                <w:rPr>
                  <w:rFonts w:ascii="Cambria Math" w:hAnsi="Cambria Math"/>
                </w:rPr>
                <m:t>3</m:t>
              </m:r>
            </m:sup>
          </m:sSup>
          <m:r>
            <w:rPr>
              <w:rFonts w:ascii="Cambria Math" w:hAnsi="Cambria Math"/>
            </w:rPr>
            <m:t>-5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y</m:t>
              </m:r>
            </m:e>
            <m:sup>
              <m:r>
                <w:rPr>
                  <w:rFonts w:ascii="Cambria Math" w:hAnsi="Cambria Math"/>
                </w:rPr>
                <m:t>3</m:t>
              </m:r>
            </m:sup>
          </m:sSup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,  50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+50x,  25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m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s</m:t>
              </m:r>
            </m:e>
            <m:sup>
              <m:r>
                <w:rPr>
                  <w:rFonts w:ascii="Cambria Math" w:hAnsi="Cambria Math"/>
                </w:rPr>
                <m:t>3</m:t>
              </m:r>
            </m:sup>
          </m:sSup>
          <m:r>
            <w:rPr>
              <w:rFonts w:ascii="Cambria Math" w:hAnsi="Cambria Math"/>
            </w:rPr>
            <m:t>+35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m</m:t>
              </m:r>
            </m:e>
            <m:sup>
              <m:r>
                <w:rPr>
                  <w:rFonts w:ascii="Cambria Math" w:hAnsi="Cambria Math"/>
                </w:rPr>
                <m:t>3</m:t>
              </m:r>
            </m:sup>
          </m:sSup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s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br/>
          </m:r>
        </m:oMath>
      </m:oMathPara>
    </w:p>
    <w:p w14:paraId="05A90964" w14:textId="05302550" w:rsidR="00ED564B" w:rsidRDefault="00ED564B" w:rsidP="00ED564B">
      <w:pPr>
        <w:pStyle w:val="MNBodycopyVerdanaindentfornumberedlist"/>
      </w:pPr>
      <w:r>
        <w:t>Which expression can be rewritten as a monomial?</w:t>
      </w:r>
    </w:p>
    <w:p w14:paraId="0FFFB40B" w14:textId="51CB682E" w:rsidR="008D2EA6" w:rsidRPr="00ED564B" w:rsidRDefault="00ED564B" w:rsidP="00ED564B">
      <w:pPr>
        <w:pStyle w:val="MNBodycopyVerdanaindentfornumberedlist"/>
      </w:pPr>
      <w:r>
        <w:t xml:space="preserve"> </w:t>
      </w:r>
      <w:r w:rsidR="00301C47">
        <w:br/>
      </w:r>
      <w:r w:rsidR="00301C47"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759FDBC5" wp14:editId="135691B9">
                <wp:simplePos x="0" y="0"/>
                <wp:positionH relativeFrom="column">
                  <wp:posOffset>2382939</wp:posOffset>
                </wp:positionH>
                <wp:positionV relativeFrom="paragraph">
                  <wp:posOffset>297180</wp:posOffset>
                </wp:positionV>
                <wp:extent cx="2412365" cy="1828800"/>
                <wp:effectExtent l="0" t="0" r="0" b="0"/>
                <wp:wrapSquare wrapText="bothSides"/>
                <wp:docPr id="1322134479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12365" cy="1828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7EDF903" w14:textId="0024B021" w:rsidR="00CD16BB" w:rsidRPr="00ED564B" w:rsidRDefault="00ED564B" w:rsidP="00CD16BB">
                            <w:pPr>
                              <w:pStyle w:val="MNcheckboxbullettomargin"/>
                              <w:numPr>
                                <w:ilvl w:val="0"/>
                                <w:numId w:val="0"/>
                              </w:numPr>
                              <w:ind w:left="360"/>
                              <w:rPr>
                                <w:color w:val="FF0000"/>
                              </w:rPr>
                            </w:pPr>
                            <m:oMathPara>
                              <m:oMath>
                                <m:r>
                                  <w:rPr>
                                    <w:rFonts w:ascii="Cambria Math" w:hAnsi="Cambria Math"/>
                                    <w:color w:val="FF0000"/>
                                  </w:rPr>
                                  <m:t xml:space="preserve">  11</m:t>
                                </m:r>
                                <m:sSup>
                                  <m:sSup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color w:val="FF0000"/>
                                      </w:rPr>
                                    </m:ctrlPr>
                                  </m:sSupPr>
                                  <m:e>
                                    <m:r>
                                      <w:rPr>
                                        <w:rFonts w:ascii="Cambria Math" w:hAnsi="Cambria Math"/>
                                        <w:color w:val="FF0000"/>
                                      </w:rPr>
                                      <m:t>x</m:t>
                                    </m:r>
                                  </m:e>
                                  <m:sup>
                                    <m:r>
                                      <w:rPr>
                                        <w:rFonts w:ascii="Cambria Math" w:hAnsi="Cambria Math"/>
                                        <w:color w:val="FF0000"/>
                                      </w:rPr>
                                      <m:t>2</m:t>
                                    </m:r>
                                  </m:sup>
                                </m:sSup>
                                <m:sSup>
                                  <m:sSup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color w:val="FF0000"/>
                                      </w:rPr>
                                    </m:ctrlPr>
                                  </m:sSupPr>
                                  <m:e>
                                    <m:r>
                                      <w:rPr>
                                        <w:rFonts w:ascii="Cambria Math" w:hAnsi="Cambria Math"/>
                                        <w:color w:val="FF0000"/>
                                      </w:rPr>
                                      <m:t>y</m:t>
                                    </m:r>
                                  </m:e>
                                  <m:sup>
                                    <m:r>
                                      <w:rPr>
                                        <w:rFonts w:ascii="Cambria Math" w:hAnsi="Cambria Math"/>
                                        <w:color w:val="FF0000"/>
                                      </w:rPr>
                                      <m:t>3</m:t>
                                    </m:r>
                                  </m:sup>
                                </m:sSup>
                                <m:r>
                                  <w:rPr>
                                    <w:rFonts w:ascii="Cambria Math" w:hAnsi="Cambria Math"/>
                                    <w:color w:val="FF0000"/>
                                  </w:rPr>
                                  <m:t>-5</m:t>
                                </m:r>
                                <m:sSup>
                                  <m:sSup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color w:val="FF0000"/>
                                      </w:rPr>
                                    </m:ctrlPr>
                                  </m:sSupPr>
                                  <m:e>
                                    <m:r>
                                      <w:rPr>
                                        <w:rFonts w:ascii="Cambria Math" w:hAnsi="Cambria Math"/>
                                        <w:color w:val="FF0000"/>
                                      </w:rPr>
                                      <m:t>y</m:t>
                                    </m:r>
                                  </m:e>
                                  <m:sup>
                                    <m:r>
                                      <w:rPr>
                                        <w:rFonts w:ascii="Cambria Math" w:hAnsi="Cambria Math"/>
                                        <w:color w:val="FF0000"/>
                                      </w:rPr>
                                      <m:t>3</m:t>
                                    </m:r>
                                  </m:sup>
                                </m:sSup>
                                <m:sSup>
                                  <m:sSup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color w:val="FF0000"/>
                                      </w:rPr>
                                    </m:ctrlPr>
                                  </m:sSupPr>
                                  <m:e>
                                    <m:r>
                                      <w:rPr>
                                        <w:rFonts w:ascii="Cambria Math" w:hAnsi="Cambria Math"/>
                                        <w:color w:val="FF0000"/>
                                      </w:rPr>
                                      <m:t>x</m:t>
                                    </m:r>
                                  </m:e>
                                  <m:sup>
                                    <m:r>
                                      <w:rPr>
                                        <w:rFonts w:ascii="Cambria Math" w:hAnsi="Cambria Math"/>
                                        <w:color w:val="FF0000"/>
                                      </w:rPr>
                                      <m:t>2</m:t>
                                    </m:r>
                                  </m:sup>
                                </m:sSup>
                              </m:oMath>
                            </m:oMathPara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759FDBC5" id="_x0000_s1028" type="#_x0000_t202" style="position:absolute;left:0;text-align:left;margin-left:187.65pt;margin-top:23.4pt;width:189.95pt;height:2in;z-index:25167360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" filled="f" stroked="f" strokeweight=".5pt">
                <v:textbox style="mso-fit-shape-to-text:t">
                  <w:txbxContent>
                    <w:p w14:paraId="07EDF903" w14:textId="0024B021" w:rsidR="00CD16BB" w:rsidRPr="00ED564B" w:rsidRDefault="00ED564B" w:rsidP="00CD16BB">
                      <w:pPr>
                        <w:pStyle w:val="MNcheckboxbullettomargin"/>
                        <w:numPr>
                          <w:ilvl w:val="0"/>
                          <w:numId w:val="0"/>
                        </w:numPr>
                        <w:ind w:left="360"/>
                        <w:rPr>
                          <w:color w:val="FF0000"/>
                        </w:rPr>
                      </w:pPr>
                      <m:oMathPara>
                        <m:oMath>
                          <m:r>
                            <w:rPr>
                              <w:rFonts w:ascii="Cambria Math" w:hAnsi="Cambria Math"/>
                              <w:color w:val="FF0000"/>
                            </w:rPr>
                            <m:t xml:space="preserve">  11</m:t>
                          </m:r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color w:val="FF0000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color w:val="FF0000"/>
                                </w:rPr>
                                <m:t>x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/>
                                  <w:color w:val="FF0000"/>
                                </w:rPr>
                                <m:t>2</m:t>
                              </m:r>
                            </m:sup>
                          </m:sSup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color w:val="FF0000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color w:val="FF0000"/>
                                </w:rPr>
                                <m:t>y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/>
                                  <w:color w:val="FF0000"/>
                                </w:rPr>
                                <m:t>3</m:t>
                              </m:r>
                            </m:sup>
                          </m:sSup>
                          <m:r>
                            <w:rPr>
                              <w:rFonts w:ascii="Cambria Math" w:hAnsi="Cambria Math"/>
                              <w:color w:val="FF0000"/>
                            </w:rPr>
                            <m:t>-5</m:t>
                          </m:r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color w:val="FF0000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color w:val="FF0000"/>
                                </w:rPr>
                                <m:t>y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/>
                                  <w:color w:val="FF0000"/>
                                </w:rPr>
                                <m:t>3</m:t>
                              </m:r>
                            </m:sup>
                          </m:sSup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color w:val="FF0000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color w:val="FF0000"/>
                                </w:rPr>
                                <m:t>x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/>
                                  <w:color w:val="FF0000"/>
                                </w:rPr>
                                <m:t>2</m:t>
                              </m:r>
                            </m:sup>
                          </m:sSup>
                        </m:oMath>
                      </m:oMathPara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4827DB0F" w14:textId="09ACBCB5" w:rsidR="008D2EA6" w:rsidRDefault="008D2EA6" w:rsidP="008D2EA6">
      <w:pPr>
        <w:pStyle w:val="MNBodycopyVerdanaindentfornumberedlist"/>
        <w:rPr>
          <w:color w:val="FF0000"/>
        </w:rPr>
      </w:pPr>
    </w:p>
    <w:p w14:paraId="7EF60E8E" w14:textId="77777777" w:rsidR="0033770A" w:rsidRDefault="0033770A" w:rsidP="00DF03FA">
      <w:pPr>
        <w:pStyle w:val="MNBodycopyVerdanaindentfornumberedlist"/>
        <w:ind w:left="0"/>
        <w:jc w:val="center"/>
        <w:rPr>
          <w:color w:val="FF0000"/>
        </w:rPr>
      </w:pPr>
    </w:p>
    <w:p w14:paraId="54D5958B" w14:textId="77777777" w:rsidR="0033770A" w:rsidRDefault="0033770A" w:rsidP="00DF03FA">
      <w:pPr>
        <w:pStyle w:val="MNBodycopyVerdanaindentfornumberedlist"/>
        <w:ind w:left="0"/>
        <w:jc w:val="center"/>
        <w:rPr>
          <w:color w:val="FF0000"/>
        </w:rPr>
      </w:pPr>
    </w:p>
    <w:p w14:paraId="5016A180" w14:textId="12B9E0B3" w:rsidR="0077758F" w:rsidRDefault="0077758F" w:rsidP="00DF03FA">
      <w:pPr>
        <w:pStyle w:val="MNBodycopyVerdanaindentfornumberedlist"/>
        <w:ind w:left="0"/>
        <w:jc w:val="center"/>
        <w:rPr>
          <w:color w:val="FF0000"/>
        </w:rPr>
      </w:pPr>
    </w:p>
    <w:p w14:paraId="437DBFF7" w14:textId="431E2DB1" w:rsidR="00A55859" w:rsidRPr="00A55859" w:rsidRDefault="00A55859" w:rsidP="00E24D2D">
      <w:pPr>
        <w:pStyle w:val="MNcheckboxbullettomargin"/>
        <w:numPr>
          <w:ilvl w:val="0"/>
          <w:numId w:val="0"/>
        </w:numPr>
        <w:spacing w:line="480" w:lineRule="auto"/>
      </w:pPr>
    </w:p>
    <w:sectPr w:rsidR="00A55859" w:rsidRPr="00A55859" w:rsidSect="00512B01">
      <w:headerReference w:type="default" r:id="rId11"/>
      <w:footerReference w:type="default" r:id="rId12"/>
      <w:pgSz w:w="12240" w:h="15840" w:code="1"/>
      <w:pgMar w:top="720" w:right="720" w:bottom="720" w:left="720" w:header="0" w:footer="165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4E5C1E2" w14:textId="77777777" w:rsidR="00A02D75" w:rsidRDefault="00A02D75">
      <w:r>
        <w:separator/>
      </w:r>
    </w:p>
  </w:endnote>
  <w:endnote w:type="continuationSeparator" w:id="0">
    <w:p w14:paraId="57C96783" w14:textId="77777777" w:rsidR="00A02D75" w:rsidRDefault="00A02D75">
      <w:r>
        <w:continuationSeparator/>
      </w:r>
    </w:p>
  </w:endnote>
  <w:endnote w:type="continuationNotice" w:id="1">
    <w:p w14:paraId="409DAD05" w14:textId="77777777" w:rsidR="00A02D75" w:rsidRDefault="00A02D75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Verdana Pro">
    <w:panose1 w:val="020B0604030504040204"/>
    <w:charset w:val="00"/>
    <w:family w:val="swiss"/>
    <w:pitch w:val="variable"/>
    <w:sig w:usb0="80000287" w:usb1="00000043" w:usb2="00000000" w:usb3="00000000" w:csb0="0000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entury Gothic Pro">
    <w:altName w:val="Calibri"/>
    <w:panose1 w:val="020B0604020202020204"/>
    <w:charset w:val="00"/>
    <w:family w:val="swiss"/>
    <w:notTrueType/>
    <w:pitch w:val="variable"/>
    <w:sig w:usb0="A00000AF" w:usb1="5000205A" w:usb2="00000000" w:usb3="00000000" w:csb0="0000009B" w:csb1="00000000"/>
  </w:font>
  <w:font w:name="Times New Roman (Headings CS)">
    <w:altName w:val="Times New Roman"/>
    <w:panose1 w:val="020B0604020202020204"/>
    <w:charset w:val="00"/>
    <w:family w:val="roman"/>
    <w:pitch w:val="default"/>
  </w:font>
  <w:font w:name="Consolas">
    <w:panose1 w:val="020B0609020204030204"/>
    <w:charset w:val="00"/>
    <w:family w:val="modern"/>
    <w:pitch w:val="fixed"/>
    <w:sig w:usb0="E10006FF" w:usb1="4000FCFF" w:usb2="00000009" w:usb3="00000000" w:csb0="0000019F" w:csb1="00000000"/>
  </w:font>
  <w:font w:name="Minion Pro">
    <w:altName w:val="Cambria"/>
    <w:panose1 w:val="020B0604020202020204"/>
    <w:charset w:val="00"/>
    <w:family w:val="roman"/>
    <w:notTrueType/>
    <w:pitch w:val="variable"/>
    <w:sig w:usb0="60000287" w:usb1="00000001" w:usb2="00000000" w:usb3="00000000" w:csb0="0000019F" w:csb1="00000000"/>
  </w:font>
  <w:font w:name="Arial (Body CS)">
    <w:altName w:val="Arial"/>
    <w:panose1 w:val="020B0604020202020204"/>
    <w:charset w:val="00"/>
    <w:family w:val="roman"/>
    <w:notTrueType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CE51670" w14:textId="5239B19D" w:rsidR="00D92B97" w:rsidRPr="008C113E" w:rsidRDefault="00D92B97" w:rsidP="008C113E">
    <w:pPr>
      <w:pStyle w:val="Footer"/>
      <w:rPr>
        <w:rStyle w:val="FootnoteReference"/>
        <w:rFonts w:ascii="Minion Pro" w:hAnsi="Minion Pro" w:cs="Arial (Body CS)"/>
        <w:i w:val="0"/>
        <w:vertAlign w:val="baseline"/>
      </w:rPr>
    </w:pPr>
    <w:r w:rsidRPr="008C113E">
      <w:rPr>
        <w:rStyle w:val="FootnoteReference"/>
        <w:rFonts w:ascii="Minion Pro" w:hAnsi="Minion Pro" w:cs="Arial (Body CS)"/>
        <w:i w:val="0"/>
        <w:vertAlign w:val="baseline"/>
      </w:rPr>
      <w:t>©Accelerate Learning Inc. – All Rights Reserved</w:t>
    </w:r>
    <w:r w:rsidR="00ED47BC" w:rsidRPr="008C113E">
      <w:rPr>
        <w:rStyle w:val="FootnoteReference"/>
        <w:rFonts w:ascii="Minion Pro" w:hAnsi="Minion Pro" w:cs="Arial (Body CS)"/>
        <w:i w:val="0"/>
        <w:vertAlign w:val="baseline"/>
      </w:rPr>
      <w:tab/>
      <w:t xml:space="preserve">  Stepping Stones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DD8E34E" w14:textId="77777777" w:rsidR="00A02D75" w:rsidRDefault="00A02D75">
      <w:r>
        <w:separator/>
      </w:r>
    </w:p>
  </w:footnote>
  <w:footnote w:type="continuationSeparator" w:id="0">
    <w:p w14:paraId="6C78DC4B" w14:textId="77777777" w:rsidR="00A02D75" w:rsidRDefault="00A02D75">
      <w:r>
        <w:continuationSeparator/>
      </w:r>
    </w:p>
  </w:footnote>
  <w:footnote w:type="continuationNotice" w:id="1">
    <w:p w14:paraId="145C5D30" w14:textId="77777777" w:rsidR="00A02D75" w:rsidRDefault="00A02D75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5CA1047" w14:textId="6899438D" w:rsidR="0066241C" w:rsidRDefault="00512B01" w:rsidP="0066241C">
    <w:pPr>
      <w:pStyle w:val="Header"/>
      <w:jc w:val="right"/>
    </w:pPr>
    <w:r>
      <w:rPr>
        <w:noProof/>
      </w:rPr>
      <w:drawing>
        <wp:anchor distT="0" distB="0" distL="114300" distR="114300" simplePos="0" relativeHeight="251658240" behindDoc="0" locked="0" layoutInCell="1" allowOverlap="1" wp14:anchorId="602A809D" wp14:editId="3E61225B">
          <wp:simplePos x="0" y="0"/>
          <wp:positionH relativeFrom="margin">
            <wp:posOffset>6543040</wp:posOffset>
          </wp:positionH>
          <wp:positionV relativeFrom="paragraph">
            <wp:posOffset>132715</wp:posOffset>
          </wp:positionV>
          <wp:extent cx="638175" cy="676910"/>
          <wp:effectExtent l="0" t="0" r="9525" b="8890"/>
          <wp:wrapSquare wrapText="bothSides"/>
          <wp:docPr id="7" name="Picture 7" descr="A blue sign with white text&#10;&#10;Description automatically generated with low confidenc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Picture 5" descr="A blue sign with white text&#10;&#10;Description automatically generated with low confidence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38175" cy="67691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t> 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FF6B14"/>
    <w:multiLevelType w:val="multilevel"/>
    <w:tmpl w:val="0409001D"/>
    <w:styleLink w:val="CurrentList10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" w15:restartNumberingAfterBreak="0">
    <w:nsid w:val="10F06B00"/>
    <w:multiLevelType w:val="hybridMultilevel"/>
    <w:tmpl w:val="C61002B6"/>
    <w:lvl w:ilvl="0" w:tplc="79DA3654">
      <w:start w:val="1"/>
      <w:numFmt w:val="upperLetter"/>
      <w:pStyle w:val="ListParagraph"/>
      <w:lvlText w:val="%1."/>
      <w:lvlJc w:val="left"/>
      <w:pPr>
        <w:ind w:left="1440" w:hanging="360"/>
      </w:pPr>
      <w:rPr>
        <w:rFonts w:ascii="Verdana" w:eastAsia="Times New Roman" w:hAnsi="Verdana" w:cs="Times New Roman"/>
        <w:i w:val="0"/>
        <w:noProof w:val="0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12322DB4"/>
    <w:multiLevelType w:val="hybridMultilevel"/>
    <w:tmpl w:val="A0B23E68"/>
    <w:lvl w:ilvl="0" w:tplc="6922D760">
      <w:start w:val="1"/>
      <w:numFmt w:val="bullet"/>
      <w:pStyle w:val="MNOpencirclebullet"/>
      <w:lvlText w:val="¡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95D4929"/>
    <w:multiLevelType w:val="multilevel"/>
    <w:tmpl w:val="C53C3A10"/>
    <w:styleLink w:val="CurrentList4"/>
    <w:lvl w:ilvl="0">
      <w:start w:val="1"/>
      <w:numFmt w:val="bullet"/>
      <w:lvlText w:val=""/>
      <w:lvlJc w:val="left"/>
      <w:pPr>
        <w:ind w:left="270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342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558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702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774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8460" w:hanging="360"/>
      </w:pPr>
      <w:rPr>
        <w:rFonts w:ascii="Wingdings" w:hAnsi="Wingdings" w:hint="default"/>
      </w:rPr>
    </w:lvl>
  </w:abstractNum>
  <w:abstractNum w:abstractNumId="4" w15:restartNumberingAfterBreak="0">
    <w:nsid w:val="1B0964F0"/>
    <w:multiLevelType w:val="hybridMultilevel"/>
    <w:tmpl w:val="6534D4E8"/>
    <w:lvl w:ilvl="0" w:tplc="4B380C2E">
      <w:start w:val="1"/>
      <w:numFmt w:val="decimal"/>
      <w:pStyle w:val="MNNumberedQuestions"/>
      <w:lvlText w:val="%1."/>
      <w:lvlJc w:val="left"/>
      <w:pPr>
        <w:ind w:left="360" w:hanging="360"/>
      </w:pPr>
      <w:rPr>
        <w:rFonts w:hint="default"/>
        <w:i w:val="0"/>
        <w:iCs/>
        <w:sz w:val="24"/>
        <w:szCs w:val="24"/>
      </w:rPr>
    </w:lvl>
    <w:lvl w:ilvl="1" w:tplc="8FCC1B66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23676F5A"/>
    <w:multiLevelType w:val="hybridMultilevel"/>
    <w:tmpl w:val="1D48B04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4992ED4"/>
    <w:multiLevelType w:val="multilevel"/>
    <w:tmpl w:val="4998C63A"/>
    <w:styleLink w:val="CurrentList3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"/>
      <w:lvlJc w:val="left"/>
      <w:pPr>
        <w:ind w:left="2340" w:hanging="360"/>
      </w:pPr>
      <w:rPr>
        <w:rFonts w:ascii="Symbol" w:hAnsi="Symbol" w:hint="default"/>
        <w:color w:val="auto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7" w15:restartNumberingAfterBreak="0">
    <w:nsid w:val="26E4458C"/>
    <w:multiLevelType w:val="hybridMultilevel"/>
    <w:tmpl w:val="B9CC651C"/>
    <w:lvl w:ilvl="0" w:tplc="82BC0DD6">
      <w:start w:val="1"/>
      <w:numFmt w:val="upperLetter"/>
      <w:pStyle w:val="LetteredlistCAPS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0E6226D"/>
    <w:multiLevelType w:val="multilevel"/>
    <w:tmpl w:val="D778CA38"/>
    <w:styleLink w:val="CurrentList1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2DD185D"/>
    <w:multiLevelType w:val="multilevel"/>
    <w:tmpl w:val="2C5C2D8E"/>
    <w:lvl w:ilvl="0">
      <w:start w:val="1"/>
      <w:numFmt w:val="bullet"/>
      <w:pStyle w:val="MNcheckboxbullettomargin"/>
      <w:lvlText w:val="o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>
      <w:start w:val="1"/>
      <w:numFmt w:val="bullet"/>
      <w:lvlText w:val=""/>
      <w:lvlJc w:val="left"/>
      <w:pPr>
        <w:ind w:left="1980" w:hanging="360"/>
      </w:pPr>
      <w:rPr>
        <w:rFonts w:ascii="Symbol" w:hAnsi="Symbol" w:hint="default"/>
        <w:color w:val="auto"/>
      </w:rPr>
    </w:lvl>
    <w:lvl w:ilvl="3">
      <w:start w:val="1"/>
      <w:numFmt w:val="decimal"/>
      <w:lvlText w:val="%4."/>
      <w:lvlJc w:val="left"/>
      <w:pPr>
        <w:ind w:left="252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468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rFonts w:hint="default"/>
      </w:rPr>
    </w:lvl>
  </w:abstractNum>
  <w:abstractNum w:abstractNumId="10" w15:restartNumberingAfterBreak="0">
    <w:nsid w:val="35DB5576"/>
    <w:multiLevelType w:val="multilevel"/>
    <w:tmpl w:val="79924FCA"/>
    <w:styleLink w:val="CurrentList9"/>
    <w:lvl w:ilvl="0">
      <w:start w:val="1"/>
      <w:numFmt w:val="bullet"/>
      <w:lvlText w:val="o"/>
      <w:lvlJc w:val="left"/>
      <w:pPr>
        <w:ind w:left="-32767" w:firstLine="0"/>
      </w:pPr>
      <w:rPr>
        <w:rFonts w:ascii="Courier New" w:hAnsi="Courier New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D5A3966"/>
    <w:multiLevelType w:val="multilevel"/>
    <w:tmpl w:val="08C0EF7C"/>
    <w:styleLink w:val="CurrentList7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4F6D41CF"/>
    <w:multiLevelType w:val="multilevel"/>
    <w:tmpl w:val="2C5C2D8E"/>
    <w:styleLink w:val="CurrentList6"/>
    <w:lvl w:ilvl="0">
      <w:start w:val="1"/>
      <w:numFmt w:val="bullet"/>
      <w:lvlText w:val="o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>
      <w:start w:val="1"/>
      <w:numFmt w:val="bullet"/>
      <w:lvlText w:val=""/>
      <w:lvlJc w:val="left"/>
      <w:pPr>
        <w:ind w:left="1980" w:hanging="360"/>
      </w:pPr>
      <w:rPr>
        <w:rFonts w:ascii="Symbol" w:hAnsi="Symbol" w:hint="default"/>
        <w:color w:val="auto"/>
      </w:rPr>
    </w:lvl>
    <w:lvl w:ilvl="3">
      <w:start w:val="1"/>
      <w:numFmt w:val="decimal"/>
      <w:lvlText w:val="%4."/>
      <w:lvlJc w:val="left"/>
      <w:pPr>
        <w:ind w:left="252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468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rFonts w:hint="default"/>
      </w:rPr>
    </w:lvl>
  </w:abstractNum>
  <w:abstractNum w:abstractNumId="13" w15:restartNumberingAfterBreak="0">
    <w:nsid w:val="518C23D7"/>
    <w:multiLevelType w:val="hybridMultilevel"/>
    <w:tmpl w:val="5328A340"/>
    <w:lvl w:ilvl="0" w:tplc="F6386976">
      <w:start w:val="1"/>
      <w:numFmt w:val="bullet"/>
      <w:pStyle w:val="MNcheckboxbulletindented"/>
      <w:lvlText w:val="o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CB97244"/>
    <w:multiLevelType w:val="hybridMultilevel"/>
    <w:tmpl w:val="08C0EF7C"/>
    <w:lvl w:ilvl="0" w:tplc="FF1445B6">
      <w:start w:val="1"/>
      <w:numFmt w:val="bullet"/>
      <w:pStyle w:val="MNBulletcopy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5E64732E"/>
    <w:multiLevelType w:val="multilevel"/>
    <w:tmpl w:val="86248C18"/>
    <w:styleLink w:val="CurrentList5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>
      <w:start w:val="1"/>
      <w:numFmt w:val="bullet"/>
      <w:lvlText w:val=""/>
      <w:lvlJc w:val="left"/>
      <w:pPr>
        <w:ind w:left="1980" w:hanging="360"/>
      </w:pPr>
      <w:rPr>
        <w:rFonts w:ascii="Symbol" w:hAnsi="Symbol" w:hint="default"/>
        <w:color w:val="auto"/>
      </w:rPr>
    </w:lvl>
    <w:lvl w:ilvl="3">
      <w:start w:val="1"/>
      <w:numFmt w:val="decimal"/>
      <w:lvlText w:val="%4."/>
      <w:lvlJc w:val="left"/>
      <w:pPr>
        <w:ind w:left="252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468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rFonts w:hint="default"/>
      </w:rPr>
    </w:lvl>
  </w:abstractNum>
  <w:abstractNum w:abstractNumId="16" w15:restartNumberingAfterBreak="0">
    <w:nsid w:val="65484074"/>
    <w:multiLevelType w:val="multilevel"/>
    <w:tmpl w:val="B796ABBC"/>
    <w:styleLink w:val="CurrentList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5"/>
      <w:numFmt w:val="decimal"/>
      <w:lvlText w:val="%2"/>
      <w:lvlJc w:val="left"/>
      <w:pPr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BD93B69"/>
    <w:multiLevelType w:val="hybridMultilevel"/>
    <w:tmpl w:val="08C25576"/>
    <w:lvl w:ilvl="0" w:tplc="053C360E">
      <w:start w:val="1"/>
      <w:numFmt w:val="decimal"/>
      <w:lvlText w:val="%1."/>
      <w:lvlJc w:val="left"/>
      <w:pPr>
        <w:ind w:left="360" w:hanging="360"/>
      </w:pPr>
      <w:rPr>
        <w:rFonts w:hint="default"/>
        <w:color w:val="000000" w:themeColor="text1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7BBA6C11"/>
    <w:multiLevelType w:val="multilevel"/>
    <w:tmpl w:val="08C0EF7C"/>
    <w:styleLink w:val="CurrentList8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612203716">
    <w:abstractNumId w:val="8"/>
  </w:num>
  <w:num w:numId="2" w16cid:durableId="868296734">
    <w:abstractNumId w:val="0"/>
  </w:num>
  <w:num w:numId="3" w16cid:durableId="1407386627">
    <w:abstractNumId w:val="16"/>
  </w:num>
  <w:num w:numId="4" w16cid:durableId="98335496">
    <w:abstractNumId w:val="6"/>
  </w:num>
  <w:num w:numId="5" w16cid:durableId="948271522">
    <w:abstractNumId w:val="3"/>
  </w:num>
  <w:num w:numId="6" w16cid:durableId="224025470">
    <w:abstractNumId w:val="15"/>
  </w:num>
  <w:num w:numId="7" w16cid:durableId="910236843">
    <w:abstractNumId w:val="12"/>
  </w:num>
  <w:num w:numId="8" w16cid:durableId="1902668704">
    <w:abstractNumId w:val="11"/>
  </w:num>
  <w:num w:numId="9" w16cid:durableId="650982504">
    <w:abstractNumId w:val="18"/>
  </w:num>
  <w:num w:numId="10" w16cid:durableId="1227449221">
    <w:abstractNumId w:val="10"/>
  </w:num>
  <w:num w:numId="11" w16cid:durableId="925765413">
    <w:abstractNumId w:val="1"/>
  </w:num>
  <w:num w:numId="12" w16cid:durableId="1009722448">
    <w:abstractNumId w:val="7"/>
  </w:num>
  <w:num w:numId="13" w16cid:durableId="1329207754">
    <w:abstractNumId w:val="14"/>
  </w:num>
  <w:num w:numId="14" w16cid:durableId="26149055">
    <w:abstractNumId w:val="9"/>
  </w:num>
  <w:num w:numId="15" w16cid:durableId="1331106416">
    <w:abstractNumId w:val="13"/>
  </w:num>
  <w:num w:numId="16" w16cid:durableId="1475753275">
    <w:abstractNumId w:val="2"/>
  </w:num>
  <w:num w:numId="17" w16cid:durableId="1144586459">
    <w:abstractNumId w:val="4"/>
  </w:num>
  <w:num w:numId="18" w16cid:durableId="2036228632">
    <w:abstractNumId w:val="5"/>
  </w:num>
  <w:num w:numId="19" w16cid:durableId="1988320997">
    <w:abstractNumId w:val="17"/>
  </w:num>
  <w:numIdMacAtCleanup w:val="1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0D07"/>
    <w:rsid w:val="000009CC"/>
    <w:rsid w:val="000109D3"/>
    <w:rsid w:val="000117EC"/>
    <w:rsid w:val="00011BD3"/>
    <w:rsid w:val="00011C8B"/>
    <w:rsid w:val="00016733"/>
    <w:rsid w:val="000227BB"/>
    <w:rsid w:val="000303AC"/>
    <w:rsid w:val="00033CFC"/>
    <w:rsid w:val="00042D2F"/>
    <w:rsid w:val="00047D2D"/>
    <w:rsid w:val="00051C42"/>
    <w:rsid w:val="000542BD"/>
    <w:rsid w:val="00057CBD"/>
    <w:rsid w:val="000608D8"/>
    <w:rsid w:val="000609CC"/>
    <w:rsid w:val="00073B35"/>
    <w:rsid w:val="000826D6"/>
    <w:rsid w:val="00084971"/>
    <w:rsid w:val="00085FF6"/>
    <w:rsid w:val="00095048"/>
    <w:rsid w:val="00095497"/>
    <w:rsid w:val="000A1908"/>
    <w:rsid w:val="000B1DA9"/>
    <w:rsid w:val="000B4277"/>
    <w:rsid w:val="000B6E1F"/>
    <w:rsid w:val="000C384F"/>
    <w:rsid w:val="000C6D10"/>
    <w:rsid w:val="000D15AA"/>
    <w:rsid w:val="000D29B1"/>
    <w:rsid w:val="000D53B5"/>
    <w:rsid w:val="000D6268"/>
    <w:rsid w:val="000E2B9B"/>
    <w:rsid w:val="000E50D2"/>
    <w:rsid w:val="000F2E10"/>
    <w:rsid w:val="000F43AE"/>
    <w:rsid w:val="00107915"/>
    <w:rsid w:val="001177ED"/>
    <w:rsid w:val="00120FC4"/>
    <w:rsid w:val="0012799F"/>
    <w:rsid w:val="001311D7"/>
    <w:rsid w:val="00133B5C"/>
    <w:rsid w:val="00134F9D"/>
    <w:rsid w:val="00145B68"/>
    <w:rsid w:val="001558F4"/>
    <w:rsid w:val="001623F8"/>
    <w:rsid w:val="00162EC6"/>
    <w:rsid w:val="00162ED4"/>
    <w:rsid w:val="00163FBE"/>
    <w:rsid w:val="00167F91"/>
    <w:rsid w:val="00173B7F"/>
    <w:rsid w:val="00181C90"/>
    <w:rsid w:val="00187422"/>
    <w:rsid w:val="00195A0E"/>
    <w:rsid w:val="00196049"/>
    <w:rsid w:val="001966B9"/>
    <w:rsid w:val="001A37B6"/>
    <w:rsid w:val="001A55D9"/>
    <w:rsid w:val="001A57AB"/>
    <w:rsid w:val="001B1AB4"/>
    <w:rsid w:val="001B4303"/>
    <w:rsid w:val="001B5E89"/>
    <w:rsid w:val="001C3104"/>
    <w:rsid w:val="001C6816"/>
    <w:rsid w:val="001C6EA1"/>
    <w:rsid w:val="001D194B"/>
    <w:rsid w:val="001D29EC"/>
    <w:rsid w:val="001D550C"/>
    <w:rsid w:val="001E3D4F"/>
    <w:rsid w:val="001F48B5"/>
    <w:rsid w:val="00200827"/>
    <w:rsid w:val="0020323D"/>
    <w:rsid w:val="002032BB"/>
    <w:rsid w:val="0020551F"/>
    <w:rsid w:val="0020621B"/>
    <w:rsid w:val="00216F3C"/>
    <w:rsid w:val="002174D9"/>
    <w:rsid w:val="002200B6"/>
    <w:rsid w:val="00221327"/>
    <w:rsid w:val="00222761"/>
    <w:rsid w:val="002279FC"/>
    <w:rsid w:val="00236960"/>
    <w:rsid w:val="00237699"/>
    <w:rsid w:val="00237B6B"/>
    <w:rsid w:val="00241861"/>
    <w:rsid w:val="00243F6D"/>
    <w:rsid w:val="0024531C"/>
    <w:rsid w:val="0024564E"/>
    <w:rsid w:val="00245DDF"/>
    <w:rsid w:val="00255CBB"/>
    <w:rsid w:val="00265D34"/>
    <w:rsid w:val="00271B5E"/>
    <w:rsid w:val="002728CB"/>
    <w:rsid w:val="00274E75"/>
    <w:rsid w:val="00275F61"/>
    <w:rsid w:val="002839FE"/>
    <w:rsid w:val="002866CF"/>
    <w:rsid w:val="00287D44"/>
    <w:rsid w:val="00291C97"/>
    <w:rsid w:val="00297CF6"/>
    <w:rsid w:val="002A0A70"/>
    <w:rsid w:val="002A0ED6"/>
    <w:rsid w:val="002A119D"/>
    <w:rsid w:val="002A40F1"/>
    <w:rsid w:val="002B2472"/>
    <w:rsid w:val="002B6576"/>
    <w:rsid w:val="002E470C"/>
    <w:rsid w:val="002E4FED"/>
    <w:rsid w:val="002E63B9"/>
    <w:rsid w:val="002F2591"/>
    <w:rsid w:val="002F2EF6"/>
    <w:rsid w:val="002F43A4"/>
    <w:rsid w:val="00300413"/>
    <w:rsid w:val="00301C47"/>
    <w:rsid w:val="00305E83"/>
    <w:rsid w:val="003060BC"/>
    <w:rsid w:val="00310623"/>
    <w:rsid w:val="00312C5B"/>
    <w:rsid w:val="0031459A"/>
    <w:rsid w:val="003272E8"/>
    <w:rsid w:val="00327C5C"/>
    <w:rsid w:val="0033009C"/>
    <w:rsid w:val="00332026"/>
    <w:rsid w:val="003321EF"/>
    <w:rsid w:val="0033402A"/>
    <w:rsid w:val="0033770A"/>
    <w:rsid w:val="00352155"/>
    <w:rsid w:val="00356BC1"/>
    <w:rsid w:val="00361DAF"/>
    <w:rsid w:val="0036292B"/>
    <w:rsid w:val="00365774"/>
    <w:rsid w:val="00366A09"/>
    <w:rsid w:val="0038638E"/>
    <w:rsid w:val="00387BB5"/>
    <w:rsid w:val="00387D54"/>
    <w:rsid w:val="00390058"/>
    <w:rsid w:val="003A7817"/>
    <w:rsid w:val="003B14C4"/>
    <w:rsid w:val="003B2371"/>
    <w:rsid w:val="003B3BB7"/>
    <w:rsid w:val="003B5992"/>
    <w:rsid w:val="003B6F7E"/>
    <w:rsid w:val="003C06B7"/>
    <w:rsid w:val="003C6111"/>
    <w:rsid w:val="003E111D"/>
    <w:rsid w:val="003E7D6B"/>
    <w:rsid w:val="003F271C"/>
    <w:rsid w:val="003F4C6E"/>
    <w:rsid w:val="003F54F9"/>
    <w:rsid w:val="003F7D7E"/>
    <w:rsid w:val="00400455"/>
    <w:rsid w:val="00404351"/>
    <w:rsid w:val="00413328"/>
    <w:rsid w:val="00421D4D"/>
    <w:rsid w:val="004308E3"/>
    <w:rsid w:val="00437D12"/>
    <w:rsid w:val="004464E4"/>
    <w:rsid w:val="00447496"/>
    <w:rsid w:val="00450A13"/>
    <w:rsid w:val="004515C4"/>
    <w:rsid w:val="004520B6"/>
    <w:rsid w:val="0045329E"/>
    <w:rsid w:val="00455C90"/>
    <w:rsid w:val="00456E4A"/>
    <w:rsid w:val="00462C1A"/>
    <w:rsid w:val="00463338"/>
    <w:rsid w:val="0046470B"/>
    <w:rsid w:val="0046558D"/>
    <w:rsid w:val="004776D2"/>
    <w:rsid w:val="00477ED2"/>
    <w:rsid w:val="0048292D"/>
    <w:rsid w:val="004850D2"/>
    <w:rsid w:val="00487E2A"/>
    <w:rsid w:val="004A0609"/>
    <w:rsid w:val="004A39A4"/>
    <w:rsid w:val="004A4D7E"/>
    <w:rsid w:val="004A5037"/>
    <w:rsid w:val="004A5409"/>
    <w:rsid w:val="004B385C"/>
    <w:rsid w:val="004B3F57"/>
    <w:rsid w:val="004B69FD"/>
    <w:rsid w:val="004C267E"/>
    <w:rsid w:val="004C26D6"/>
    <w:rsid w:val="004C3B1B"/>
    <w:rsid w:val="004C6930"/>
    <w:rsid w:val="004C7A01"/>
    <w:rsid w:val="004C7F37"/>
    <w:rsid w:val="004D56F0"/>
    <w:rsid w:val="004E0518"/>
    <w:rsid w:val="004E11D3"/>
    <w:rsid w:val="004E29B3"/>
    <w:rsid w:val="004E56D9"/>
    <w:rsid w:val="004E580D"/>
    <w:rsid w:val="004F298A"/>
    <w:rsid w:val="004F5722"/>
    <w:rsid w:val="00501599"/>
    <w:rsid w:val="0050258F"/>
    <w:rsid w:val="00502A64"/>
    <w:rsid w:val="0050376D"/>
    <w:rsid w:val="00503822"/>
    <w:rsid w:val="00511D1C"/>
    <w:rsid w:val="00511FFA"/>
    <w:rsid w:val="00512B01"/>
    <w:rsid w:val="005162DE"/>
    <w:rsid w:val="00517E23"/>
    <w:rsid w:val="0052346C"/>
    <w:rsid w:val="00523BB8"/>
    <w:rsid w:val="00524BCF"/>
    <w:rsid w:val="00524F01"/>
    <w:rsid w:val="00532286"/>
    <w:rsid w:val="005378D6"/>
    <w:rsid w:val="005419FC"/>
    <w:rsid w:val="00542BD6"/>
    <w:rsid w:val="00544D6B"/>
    <w:rsid w:val="005517CB"/>
    <w:rsid w:val="005538A6"/>
    <w:rsid w:val="00555B7E"/>
    <w:rsid w:val="00556E9E"/>
    <w:rsid w:val="00557578"/>
    <w:rsid w:val="00560505"/>
    <w:rsid w:val="005629CD"/>
    <w:rsid w:val="005652B0"/>
    <w:rsid w:val="00566C0C"/>
    <w:rsid w:val="00574BB4"/>
    <w:rsid w:val="00581BCD"/>
    <w:rsid w:val="00587123"/>
    <w:rsid w:val="00590D07"/>
    <w:rsid w:val="005917F3"/>
    <w:rsid w:val="00597B63"/>
    <w:rsid w:val="005A5903"/>
    <w:rsid w:val="005A7A1A"/>
    <w:rsid w:val="005B6C45"/>
    <w:rsid w:val="005C0C55"/>
    <w:rsid w:val="005D0F75"/>
    <w:rsid w:val="005D6630"/>
    <w:rsid w:val="005D68BD"/>
    <w:rsid w:val="005E0D0B"/>
    <w:rsid w:val="005E2879"/>
    <w:rsid w:val="005E4C41"/>
    <w:rsid w:val="005F6E81"/>
    <w:rsid w:val="00602663"/>
    <w:rsid w:val="00603723"/>
    <w:rsid w:val="00604F8A"/>
    <w:rsid w:val="00605A56"/>
    <w:rsid w:val="006075FE"/>
    <w:rsid w:val="006104E8"/>
    <w:rsid w:val="00613277"/>
    <w:rsid w:val="00615B3D"/>
    <w:rsid w:val="0062000E"/>
    <w:rsid w:val="00622F10"/>
    <w:rsid w:val="00625D60"/>
    <w:rsid w:val="00627215"/>
    <w:rsid w:val="006277A6"/>
    <w:rsid w:val="006279A1"/>
    <w:rsid w:val="00631FC3"/>
    <w:rsid w:val="00643EF0"/>
    <w:rsid w:val="00650202"/>
    <w:rsid w:val="00650790"/>
    <w:rsid w:val="00656C51"/>
    <w:rsid w:val="0066241C"/>
    <w:rsid w:val="006630DC"/>
    <w:rsid w:val="00665683"/>
    <w:rsid w:val="00666A6C"/>
    <w:rsid w:val="00675012"/>
    <w:rsid w:val="00676F31"/>
    <w:rsid w:val="006815D6"/>
    <w:rsid w:val="00682239"/>
    <w:rsid w:val="00690658"/>
    <w:rsid w:val="0069219F"/>
    <w:rsid w:val="006939A6"/>
    <w:rsid w:val="006A0379"/>
    <w:rsid w:val="006A0475"/>
    <w:rsid w:val="006A0830"/>
    <w:rsid w:val="006A2C66"/>
    <w:rsid w:val="006A2E55"/>
    <w:rsid w:val="006A4A01"/>
    <w:rsid w:val="006B2A9B"/>
    <w:rsid w:val="006B327D"/>
    <w:rsid w:val="006C06E8"/>
    <w:rsid w:val="006C1D92"/>
    <w:rsid w:val="006C576D"/>
    <w:rsid w:val="006D0A20"/>
    <w:rsid w:val="006D1732"/>
    <w:rsid w:val="006D7C64"/>
    <w:rsid w:val="006E00BF"/>
    <w:rsid w:val="006E1137"/>
    <w:rsid w:val="006E2F46"/>
    <w:rsid w:val="006F243F"/>
    <w:rsid w:val="006F3546"/>
    <w:rsid w:val="006F5131"/>
    <w:rsid w:val="007001E3"/>
    <w:rsid w:val="0070172B"/>
    <w:rsid w:val="00702A5A"/>
    <w:rsid w:val="00702C25"/>
    <w:rsid w:val="00703897"/>
    <w:rsid w:val="0070428C"/>
    <w:rsid w:val="00705A83"/>
    <w:rsid w:val="007102F1"/>
    <w:rsid w:val="00712B53"/>
    <w:rsid w:val="00715548"/>
    <w:rsid w:val="00715FF8"/>
    <w:rsid w:val="0071741B"/>
    <w:rsid w:val="00717BD6"/>
    <w:rsid w:val="007241DD"/>
    <w:rsid w:val="007274AB"/>
    <w:rsid w:val="00740590"/>
    <w:rsid w:val="0074086A"/>
    <w:rsid w:val="0075159F"/>
    <w:rsid w:val="007571AD"/>
    <w:rsid w:val="00763CC3"/>
    <w:rsid w:val="0076514B"/>
    <w:rsid w:val="007663D6"/>
    <w:rsid w:val="007725AD"/>
    <w:rsid w:val="00774B08"/>
    <w:rsid w:val="0077644D"/>
    <w:rsid w:val="0077758F"/>
    <w:rsid w:val="00784D58"/>
    <w:rsid w:val="0078605D"/>
    <w:rsid w:val="00794CBE"/>
    <w:rsid w:val="007951BB"/>
    <w:rsid w:val="00796C75"/>
    <w:rsid w:val="00797E94"/>
    <w:rsid w:val="007A117D"/>
    <w:rsid w:val="007A4E5B"/>
    <w:rsid w:val="007B36E8"/>
    <w:rsid w:val="007C0DC4"/>
    <w:rsid w:val="007D414C"/>
    <w:rsid w:val="007D5BBF"/>
    <w:rsid w:val="007E2DE3"/>
    <w:rsid w:val="007E4176"/>
    <w:rsid w:val="007E7EE9"/>
    <w:rsid w:val="00801E5B"/>
    <w:rsid w:val="00802412"/>
    <w:rsid w:val="00803710"/>
    <w:rsid w:val="00821F9C"/>
    <w:rsid w:val="0082455E"/>
    <w:rsid w:val="00835724"/>
    <w:rsid w:val="00837A32"/>
    <w:rsid w:val="00837A6B"/>
    <w:rsid w:val="00841409"/>
    <w:rsid w:val="00844CDD"/>
    <w:rsid w:val="00851103"/>
    <w:rsid w:val="00852A37"/>
    <w:rsid w:val="0085386F"/>
    <w:rsid w:val="00855DC7"/>
    <w:rsid w:val="00856F1B"/>
    <w:rsid w:val="00864A29"/>
    <w:rsid w:val="008662C6"/>
    <w:rsid w:val="00866BDF"/>
    <w:rsid w:val="00872FFD"/>
    <w:rsid w:val="008733EA"/>
    <w:rsid w:val="00873DEF"/>
    <w:rsid w:val="00880550"/>
    <w:rsid w:val="00882D99"/>
    <w:rsid w:val="00885AF8"/>
    <w:rsid w:val="00890E1B"/>
    <w:rsid w:val="00894950"/>
    <w:rsid w:val="00897C80"/>
    <w:rsid w:val="008B066A"/>
    <w:rsid w:val="008B2D53"/>
    <w:rsid w:val="008B3E80"/>
    <w:rsid w:val="008B40CA"/>
    <w:rsid w:val="008B4AFC"/>
    <w:rsid w:val="008C113E"/>
    <w:rsid w:val="008C130B"/>
    <w:rsid w:val="008C2745"/>
    <w:rsid w:val="008C578A"/>
    <w:rsid w:val="008C747C"/>
    <w:rsid w:val="008D2EA6"/>
    <w:rsid w:val="008D6863"/>
    <w:rsid w:val="008E5359"/>
    <w:rsid w:val="008E5890"/>
    <w:rsid w:val="008E58F5"/>
    <w:rsid w:val="008E5E59"/>
    <w:rsid w:val="008E7BB2"/>
    <w:rsid w:val="008F0C0E"/>
    <w:rsid w:val="008F0E60"/>
    <w:rsid w:val="008F519F"/>
    <w:rsid w:val="009011D3"/>
    <w:rsid w:val="00903565"/>
    <w:rsid w:val="009036D6"/>
    <w:rsid w:val="00903FA9"/>
    <w:rsid w:val="00905C71"/>
    <w:rsid w:val="00907595"/>
    <w:rsid w:val="009126BA"/>
    <w:rsid w:val="009152C5"/>
    <w:rsid w:val="00915E63"/>
    <w:rsid w:val="00922DC8"/>
    <w:rsid w:val="00923F05"/>
    <w:rsid w:val="00925F3E"/>
    <w:rsid w:val="00926C34"/>
    <w:rsid w:val="009305CA"/>
    <w:rsid w:val="00931FB4"/>
    <w:rsid w:val="009323D1"/>
    <w:rsid w:val="00940C23"/>
    <w:rsid w:val="00944AE6"/>
    <w:rsid w:val="00945997"/>
    <w:rsid w:val="00955D78"/>
    <w:rsid w:val="009705E9"/>
    <w:rsid w:val="009706EF"/>
    <w:rsid w:val="009711A3"/>
    <w:rsid w:val="0097143B"/>
    <w:rsid w:val="00972FF3"/>
    <w:rsid w:val="0097792B"/>
    <w:rsid w:val="00980CBD"/>
    <w:rsid w:val="009820C8"/>
    <w:rsid w:val="00983FFD"/>
    <w:rsid w:val="00991E7C"/>
    <w:rsid w:val="009A2216"/>
    <w:rsid w:val="009D5153"/>
    <w:rsid w:val="009D717A"/>
    <w:rsid w:val="009E0B45"/>
    <w:rsid w:val="009E2506"/>
    <w:rsid w:val="009E41EE"/>
    <w:rsid w:val="009E68F9"/>
    <w:rsid w:val="009F4BC9"/>
    <w:rsid w:val="00A02D75"/>
    <w:rsid w:val="00A02EA3"/>
    <w:rsid w:val="00A05F3D"/>
    <w:rsid w:val="00A06F9B"/>
    <w:rsid w:val="00A1132F"/>
    <w:rsid w:val="00A140F2"/>
    <w:rsid w:val="00A16C36"/>
    <w:rsid w:val="00A218F5"/>
    <w:rsid w:val="00A234F2"/>
    <w:rsid w:val="00A30543"/>
    <w:rsid w:val="00A35F4F"/>
    <w:rsid w:val="00A42D5E"/>
    <w:rsid w:val="00A4505A"/>
    <w:rsid w:val="00A5225E"/>
    <w:rsid w:val="00A55859"/>
    <w:rsid w:val="00A56C63"/>
    <w:rsid w:val="00A65612"/>
    <w:rsid w:val="00A6649C"/>
    <w:rsid w:val="00A71E0E"/>
    <w:rsid w:val="00A761D4"/>
    <w:rsid w:val="00A8227C"/>
    <w:rsid w:val="00A82441"/>
    <w:rsid w:val="00A917C5"/>
    <w:rsid w:val="00A918D9"/>
    <w:rsid w:val="00A92888"/>
    <w:rsid w:val="00A93981"/>
    <w:rsid w:val="00A94FA0"/>
    <w:rsid w:val="00A95D47"/>
    <w:rsid w:val="00AA20A7"/>
    <w:rsid w:val="00AB5946"/>
    <w:rsid w:val="00AB64C1"/>
    <w:rsid w:val="00AB700E"/>
    <w:rsid w:val="00AC64C1"/>
    <w:rsid w:val="00AC6CA8"/>
    <w:rsid w:val="00AD1A29"/>
    <w:rsid w:val="00AE0B80"/>
    <w:rsid w:val="00AE3186"/>
    <w:rsid w:val="00AE5E77"/>
    <w:rsid w:val="00AE70A0"/>
    <w:rsid w:val="00AF354F"/>
    <w:rsid w:val="00AF6887"/>
    <w:rsid w:val="00B00A44"/>
    <w:rsid w:val="00B04A22"/>
    <w:rsid w:val="00B05EA8"/>
    <w:rsid w:val="00B06CA9"/>
    <w:rsid w:val="00B06E92"/>
    <w:rsid w:val="00B13318"/>
    <w:rsid w:val="00B13964"/>
    <w:rsid w:val="00B210BF"/>
    <w:rsid w:val="00B2473C"/>
    <w:rsid w:val="00B26431"/>
    <w:rsid w:val="00B3663A"/>
    <w:rsid w:val="00B37D64"/>
    <w:rsid w:val="00B456B1"/>
    <w:rsid w:val="00B45DBB"/>
    <w:rsid w:val="00B51926"/>
    <w:rsid w:val="00B52A4F"/>
    <w:rsid w:val="00B52F27"/>
    <w:rsid w:val="00B55A92"/>
    <w:rsid w:val="00B570BE"/>
    <w:rsid w:val="00B60B96"/>
    <w:rsid w:val="00B64913"/>
    <w:rsid w:val="00B70E57"/>
    <w:rsid w:val="00B778AD"/>
    <w:rsid w:val="00B850ED"/>
    <w:rsid w:val="00B85312"/>
    <w:rsid w:val="00B86B75"/>
    <w:rsid w:val="00B90D9E"/>
    <w:rsid w:val="00B91011"/>
    <w:rsid w:val="00B9634D"/>
    <w:rsid w:val="00B9753D"/>
    <w:rsid w:val="00BA3316"/>
    <w:rsid w:val="00BC2233"/>
    <w:rsid w:val="00BC2E96"/>
    <w:rsid w:val="00BC48D5"/>
    <w:rsid w:val="00BD06B8"/>
    <w:rsid w:val="00BD1311"/>
    <w:rsid w:val="00BD1F5D"/>
    <w:rsid w:val="00BD5F96"/>
    <w:rsid w:val="00BD7DE7"/>
    <w:rsid w:val="00BE3618"/>
    <w:rsid w:val="00BE4F85"/>
    <w:rsid w:val="00BE556D"/>
    <w:rsid w:val="00BF2E71"/>
    <w:rsid w:val="00BF6DF4"/>
    <w:rsid w:val="00C01E8B"/>
    <w:rsid w:val="00C02657"/>
    <w:rsid w:val="00C028FC"/>
    <w:rsid w:val="00C035D3"/>
    <w:rsid w:val="00C101D1"/>
    <w:rsid w:val="00C10391"/>
    <w:rsid w:val="00C10B3D"/>
    <w:rsid w:val="00C140B9"/>
    <w:rsid w:val="00C16C84"/>
    <w:rsid w:val="00C16CB7"/>
    <w:rsid w:val="00C217C1"/>
    <w:rsid w:val="00C306AB"/>
    <w:rsid w:val="00C3374B"/>
    <w:rsid w:val="00C36279"/>
    <w:rsid w:val="00C438A2"/>
    <w:rsid w:val="00C44550"/>
    <w:rsid w:val="00C45B69"/>
    <w:rsid w:val="00C46FCD"/>
    <w:rsid w:val="00C506C2"/>
    <w:rsid w:val="00C52830"/>
    <w:rsid w:val="00C55D11"/>
    <w:rsid w:val="00C64D44"/>
    <w:rsid w:val="00C66209"/>
    <w:rsid w:val="00C66B9B"/>
    <w:rsid w:val="00C7342C"/>
    <w:rsid w:val="00C76995"/>
    <w:rsid w:val="00C83B7F"/>
    <w:rsid w:val="00C86C9D"/>
    <w:rsid w:val="00C966E6"/>
    <w:rsid w:val="00CA2337"/>
    <w:rsid w:val="00CA38D9"/>
    <w:rsid w:val="00CA68CF"/>
    <w:rsid w:val="00CA6AE8"/>
    <w:rsid w:val="00CD16BB"/>
    <w:rsid w:val="00CE3EDF"/>
    <w:rsid w:val="00CE42A1"/>
    <w:rsid w:val="00CE6651"/>
    <w:rsid w:val="00D031DB"/>
    <w:rsid w:val="00D06C28"/>
    <w:rsid w:val="00D07385"/>
    <w:rsid w:val="00D111C3"/>
    <w:rsid w:val="00D218DF"/>
    <w:rsid w:val="00D2287C"/>
    <w:rsid w:val="00D25B28"/>
    <w:rsid w:val="00D27691"/>
    <w:rsid w:val="00D3395E"/>
    <w:rsid w:val="00D361A6"/>
    <w:rsid w:val="00D405EA"/>
    <w:rsid w:val="00D4198A"/>
    <w:rsid w:val="00D54679"/>
    <w:rsid w:val="00D573C9"/>
    <w:rsid w:val="00D60142"/>
    <w:rsid w:val="00D61F57"/>
    <w:rsid w:val="00D62EB5"/>
    <w:rsid w:val="00D654D8"/>
    <w:rsid w:val="00D6670C"/>
    <w:rsid w:val="00D852C2"/>
    <w:rsid w:val="00D929B2"/>
    <w:rsid w:val="00D92B97"/>
    <w:rsid w:val="00DA352E"/>
    <w:rsid w:val="00DA4309"/>
    <w:rsid w:val="00DB322B"/>
    <w:rsid w:val="00DB7E0E"/>
    <w:rsid w:val="00DC01FD"/>
    <w:rsid w:val="00DC133C"/>
    <w:rsid w:val="00DC1D2D"/>
    <w:rsid w:val="00DC1F94"/>
    <w:rsid w:val="00DC4A33"/>
    <w:rsid w:val="00DC4BA1"/>
    <w:rsid w:val="00DC7E9A"/>
    <w:rsid w:val="00DD03B8"/>
    <w:rsid w:val="00DD364D"/>
    <w:rsid w:val="00DD5335"/>
    <w:rsid w:val="00DD779F"/>
    <w:rsid w:val="00DE279E"/>
    <w:rsid w:val="00DE3A2D"/>
    <w:rsid w:val="00DE4CEA"/>
    <w:rsid w:val="00DE50B0"/>
    <w:rsid w:val="00DF03FA"/>
    <w:rsid w:val="00DF0A26"/>
    <w:rsid w:val="00DF217D"/>
    <w:rsid w:val="00DF56AB"/>
    <w:rsid w:val="00E02CEF"/>
    <w:rsid w:val="00E03566"/>
    <w:rsid w:val="00E128E0"/>
    <w:rsid w:val="00E15336"/>
    <w:rsid w:val="00E2123E"/>
    <w:rsid w:val="00E22CEA"/>
    <w:rsid w:val="00E24D2D"/>
    <w:rsid w:val="00E26DC9"/>
    <w:rsid w:val="00E27853"/>
    <w:rsid w:val="00E315A3"/>
    <w:rsid w:val="00E40702"/>
    <w:rsid w:val="00E420B3"/>
    <w:rsid w:val="00E42BA9"/>
    <w:rsid w:val="00E45E6A"/>
    <w:rsid w:val="00E528F9"/>
    <w:rsid w:val="00E570FE"/>
    <w:rsid w:val="00E57215"/>
    <w:rsid w:val="00E660FA"/>
    <w:rsid w:val="00E731FD"/>
    <w:rsid w:val="00E84969"/>
    <w:rsid w:val="00E85CB1"/>
    <w:rsid w:val="00E9518B"/>
    <w:rsid w:val="00EA225C"/>
    <w:rsid w:val="00EA4811"/>
    <w:rsid w:val="00EA651C"/>
    <w:rsid w:val="00EB62FE"/>
    <w:rsid w:val="00EC59D9"/>
    <w:rsid w:val="00EC6A58"/>
    <w:rsid w:val="00ED3B71"/>
    <w:rsid w:val="00ED47BC"/>
    <w:rsid w:val="00ED4ED3"/>
    <w:rsid w:val="00ED564B"/>
    <w:rsid w:val="00ED73A8"/>
    <w:rsid w:val="00EE256F"/>
    <w:rsid w:val="00EE7353"/>
    <w:rsid w:val="00EF13DB"/>
    <w:rsid w:val="00EF4B4F"/>
    <w:rsid w:val="00EF6342"/>
    <w:rsid w:val="00F02394"/>
    <w:rsid w:val="00F03D64"/>
    <w:rsid w:val="00F10B14"/>
    <w:rsid w:val="00F15C43"/>
    <w:rsid w:val="00F2490F"/>
    <w:rsid w:val="00F30150"/>
    <w:rsid w:val="00F31E9B"/>
    <w:rsid w:val="00F376C1"/>
    <w:rsid w:val="00F40F41"/>
    <w:rsid w:val="00F41516"/>
    <w:rsid w:val="00F435AA"/>
    <w:rsid w:val="00F44946"/>
    <w:rsid w:val="00F50F80"/>
    <w:rsid w:val="00F549A0"/>
    <w:rsid w:val="00F57BE7"/>
    <w:rsid w:val="00F607C3"/>
    <w:rsid w:val="00F61456"/>
    <w:rsid w:val="00F638E9"/>
    <w:rsid w:val="00F63B65"/>
    <w:rsid w:val="00F658DB"/>
    <w:rsid w:val="00F702F2"/>
    <w:rsid w:val="00F9674C"/>
    <w:rsid w:val="00F974AB"/>
    <w:rsid w:val="00FA00CB"/>
    <w:rsid w:val="00FA1988"/>
    <w:rsid w:val="00FA441B"/>
    <w:rsid w:val="00FB1B04"/>
    <w:rsid w:val="00FB3753"/>
    <w:rsid w:val="00FB516F"/>
    <w:rsid w:val="00FB7255"/>
    <w:rsid w:val="00FC0933"/>
    <w:rsid w:val="00FC3D51"/>
    <w:rsid w:val="00FD14DA"/>
    <w:rsid w:val="00FD712C"/>
    <w:rsid w:val="00FE0C60"/>
    <w:rsid w:val="00FE1577"/>
    <w:rsid w:val="00FE3FA3"/>
    <w:rsid w:val="00FE5E29"/>
    <w:rsid w:val="00FF37C2"/>
    <w:rsid w:val="00FF40E2"/>
    <w:rsid w:val="00FF644D"/>
    <w:rsid w:val="00FF6520"/>
    <w:rsid w:val="0550E914"/>
    <w:rsid w:val="0AD72B0F"/>
    <w:rsid w:val="0F8B1BFD"/>
    <w:rsid w:val="0FE350F8"/>
    <w:rsid w:val="16876F48"/>
    <w:rsid w:val="17D9801C"/>
    <w:rsid w:val="17E47F2B"/>
    <w:rsid w:val="1D0CE25E"/>
    <w:rsid w:val="1F5993F9"/>
    <w:rsid w:val="29AA3035"/>
    <w:rsid w:val="2B3B3420"/>
    <w:rsid w:val="2C1C8B4D"/>
    <w:rsid w:val="31D5E562"/>
    <w:rsid w:val="3235AF9E"/>
    <w:rsid w:val="39F2AA52"/>
    <w:rsid w:val="3A0B7AC0"/>
    <w:rsid w:val="3C8DA09E"/>
    <w:rsid w:val="3E34E3D2"/>
    <w:rsid w:val="429FF1C6"/>
    <w:rsid w:val="4CFBF904"/>
    <w:rsid w:val="4F31E6E8"/>
    <w:rsid w:val="519BD317"/>
    <w:rsid w:val="5350DC71"/>
    <w:rsid w:val="550F1D8A"/>
    <w:rsid w:val="6231EB1D"/>
    <w:rsid w:val="62E9069A"/>
    <w:rsid w:val="69A8AACF"/>
    <w:rsid w:val="6CFF0C54"/>
    <w:rsid w:val="70D9B55C"/>
    <w:rsid w:val="7B8FBACA"/>
    <w:rsid w:val="7D982D90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ACAE5A8"/>
  <w15:docId w15:val="{FA40194B-3DBA-4444-BDB5-E5C8F1DB82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ing 2" w:uiPriority="9" w:qFormat="1"/>
    <w:lsdException w:name="heading 3" w:uiPriority="9" w:qFormat="1"/>
    <w:lsdException w:name="heading 8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iPriority="99" w:unhideWhenUsed="1"/>
    <w:lsdException w:name="header" w:semiHidden="1" w:unhideWhenUsed="1"/>
    <w:lsdException w:name="footer" w:semiHidden="1" w:unhideWhenUsed="1" w:qFormat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99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5" w:semiHidden="1" w:unhideWhenUsed="1"/>
    <w:lsdException w:name="List Number 2" w:semiHidden="1" w:unhideWhenUsed="1"/>
    <w:lsdException w:name="Title" w:uiPriority="10"/>
    <w:lsdException w:name="Body Text" w:qFormat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305E83"/>
    <w:pPr>
      <w:spacing w:after="0"/>
    </w:pPr>
    <w:rPr>
      <w:rFonts w:ascii="Verdana Pro" w:eastAsia="Times New Roman" w:hAnsi="Verdana Pro" w:cs="Times New Roman"/>
      <w:color w:val="000000" w:themeColor="text1"/>
    </w:rPr>
  </w:style>
  <w:style w:type="paragraph" w:styleId="Heading1">
    <w:name w:val="heading 1"/>
    <w:basedOn w:val="Normal"/>
    <w:next w:val="Normal"/>
    <w:link w:val="Heading1Char"/>
    <w:uiPriority w:val="9"/>
    <w:qFormat/>
    <w:rsid w:val="00305E83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45A8A" w:themeColor="accent1" w:themeShade="B5"/>
      <w:sz w:val="32"/>
      <w:szCs w:val="32"/>
    </w:rPr>
  </w:style>
  <w:style w:type="paragraph" w:styleId="Heading2">
    <w:name w:val="heading 2"/>
    <w:aliases w:val="Unit Header reverse"/>
    <w:basedOn w:val="Normal"/>
    <w:next w:val="Normal"/>
    <w:link w:val="Heading2Char"/>
    <w:uiPriority w:val="9"/>
    <w:unhideWhenUsed/>
    <w:qFormat/>
    <w:rsid w:val="00305E83"/>
    <w:pPr>
      <w:keepNext/>
      <w:keepLines/>
      <w:spacing w:before="200"/>
      <w:outlineLvl w:val="1"/>
    </w:pPr>
    <w:rPr>
      <w:rFonts w:ascii="Century Gothic Pro" w:eastAsiaTheme="majorEastAsia" w:hAnsi="Century Gothic Pro" w:cs="Times New Roman (Headings CS)"/>
      <w:b/>
      <w:bCs/>
      <w:color w:val="FFFFFF" w:themeColor="background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05E83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4">
    <w:name w:val="heading 4"/>
    <w:basedOn w:val="Normal"/>
    <w:next w:val="Normal"/>
    <w:uiPriority w:val="9"/>
    <w:unhideWhenUsed/>
    <w:qFormat/>
    <w:rsid w:val="00305E83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5">
    <w:name w:val="heading 5"/>
    <w:basedOn w:val="Normal"/>
    <w:next w:val="Normal"/>
    <w:uiPriority w:val="9"/>
    <w:unhideWhenUsed/>
    <w:qFormat/>
    <w:rsid w:val="00305E83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i/>
      <w:iCs/>
      <w:color w:val="4F81BD" w:themeColor="accent1"/>
    </w:rPr>
  </w:style>
  <w:style w:type="paragraph" w:styleId="Heading6">
    <w:name w:val="heading 6"/>
    <w:basedOn w:val="Normal"/>
    <w:next w:val="Normal"/>
    <w:uiPriority w:val="9"/>
    <w:unhideWhenUsed/>
    <w:qFormat/>
    <w:rsid w:val="00305E83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Normal"/>
    <w:uiPriority w:val="10"/>
    <w:qFormat/>
    <w:rsid w:val="00305E83"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Normal"/>
    <w:uiPriority w:val="11"/>
    <w:qFormat/>
    <w:rsid w:val="00305E83"/>
    <w:pPr>
      <w:spacing w:before="240"/>
    </w:pPr>
    <w:rPr>
      <w:sz w:val="30"/>
      <w:szCs w:val="30"/>
    </w:rPr>
  </w:style>
  <w:style w:type="paragraph" w:customStyle="1" w:styleId="Author">
    <w:name w:val="Author"/>
    <w:next w:val="Normal"/>
    <w:qFormat/>
    <w:rsid w:val="00305E83"/>
    <w:pPr>
      <w:keepNext/>
      <w:keepLines/>
      <w:jc w:val="center"/>
    </w:pPr>
  </w:style>
  <w:style w:type="paragraph" w:styleId="Date">
    <w:name w:val="Date"/>
    <w:next w:val="Normal"/>
    <w:qFormat/>
    <w:rsid w:val="00305E83"/>
    <w:pPr>
      <w:keepNext/>
      <w:keepLines/>
      <w:jc w:val="center"/>
    </w:pPr>
  </w:style>
  <w:style w:type="paragraph" w:customStyle="1" w:styleId="Abstract">
    <w:name w:val="Abstract"/>
    <w:basedOn w:val="Normal"/>
    <w:next w:val="Normal"/>
    <w:qFormat/>
    <w:rsid w:val="00305E83"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qFormat/>
    <w:rsid w:val="00305E83"/>
  </w:style>
  <w:style w:type="paragraph" w:styleId="BlockText">
    <w:name w:val="Block Text"/>
    <w:basedOn w:val="Normal"/>
    <w:next w:val="Normal"/>
    <w:uiPriority w:val="9"/>
    <w:unhideWhenUsed/>
    <w:qFormat/>
    <w:rsid w:val="00305E83"/>
    <w:pPr>
      <w:spacing w:before="100" w:after="100"/>
    </w:pPr>
    <w:rPr>
      <w:rFonts w:asciiTheme="majorHAnsi" w:eastAsiaTheme="majorEastAsia" w:hAnsiTheme="majorHAnsi" w:cstheme="majorBidi"/>
      <w:bCs/>
      <w:sz w:val="20"/>
      <w:szCs w:val="20"/>
    </w:rPr>
  </w:style>
  <w:style w:type="paragraph" w:styleId="FootnoteText">
    <w:name w:val="footnote text"/>
    <w:basedOn w:val="Normal"/>
    <w:uiPriority w:val="9"/>
    <w:unhideWhenUsed/>
    <w:qFormat/>
    <w:rsid w:val="00305E83"/>
  </w:style>
  <w:style w:type="paragraph" w:customStyle="1" w:styleId="DefinitionTerm">
    <w:name w:val="Definition Term"/>
    <w:basedOn w:val="Normal"/>
    <w:next w:val="Definition"/>
    <w:rsid w:val="00305E83"/>
    <w:pPr>
      <w:keepNext/>
      <w:keepLines/>
    </w:pPr>
    <w:rPr>
      <w:b/>
    </w:rPr>
  </w:style>
  <w:style w:type="paragraph" w:customStyle="1" w:styleId="Definition">
    <w:name w:val="Definition"/>
    <w:basedOn w:val="Normal"/>
    <w:rsid w:val="00305E83"/>
  </w:style>
  <w:style w:type="paragraph" w:styleId="Caption">
    <w:name w:val="caption"/>
    <w:basedOn w:val="Normal"/>
    <w:link w:val="CaptionChar"/>
    <w:rsid w:val="00305E83"/>
    <w:pPr>
      <w:spacing w:after="120"/>
    </w:pPr>
    <w:rPr>
      <w:i/>
    </w:rPr>
  </w:style>
  <w:style w:type="paragraph" w:customStyle="1" w:styleId="TableCaption">
    <w:name w:val="Table Caption"/>
    <w:basedOn w:val="Caption"/>
    <w:rsid w:val="00305E83"/>
    <w:pPr>
      <w:keepNext/>
    </w:pPr>
  </w:style>
  <w:style w:type="paragraph" w:customStyle="1" w:styleId="ImageCaption">
    <w:name w:val="Image Caption"/>
    <w:basedOn w:val="Caption"/>
    <w:rsid w:val="00305E83"/>
  </w:style>
  <w:style w:type="paragraph" w:customStyle="1" w:styleId="Figure">
    <w:name w:val="Figure"/>
    <w:basedOn w:val="Normal"/>
    <w:rsid w:val="00305E83"/>
  </w:style>
  <w:style w:type="paragraph" w:customStyle="1" w:styleId="FigurewithCaption">
    <w:name w:val="Figure with Caption"/>
    <w:basedOn w:val="Figure"/>
    <w:rsid w:val="00305E83"/>
    <w:pPr>
      <w:keepNext/>
    </w:pPr>
  </w:style>
  <w:style w:type="character" w:customStyle="1" w:styleId="CaptionChar">
    <w:name w:val="Caption Char"/>
    <w:basedOn w:val="DefaultParagraphFont"/>
    <w:link w:val="Caption"/>
    <w:rsid w:val="00305E83"/>
    <w:rPr>
      <w:rFonts w:ascii="Verdana Pro" w:eastAsia="Times New Roman" w:hAnsi="Verdana Pro" w:cs="Times New Roman"/>
      <w:i/>
      <w:color w:val="000000" w:themeColor="text1"/>
    </w:rPr>
  </w:style>
  <w:style w:type="character" w:customStyle="1" w:styleId="VerbatimChar">
    <w:name w:val="Verbatim Char"/>
    <w:basedOn w:val="CaptionChar"/>
    <w:link w:val="SourceCode"/>
    <w:rsid w:val="00305E83"/>
    <w:rPr>
      <w:rFonts w:ascii="Verdana Pro" w:eastAsia="Times New Roman" w:hAnsi="Verdana Pro" w:cs="Times New Roman"/>
      <w:i w:val="0"/>
      <w:color w:val="000000" w:themeColor="text1"/>
    </w:rPr>
  </w:style>
  <w:style w:type="character" w:styleId="FootnoteReference">
    <w:name w:val="footnote reference"/>
    <w:basedOn w:val="CaptionChar"/>
    <w:rsid w:val="00305E83"/>
    <w:rPr>
      <w:rFonts w:ascii="Verdana Pro" w:eastAsia="Times New Roman" w:hAnsi="Verdana Pro" w:cs="Times New Roman"/>
      <w:i/>
      <w:color w:val="000000" w:themeColor="text1"/>
      <w:vertAlign w:val="superscript"/>
    </w:rPr>
  </w:style>
  <w:style w:type="character" w:styleId="Hyperlink">
    <w:name w:val="Hyperlink"/>
    <w:basedOn w:val="CaptionChar"/>
    <w:rsid w:val="00305E83"/>
    <w:rPr>
      <w:rFonts w:ascii="Verdana Pro" w:eastAsia="Times New Roman" w:hAnsi="Verdana Pro" w:cs="Times New Roman"/>
      <w:i/>
      <w:color w:val="4F81BD" w:themeColor="accent1"/>
    </w:rPr>
  </w:style>
  <w:style w:type="paragraph" w:styleId="TOCHeading">
    <w:name w:val="TOC Heading"/>
    <w:basedOn w:val="Heading1"/>
    <w:next w:val="Normal"/>
    <w:uiPriority w:val="39"/>
    <w:unhideWhenUsed/>
    <w:qFormat/>
    <w:rsid w:val="00305E83"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rsid w:val="00305E83"/>
    <w:pPr>
      <w:wordWrap w:val="0"/>
    </w:pPr>
  </w:style>
  <w:style w:type="character" w:customStyle="1" w:styleId="KeywordTok">
    <w:name w:val="KeywordTok"/>
    <w:basedOn w:val="VerbatimChar"/>
    <w:rsid w:val="00305E83"/>
    <w:rPr>
      <w:rFonts w:ascii="Verdana Pro" w:eastAsia="Times New Roman" w:hAnsi="Verdana Pro" w:cs="Times New Roman"/>
      <w:b/>
      <w:i/>
      <w:color w:val="007020"/>
    </w:rPr>
  </w:style>
  <w:style w:type="character" w:customStyle="1" w:styleId="DataTypeTok">
    <w:name w:val="DataTypeTok"/>
    <w:basedOn w:val="VerbatimChar"/>
    <w:rsid w:val="00305E83"/>
    <w:rPr>
      <w:rFonts w:ascii="Verdana Pro" w:eastAsia="Times New Roman" w:hAnsi="Verdana Pro" w:cs="Times New Roman"/>
      <w:i/>
      <w:color w:val="902000"/>
    </w:rPr>
  </w:style>
  <w:style w:type="character" w:customStyle="1" w:styleId="DecValTok">
    <w:name w:val="DecValTok"/>
    <w:basedOn w:val="VerbatimChar"/>
    <w:rsid w:val="00305E83"/>
    <w:rPr>
      <w:rFonts w:ascii="Verdana Pro" w:eastAsia="Times New Roman" w:hAnsi="Verdana Pro" w:cs="Times New Roman"/>
      <w:i/>
      <w:color w:val="40A070"/>
    </w:rPr>
  </w:style>
  <w:style w:type="character" w:customStyle="1" w:styleId="BaseNTok">
    <w:name w:val="BaseNTok"/>
    <w:basedOn w:val="VerbatimChar"/>
    <w:rsid w:val="00305E83"/>
    <w:rPr>
      <w:rFonts w:ascii="Verdana Pro" w:eastAsia="Times New Roman" w:hAnsi="Verdana Pro" w:cs="Times New Roman"/>
      <w:i w:val="0"/>
      <w:color w:val="40A070"/>
    </w:rPr>
  </w:style>
  <w:style w:type="character" w:customStyle="1" w:styleId="FloatTok">
    <w:name w:val="FloatTok"/>
    <w:basedOn w:val="VerbatimChar"/>
    <w:rsid w:val="00305E83"/>
    <w:rPr>
      <w:rFonts w:ascii="Verdana Pro" w:eastAsia="Times New Roman" w:hAnsi="Verdana Pro" w:cs="Times New Roman"/>
      <w:i/>
      <w:color w:val="40A070"/>
    </w:rPr>
  </w:style>
  <w:style w:type="character" w:customStyle="1" w:styleId="ConstantTok">
    <w:name w:val="ConstantTok"/>
    <w:basedOn w:val="VerbatimChar"/>
    <w:rsid w:val="00305E83"/>
    <w:rPr>
      <w:rFonts w:ascii="Verdana Pro" w:eastAsia="Times New Roman" w:hAnsi="Verdana Pro" w:cs="Times New Roman"/>
      <w:i/>
      <w:color w:val="880000"/>
    </w:rPr>
  </w:style>
  <w:style w:type="character" w:customStyle="1" w:styleId="CharTok">
    <w:name w:val="CharTok"/>
    <w:basedOn w:val="VerbatimChar"/>
    <w:rsid w:val="00305E83"/>
    <w:rPr>
      <w:rFonts w:ascii="Verdana Pro" w:eastAsia="Times New Roman" w:hAnsi="Verdana Pro" w:cs="Times New Roman"/>
      <w:i/>
      <w:color w:val="4070A0"/>
    </w:rPr>
  </w:style>
  <w:style w:type="character" w:customStyle="1" w:styleId="SpecialCharTok">
    <w:name w:val="SpecialCharTok"/>
    <w:basedOn w:val="VerbatimChar"/>
    <w:rsid w:val="00305E83"/>
    <w:rPr>
      <w:rFonts w:ascii="Consolas" w:eastAsia="Times New Roman" w:hAnsi="Consolas" w:cs="Times New Roman"/>
      <w:i w:val="0"/>
      <w:color w:val="4070A0"/>
      <w:sz w:val="22"/>
    </w:rPr>
  </w:style>
  <w:style w:type="character" w:customStyle="1" w:styleId="StringTok">
    <w:name w:val="StringTok"/>
    <w:basedOn w:val="VerbatimChar"/>
    <w:rsid w:val="00305E83"/>
    <w:rPr>
      <w:rFonts w:ascii="Consolas" w:eastAsia="Times New Roman" w:hAnsi="Consolas" w:cs="Times New Roman"/>
      <w:i w:val="0"/>
      <w:color w:val="4070A0"/>
      <w:sz w:val="22"/>
    </w:rPr>
  </w:style>
  <w:style w:type="character" w:customStyle="1" w:styleId="VerbatimStringTok">
    <w:name w:val="VerbatimStringTok"/>
    <w:basedOn w:val="VerbatimChar"/>
    <w:rsid w:val="00305E83"/>
    <w:rPr>
      <w:rFonts w:ascii="Consolas" w:eastAsia="Times New Roman" w:hAnsi="Consolas" w:cs="Times New Roman"/>
      <w:i w:val="0"/>
      <w:color w:val="4070A0"/>
      <w:sz w:val="22"/>
    </w:rPr>
  </w:style>
  <w:style w:type="character" w:customStyle="1" w:styleId="SpecialStringTok">
    <w:name w:val="SpecialStringTok"/>
    <w:basedOn w:val="VerbatimChar"/>
    <w:rsid w:val="00305E83"/>
    <w:rPr>
      <w:rFonts w:ascii="Consolas" w:eastAsia="Times New Roman" w:hAnsi="Consolas" w:cs="Times New Roman"/>
      <w:i w:val="0"/>
      <w:color w:val="BB6688"/>
      <w:sz w:val="22"/>
    </w:rPr>
  </w:style>
  <w:style w:type="character" w:customStyle="1" w:styleId="ImportTok">
    <w:name w:val="ImportTok"/>
    <w:basedOn w:val="VerbatimChar"/>
    <w:rsid w:val="00305E83"/>
    <w:rPr>
      <w:rFonts w:ascii="Verdana Pro" w:eastAsia="Times New Roman" w:hAnsi="Verdana Pro" w:cs="Times New Roman"/>
      <w:i/>
      <w:color w:val="000000" w:themeColor="text1"/>
    </w:rPr>
  </w:style>
  <w:style w:type="character" w:customStyle="1" w:styleId="CommentTok">
    <w:name w:val="CommentTok"/>
    <w:basedOn w:val="VerbatimChar"/>
    <w:rsid w:val="00305E83"/>
    <w:rPr>
      <w:rFonts w:ascii="Verdana Pro" w:eastAsia="Times New Roman" w:hAnsi="Verdana Pro" w:cs="Times New Roman"/>
      <w:i w:val="0"/>
      <w:color w:val="60A0B0"/>
    </w:rPr>
  </w:style>
  <w:style w:type="character" w:customStyle="1" w:styleId="DocumentationTok">
    <w:name w:val="DocumentationTok"/>
    <w:basedOn w:val="VerbatimChar"/>
    <w:rsid w:val="00305E83"/>
    <w:rPr>
      <w:rFonts w:ascii="Verdana Pro" w:eastAsia="Times New Roman" w:hAnsi="Verdana Pro" w:cs="Times New Roman"/>
      <w:i w:val="0"/>
      <w:color w:val="BA2121"/>
    </w:rPr>
  </w:style>
  <w:style w:type="character" w:customStyle="1" w:styleId="AnnotationTok">
    <w:name w:val="AnnotationTok"/>
    <w:basedOn w:val="VerbatimChar"/>
    <w:rsid w:val="00305E83"/>
    <w:rPr>
      <w:rFonts w:ascii="Verdana Pro" w:eastAsia="Times New Roman" w:hAnsi="Verdana Pro" w:cs="Times New Roman"/>
      <w:b/>
      <w:i/>
      <w:color w:val="60A0B0"/>
    </w:rPr>
  </w:style>
  <w:style w:type="character" w:customStyle="1" w:styleId="CommentVarTok">
    <w:name w:val="CommentVarTok"/>
    <w:basedOn w:val="VerbatimChar"/>
    <w:rsid w:val="00305E83"/>
    <w:rPr>
      <w:rFonts w:ascii="Verdana Pro" w:eastAsia="Times New Roman" w:hAnsi="Verdana Pro" w:cs="Times New Roman"/>
      <w:b/>
      <w:i w:val="0"/>
      <w:color w:val="60A0B0"/>
    </w:rPr>
  </w:style>
  <w:style w:type="character" w:customStyle="1" w:styleId="OtherTok">
    <w:name w:val="OtherTok"/>
    <w:basedOn w:val="VerbatimChar"/>
    <w:rsid w:val="00305E83"/>
    <w:rPr>
      <w:rFonts w:ascii="Verdana Pro" w:eastAsia="Times New Roman" w:hAnsi="Verdana Pro" w:cs="Times New Roman"/>
      <w:i/>
      <w:color w:val="007020"/>
    </w:rPr>
  </w:style>
  <w:style w:type="character" w:customStyle="1" w:styleId="FunctionTok">
    <w:name w:val="FunctionTok"/>
    <w:basedOn w:val="VerbatimChar"/>
    <w:rsid w:val="00305E83"/>
    <w:rPr>
      <w:rFonts w:ascii="Verdana Pro" w:eastAsia="Times New Roman" w:hAnsi="Verdana Pro" w:cs="Times New Roman"/>
      <w:i/>
      <w:color w:val="06287E"/>
    </w:rPr>
  </w:style>
  <w:style w:type="character" w:customStyle="1" w:styleId="VariableTok">
    <w:name w:val="VariableTok"/>
    <w:basedOn w:val="VerbatimChar"/>
    <w:rsid w:val="00305E83"/>
    <w:rPr>
      <w:rFonts w:ascii="Consolas" w:eastAsia="Times New Roman" w:hAnsi="Consolas" w:cs="Times New Roman"/>
      <w:i w:val="0"/>
      <w:color w:val="19177C"/>
      <w:sz w:val="22"/>
    </w:rPr>
  </w:style>
  <w:style w:type="character" w:customStyle="1" w:styleId="ControlFlowTok">
    <w:name w:val="ControlFlowTok"/>
    <w:basedOn w:val="VerbatimChar"/>
    <w:rsid w:val="00305E83"/>
    <w:rPr>
      <w:rFonts w:ascii="Verdana Pro" w:eastAsia="Times New Roman" w:hAnsi="Verdana Pro" w:cs="Times New Roman"/>
      <w:b/>
      <w:i/>
      <w:color w:val="007020"/>
    </w:rPr>
  </w:style>
  <w:style w:type="character" w:customStyle="1" w:styleId="OperatorTok">
    <w:name w:val="OperatorTok"/>
    <w:basedOn w:val="VerbatimChar"/>
    <w:rsid w:val="00305E83"/>
    <w:rPr>
      <w:rFonts w:ascii="Verdana Pro" w:eastAsia="Times New Roman" w:hAnsi="Verdana Pro" w:cs="Times New Roman"/>
      <w:i/>
      <w:color w:val="666666"/>
    </w:rPr>
  </w:style>
  <w:style w:type="character" w:customStyle="1" w:styleId="BuiltInTok">
    <w:name w:val="BuiltInTok"/>
    <w:basedOn w:val="VerbatimChar"/>
    <w:rsid w:val="00305E83"/>
    <w:rPr>
      <w:rFonts w:ascii="Verdana Pro" w:eastAsia="Times New Roman" w:hAnsi="Verdana Pro" w:cs="Times New Roman"/>
      <w:i w:val="0"/>
      <w:color w:val="000000" w:themeColor="text1"/>
    </w:rPr>
  </w:style>
  <w:style w:type="character" w:customStyle="1" w:styleId="ExtensionTok">
    <w:name w:val="ExtensionTok"/>
    <w:basedOn w:val="VerbatimChar"/>
    <w:rsid w:val="00305E83"/>
    <w:rPr>
      <w:rFonts w:ascii="Verdana Pro" w:eastAsia="Times New Roman" w:hAnsi="Verdana Pro" w:cs="Times New Roman"/>
      <w:i/>
      <w:color w:val="000000" w:themeColor="text1"/>
    </w:rPr>
  </w:style>
  <w:style w:type="character" w:customStyle="1" w:styleId="PreprocessorTok">
    <w:name w:val="PreprocessorTok"/>
    <w:basedOn w:val="VerbatimChar"/>
    <w:rsid w:val="00305E83"/>
    <w:rPr>
      <w:rFonts w:ascii="Verdana Pro" w:eastAsia="Times New Roman" w:hAnsi="Verdana Pro" w:cs="Times New Roman"/>
      <w:i/>
      <w:color w:val="BC7A00"/>
    </w:rPr>
  </w:style>
  <w:style w:type="character" w:customStyle="1" w:styleId="AttributeTok">
    <w:name w:val="AttributeTok"/>
    <w:basedOn w:val="VerbatimChar"/>
    <w:rsid w:val="00305E83"/>
    <w:rPr>
      <w:rFonts w:ascii="Verdana Pro" w:eastAsia="Times New Roman" w:hAnsi="Verdana Pro" w:cs="Times New Roman"/>
      <w:i w:val="0"/>
      <w:color w:val="7D9029"/>
    </w:rPr>
  </w:style>
  <w:style w:type="character" w:customStyle="1" w:styleId="RegionMarkerTok">
    <w:name w:val="RegionMarkerTok"/>
    <w:basedOn w:val="VerbatimChar"/>
    <w:rsid w:val="00305E83"/>
    <w:rPr>
      <w:rFonts w:ascii="Verdana Pro" w:eastAsia="Times New Roman" w:hAnsi="Verdana Pro" w:cs="Times New Roman"/>
      <w:i/>
      <w:color w:val="000000" w:themeColor="text1"/>
    </w:rPr>
  </w:style>
  <w:style w:type="character" w:customStyle="1" w:styleId="InformationTok">
    <w:name w:val="InformationTok"/>
    <w:basedOn w:val="VerbatimChar"/>
    <w:rsid w:val="00305E83"/>
    <w:rPr>
      <w:rFonts w:ascii="Verdana Pro" w:eastAsia="Times New Roman" w:hAnsi="Verdana Pro" w:cs="Times New Roman"/>
      <w:b/>
      <w:i w:val="0"/>
      <w:color w:val="60A0B0"/>
    </w:rPr>
  </w:style>
  <w:style w:type="character" w:customStyle="1" w:styleId="WarningTok">
    <w:name w:val="WarningTok"/>
    <w:basedOn w:val="VerbatimChar"/>
    <w:rsid w:val="00305E83"/>
    <w:rPr>
      <w:rFonts w:ascii="Consolas" w:eastAsia="Times New Roman" w:hAnsi="Consolas" w:cs="Times New Roman"/>
      <w:b/>
      <w:i/>
      <w:color w:val="60A0B0"/>
      <w:sz w:val="22"/>
    </w:rPr>
  </w:style>
  <w:style w:type="character" w:customStyle="1" w:styleId="AlertTok">
    <w:name w:val="AlertTok"/>
    <w:basedOn w:val="VerbatimChar"/>
    <w:rsid w:val="00305E83"/>
    <w:rPr>
      <w:rFonts w:ascii="Verdana Pro" w:eastAsia="Times New Roman" w:hAnsi="Verdana Pro" w:cs="Times New Roman"/>
      <w:b/>
      <w:i w:val="0"/>
      <w:color w:val="FF0000"/>
    </w:rPr>
  </w:style>
  <w:style w:type="character" w:customStyle="1" w:styleId="ErrorTok">
    <w:name w:val="ErrorTok"/>
    <w:basedOn w:val="VerbatimChar"/>
    <w:rsid w:val="00305E83"/>
    <w:rPr>
      <w:rFonts w:ascii="Verdana Pro" w:eastAsia="Times New Roman" w:hAnsi="Verdana Pro" w:cs="Times New Roman"/>
      <w:b/>
      <w:i/>
      <w:color w:val="FF0000"/>
    </w:rPr>
  </w:style>
  <w:style w:type="character" w:customStyle="1" w:styleId="NormalTok">
    <w:name w:val="NormalTok"/>
    <w:basedOn w:val="VerbatimChar"/>
    <w:rsid w:val="00305E83"/>
    <w:rPr>
      <w:rFonts w:ascii="Verdana Pro" w:eastAsia="Times New Roman" w:hAnsi="Verdana Pro" w:cs="Times New Roman"/>
      <w:i/>
      <w:color w:val="000000" w:themeColor="text1"/>
    </w:rPr>
  </w:style>
  <w:style w:type="paragraph" w:styleId="Header">
    <w:name w:val="header"/>
    <w:basedOn w:val="Normal"/>
    <w:link w:val="HeaderChar"/>
    <w:unhideWhenUsed/>
    <w:rsid w:val="00305E83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rsid w:val="00305E83"/>
    <w:rPr>
      <w:rFonts w:ascii="Verdana Pro" w:eastAsia="Times New Roman" w:hAnsi="Verdana Pro" w:cs="Times New Roman"/>
      <w:color w:val="000000" w:themeColor="text1"/>
    </w:rPr>
  </w:style>
  <w:style w:type="paragraph" w:styleId="Footer">
    <w:name w:val="footer"/>
    <w:basedOn w:val="Normal"/>
    <w:link w:val="FooterChar"/>
    <w:unhideWhenUsed/>
    <w:qFormat/>
    <w:rsid w:val="00305E83"/>
    <w:pPr>
      <w:tabs>
        <w:tab w:val="center" w:pos="4680"/>
        <w:tab w:val="right" w:pos="9360"/>
      </w:tabs>
      <w:jc w:val="center"/>
    </w:pPr>
    <w:rPr>
      <w:rFonts w:ascii="Minion Pro" w:hAnsi="Minion Pro" w:cs="Arial (Body CS)"/>
    </w:rPr>
  </w:style>
  <w:style w:type="character" w:customStyle="1" w:styleId="FooterChar">
    <w:name w:val="Footer Char"/>
    <w:basedOn w:val="DefaultParagraphFont"/>
    <w:link w:val="Footer"/>
    <w:rsid w:val="00305E83"/>
    <w:rPr>
      <w:rFonts w:ascii="Minion Pro" w:eastAsia="Times New Roman" w:hAnsi="Minion Pro" w:cs="Arial (Body CS)"/>
      <w:color w:val="000000" w:themeColor="text1"/>
    </w:rPr>
  </w:style>
  <w:style w:type="character" w:styleId="PageNumber">
    <w:name w:val="page number"/>
    <w:basedOn w:val="DefaultParagraphFont"/>
    <w:semiHidden/>
    <w:unhideWhenUsed/>
    <w:rsid w:val="00305E83"/>
  </w:style>
  <w:style w:type="table" w:styleId="TableGrid">
    <w:name w:val="Table Grid"/>
    <w:basedOn w:val="TableNormal"/>
    <w:rsid w:val="00305E83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semiHidden/>
    <w:unhideWhenUsed/>
    <w:rsid w:val="00305E83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semiHidden/>
    <w:rsid w:val="00305E83"/>
    <w:rPr>
      <w:rFonts w:ascii="Segoe UI" w:eastAsia="Times New Roman" w:hAnsi="Segoe UI" w:cs="Segoe UI"/>
      <w:color w:val="000000" w:themeColor="text1"/>
      <w:sz w:val="18"/>
      <w:szCs w:val="18"/>
    </w:rPr>
  </w:style>
  <w:style w:type="paragraph" w:styleId="ListParagraph">
    <w:name w:val="List Paragraph"/>
    <w:aliases w:val="MN: List Paragraph,Lettered questions indented"/>
    <w:basedOn w:val="MNBodycopyVerdana"/>
    <w:qFormat/>
    <w:rsid w:val="00305E83"/>
    <w:pPr>
      <w:numPr>
        <w:numId w:val="11"/>
      </w:numPr>
      <w:spacing w:after="360"/>
    </w:pPr>
  </w:style>
  <w:style w:type="paragraph" w:customStyle="1" w:styleId="AExplorationActivity">
    <w:name w:val="AExploration Activity"/>
    <w:basedOn w:val="BodyText"/>
    <w:qFormat/>
    <w:rsid w:val="0097143B"/>
    <w:pPr>
      <w:spacing w:before="0" w:after="0"/>
    </w:pPr>
    <w:rPr>
      <w:rFonts w:ascii="Century Gothic" w:hAnsi="Century Gothic"/>
      <w:b/>
      <w:noProof/>
      <w:color w:val="49257C"/>
      <w:sz w:val="36"/>
      <w:szCs w:val="36"/>
    </w:rPr>
  </w:style>
  <w:style w:type="character" w:customStyle="1" w:styleId="BodyTextChar">
    <w:name w:val="Body Text Char"/>
    <w:basedOn w:val="DefaultParagraphFont"/>
    <w:link w:val="BodyText"/>
    <w:rsid w:val="0097143B"/>
    <w:rPr>
      <w:rFonts w:eastAsiaTheme="minorEastAsia"/>
    </w:rPr>
  </w:style>
  <w:style w:type="paragraph" w:customStyle="1" w:styleId="ACool-Down">
    <w:name w:val="ACool-Down"/>
    <w:basedOn w:val="BodyText"/>
    <w:qFormat/>
    <w:rsid w:val="0097143B"/>
    <w:pPr>
      <w:spacing w:before="0" w:after="0"/>
      <w:jc w:val="center"/>
    </w:pPr>
    <w:rPr>
      <w:rFonts w:ascii="Century Gothic" w:hAnsi="Century Gothic"/>
      <w:b/>
      <w:noProof/>
      <w:color w:val="3C93BD"/>
      <w:sz w:val="36"/>
      <w:szCs w:val="36"/>
    </w:rPr>
  </w:style>
  <w:style w:type="paragraph" w:customStyle="1" w:styleId="APracticeProblem">
    <w:name w:val="APractice Problem"/>
    <w:basedOn w:val="BodyText"/>
    <w:qFormat/>
    <w:rsid w:val="0097143B"/>
    <w:pPr>
      <w:spacing w:before="0" w:after="0"/>
      <w:jc w:val="center"/>
    </w:pPr>
    <w:rPr>
      <w:rFonts w:ascii="Century Gothic" w:hAnsi="Century Gothic"/>
      <w:b/>
      <w:color w:val="D91E01"/>
      <w:sz w:val="36"/>
      <w:szCs w:val="36"/>
    </w:rPr>
  </w:style>
  <w:style w:type="character" w:customStyle="1" w:styleId="Heading2Char">
    <w:name w:val="Heading 2 Char"/>
    <w:aliases w:val="Unit Header reverse Char"/>
    <w:basedOn w:val="DefaultParagraphFont"/>
    <w:link w:val="Heading2"/>
    <w:uiPriority w:val="9"/>
    <w:rsid w:val="00305E83"/>
    <w:rPr>
      <w:rFonts w:ascii="Century Gothic Pro" w:eastAsiaTheme="majorEastAsia" w:hAnsi="Century Gothic Pro" w:cs="Times New Roman (Headings CS)"/>
      <w:b/>
      <w:bCs/>
      <w:color w:val="FFFFFF" w:themeColor="background1"/>
      <w:sz w:val="32"/>
      <w:szCs w:val="32"/>
    </w:rPr>
  </w:style>
  <w:style w:type="character" w:styleId="CommentReference">
    <w:name w:val="annotation reference"/>
    <w:basedOn w:val="DefaultParagraphFont"/>
    <w:uiPriority w:val="99"/>
    <w:semiHidden/>
    <w:unhideWhenUsed/>
    <w:rsid w:val="006F3546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6F3546"/>
    <w:pPr>
      <w:spacing w:after="160"/>
    </w:pPr>
    <w:rPr>
      <w:rFonts w:ascii="Cambria Math" w:eastAsiaTheme="minorHAnsi" w:hAnsi="Cambria Math"/>
      <w:i/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6F3546"/>
    <w:rPr>
      <w:rFonts w:ascii="Cambria Math" w:hAnsi="Cambria Math"/>
      <w:i/>
      <w:sz w:val="20"/>
      <w:szCs w:val="20"/>
    </w:rPr>
  </w:style>
  <w:style w:type="paragraph" w:styleId="Revision">
    <w:name w:val="Revision"/>
    <w:hidden/>
    <w:semiHidden/>
    <w:rsid w:val="006279A1"/>
    <w:pPr>
      <w:spacing w:after="0"/>
    </w:pPr>
    <w:rPr>
      <w:rFonts w:eastAsiaTheme="minorEastAsia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6279A1"/>
    <w:pPr>
      <w:spacing w:after="200"/>
    </w:pPr>
    <w:rPr>
      <w:rFonts w:asciiTheme="minorHAnsi" w:eastAsiaTheme="minorEastAsia" w:hAnsiTheme="minorHAnsi"/>
      <w:b/>
      <w:bCs/>
      <w:i w:val="0"/>
    </w:rPr>
  </w:style>
  <w:style w:type="character" w:customStyle="1" w:styleId="CommentSubjectChar">
    <w:name w:val="Comment Subject Char"/>
    <w:basedOn w:val="CommentTextChar"/>
    <w:link w:val="CommentSubject"/>
    <w:semiHidden/>
    <w:rsid w:val="006279A1"/>
    <w:rPr>
      <w:rFonts w:ascii="Cambria Math" w:eastAsiaTheme="minorEastAsia" w:hAnsi="Cambria Math"/>
      <w:b/>
      <w:bCs/>
      <w:i w:val="0"/>
      <w:sz w:val="20"/>
      <w:szCs w:val="20"/>
    </w:rPr>
  </w:style>
  <w:style w:type="character" w:styleId="PlaceholderText">
    <w:name w:val="Placeholder Text"/>
    <w:basedOn w:val="DefaultParagraphFont"/>
    <w:uiPriority w:val="99"/>
    <w:semiHidden/>
    <w:rsid w:val="00305E83"/>
    <w:rPr>
      <w:color w:val="808080"/>
    </w:rPr>
  </w:style>
  <w:style w:type="character" w:styleId="UnresolvedMention">
    <w:name w:val="Unresolved Mention"/>
    <w:basedOn w:val="DefaultParagraphFont"/>
    <w:rsid w:val="00162EC6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semiHidden/>
    <w:unhideWhenUsed/>
    <w:rsid w:val="00200827"/>
    <w:rPr>
      <w:color w:val="800080" w:themeColor="followedHyperlink"/>
      <w:u w:val="single"/>
    </w:rPr>
  </w:style>
  <w:style w:type="paragraph" w:customStyle="1" w:styleId="Verdana">
    <w:name w:val="Verdana"/>
    <w:next w:val="Normal"/>
    <w:qFormat/>
    <w:rsid w:val="00305E83"/>
    <w:pPr>
      <w:spacing w:after="0"/>
    </w:pPr>
    <w:rPr>
      <w:rFonts w:ascii="Verdana Pro" w:eastAsia="Times New Roman" w:hAnsi="Verdana Pro" w:cs="Times New Roman"/>
      <w:color w:val="000000" w:themeColor="text1"/>
      <w:szCs w:val="22"/>
    </w:rPr>
  </w:style>
  <w:style w:type="paragraph" w:customStyle="1" w:styleId="MNBodycopyVerdana">
    <w:name w:val="MN: Body copy Verdana"/>
    <w:basedOn w:val="Verdana"/>
    <w:qFormat/>
    <w:rsid w:val="00305E83"/>
    <w:pPr>
      <w:spacing w:before="180" w:after="180"/>
    </w:pPr>
  </w:style>
  <w:style w:type="paragraph" w:customStyle="1" w:styleId="Accel1AWarm-Upwbell">
    <w:name w:val="Accel 1A Warm-Up w/bell"/>
    <w:basedOn w:val="MNBodycopyVerdana"/>
    <w:next w:val="Normal"/>
    <w:qFormat/>
    <w:rsid w:val="00305E83"/>
    <w:pPr>
      <w:keepNext/>
      <w:tabs>
        <w:tab w:val="left" w:pos="1008"/>
      </w:tabs>
      <w:ind w:left="1008" w:hanging="1008"/>
    </w:pPr>
    <w:rPr>
      <w:b/>
      <w:bCs/>
      <w:color w:val="4F81BD" w:themeColor="accent1"/>
      <w:kern w:val="20"/>
    </w:rPr>
  </w:style>
  <w:style w:type="paragraph" w:customStyle="1" w:styleId="ACCELPLAININSTRUCTIONS">
    <w:name w:val="ACCEL PLAIN INSTRUCTIONS"/>
    <w:basedOn w:val="MNBodycopyVerdana"/>
    <w:qFormat/>
    <w:rsid w:val="00305E83"/>
    <w:pPr>
      <w:spacing w:before="240" w:after="240"/>
    </w:pPr>
    <w:rPr>
      <w:kern w:val="20"/>
    </w:rPr>
  </w:style>
  <w:style w:type="paragraph" w:customStyle="1" w:styleId="AccelIndentedInstructions">
    <w:name w:val="Accel Indented Instructions"/>
    <w:basedOn w:val="ACCELPLAININSTRUCTIONS"/>
    <w:qFormat/>
    <w:rsid w:val="00305E83"/>
    <w:pPr>
      <w:ind w:left="720"/>
    </w:pPr>
    <w:rPr>
      <w:rFonts w:eastAsiaTheme="minorHAnsi"/>
    </w:rPr>
  </w:style>
  <w:style w:type="paragraph" w:customStyle="1" w:styleId="BodycopyVerdanaindentforletteredlist">
    <w:name w:val="Body copy Verdana indent for lettered list"/>
    <w:basedOn w:val="MNBodycopyVerdana"/>
    <w:qFormat/>
    <w:rsid w:val="00305E83"/>
    <w:pPr>
      <w:ind w:left="1440"/>
    </w:pPr>
  </w:style>
  <w:style w:type="paragraph" w:styleId="BodyText2">
    <w:name w:val="Body Text 2"/>
    <w:basedOn w:val="Normal"/>
    <w:link w:val="BodyText2Char"/>
    <w:semiHidden/>
    <w:unhideWhenUsed/>
    <w:rsid w:val="00305E83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semiHidden/>
    <w:rsid w:val="00305E83"/>
    <w:rPr>
      <w:rFonts w:ascii="Verdana Pro" w:eastAsia="Times New Roman" w:hAnsi="Verdana Pro" w:cs="Times New Roman"/>
      <w:color w:val="000000" w:themeColor="text1"/>
    </w:rPr>
  </w:style>
  <w:style w:type="numbering" w:customStyle="1" w:styleId="CurrentList1">
    <w:name w:val="Current List1"/>
    <w:uiPriority w:val="99"/>
    <w:rsid w:val="00305E83"/>
    <w:pPr>
      <w:numPr>
        <w:numId w:val="1"/>
      </w:numPr>
    </w:pPr>
  </w:style>
  <w:style w:type="numbering" w:customStyle="1" w:styleId="CurrentList10">
    <w:name w:val="Current List10"/>
    <w:uiPriority w:val="99"/>
    <w:rsid w:val="00305E83"/>
    <w:pPr>
      <w:numPr>
        <w:numId w:val="2"/>
      </w:numPr>
    </w:pPr>
  </w:style>
  <w:style w:type="numbering" w:customStyle="1" w:styleId="CurrentList2">
    <w:name w:val="Current List2"/>
    <w:uiPriority w:val="99"/>
    <w:rsid w:val="00305E83"/>
    <w:pPr>
      <w:numPr>
        <w:numId w:val="3"/>
      </w:numPr>
    </w:pPr>
  </w:style>
  <w:style w:type="numbering" w:customStyle="1" w:styleId="CurrentList3">
    <w:name w:val="Current List3"/>
    <w:uiPriority w:val="99"/>
    <w:rsid w:val="00305E83"/>
    <w:pPr>
      <w:numPr>
        <w:numId w:val="4"/>
      </w:numPr>
    </w:pPr>
  </w:style>
  <w:style w:type="numbering" w:customStyle="1" w:styleId="CurrentList4">
    <w:name w:val="Current List4"/>
    <w:uiPriority w:val="99"/>
    <w:rsid w:val="00305E83"/>
    <w:pPr>
      <w:numPr>
        <w:numId w:val="5"/>
      </w:numPr>
    </w:pPr>
  </w:style>
  <w:style w:type="numbering" w:customStyle="1" w:styleId="CurrentList5">
    <w:name w:val="Current List5"/>
    <w:uiPriority w:val="99"/>
    <w:rsid w:val="00305E83"/>
    <w:pPr>
      <w:numPr>
        <w:numId w:val="6"/>
      </w:numPr>
    </w:pPr>
  </w:style>
  <w:style w:type="numbering" w:customStyle="1" w:styleId="CurrentList6">
    <w:name w:val="Current List6"/>
    <w:uiPriority w:val="99"/>
    <w:rsid w:val="00305E83"/>
    <w:pPr>
      <w:numPr>
        <w:numId w:val="7"/>
      </w:numPr>
    </w:pPr>
  </w:style>
  <w:style w:type="numbering" w:customStyle="1" w:styleId="CurrentList7">
    <w:name w:val="Current List7"/>
    <w:uiPriority w:val="99"/>
    <w:rsid w:val="00305E83"/>
    <w:pPr>
      <w:numPr>
        <w:numId w:val="8"/>
      </w:numPr>
    </w:pPr>
  </w:style>
  <w:style w:type="numbering" w:customStyle="1" w:styleId="CurrentList8">
    <w:name w:val="Current List8"/>
    <w:uiPriority w:val="99"/>
    <w:rsid w:val="00305E83"/>
    <w:pPr>
      <w:numPr>
        <w:numId w:val="9"/>
      </w:numPr>
    </w:pPr>
  </w:style>
  <w:style w:type="numbering" w:customStyle="1" w:styleId="CurrentList9">
    <w:name w:val="Current List9"/>
    <w:uiPriority w:val="99"/>
    <w:rsid w:val="00305E83"/>
    <w:pPr>
      <w:numPr>
        <w:numId w:val="10"/>
      </w:numPr>
    </w:pPr>
  </w:style>
  <w:style w:type="character" w:customStyle="1" w:styleId="embedded-modal-dialog">
    <w:name w:val="embedded-modal-dialog"/>
    <w:basedOn w:val="DefaultParagraphFont"/>
    <w:rsid w:val="00305E83"/>
  </w:style>
  <w:style w:type="character" w:styleId="Emphasis">
    <w:name w:val="Emphasis"/>
    <w:basedOn w:val="DefaultParagraphFont"/>
    <w:uiPriority w:val="20"/>
    <w:qFormat/>
    <w:rsid w:val="00305E83"/>
    <w:rPr>
      <w:i/>
      <w:iCs/>
    </w:rPr>
  </w:style>
  <w:style w:type="table" w:styleId="GridTable2">
    <w:name w:val="Grid Table 2"/>
    <w:basedOn w:val="TableNormal"/>
    <w:rsid w:val="00305E83"/>
    <w:pPr>
      <w:spacing w:after="0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3">
    <w:name w:val="Grid Table 3"/>
    <w:basedOn w:val="TableNormal"/>
    <w:rsid w:val="00305E83"/>
    <w:pPr>
      <w:spacing w:after="0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character" w:customStyle="1" w:styleId="Heading1Char">
    <w:name w:val="Heading 1 Char"/>
    <w:basedOn w:val="DefaultParagraphFont"/>
    <w:link w:val="Heading1"/>
    <w:uiPriority w:val="9"/>
    <w:rsid w:val="00305E83"/>
    <w:rPr>
      <w:rFonts w:asciiTheme="majorHAnsi" w:eastAsiaTheme="majorEastAsia" w:hAnsiTheme="majorHAnsi" w:cstheme="majorBidi"/>
      <w:b/>
      <w:bCs/>
      <w:color w:val="345A8A" w:themeColor="accent1" w:themeShade="B5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305E83"/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customStyle="1" w:styleId="img-tag-relocated-by-embedder">
    <w:name w:val="img-tag-relocated-by-embedder"/>
    <w:basedOn w:val="Normal"/>
    <w:rsid w:val="00305E83"/>
    <w:pPr>
      <w:spacing w:before="100" w:beforeAutospacing="1" w:after="100" w:afterAutospacing="1"/>
    </w:pPr>
  </w:style>
  <w:style w:type="paragraph" w:customStyle="1" w:styleId="LetteredlistCAPS">
    <w:name w:val="Lettered list CAPS"/>
    <w:basedOn w:val="ListParagraph"/>
    <w:qFormat/>
    <w:rsid w:val="00305E83"/>
    <w:pPr>
      <w:numPr>
        <w:numId w:val="12"/>
      </w:numPr>
    </w:pPr>
    <w:rPr>
      <w:caps/>
    </w:rPr>
  </w:style>
  <w:style w:type="paragraph" w:customStyle="1" w:styleId="MNAppletBox">
    <w:name w:val="MN: Applet Box"/>
    <w:basedOn w:val="MNBodycopyVerdana"/>
    <w:next w:val="MNBodycopyVerdana"/>
    <w:qFormat/>
    <w:rsid w:val="00305E83"/>
    <w:pPr>
      <w:pBdr>
        <w:top w:val="single" w:sz="4" w:space="3" w:color="auto"/>
        <w:left w:val="single" w:sz="4" w:space="4" w:color="auto"/>
        <w:bottom w:val="single" w:sz="4" w:space="3" w:color="auto"/>
        <w:right w:val="single" w:sz="4" w:space="4" w:color="auto"/>
      </w:pBdr>
      <w:shd w:val="clear" w:color="EEECE1" w:themeColor="background2" w:fill="EEECE1" w:themeFill="background2"/>
      <w:adjustRightInd w:val="0"/>
      <w:snapToGrid w:val="0"/>
      <w:spacing w:line="264" w:lineRule="auto"/>
      <w:ind w:left="360" w:right="360"/>
      <w:jc w:val="center"/>
    </w:pPr>
    <w:rPr>
      <w:i/>
      <w:iCs/>
      <w:kern w:val="20"/>
      <w:shd w:val="solid" w:color="EEECE1" w:themeColor="background2" w:fill="EEECE1" w:themeFill="background2"/>
    </w:rPr>
  </w:style>
  <w:style w:type="paragraph" w:customStyle="1" w:styleId="MNBlueKeyIdeas">
    <w:name w:val="MN: Blue Key Ideas"/>
    <w:basedOn w:val="Normal"/>
    <w:qFormat/>
    <w:rsid w:val="00305E83"/>
    <w:pPr>
      <w:framePr w:wrap="around" w:vAnchor="text" w:hAnchor="text" w:y="1"/>
      <w:ind w:left="720"/>
    </w:pPr>
    <w:rPr>
      <w:color w:val="00619E"/>
      <w14:shadow w14:blurRad="38100" w14:dist="19050" w14:dir="2700000" w14:sx="100000" w14:sy="100000" w14:kx="0" w14:ky="0" w14:algn="tl">
        <w14:schemeClr w14:val="dk1">
          <w14:alpha w14:val="60000"/>
        </w14:schemeClr>
      </w14:shadow>
      <w14:textOutline w14:w="0" w14:cap="flat" w14:cmpd="sng" w14:algn="ctr">
        <w14:noFill/>
        <w14:prstDash w14:val="solid"/>
        <w14:round/>
      </w14:textOutline>
    </w:rPr>
  </w:style>
  <w:style w:type="paragraph" w:customStyle="1" w:styleId="MNBodycopyVerdanaindentfornumberedlist">
    <w:name w:val="MN: Body copy Verdana indent for numbered list"/>
    <w:basedOn w:val="BodycopyVerdanaindentforletteredlist"/>
    <w:qFormat/>
    <w:rsid w:val="00305E83"/>
    <w:pPr>
      <w:ind w:left="360"/>
    </w:pPr>
  </w:style>
  <w:style w:type="paragraph" w:customStyle="1" w:styleId="MNBulletcopy">
    <w:name w:val="MN: Bullet copy"/>
    <w:basedOn w:val="MNBodycopyVerdana"/>
    <w:qFormat/>
    <w:rsid w:val="00305E83"/>
    <w:pPr>
      <w:numPr>
        <w:numId w:val="13"/>
      </w:numPr>
    </w:pPr>
  </w:style>
  <w:style w:type="paragraph" w:customStyle="1" w:styleId="MNcheckboxbullettomargin">
    <w:name w:val="MN: checkbox bullet to margin"/>
    <w:basedOn w:val="MNBulletcopy"/>
    <w:qFormat/>
    <w:rsid w:val="00305E83"/>
    <w:pPr>
      <w:numPr>
        <w:numId w:val="14"/>
      </w:numPr>
    </w:pPr>
  </w:style>
  <w:style w:type="paragraph" w:customStyle="1" w:styleId="MNcheckboxbulletindented">
    <w:name w:val="MN: checkbox bullet indented"/>
    <w:basedOn w:val="MNcheckboxbullettomargin"/>
    <w:qFormat/>
    <w:rsid w:val="00305E83"/>
    <w:pPr>
      <w:numPr>
        <w:numId w:val="15"/>
      </w:numPr>
    </w:pPr>
  </w:style>
  <w:style w:type="paragraph" w:customStyle="1" w:styleId="MNGreenVocabulary">
    <w:name w:val="MN: Green Vocabulary"/>
    <w:basedOn w:val="MNBlueKeyIdeas"/>
    <w:qFormat/>
    <w:rsid w:val="00305E83"/>
    <w:pPr>
      <w:framePr w:wrap="around"/>
    </w:pPr>
    <w:rPr>
      <w:color w:val="6C993D"/>
    </w:rPr>
  </w:style>
  <w:style w:type="paragraph" w:customStyle="1" w:styleId="MNNumberedQuestions">
    <w:name w:val="MN: Numbered Questions"/>
    <w:basedOn w:val="MNBodycopyVerdana"/>
    <w:qFormat/>
    <w:rsid w:val="00305E83"/>
    <w:pPr>
      <w:numPr>
        <w:numId w:val="17"/>
      </w:numPr>
      <w:pBdr>
        <w:top w:val="nil"/>
        <w:left w:val="nil"/>
        <w:bottom w:val="nil"/>
        <w:right w:val="nil"/>
        <w:between w:val="nil"/>
      </w:pBdr>
      <w:spacing w:after="360"/>
    </w:pPr>
    <w:rPr>
      <w:rFonts w:eastAsia="Century Gothic" w:cs="Century Gothic"/>
      <w:color w:val="000000"/>
    </w:rPr>
  </w:style>
  <w:style w:type="paragraph" w:customStyle="1" w:styleId="MNOpencirclebullet">
    <w:name w:val="MN: Open circle bullet"/>
    <w:basedOn w:val="MNBulletcopy"/>
    <w:qFormat/>
    <w:rsid w:val="00305E83"/>
    <w:pPr>
      <w:numPr>
        <w:numId w:val="16"/>
      </w:numPr>
      <w:spacing w:before="0" w:after="0"/>
    </w:pPr>
  </w:style>
  <w:style w:type="paragraph" w:customStyle="1" w:styleId="MNQuestion">
    <w:name w:val="MN: Question"/>
    <w:basedOn w:val="Verdana"/>
    <w:qFormat/>
    <w:rsid w:val="00305E83"/>
    <w:pPr>
      <w:tabs>
        <w:tab w:val="left" w:pos="2160"/>
      </w:tabs>
      <w:spacing w:before="240" w:after="360"/>
      <w:ind w:left="720"/>
    </w:pPr>
    <w:rPr>
      <w:szCs w:val="24"/>
    </w:rPr>
  </w:style>
  <w:style w:type="paragraph" w:customStyle="1" w:styleId="MNSubtitleorange">
    <w:name w:val="MN: Subtitle orange"/>
    <w:basedOn w:val="Verdana"/>
    <w:next w:val="MNBodycopyVerdana"/>
    <w:qFormat/>
    <w:rsid w:val="00305E83"/>
    <w:pPr>
      <w:framePr w:wrap="around" w:vAnchor="text" w:hAnchor="text" w:y="1"/>
    </w:pPr>
    <w:rPr>
      <w:b/>
      <w:color w:val="F79646" w:themeColor="accent6"/>
      <w:sz w:val="28"/>
    </w:rPr>
  </w:style>
  <w:style w:type="paragraph" w:customStyle="1" w:styleId="MNSubtitlegreen">
    <w:name w:val="MN: Subtitle green"/>
    <w:basedOn w:val="MNSubtitleorange"/>
    <w:qFormat/>
    <w:rsid w:val="00305E83"/>
    <w:pPr>
      <w:framePr w:hSpace="180" w:wrap="around" w:vAnchor="margin" w:hAnchor="margin" w:y="301"/>
    </w:pPr>
    <w:rPr>
      <w:color w:val="50B6A3"/>
    </w:rPr>
  </w:style>
  <w:style w:type="paragraph" w:customStyle="1" w:styleId="MNSubtitleblueteal">
    <w:name w:val="MN: Subtitle blue/teal"/>
    <w:basedOn w:val="MNSubtitlegreen"/>
    <w:qFormat/>
    <w:rsid w:val="00305E83"/>
    <w:pPr>
      <w:framePr w:wrap="around"/>
    </w:pPr>
    <w:rPr>
      <w:color w:val="35B5D0"/>
    </w:rPr>
  </w:style>
  <w:style w:type="paragraph" w:customStyle="1" w:styleId="MNSubtitlepurple">
    <w:name w:val="MN: Subtitle purple"/>
    <w:basedOn w:val="MNSubtitleorange"/>
    <w:next w:val="MNBodycopyVerdana"/>
    <w:qFormat/>
    <w:rsid w:val="00305E83"/>
    <w:pPr>
      <w:framePr w:wrap="around" w:vAnchor="margin" w:hAnchor="page" w:x="1665" w:y="193"/>
    </w:pPr>
    <w:rPr>
      <w:color w:val="42276B"/>
    </w:rPr>
  </w:style>
  <w:style w:type="paragraph" w:customStyle="1" w:styleId="MNSubtitlered">
    <w:name w:val="MN: Subtitle red"/>
    <w:basedOn w:val="MNSubtitlepurple"/>
    <w:next w:val="MNBodycopyVerdana"/>
    <w:qFormat/>
    <w:rsid w:val="00305E83"/>
    <w:pPr>
      <w:framePr w:wrap="around"/>
    </w:pPr>
    <w:rPr>
      <w:color w:val="FF0000"/>
    </w:rPr>
  </w:style>
  <w:style w:type="table" w:customStyle="1" w:styleId="MNTablecentered">
    <w:name w:val="MN: Table centered"/>
    <w:basedOn w:val="TableNormal"/>
    <w:uiPriority w:val="99"/>
    <w:rsid w:val="00305E83"/>
    <w:pPr>
      <w:spacing w:after="0"/>
      <w:jc w:val="center"/>
    </w:pPr>
    <w:tblPr>
      <w:jc w:val="center"/>
    </w:tblPr>
    <w:trPr>
      <w:jc w:val="center"/>
    </w:trPr>
    <w:tcPr>
      <w:vAlign w:val="center"/>
    </w:tcPr>
  </w:style>
  <w:style w:type="paragraph" w:customStyle="1" w:styleId="MNtableheaders">
    <w:name w:val="MN: table headers"/>
    <w:basedOn w:val="MNBodycopyVerdana"/>
    <w:next w:val="Normal"/>
    <w:qFormat/>
    <w:rsid w:val="00305E83"/>
    <w:pPr>
      <w:framePr w:hSpace="180" w:wrap="around" w:vAnchor="text" w:hAnchor="margin" w:y="301"/>
      <w:jc w:val="center"/>
    </w:pPr>
    <w:rPr>
      <w:b/>
      <w:bCs/>
      <w:szCs w:val="36"/>
    </w:rPr>
  </w:style>
  <w:style w:type="table" w:customStyle="1" w:styleId="MNTableStylecentered">
    <w:name w:val="MN: Table Style centered"/>
    <w:basedOn w:val="TableNormal"/>
    <w:uiPriority w:val="99"/>
    <w:rsid w:val="00305E83"/>
    <w:pPr>
      <w:spacing w:after="0"/>
      <w:jc w:val="center"/>
    </w:pPr>
    <w:rPr>
      <w:rFonts w:ascii="Verdana Pro" w:hAnsi="Verdana Pro"/>
    </w:rPr>
    <w:tblPr>
      <w:jc w:val="center"/>
    </w:tblPr>
    <w:trPr>
      <w:jc w:val="center"/>
    </w:trPr>
    <w:tcPr>
      <w:vAlign w:val="center"/>
    </w:tcPr>
  </w:style>
  <w:style w:type="paragraph" w:customStyle="1" w:styleId="MNTableText">
    <w:name w:val="MN: Table Text"/>
    <w:basedOn w:val="MNtableheaders"/>
    <w:qFormat/>
    <w:rsid w:val="00305E83"/>
    <w:pPr>
      <w:framePr w:wrap="around"/>
    </w:pPr>
    <w:rPr>
      <w:b w:val="0"/>
      <w:bCs w:val="0"/>
    </w:rPr>
  </w:style>
  <w:style w:type="paragraph" w:customStyle="1" w:styleId="MNTableTextLeft">
    <w:name w:val="MN: Table Text Left"/>
    <w:basedOn w:val="MNTableText"/>
    <w:qFormat/>
    <w:rsid w:val="00305E83"/>
    <w:pPr>
      <w:framePr w:wrap="around"/>
      <w:jc w:val="left"/>
    </w:pPr>
  </w:style>
  <w:style w:type="paragraph" w:customStyle="1" w:styleId="MNUnitHeader">
    <w:name w:val="MN: Unit Header"/>
    <w:basedOn w:val="Verdana"/>
    <w:next w:val="MNBodycopyVerdana"/>
    <w:qFormat/>
    <w:rsid w:val="00305E83"/>
    <w:pPr>
      <w:framePr w:wrap="notBeside" w:vAnchor="text" w:hAnchor="text" w:y="1"/>
      <w:jc w:val="center"/>
    </w:pPr>
    <w:rPr>
      <w:b/>
      <w:sz w:val="32"/>
    </w:rPr>
  </w:style>
  <w:style w:type="paragraph" w:styleId="NormalWeb">
    <w:name w:val="Normal (Web)"/>
    <w:basedOn w:val="Normal"/>
    <w:uiPriority w:val="99"/>
    <w:unhideWhenUsed/>
    <w:rsid w:val="00305E83"/>
    <w:pPr>
      <w:spacing w:before="100" w:beforeAutospacing="1" w:after="100" w:afterAutospacing="1"/>
    </w:pPr>
  </w:style>
  <w:style w:type="paragraph" w:customStyle="1" w:styleId="Numberquestionlowercaseletter">
    <w:name w:val="Number question lower case letter"/>
    <w:basedOn w:val="MNNumberedQuestions"/>
    <w:qFormat/>
    <w:rsid w:val="00305E83"/>
    <w:pPr>
      <w:spacing w:before="0" w:after="180"/>
    </w:pPr>
  </w:style>
  <w:style w:type="table" w:styleId="PlainTable1">
    <w:name w:val="Plain Table 1"/>
    <w:basedOn w:val="TableNormal"/>
    <w:rsid w:val="00305E83"/>
    <w:pPr>
      <w:spacing w:after="0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styleId="Strong">
    <w:name w:val="Strong"/>
    <w:basedOn w:val="DefaultParagraphFont"/>
    <w:uiPriority w:val="22"/>
    <w:qFormat/>
    <w:rsid w:val="00305E83"/>
    <w:rPr>
      <w:b/>
      <w:bCs/>
    </w:rPr>
  </w:style>
  <w:style w:type="paragraph" w:customStyle="1" w:styleId="Style1">
    <w:name w:val="Style1"/>
    <w:basedOn w:val="MNSubtitleorange"/>
    <w:qFormat/>
    <w:rsid w:val="00305E83"/>
    <w:pPr>
      <w:framePr w:wrap="around" w:vAnchor="margin" w:hAnchor="page" w:x="1764" w:y="335"/>
    </w:pPr>
  </w:style>
  <w:style w:type="paragraph" w:customStyle="1" w:styleId="Style2">
    <w:name w:val="Style2"/>
    <w:basedOn w:val="MNtableheaders"/>
    <w:qFormat/>
    <w:rsid w:val="00305E83"/>
    <w:pPr>
      <w:framePr w:wrap="around"/>
      <w:shd w:val="clear" w:color="auto" w:fill="C6D9F1" w:themeFill="text2" w:themeFillTint="33"/>
      <w:spacing w:line="360" w:lineRule="auto"/>
      <w:ind w:left="576" w:right="576"/>
    </w:pPr>
    <w:rPr>
      <w:b w:val="0"/>
      <w:bCs w:val="0"/>
      <w:color w:val="244061" w:themeColor="accent1" w:themeShade="80"/>
    </w:rPr>
  </w:style>
  <w:style w:type="paragraph" w:customStyle="1" w:styleId="TableBodyText">
    <w:name w:val="Table Body Text"/>
    <w:basedOn w:val="MNTableText"/>
    <w:next w:val="BodyText2"/>
    <w:qFormat/>
    <w:rsid w:val="00305E83"/>
    <w:pPr>
      <w:framePr w:wrap="around"/>
    </w:pPr>
    <w:rPr>
      <w:bCs/>
    </w:rPr>
  </w:style>
  <w:style w:type="table" w:styleId="TableGridLight">
    <w:name w:val="Grid Table Light"/>
    <w:basedOn w:val="TableNormal"/>
    <w:rsid w:val="00305E83"/>
    <w:pPr>
      <w:spacing w:after="0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tabletext">
    <w:name w:val="table text"/>
    <w:basedOn w:val="MNtableheaders"/>
    <w:qFormat/>
    <w:rsid w:val="00305E83"/>
    <w:pPr>
      <w:framePr w:wrap="around"/>
    </w:pPr>
    <w:rPr>
      <w:b w:val="0"/>
      <w:bCs w:val="0"/>
    </w:rPr>
  </w:style>
  <w:style w:type="character" w:styleId="Mention">
    <w:name w:val="Mention"/>
    <w:basedOn w:val="DefaultParagraphFont"/>
    <w:uiPriority w:val="99"/>
    <w:unhideWhenUsed/>
    <w:rsid w:val="00C306AB"/>
    <w:rPr>
      <w:color w:val="2B579A"/>
      <w:shd w:val="clear" w:color="auto" w:fill="E6E6E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2430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29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894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754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654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853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2809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087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613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232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63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707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419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599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5BA71AFB6E4EB4AB3FD645FC79B11BE" ma:contentTypeVersion="14" ma:contentTypeDescription="Create a new document." ma:contentTypeScope="" ma:versionID="c6de188039f2115276cd22936a35b493">
  <xsd:schema xmlns:xsd="http://www.w3.org/2001/XMLSchema" xmlns:xs="http://www.w3.org/2001/XMLSchema" xmlns:p="http://schemas.microsoft.com/office/2006/metadata/properties" xmlns:ns2="c8f36ed4-5234-49bf-a7f7-5f171c3a2f56" xmlns:ns3="aecc3118-db6a-47b0-8115-3eb3ee12f279" targetNamespace="http://schemas.microsoft.com/office/2006/metadata/properties" ma:root="true" ma:fieldsID="3d1530f6c55cd2fbfcc1e1abc0d9cffe" ns2:_="" ns3:_="">
    <xsd:import namespace="c8f36ed4-5234-49bf-a7f7-5f171c3a2f56"/>
    <xsd:import namespace="aecc3118-db6a-47b0-8115-3eb3ee12f27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LengthInSeconds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8f36ed4-5234-49bf-a7f7-5f171c3a2f5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e4125260-8dc9-4871-9a4d-e9e8d429e3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earchProperties" ma:index="2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21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ecc3118-db6a-47b0-8115-3eb3ee12f279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4" nillable="true" ma:displayName="Taxonomy Catch All Column" ma:hidden="true" ma:list="{d1b4dde3-b3bf-4934-b5d8-236f7d7596ba}" ma:internalName="TaxCatchAll" ma:showField="CatchAllData" ma:web="aecc3118-db6a-47b0-8115-3eb3ee12f27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c8f36ed4-5234-49bf-a7f7-5f171c3a2f56">
      <Terms xmlns="http://schemas.microsoft.com/office/infopath/2007/PartnerControls"/>
    </lcf76f155ced4ddcb4097134ff3c332f>
    <TaxCatchAll xmlns="aecc3118-db6a-47b0-8115-3eb3ee12f279" xsi:nil="true"/>
  </documentManagement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FDACE215-FAB5-4076-A427-281253484303}"/>
</file>

<file path=customXml/itemProps2.xml><?xml version="1.0" encoding="utf-8"?>
<ds:datastoreItem xmlns:ds="http://schemas.openxmlformats.org/officeDocument/2006/customXml" ds:itemID="{F7C9E851-7091-0B44-A90E-E54C8C5B82C6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91DED843-1960-497C-A00D-EF7C93399920}">
  <ds:schemaRefs>
    <ds:schemaRef ds:uri="http://schemas.microsoft.com/office/2006/metadata/properties"/>
    <ds:schemaRef ds:uri="http://schemas.microsoft.com/office/infopath/2007/PartnerControls"/>
    <ds:schemaRef ds:uri="c8f36ed4-5234-49bf-a7f7-5f171c3a2f56"/>
    <ds:schemaRef ds:uri="aecc3118-db6a-47b0-8115-3eb3ee12f279"/>
  </ds:schemaRefs>
</ds:datastoreItem>
</file>

<file path=customXml/itemProps4.xml><?xml version="1.0" encoding="utf-8"?>
<ds:datastoreItem xmlns:ds="http://schemas.openxmlformats.org/officeDocument/2006/customXml" ds:itemID="{D69A06A4-F54F-41FC-8D71-A0DFE08D6190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112</TotalTime>
  <Pages>1</Pages>
  <Words>113</Words>
  <Characters>647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Open Up Resources</Company>
  <LinksUpToDate>false</LinksUpToDate>
  <CharactersWithSpaces>759</CharactersWithSpaces>
  <SharedDoc>false</SharedDoc>
  <HLinks>
    <vt:vector size="18" baseType="variant">
      <vt:variant>
        <vt:i4>4784238</vt:i4>
      </vt:variant>
      <vt:variant>
        <vt:i4>6</vt:i4>
      </vt:variant>
      <vt:variant>
        <vt:i4>0</vt:i4>
      </vt:variant>
      <vt:variant>
        <vt:i4>5</vt:i4>
      </vt:variant>
      <vt:variant>
        <vt:lpwstr>mailto:mfreeman@acceleratelearning.com</vt:lpwstr>
      </vt:variant>
      <vt:variant>
        <vt:lpwstr/>
      </vt:variant>
      <vt:variant>
        <vt:i4>4784238</vt:i4>
      </vt:variant>
      <vt:variant>
        <vt:i4>3</vt:i4>
      </vt:variant>
      <vt:variant>
        <vt:i4>0</vt:i4>
      </vt:variant>
      <vt:variant>
        <vt:i4>5</vt:i4>
      </vt:variant>
      <vt:variant>
        <vt:lpwstr>mailto:mfreeman@acceleratelearning.com</vt:lpwstr>
      </vt:variant>
      <vt:variant>
        <vt:lpwstr/>
      </vt:variant>
      <vt:variant>
        <vt:i4>4784238</vt:i4>
      </vt:variant>
      <vt:variant>
        <vt:i4>0</vt:i4>
      </vt:variant>
      <vt:variant>
        <vt:i4>0</vt:i4>
      </vt:variant>
      <vt:variant>
        <vt:i4>5</vt:i4>
      </vt:variant>
      <vt:variant>
        <vt:lpwstr>mailto:mfreeman@acceleratelearning.com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Carlos Barquero</dc:creator>
  <cp:keywords/>
  <cp:lastModifiedBy>Lauren Wexler</cp:lastModifiedBy>
  <cp:revision>19</cp:revision>
  <cp:lastPrinted>2023-04-26T18:48:00Z</cp:lastPrinted>
  <dcterms:created xsi:type="dcterms:W3CDTF">2023-05-03T18:21:00Z</dcterms:created>
  <dcterms:modified xsi:type="dcterms:W3CDTF">2023-05-23T15:18:00Z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0x01010045BA71AFB6E4EB4AB3FD645FC79B11BE</vt:lpwstr>
  </property>
  <property fmtid="{D5CDD505-2E9C-101B-9397-08002B2CF9AE}" pid="3" name="MediaServiceImageTags">
    <vt:lpwstr/>
  </property>
</Properties>
</file>