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843E599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46324">
        <w:rPr>
          <w:u w:val="single"/>
        </w:rPr>
        <w:t>9</w:t>
      </w:r>
    </w:p>
    <w:p w14:paraId="30429113" w14:textId="02129646" w:rsidR="008C113E" w:rsidRPr="008C113E" w:rsidRDefault="001F1F40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272E58E2">
            <wp:simplePos x="0" y="0"/>
            <wp:positionH relativeFrom="column">
              <wp:posOffset>3166110</wp:posOffset>
            </wp:positionH>
            <wp:positionV relativeFrom="paragraph">
              <wp:posOffset>181610</wp:posOffset>
            </wp:positionV>
            <wp:extent cx="1313180" cy="1047750"/>
            <wp:effectExtent l="0" t="0" r="1270" b="0"/>
            <wp:wrapTight wrapText="bothSides">
              <wp:wrapPolygon edited="0">
                <wp:start x="0" y="0"/>
                <wp:lineTo x="0" y="21207"/>
                <wp:lineTo x="21308" y="21207"/>
                <wp:lineTo x="21308" y="0"/>
                <wp:lineTo x="0" y="0"/>
              </wp:wrapPolygon>
            </wp:wrapTight>
            <wp:docPr id="1409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F40">
        <w:drawing>
          <wp:anchor distT="0" distB="0" distL="114300" distR="114300" simplePos="0" relativeHeight="251665408" behindDoc="1" locked="0" layoutInCell="1" allowOverlap="1" wp14:anchorId="35167EF6" wp14:editId="24442FE2">
            <wp:simplePos x="0" y="0"/>
            <wp:positionH relativeFrom="margin">
              <wp:posOffset>4524375</wp:posOffset>
            </wp:positionH>
            <wp:positionV relativeFrom="paragraph">
              <wp:posOffset>314960</wp:posOffset>
            </wp:positionV>
            <wp:extent cx="2675255" cy="762000"/>
            <wp:effectExtent l="0" t="0" r="0" b="0"/>
            <wp:wrapTight wrapText="bothSides">
              <wp:wrapPolygon edited="0">
                <wp:start x="0" y="0"/>
                <wp:lineTo x="0" y="21060"/>
                <wp:lineTo x="21380" y="21060"/>
                <wp:lineTo x="21380" y="0"/>
                <wp:lineTo x="0" y="0"/>
              </wp:wrapPolygon>
            </wp:wrapTight>
            <wp:docPr id="79262982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9822" name="Picture 1" descr="A picture containing text, screenshot, font, numb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09FFC" w14:textId="5FBAE290" w:rsidR="001F1F40" w:rsidRDefault="001F1F40" w:rsidP="001F1F40">
      <w:pPr>
        <w:pStyle w:val="MNNumberedQuestions"/>
        <w:rPr>
          <w:color w:val="000000" w:themeColor="text1"/>
        </w:rPr>
      </w:pPr>
      <w:bookmarkStart w:id="0" w:name="_Hlk138458903"/>
      <w:proofErr w:type="gramStart"/>
      <w:r>
        <w:rPr>
          <w:color w:val="000000" w:themeColor="text1"/>
        </w:rPr>
        <w:t>An incomplete</w:t>
      </w:r>
      <w:proofErr w:type="gramEnd"/>
      <w:r>
        <w:rPr>
          <w:color w:val="000000" w:themeColor="text1"/>
        </w:rPr>
        <w:t xml:space="preserve"> proof is shown. What is the reason that completes Step 3 of the proof?</w:t>
      </w:r>
    </w:p>
    <w:p w14:paraId="581E5C8E" w14:textId="77777777" w:rsidR="001F1F40" w:rsidRPr="001F1F40" w:rsidRDefault="001F1F40" w:rsidP="001F1F4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5967EBC" w14:textId="77777777" w:rsidR="001F1F40" w:rsidRDefault="001F1F40" w:rsidP="001F1F40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rPr>
          <w:color w:val="000000" w:themeColor="text1"/>
        </w:rPr>
        <w:t xml:space="preserve">Given: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SM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TN</m:t>
            </m:r>
          </m:e>
        </m:acc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∠GFB≅∠BKG</m:t>
        </m:r>
      </m:oMath>
    </w:p>
    <w:p w14:paraId="6D9CF7E9" w14:textId="2B6DFE3B" w:rsidR="0068057A" w:rsidRPr="001F1F40" w:rsidRDefault="001F1F40" w:rsidP="001F1F40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rPr>
          <w:color w:val="000000" w:themeColor="text1"/>
        </w:rPr>
        <w:t xml:space="preserve">Prove: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WP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RH</m:t>
            </m:r>
          </m:e>
        </m:acc>
      </m:oMath>
      <w:bookmarkEnd w:id="0"/>
    </w:p>
    <w:p w14:paraId="495E6FE7" w14:textId="5B6DDB6D" w:rsidR="001F1F40" w:rsidRPr="005009EC" w:rsidRDefault="001F1F40" w:rsidP="001F1F40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∠PVX</m:t>
        </m:r>
      </m:oMath>
      <w:r>
        <w:rPr>
          <w:color w:val="FF0000"/>
        </w:rPr>
        <w:t xml:space="preserve"> and </w:t>
      </w:r>
      <m:oMath>
        <m:r>
          <w:rPr>
            <w:rFonts w:ascii="Cambria Math" w:hAnsi="Cambria Math"/>
            <w:color w:val="FF0000"/>
          </w:rPr>
          <m:t>∠FWR</m:t>
        </m:r>
      </m:oMath>
      <w:r>
        <w:rPr>
          <w:color w:val="FF0000"/>
        </w:rPr>
        <w:t xml:space="preserve"> are </w:t>
      </w:r>
      <w:proofErr w:type="gramStart"/>
      <w:r>
        <w:rPr>
          <w:color w:val="FF0000"/>
        </w:rPr>
        <w:t>supplementary</w:t>
      </w:r>
      <w:proofErr w:type="gramEnd"/>
    </w:p>
    <w:p w14:paraId="5B5AA252" w14:textId="6E49FC3F" w:rsidR="00F856E9" w:rsidRDefault="001F1F40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1F1F40">
        <w:drawing>
          <wp:anchor distT="0" distB="0" distL="114300" distR="114300" simplePos="0" relativeHeight="251664384" behindDoc="1" locked="0" layoutInCell="1" allowOverlap="1" wp14:anchorId="700895A4" wp14:editId="13E1A3E0">
            <wp:simplePos x="0" y="0"/>
            <wp:positionH relativeFrom="column">
              <wp:posOffset>3361690</wp:posOffset>
            </wp:positionH>
            <wp:positionV relativeFrom="paragraph">
              <wp:posOffset>187325</wp:posOffset>
            </wp:positionV>
            <wp:extent cx="1190625" cy="1209675"/>
            <wp:effectExtent l="0" t="0" r="9525" b="9525"/>
            <wp:wrapTight wrapText="bothSides">
              <wp:wrapPolygon edited="0">
                <wp:start x="0" y="0"/>
                <wp:lineTo x="0" y="21430"/>
                <wp:lineTo x="21427" y="21430"/>
                <wp:lineTo x="21427" y="0"/>
                <wp:lineTo x="0" y="0"/>
              </wp:wrapPolygon>
            </wp:wrapTight>
            <wp:docPr id="1864838537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8537" name="Picture 1" descr="A picture containing line,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DC4">
        <w:drawing>
          <wp:anchor distT="0" distB="0" distL="114300" distR="114300" simplePos="0" relativeHeight="251662336" behindDoc="1" locked="0" layoutInCell="1" allowOverlap="1" wp14:anchorId="6AFBDA35" wp14:editId="062D79EC">
            <wp:simplePos x="0" y="0"/>
            <wp:positionH relativeFrom="column">
              <wp:posOffset>4695825</wp:posOffset>
            </wp:positionH>
            <wp:positionV relativeFrom="paragraph">
              <wp:posOffset>136525</wp:posOffset>
            </wp:positionV>
            <wp:extent cx="2407920" cy="1140460"/>
            <wp:effectExtent l="0" t="0" r="0" b="2540"/>
            <wp:wrapTight wrapText="bothSides">
              <wp:wrapPolygon edited="0">
                <wp:start x="0" y="0"/>
                <wp:lineTo x="0" y="21287"/>
                <wp:lineTo x="21361" y="21287"/>
                <wp:lineTo x="21361" y="0"/>
                <wp:lineTo x="0" y="0"/>
              </wp:wrapPolygon>
            </wp:wrapTight>
            <wp:docPr id="19604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7268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86391" w14:textId="0ACFA655" w:rsidR="003D0DC4" w:rsidRPr="001F1F40" w:rsidRDefault="001F1F40" w:rsidP="001F1F40">
      <w:pPr>
        <w:pStyle w:val="MNNumberedQuestions"/>
        <w:rPr>
          <w:color w:val="000000" w:themeColor="text1"/>
          <w:sz w:val="22"/>
        </w:rPr>
      </w:pPr>
      <w:proofErr w:type="gramStart"/>
      <w:r w:rsidRPr="001F1F40">
        <w:rPr>
          <w:color w:val="000000" w:themeColor="text1"/>
          <w:sz w:val="22"/>
        </w:rPr>
        <w:t>A</w:t>
      </w:r>
      <w:r w:rsidRPr="001F1F40">
        <w:rPr>
          <w:color w:val="000000" w:themeColor="text1"/>
          <w:sz w:val="22"/>
        </w:rPr>
        <w:t>n incomplete</w:t>
      </w:r>
      <w:proofErr w:type="gramEnd"/>
      <w:r w:rsidRPr="001F1F40">
        <w:rPr>
          <w:color w:val="000000" w:themeColor="text1"/>
          <w:sz w:val="22"/>
        </w:rPr>
        <w:t xml:space="preserve"> proof is shown. What is the reason that completes Step </w:t>
      </w:r>
      <w:r w:rsidRPr="001F1F40">
        <w:rPr>
          <w:color w:val="000000" w:themeColor="text1"/>
          <w:sz w:val="22"/>
        </w:rPr>
        <w:t>3</w:t>
      </w:r>
      <w:r w:rsidRPr="001F1F40">
        <w:rPr>
          <w:color w:val="000000" w:themeColor="text1"/>
          <w:sz w:val="22"/>
        </w:rPr>
        <w:t xml:space="preserve"> of the proof?</w:t>
      </w:r>
    </w:p>
    <w:p w14:paraId="17E4E2A8" w14:textId="405E57FF" w:rsidR="000F5BAB" w:rsidRPr="001F1F40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  <w:sz w:val="22"/>
        </w:rPr>
      </w:pPr>
    </w:p>
    <w:p w14:paraId="0D589DDA" w14:textId="12934A54" w:rsidR="001F1F40" w:rsidRPr="001F1F40" w:rsidRDefault="001F1F40" w:rsidP="001F1F40">
      <w:pPr>
        <w:pStyle w:val="MNNumberedQuestions"/>
        <w:numPr>
          <w:ilvl w:val="0"/>
          <w:numId w:val="0"/>
        </w:numPr>
        <w:jc w:val="center"/>
        <w:rPr>
          <w:color w:val="000000" w:themeColor="text1"/>
          <w:sz w:val="22"/>
        </w:rPr>
      </w:pPr>
      <w:r w:rsidRPr="001F1F40">
        <w:rPr>
          <w:color w:val="000000" w:themeColor="text1"/>
          <w:sz w:val="22"/>
        </w:rPr>
        <w:t xml:space="preserve">Given: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2"/>
              </w:rPr>
              <m:t>SM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sz w:val="22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2"/>
              </w:rPr>
              <m:t>TN</m:t>
            </m:r>
          </m:e>
        </m:acc>
      </m:oMath>
      <w:r w:rsidRPr="001F1F40">
        <w:rPr>
          <w:color w:val="000000" w:themeColor="text1"/>
          <w:sz w:val="22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2"/>
          </w:rPr>
          <m:t>∠</m:t>
        </m:r>
        <m:r>
          <w:rPr>
            <w:rFonts w:ascii="Cambria Math" w:hAnsi="Cambria Math"/>
            <w:color w:val="000000" w:themeColor="text1"/>
            <w:sz w:val="22"/>
          </w:rPr>
          <m:t>GFB</m:t>
        </m:r>
        <m:r>
          <w:rPr>
            <w:rFonts w:ascii="Cambria Math" w:hAnsi="Cambria Math"/>
            <w:color w:val="000000" w:themeColor="text1"/>
            <w:sz w:val="22"/>
          </w:rPr>
          <m:t>≅∠</m:t>
        </m:r>
        <m:r>
          <w:rPr>
            <w:rFonts w:ascii="Cambria Math" w:hAnsi="Cambria Math"/>
            <w:color w:val="000000" w:themeColor="text1"/>
            <w:sz w:val="22"/>
          </w:rPr>
          <m:t>BKG</m:t>
        </m:r>
      </m:oMath>
    </w:p>
    <w:p w14:paraId="5D138502" w14:textId="46F7C390" w:rsidR="007E7EDB" w:rsidRPr="001F1F40" w:rsidRDefault="001F1F40" w:rsidP="001F1F40">
      <w:pPr>
        <w:pStyle w:val="MNNumberedQuestions"/>
        <w:numPr>
          <w:ilvl w:val="0"/>
          <w:numId w:val="0"/>
        </w:numPr>
        <w:jc w:val="center"/>
        <w:rPr>
          <w:color w:val="000000" w:themeColor="text1"/>
          <w:sz w:val="22"/>
        </w:rPr>
      </w:pPr>
      <w:r w:rsidRPr="001F1F40">
        <w:rPr>
          <w:color w:val="000000" w:themeColor="text1"/>
          <w:sz w:val="22"/>
        </w:rPr>
        <w:t xml:space="preserve">Prove: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2"/>
              </w:rPr>
              <m:t>WP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  <w:sz w:val="22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2"/>
              </w:rPr>
              <m:t>RH</m:t>
            </m:r>
          </m:e>
        </m:acc>
      </m:oMath>
    </w:p>
    <w:p w14:paraId="3A1C35D4" w14:textId="7C32D1FF" w:rsidR="005009EC" w:rsidRPr="001F1F40" w:rsidRDefault="001F1F40" w:rsidP="001F1F4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</w:rPr>
      </w:pPr>
      <w:r w:rsidRPr="001F1F40">
        <w:rPr>
          <w:rFonts w:eastAsia="Century Gothic" w:cs="Century Gothic"/>
          <w:color w:val="FF0000"/>
        </w:rPr>
        <w:t xml:space="preserve">If two parallel lines </w:t>
      </w:r>
      <w:proofErr w:type="gramStart"/>
      <w:r w:rsidRPr="001F1F40">
        <w:rPr>
          <w:rFonts w:eastAsia="Century Gothic" w:cs="Century Gothic"/>
          <w:color w:val="FF0000"/>
        </w:rPr>
        <w:t>are intersected</w:t>
      </w:r>
      <w:proofErr w:type="gramEnd"/>
      <w:r w:rsidRPr="001F1F40">
        <w:rPr>
          <w:rFonts w:eastAsia="Century Gothic" w:cs="Century Gothic"/>
          <w:color w:val="FF0000"/>
        </w:rPr>
        <w:t xml:space="preserve"> by a transversal, then the alternate interior angles are congruent.</w:t>
      </w:r>
    </w:p>
    <w:p w14:paraId="429DFA8B" w14:textId="279313D4" w:rsidR="00D31210" w:rsidRDefault="0071785C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341A8">
        <w:drawing>
          <wp:anchor distT="0" distB="0" distL="114300" distR="114300" simplePos="0" relativeHeight="251663360" behindDoc="1" locked="0" layoutInCell="1" allowOverlap="1" wp14:anchorId="0DFF9FE1" wp14:editId="09B12C4A">
            <wp:simplePos x="0" y="0"/>
            <wp:positionH relativeFrom="column">
              <wp:posOffset>4161790</wp:posOffset>
            </wp:positionH>
            <wp:positionV relativeFrom="paragraph">
              <wp:posOffset>86995</wp:posOffset>
            </wp:positionV>
            <wp:extent cx="2779395" cy="938530"/>
            <wp:effectExtent l="0" t="0" r="1905" b="0"/>
            <wp:wrapTight wrapText="bothSides">
              <wp:wrapPolygon edited="0">
                <wp:start x="0" y="0"/>
                <wp:lineTo x="0" y="21045"/>
                <wp:lineTo x="21467" y="21045"/>
                <wp:lineTo x="21467" y="0"/>
                <wp:lineTo x="0" y="0"/>
              </wp:wrapPolygon>
            </wp:wrapTight>
            <wp:docPr id="592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63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D40F" w14:textId="7D303BC9" w:rsidR="008D576E" w:rsidRPr="001F1F40" w:rsidRDefault="001F1F40" w:rsidP="008D576E">
      <w:pPr>
        <w:pStyle w:val="MNNumberedQuestions"/>
        <w:rPr>
          <w:color w:val="000000" w:themeColor="text1"/>
          <w:sz w:val="22"/>
        </w:rPr>
      </w:pPr>
      <w:proofErr w:type="gramStart"/>
      <w:r w:rsidRPr="001F1F40">
        <w:rPr>
          <w:color w:val="000000" w:themeColor="text1"/>
          <w:sz w:val="22"/>
        </w:rPr>
        <w:t>An incomplete</w:t>
      </w:r>
      <w:proofErr w:type="gramEnd"/>
      <w:r w:rsidRPr="001F1F40">
        <w:rPr>
          <w:color w:val="000000" w:themeColor="text1"/>
          <w:sz w:val="22"/>
        </w:rPr>
        <w:t xml:space="preserve"> proof is shown. What is the reason that completes Step 4 of the proof?</w:t>
      </w:r>
    </w:p>
    <w:p w14:paraId="30694247" w14:textId="1D0B4253" w:rsidR="00A204C1" w:rsidRPr="001F1F40" w:rsidRDefault="001F1F40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  <w:sz w:val="22"/>
        </w:rPr>
      </w:pPr>
      <w:r w:rsidRPr="001F1F40">
        <w:rPr>
          <w:color w:val="000000" w:themeColor="text1"/>
          <w:sz w:val="22"/>
        </w:rPr>
        <w:t xml:space="preserve">Given: </w:t>
      </w:r>
      <m:oMath>
        <m:r>
          <w:rPr>
            <w:rFonts w:ascii="Cambria Math" w:hAnsi="Cambria Math"/>
            <w:color w:val="000000" w:themeColor="text1"/>
            <w:sz w:val="22"/>
          </w:rPr>
          <m:t>m∠FDP+m∠RND=180°</m:t>
        </m:r>
      </m:oMath>
      <w:r w:rsidRPr="001F1F40">
        <w:rPr>
          <w:color w:val="000000" w:themeColor="text1"/>
          <w:sz w:val="22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2"/>
          </w:rPr>
          <m:t>∠RND≅∠KDP</m:t>
        </m:r>
      </m:oMath>
    </w:p>
    <w:p w14:paraId="42B933E5" w14:textId="3B036510" w:rsidR="001F1F40" w:rsidRPr="001F1F40" w:rsidRDefault="001F1F40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  <w:sz w:val="22"/>
        </w:rPr>
      </w:pPr>
      <w:r w:rsidRPr="001F1F40">
        <w:rPr>
          <w:color w:val="000000" w:themeColor="text1"/>
          <w:sz w:val="22"/>
        </w:rPr>
        <w:t xml:space="preserve">Prove: </w:t>
      </w:r>
      <m:oMath>
        <m:r>
          <w:rPr>
            <w:rFonts w:ascii="Cambria Math" w:hAnsi="Cambria Math"/>
            <w:color w:val="000000" w:themeColor="text1"/>
            <w:sz w:val="22"/>
          </w:rPr>
          <m:t>m∠FDP+m∠KDP=180°</m:t>
        </m:r>
      </m:oMath>
    </w:p>
    <w:p w14:paraId="12DB2CBE" w14:textId="77777777" w:rsidR="00104F73" w:rsidRDefault="00104F73" w:rsidP="001F1F4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181F6BF" w14:textId="4FFA5D5E" w:rsidR="00E341A8" w:rsidRDefault="001F1F4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Definition of congruence</w:t>
      </w:r>
    </w:p>
    <w:p w14:paraId="16D8D4D9" w14:textId="77777777" w:rsidR="005009EC" w:rsidRPr="00F80417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5009EC" w:rsidRPr="00F80417" w:rsidSect="00512B01">
      <w:headerReference w:type="default" r:id="rId16"/>
      <w:footerReference w:type="default" r:id="rId17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DC1A0" w14:textId="77777777" w:rsidR="006D2449" w:rsidRDefault="006D2449">
      <w:r>
        <w:separator/>
      </w:r>
    </w:p>
  </w:endnote>
  <w:endnote w:type="continuationSeparator" w:id="0">
    <w:p w14:paraId="04793405" w14:textId="77777777" w:rsidR="006D2449" w:rsidRDefault="006D2449">
      <w:r>
        <w:continuationSeparator/>
      </w:r>
    </w:p>
  </w:endnote>
  <w:endnote w:type="continuationNotice" w:id="1">
    <w:p w14:paraId="39558183" w14:textId="77777777" w:rsidR="006D2449" w:rsidRDefault="006D24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80D89" w14:textId="77777777" w:rsidR="006D2449" w:rsidRDefault="006D2449">
      <w:r>
        <w:separator/>
      </w:r>
    </w:p>
  </w:footnote>
  <w:footnote w:type="continuationSeparator" w:id="0">
    <w:p w14:paraId="228B8532" w14:textId="77777777" w:rsidR="006D2449" w:rsidRDefault="006D2449">
      <w:r>
        <w:continuationSeparator/>
      </w:r>
    </w:p>
  </w:footnote>
  <w:footnote w:type="continuationNotice" w:id="1">
    <w:p w14:paraId="4E102426" w14:textId="77777777" w:rsidR="006D2449" w:rsidRDefault="006D24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449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2023-06-25T05:18:00Z</dcterms:created>
  <dcterms:modified xsi:type="dcterms:W3CDTF">2023-06-25T05:18:00Z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