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BA543B8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5E3598">
        <w:rPr>
          <w:u w:val="single"/>
        </w:rPr>
        <w:t>4</w:t>
      </w:r>
    </w:p>
    <w:p w14:paraId="30429113" w14:textId="4D814BA6" w:rsidR="008C113E" w:rsidRPr="008C113E" w:rsidRDefault="008C113E" w:rsidP="008C113E">
      <w:pPr>
        <w:pStyle w:val="MNBodycopyVerdana"/>
      </w:pPr>
    </w:p>
    <w:p w14:paraId="6C8985B9" w14:textId="556D5269" w:rsidR="00245D6C" w:rsidRPr="00245D6C" w:rsidRDefault="00245D6C" w:rsidP="00245D6C">
      <w:pPr>
        <w:pStyle w:val="MNNumberedQuestions"/>
      </w:pPr>
      <w:r w:rsidRPr="00245D6C">
        <w:t>Given the following description, which quadrilateral best fits the description provided?</w:t>
      </w:r>
    </w:p>
    <w:p w14:paraId="68246CE8" w14:textId="13E97E97" w:rsidR="00106717" w:rsidRPr="00245D6C" w:rsidRDefault="00245D6C" w:rsidP="00245D6C">
      <w:pPr>
        <w:pStyle w:val="MNNumberedQuestions"/>
        <w:numPr>
          <w:ilvl w:val="0"/>
          <w:numId w:val="0"/>
        </w:numPr>
        <w:ind w:left="360"/>
        <w:jc w:val="center"/>
        <w:rPr>
          <w:i/>
          <w:iCs/>
          <w:sz w:val="22"/>
        </w:rPr>
      </w:pPr>
      <w:r w:rsidRPr="00245D6C">
        <w:rPr>
          <w:i/>
          <w:iCs/>
          <w:sz w:val="22"/>
        </w:rPr>
        <w:t>Quadrilateral with two pairs of adjacent sides congruent and whose diagonals are perpendicular.</w:t>
      </w:r>
    </w:p>
    <w:p w14:paraId="05517623" w14:textId="39E855E6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54477C03" w:rsidR="0050080E" w:rsidRDefault="00245D6C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Kite</w:t>
      </w:r>
    </w:p>
    <w:p w14:paraId="160313F3" w14:textId="77777777" w:rsidR="003C747F" w:rsidRPr="0050080E" w:rsidRDefault="003C747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17C3CD76" w:rsidR="009D4EFF" w:rsidRPr="009D4EFF" w:rsidRDefault="009D4EF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DADF7F7" w:rsidR="00E221F5" w:rsidRDefault="00CB66F7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72C58F48">
            <wp:simplePos x="0" y="0"/>
            <wp:positionH relativeFrom="margin">
              <wp:posOffset>5181600</wp:posOffset>
            </wp:positionH>
            <wp:positionV relativeFrom="paragraph">
              <wp:posOffset>186055</wp:posOffset>
            </wp:positionV>
            <wp:extent cx="1677670" cy="112395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50F5C" w14:textId="56435038" w:rsidR="00242A7D" w:rsidRPr="00106717" w:rsidRDefault="005E3598" w:rsidP="00106717">
      <w:pPr>
        <w:pStyle w:val="MNNumberedQuestions"/>
      </w:pPr>
      <w:r>
        <w:t xml:space="preserve">Kite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WXR</m:t>
        </m:r>
      </m:oMath>
      <w:r>
        <w:t xml:space="preserve"> where </w:t>
      </w:r>
      <m:oMath>
        <m:r>
          <w:rPr>
            <w:rFonts w:ascii="Cambria Math" w:hAnsi="Cambria Math"/>
          </w:rPr>
          <m:t>ZW=15x-8</m:t>
        </m:r>
      </m:oMath>
      <w:r>
        <w:t xml:space="preserve">,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=8x+2</m:t>
        </m:r>
      </m:oMath>
      <w:r>
        <w:t xml:space="preserve">, and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=10x-8</m:t>
        </m:r>
      </m:oMath>
      <w:r>
        <w:t xml:space="preserve"> is shown. What is an equation that can be used to find the value of </w:t>
      </w:r>
      <m:oMath>
        <m:r>
          <w:rPr>
            <w:rFonts w:ascii="Cambria Math" w:hAnsi="Cambria Math"/>
          </w:rPr>
          <m:t>x</m:t>
        </m:r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0B589A4F" w14:textId="4FE26806" w:rsidR="003C747F" w:rsidRPr="0050080E" w:rsidRDefault="005E3598" w:rsidP="003C747F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8x+2=10x-8</m:t>
          </m:r>
        </m:oMath>
      </m:oMathPara>
    </w:p>
    <w:p w14:paraId="38BCD6E0" w14:textId="77777777" w:rsidR="0050080E" w:rsidRPr="0050080E" w:rsidRDefault="0050080E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6FC3017" w14:textId="7326836C" w:rsidR="00786709" w:rsidRPr="00786709" w:rsidRDefault="00245D6C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D9DF35" wp14:editId="324AF473">
            <wp:simplePos x="0" y="0"/>
            <wp:positionH relativeFrom="column">
              <wp:posOffset>5753100</wp:posOffset>
            </wp:positionH>
            <wp:positionV relativeFrom="paragraph">
              <wp:posOffset>210185</wp:posOffset>
            </wp:positionV>
            <wp:extent cx="771525" cy="1374140"/>
            <wp:effectExtent l="0" t="0" r="9525" b="0"/>
            <wp:wrapSquare wrapText="bothSides"/>
            <wp:docPr id="1226287696" name="Picture 4" descr="A diagram of a triangl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7696" name="Picture 4" descr="A diagram of a triangle with line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07DFD4" w14:textId="10106530" w:rsidR="00770D4F" w:rsidRPr="00770D4F" w:rsidRDefault="00245D6C" w:rsidP="00770D4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Kite </w:t>
      </w:r>
      <m:oMath>
        <m:r>
          <w:rPr>
            <w:rFonts w:ascii="Cambria Math" w:hAnsi="Cambria Math"/>
            <w:color w:val="000000" w:themeColor="text1"/>
          </w:rPr>
          <m:t>VRFM</m:t>
        </m:r>
      </m:oMath>
      <w:r>
        <w:rPr>
          <w:color w:val="000000" w:themeColor="text1"/>
        </w:rPr>
        <w:t xml:space="preserve"> with diagonals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RM</m:t>
            </m:r>
          </m:e>
        </m:acc>
      </m:oMath>
      <w:r>
        <w:rPr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VF</m:t>
            </m:r>
          </m:e>
        </m:acc>
      </m:oMath>
      <w:r>
        <w:rPr>
          <w:color w:val="000000" w:themeColor="text1"/>
        </w:rPr>
        <w:t xml:space="preserve"> intersecting at point </w:t>
      </w:r>
      <m:oMath>
        <m:r>
          <w:rPr>
            <w:rFonts w:ascii="Cambria Math" w:hAnsi="Cambria Math"/>
            <w:color w:val="000000" w:themeColor="text1"/>
          </w:rPr>
          <m:t>Y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∠RVM≅∠RFM</m:t>
        </m:r>
      </m:oMath>
      <w:r>
        <w:rPr>
          <w:color w:val="000000" w:themeColor="text1"/>
        </w:rPr>
        <w:t xml:space="preserve"> is shown. Is the statement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VM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FM</m:t>
            </m:r>
          </m:e>
        </m:acc>
      </m:oMath>
      <w:r>
        <w:rPr>
          <w:color w:val="000000" w:themeColor="text1"/>
        </w:rPr>
        <w:t xml:space="preserve"> true?</w:t>
      </w:r>
    </w:p>
    <w:p w14:paraId="0FC74112" w14:textId="49DE6070" w:rsidR="00160FA6" w:rsidRP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76D7D596" w14:textId="77777777" w:rsidR="00CB66F7" w:rsidRDefault="00CB66F7" w:rsidP="00F33B70">
      <w:pPr>
        <w:pStyle w:val="MNNumberedQuestions"/>
        <w:numPr>
          <w:ilvl w:val="0"/>
          <w:numId w:val="0"/>
        </w:numPr>
        <w:ind w:left="360" w:hanging="360"/>
      </w:pPr>
    </w:p>
    <w:p w14:paraId="7CA350D8" w14:textId="74FADE4C" w:rsidR="0050080E" w:rsidRPr="0050080E" w:rsidRDefault="00245D6C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Yes</w:t>
      </w:r>
    </w:p>
    <w:sectPr w:rsidR="0050080E" w:rsidRPr="0050080E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569C6" w14:textId="77777777" w:rsidR="00C802DD" w:rsidRDefault="00C802DD">
      <w:r>
        <w:separator/>
      </w:r>
    </w:p>
  </w:endnote>
  <w:endnote w:type="continuationSeparator" w:id="0">
    <w:p w14:paraId="4FA3CFAB" w14:textId="77777777" w:rsidR="00C802DD" w:rsidRDefault="00C802DD">
      <w:r>
        <w:continuationSeparator/>
      </w:r>
    </w:p>
  </w:endnote>
  <w:endnote w:type="continuationNotice" w:id="1">
    <w:p w14:paraId="16CBA875" w14:textId="77777777" w:rsidR="00C802DD" w:rsidRDefault="00C802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B5A9B" w14:textId="77777777" w:rsidR="00C802DD" w:rsidRDefault="00C802DD">
      <w:r>
        <w:separator/>
      </w:r>
    </w:p>
  </w:footnote>
  <w:footnote w:type="continuationSeparator" w:id="0">
    <w:p w14:paraId="557857AC" w14:textId="77777777" w:rsidR="00C802DD" w:rsidRDefault="00C802DD">
      <w:r>
        <w:continuationSeparator/>
      </w:r>
    </w:p>
  </w:footnote>
  <w:footnote w:type="continuationNotice" w:id="1">
    <w:p w14:paraId="13D5FB7B" w14:textId="77777777" w:rsidR="00C802DD" w:rsidRDefault="00C802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02DD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1501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2023-07-10T03:28:00Z</dcterms:created>
  <dcterms:modified xsi:type="dcterms:W3CDTF">2023-07-10T03:28:00Z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