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2B35E52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1239">
        <w:rPr>
          <w:u w:val="single"/>
        </w:rPr>
        <w:t>9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E41239">
        <w:rPr>
          <w:u w:val="single"/>
        </w:rPr>
        <w:t>1</w:t>
      </w:r>
    </w:p>
    <w:p w14:paraId="30429113" w14:textId="1E905576" w:rsidR="008C113E" w:rsidRPr="008C113E" w:rsidRDefault="00CD7CD7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E62E8B7" wp14:editId="7D713A15">
            <wp:simplePos x="0" y="0"/>
            <wp:positionH relativeFrom="column">
              <wp:posOffset>4792980</wp:posOffset>
            </wp:positionH>
            <wp:positionV relativeFrom="paragraph">
              <wp:posOffset>314325</wp:posOffset>
            </wp:positionV>
            <wp:extent cx="1905000" cy="1171575"/>
            <wp:effectExtent l="0" t="0" r="0" b="9525"/>
            <wp:wrapSquare wrapText="bothSides"/>
            <wp:docPr id="1566567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67597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746AA" w14:textId="0A5D6DD5" w:rsidR="00CD7CD7" w:rsidRPr="00106717" w:rsidRDefault="00E41239" w:rsidP="00CD7CD7">
      <w:pPr>
        <w:pStyle w:val="MNNumberedQuestions"/>
      </w:pPr>
      <w:r>
        <w:t xml:space="preserve">Trapezoid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RDM</m:t>
        </m:r>
      </m:oMath>
      <w:r>
        <w:t xml:space="preserve"> is shown where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=4</m:t>
        </m:r>
      </m:oMath>
      <w:r>
        <w:t xml:space="preserve"> feet </w:t>
      </w:r>
      <m:oMath>
        <m:r>
          <w:rPr>
            <w:rFonts w:ascii="Cambria Math" w:hAnsi="Cambria Math"/>
          </w:rPr>
          <m:t>(ft.)</m:t>
        </m:r>
      </m:oMath>
      <w:r>
        <w:t xml:space="preserve">,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=6 ft</m:t>
        </m:r>
      </m:oMath>
      <w:r>
        <w:t xml:space="preserve">,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=5 ft</m:t>
        </m:r>
      </m:oMath>
      <w:r>
        <w:t xml:space="preserve">, and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=3 ft</m:t>
        </m:r>
      </m:oMath>
      <w:r>
        <w:t xml:space="preserve">. What is an expression that can be used to determine the area of trapezoid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RDM</m:t>
        </m:r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4235A1E3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34C6C1B" w14:textId="17C3CD76" w:rsidR="009D4EFF" w:rsidRPr="002E72E9" w:rsidRDefault="009D4EFF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79BA62F6" w14:textId="01FB7642" w:rsidR="0082378C" w:rsidRDefault="00E41239" w:rsidP="00E41239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</w:rPr>
                <m:t>1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</w:rPr>
                <m:t>2</m:t>
              </m:r>
            </m:den>
          </m:f>
          <m:r>
            <w:rPr>
              <w:rFonts w:ascii="Cambria Math" w:eastAsia="Century Gothic" w:hAnsi="Cambria Math" w:cs="Century Gothic"/>
              <w:color w:val="FF0000"/>
            </w:rPr>
            <m:t>(3)(6+4)</m:t>
          </m:r>
        </m:oMath>
      </m:oMathPara>
    </w:p>
    <w:p w14:paraId="7914F0C2" w14:textId="77777777" w:rsidR="007E4F58" w:rsidRPr="009D4EFF" w:rsidRDefault="007E4F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0BB3F35C" w:rsidR="00E221F5" w:rsidRDefault="00E41239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8D8F033" wp14:editId="6CC18EC2">
            <wp:simplePos x="0" y="0"/>
            <wp:positionH relativeFrom="column">
              <wp:posOffset>5314950</wp:posOffset>
            </wp:positionH>
            <wp:positionV relativeFrom="paragraph">
              <wp:posOffset>57150</wp:posOffset>
            </wp:positionV>
            <wp:extent cx="1361440" cy="1133475"/>
            <wp:effectExtent l="0" t="0" r="0" b="9525"/>
            <wp:wrapSquare wrapText="bothSides"/>
            <wp:docPr id="1858751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51225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44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50F5C" w14:textId="093D3201" w:rsidR="00242A7D" w:rsidRPr="00106717" w:rsidRDefault="00E41239" w:rsidP="00106717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</w:rPr>
          <m:t>X</m:t>
        </m:r>
      </m:oMath>
      <w:r>
        <w:t xml:space="preserve"> is shown where diameter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=18</m:t>
        </m:r>
      </m:oMath>
      <w:r>
        <w:t xml:space="preserve"> feet </w:t>
      </w:r>
      <m:oMath>
        <m:r>
          <w:rPr>
            <w:rFonts w:ascii="Cambria Math" w:hAnsi="Cambria Math"/>
          </w:rPr>
          <m:t>(ft.)</m:t>
        </m:r>
      </m:oMath>
      <w:r>
        <w:t xml:space="preserve">. What is the area of circle </w:t>
      </w:r>
      <m:oMath>
        <m:r>
          <w:rPr>
            <w:rFonts w:ascii="Cambria Math" w:hAnsi="Cambria Math"/>
          </w:rPr>
          <m:t>X</m:t>
        </m:r>
      </m:oMath>
      <w:r>
        <w:t>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6EEB1B50" w14:textId="4165C7EB" w:rsidR="009F5FC9" w:rsidRPr="00242A7D" w:rsidRDefault="009F5FC9" w:rsidP="00242A7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000000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197C0850" w14:textId="4CFCBB85" w:rsidR="002E72E9" w:rsidRPr="002E72E9" w:rsidRDefault="00E41239" w:rsidP="00BD4456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 xml:space="preserve">254.34 </m:t>
          </m:r>
          <m:r>
            <m:rPr>
              <m:sty m:val="p"/>
            </m:rPr>
            <w:rPr>
              <w:rFonts w:ascii="Cambria Math" w:hAnsi="Cambria Math"/>
              <w:noProof/>
              <w:color w:val="FF0000"/>
              <w:szCs w:val="24"/>
            </w:rPr>
            <m:t>f</m:t>
          </m:r>
          <m:sSup>
            <m:sSupPr>
              <m:ctrlPr>
                <w:rPr>
                  <w:rFonts w:ascii="Cambria Math" w:hAnsi="Cambria Math"/>
                  <w:iCs/>
                  <w:noProof/>
                  <w:color w:val="FF0000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noProof/>
                  <w:color w:val="FF0000"/>
                  <w:szCs w:val="24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  <w:color w:val="FF0000"/>
                  <w:szCs w:val="24"/>
                </w:rPr>
                <m:t>2</m:t>
              </m:r>
            </m:sup>
          </m:sSup>
        </m:oMath>
      </m:oMathPara>
    </w:p>
    <w:p w14:paraId="46FC3017" w14:textId="5A12856B" w:rsidR="00786709" w:rsidRPr="00786709" w:rsidRDefault="00E41239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3D9DF35" wp14:editId="13953177">
            <wp:simplePos x="0" y="0"/>
            <wp:positionH relativeFrom="margin">
              <wp:align>right</wp:align>
            </wp:positionH>
            <wp:positionV relativeFrom="paragraph">
              <wp:posOffset>217170</wp:posOffset>
            </wp:positionV>
            <wp:extent cx="2193290" cy="1409700"/>
            <wp:effectExtent l="0" t="0" r="0" b="0"/>
            <wp:wrapSquare wrapText="bothSides"/>
            <wp:docPr id="1226287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87696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9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7DFD4" w14:textId="58915263" w:rsidR="00770D4F" w:rsidRPr="00BD4456" w:rsidRDefault="00245D6C" w:rsidP="00BD4456">
      <w:pPr>
        <w:pStyle w:val="MNNumberedQuestions"/>
      </w:pPr>
      <w:r>
        <w:rPr>
          <w:color w:val="000000" w:themeColor="text1"/>
        </w:rPr>
        <w:t xml:space="preserve"> </w:t>
      </w:r>
      <w:r w:rsidR="00E41239"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</w:rPr>
          <m:t>V</m:t>
        </m:r>
        <m:r>
          <w:rPr>
            <w:rFonts w:ascii="Cambria Math" w:hAnsi="Cambria Math"/>
            <w:color w:val="000000" w:themeColor="text1"/>
          </w:rPr>
          <m:t>KB</m:t>
        </m:r>
      </m:oMath>
      <w:r w:rsidR="00E41239">
        <w:t xml:space="preserve"> is shown where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=20.6</m:t>
        </m:r>
      </m:oMath>
      <w:r w:rsidR="00E41239">
        <w:t xml:space="preserve"> centimeters </w:t>
      </w:r>
      <m:oMath>
        <m:r>
          <w:rPr>
            <w:rFonts w:ascii="Cambria Math" w:hAnsi="Cambria Math"/>
          </w:rPr>
          <m:t>(cm)</m:t>
        </m:r>
      </m:oMath>
      <w:r w:rsidR="00E41239">
        <w:t xml:space="preserve">.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=21.5 cm</m:t>
        </m:r>
      </m:oMath>
      <w:r w:rsidR="00E41239">
        <w:t xml:space="preserve">,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=31.9 cm</m:t>
        </m:r>
      </m:oMath>
      <w:r w:rsidR="00E41239">
        <w:t xml:space="preserve">, and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=17 cm</m:t>
        </m:r>
      </m:oMath>
      <w:r w:rsidR="00E41239">
        <w:t xml:space="preserve">. What is the area of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</w:rPr>
          <m:t>VKB</m:t>
        </m:r>
      </m:oMath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0FC74112" w14:textId="49DE6070" w:rsidR="00160FA6" w:rsidRDefault="00245D6C" w:rsidP="00245D6C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0E0B0A0B" w14:textId="77777777" w:rsidR="00BD4456" w:rsidRDefault="00BD4456" w:rsidP="00245D6C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</w:p>
    <w:p w14:paraId="13A3E089" w14:textId="77777777" w:rsidR="00E41239" w:rsidRPr="00160FA6" w:rsidRDefault="00E41239" w:rsidP="00245D6C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</w:p>
    <w:p w14:paraId="3C5DAEF9" w14:textId="773C27CD" w:rsidR="0095759D" w:rsidRPr="00BD4456" w:rsidRDefault="00E41239" w:rsidP="00BD4456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 xml:space="preserve">271.15 </m:t>
          </m:r>
          <m:r>
            <m:rPr>
              <m:sty m:val="p"/>
            </m:rPr>
            <w:rPr>
              <w:rFonts w:ascii="Cambria Math" w:hAnsi="Cambria Math"/>
              <w:color w:val="FF0000"/>
            </w:rPr>
            <m:t>c</m:t>
          </m:r>
          <m:sSup>
            <m:sSupPr>
              <m:ctrlPr>
                <w:rPr>
                  <w:rFonts w:ascii="Cambria Math" w:hAnsi="Cambria Math"/>
                  <w:iCs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</m:t>
              </m:r>
            </m:sup>
          </m:sSup>
        </m:oMath>
      </m:oMathPara>
    </w:p>
    <w:p w14:paraId="75CB5FAA" w14:textId="77777777" w:rsidR="0082378C" w:rsidRPr="002E72E9" w:rsidRDefault="0082378C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2BB9FE54" w14:textId="77777777" w:rsidR="002E72E9" w:rsidRPr="002E72E9" w:rsidRDefault="002E72E9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2E72E9" w:rsidRPr="002E72E9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961E5" w14:textId="77777777" w:rsidR="002F4282" w:rsidRDefault="002F4282">
      <w:r>
        <w:separator/>
      </w:r>
    </w:p>
  </w:endnote>
  <w:endnote w:type="continuationSeparator" w:id="0">
    <w:p w14:paraId="2095D3C4" w14:textId="77777777" w:rsidR="002F4282" w:rsidRDefault="002F4282">
      <w:r>
        <w:continuationSeparator/>
      </w:r>
    </w:p>
  </w:endnote>
  <w:endnote w:type="continuationNotice" w:id="1">
    <w:p w14:paraId="5A9E7630" w14:textId="77777777" w:rsidR="002F4282" w:rsidRDefault="002F42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99413" w14:textId="77777777" w:rsidR="002F4282" w:rsidRDefault="002F4282">
      <w:r>
        <w:separator/>
      </w:r>
    </w:p>
  </w:footnote>
  <w:footnote w:type="continuationSeparator" w:id="0">
    <w:p w14:paraId="7405BADB" w14:textId="77777777" w:rsidR="002F4282" w:rsidRDefault="002F4282">
      <w:r>
        <w:continuationSeparator/>
      </w:r>
    </w:p>
  </w:footnote>
  <w:footnote w:type="continuationNotice" w:id="1">
    <w:p w14:paraId="5DBD8301" w14:textId="77777777" w:rsidR="002F4282" w:rsidRDefault="002F42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F2591"/>
    <w:rsid w:val="002F2EF6"/>
    <w:rsid w:val="002F310E"/>
    <w:rsid w:val="002F40F7"/>
    <w:rsid w:val="002F4282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1382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2023-07-10T18:27:00Z</dcterms:created>
  <dcterms:modified xsi:type="dcterms:W3CDTF">2023-07-10T18:27:00Z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