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D6DBDFC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360C6A">
        <w:rPr>
          <w:u w:val="single"/>
        </w:rPr>
        <w:t>7</w:t>
      </w:r>
    </w:p>
    <w:p w14:paraId="30429113" w14:textId="00F8C7D1" w:rsidR="008C113E" w:rsidRPr="008C113E" w:rsidRDefault="008C113E" w:rsidP="008C113E">
      <w:pPr>
        <w:pStyle w:val="MNBodycopyVerdana"/>
      </w:pPr>
    </w:p>
    <w:p w14:paraId="247746AA" w14:textId="7682ABD1" w:rsidR="00CD7CD7" w:rsidRPr="00106717" w:rsidRDefault="00497F43" w:rsidP="00CD7CD7">
      <w:pPr>
        <w:pStyle w:val="MNNumberedQuestions"/>
      </w:pPr>
      <w:r>
        <w:t xml:space="preserve">What </w:t>
      </w:r>
      <w:r w:rsidR="00154A47">
        <w:t xml:space="preserve">is the </w:t>
      </w:r>
      <w:r w:rsidR="00DA35D6">
        <w:t xml:space="preserve">sum of </w:t>
      </w:r>
      <m:oMath>
        <m:r>
          <w:rPr>
            <w:rFonts w:ascii="Cambria Math" w:hAnsi="Cambria Math"/>
          </w:rPr>
          <m:t>414.179+28.417+78.897</m:t>
        </m:r>
      </m:oMath>
      <w:r w:rsidR="00DA35D6">
        <w:t>? Round your answer to the nearest hundredth.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6F252FDF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67BDB7B" w14:textId="77777777" w:rsidR="00DA35D6" w:rsidRDefault="00DA35D6" w:rsidP="00DA35D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7914F0C2" w14:textId="4DA46322" w:rsidR="007E4F58" w:rsidRPr="00DA35D6" w:rsidRDefault="00DA35D6" w:rsidP="00DA35D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521.49</m:t>
          </m:r>
        </m:oMath>
      </m:oMathPara>
    </w:p>
    <w:p w14:paraId="63E5EEFC" w14:textId="5009AA71" w:rsidR="009C7947" w:rsidRPr="00EE4E45" w:rsidRDefault="009C7947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7A02EC2" w14:textId="2A38EFA9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6573F31C" w:rsidR="00E221F5" w:rsidRDefault="00DA35D6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25E29E" wp14:editId="2C42667E">
            <wp:simplePos x="0" y="0"/>
            <wp:positionH relativeFrom="column">
              <wp:posOffset>4314825</wp:posOffset>
            </wp:positionH>
            <wp:positionV relativeFrom="paragraph">
              <wp:posOffset>36830</wp:posOffset>
            </wp:positionV>
            <wp:extent cx="2625969" cy="1133475"/>
            <wp:effectExtent l="0" t="0" r="3175" b="0"/>
            <wp:wrapSquare wrapText="bothSides"/>
            <wp:docPr id="389951926" name="Picture 4" descr="A diagram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51926" name="Picture 4" descr="A diagram of a hou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69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EDAD66" w14:textId="6BA1A7CE" w:rsidR="00DA35D6" w:rsidRDefault="00DA35D6" w:rsidP="00106717">
      <w:pPr>
        <w:pStyle w:val="MNNumberedQuestions"/>
      </w:pPr>
      <w:r>
        <w:t>Find the area of the trapezoid.</w:t>
      </w:r>
    </w:p>
    <w:p w14:paraId="7F950F5C" w14:textId="7995087F" w:rsidR="00242A7D" w:rsidRPr="00106717" w:rsidRDefault="009F5FC9" w:rsidP="00DA35D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2817743" w14:textId="37708DEA" w:rsidR="00091496" w:rsidRDefault="00091496" w:rsidP="009360B6">
      <w:pPr>
        <w:pStyle w:val="MNNumberedQuestions"/>
        <w:numPr>
          <w:ilvl w:val="0"/>
          <w:numId w:val="0"/>
        </w:numPr>
        <w:ind w:left="360"/>
        <w:jc w:val="center"/>
      </w:pPr>
    </w:p>
    <w:p w14:paraId="72034E51" w14:textId="771B32A5" w:rsidR="00080903" w:rsidRPr="009360B6" w:rsidRDefault="009F5FC9" w:rsidP="009360B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4CDD94E4" w14:textId="1A5729FB" w:rsidR="004900B2" w:rsidRPr="00DA35D6" w:rsidRDefault="00DA35D6" w:rsidP="00CF4A5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iCs/>
          <w:noProof/>
          <w:color w:val="FF0000"/>
          <w:sz w:val="26"/>
          <w:szCs w:val="26"/>
        </w:rPr>
      </w:pPr>
      <m:oMathPara>
        <m:oMath>
          <m:r>
            <w:rPr>
              <w:rFonts w:ascii="Cambria Math" w:hAnsi="Cambria Math"/>
              <w:noProof/>
              <w:color w:val="FF0000"/>
              <w:sz w:val="26"/>
              <w:szCs w:val="26"/>
            </w:rPr>
            <m:t xml:space="preserve">166.03 </m:t>
          </m:r>
          <m:r>
            <m:rPr>
              <m:sty m:val="p"/>
            </m:rPr>
            <w:rPr>
              <w:rFonts w:ascii="Cambria Math" w:hAnsi="Cambria Math"/>
              <w:noProof/>
              <w:color w:val="FF0000"/>
              <w:sz w:val="26"/>
              <w:szCs w:val="26"/>
            </w:rPr>
            <m:t>ft</m:t>
          </m:r>
        </m:oMath>
      </m:oMathPara>
    </w:p>
    <w:p w14:paraId="08927A44" w14:textId="77777777" w:rsidR="00CF4A55" w:rsidRDefault="00CF4A55" w:rsidP="00CF4A5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</w:p>
    <w:p w14:paraId="09449338" w14:textId="4A4FBE82" w:rsidR="009360B6" w:rsidRPr="00786709" w:rsidRDefault="00CF4A5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293E" wp14:editId="7D865741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2324735" cy="1171575"/>
            <wp:effectExtent l="0" t="0" r="0" b="9525"/>
            <wp:wrapSquare wrapText="bothSides"/>
            <wp:docPr id="9309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4715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49F70582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DA35D6">
        <w:rPr>
          <w:color w:val="000000" w:themeColor="text1"/>
        </w:rPr>
        <w:t xml:space="preserve">Trapezoid </w:t>
      </w:r>
      <m:oMath>
        <m:r>
          <w:rPr>
            <w:rFonts w:ascii="Cambria Math" w:hAnsi="Cambria Math"/>
            <w:color w:val="000000" w:themeColor="text1"/>
          </w:rPr>
          <m:t>FNZR</m:t>
        </m:r>
      </m:oMath>
      <w:r w:rsidR="00DA35D6">
        <w:rPr>
          <w:color w:val="000000" w:themeColor="text1"/>
        </w:rPr>
        <w:t xml:space="preserve"> is shown where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FN=2.47</m:t>
        </m:r>
      </m:oMath>
      <w:r w:rsidR="00DA35D6">
        <w:rPr>
          <w:color w:val="000000" w:themeColor="text1"/>
        </w:rPr>
        <w:t xml:space="preserve"> feet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(ft)</m:t>
        </m:r>
      </m:oMath>
      <w:r w:rsidR="00DA35D6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RZ=10.58 ft</m:t>
        </m:r>
      </m:oMath>
      <w:r w:rsidR="00DA35D6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FR=6 ft</m:t>
        </m:r>
      </m:oMath>
      <w:r w:rsidR="00DA35D6">
        <w:rPr>
          <w:color w:val="000000" w:themeColor="text1"/>
        </w:rPr>
        <w:t>, wi</w:t>
      </w:r>
      <w:proofErr w:type="spellStart"/>
      <w:r w:rsidR="00DA35D6">
        <w:rPr>
          <w:color w:val="000000" w:themeColor="text1"/>
        </w:rPr>
        <w:t>th</w:t>
      </w:r>
      <w:proofErr w:type="spellEnd"/>
      <w:r w:rsidR="00DA35D6">
        <w:rPr>
          <w:color w:val="000000" w:themeColor="text1"/>
        </w:rPr>
        <w:t xml:space="preserve"> a height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5.47 ft</m:t>
        </m:r>
      </m:oMath>
      <w:r w:rsidR="00DA35D6">
        <w:rPr>
          <w:color w:val="000000" w:themeColor="text1"/>
        </w:rPr>
        <w:t xml:space="preserve">. What is the area of trapezoid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FNZR</m:t>
        </m:r>
      </m:oMath>
      <w:r w:rsidR="00DA35D6">
        <w:rPr>
          <w:color w:val="000000" w:themeColor="text1"/>
        </w:rPr>
        <w:t>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Pr="003E5660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19D3C1BD" w14:textId="4BF7B0B2" w:rsidR="00EE4E45" w:rsidRPr="00DA35D6" w:rsidRDefault="00DA35D6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6"/>
            </w:rPr>
            <m:t xml:space="preserve">35.69 </m:t>
          </m:r>
          <m:r>
            <m:rPr>
              <m:sty m:val="p"/>
            </m:rPr>
            <w:rPr>
              <w:rFonts w:ascii="Cambria Math" w:hAnsi="Cambria Math"/>
              <w:color w:val="FF0000"/>
              <w:sz w:val="28"/>
              <w:szCs w:val="26"/>
            </w:rPr>
            <m:t>f</m:t>
          </m:r>
          <m:sSup>
            <m:sSupPr>
              <m:ctrlPr>
                <w:rPr>
                  <w:rFonts w:ascii="Cambria Math" w:hAnsi="Cambria Math"/>
                  <w:iCs/>
                  <w:color w:val="FF0000"/>
                  <w:sz w:val="28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8"/>
                  <w:szCs w:val="26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8"/>
                  <w:szCs w:val="26"/>
                </w:rPr>
                <m:t>2</m:t>
              </m:r>
            </m:sup>
          </m:sSup>
        </m:oMath>
      </m:oMathPara>
    </w:p>
    <w:sectPr w:rsidR="00EE4E45" w:rsidRPr="00DA35D6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9CCD1" w14:textId="77777777" w:rsidR="00094747" w:rsidRDefault="00094747">
      <w:r>
        <w:separator/>
      </w:r>
    </w:p>
  </w:endnote>
  <w:endnote w:type="continuationSeparator" w:id="0">
    <w:p w14:paraId="1D5019F0" w14:textId="77777777" w:rsidR="00094747" w:rsidRDefault="00094747">
      <w:r>
        <w:continuationSeparator/>
      </w:r>
    </w:p>
  </w:endnote>
  <w:endnote w:type="continuationNotice" w:id="1">
    <w:p w14:paraId="04937579" w14:textId="77777777" w:rsidR="00094747" w:rsidRDefault="000947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336ED" w14:textId="77777777" w:rsidR="00094747" w:rsidRDefault="00094747">
      <w:r>
        <w:separator/>
      </w:r>
    </w:p>
  </w:footnote>
  <w:footnote w:type="continuationSeparator" w:id="0">
    <w:p w14:paraId="4AA3ED75" w14:textId="77777777" w:rsidR="00094747" w:rsidRDefault="00094747">
      <w:r>
        <w:continuationSeparator/>
      </w:r>
    </w:p>
  </w:footnote>
  <w:footnote w:type="continuationNotice" w:id="1">
    <w:p w14:paraId="6AF3556C" w14:textId="77777777" w:rsidR="00094747" w:rsidRDefault="000947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4747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1241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2023-07-10T19:25:00Z</dcterms:created>
  <dcterms:modified xsi:type="dcterms:W3CDTF">2023-07-10T19:25:00Z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