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C7DD8E0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329CC">
        <w:rPr>
          <w:u w:val="single"/>
        </w:rPr>
        <w:t>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451F9">
        <w:rPr>
          <w:u w:val="single"/>
        </w:rPr>
        <w:t>1</w:t>
      </w:r>
      <w:r w:rsidR="001C2CF1">
        <w:rPr>
          <w:u w:val="single"/>
        </w:rPr>
        <w:t>1</w:t>
      </w:r>
    </w:p>
    <w:p w14:paraId="30429113" w14:textId="55213ACD" w:rsidR="008C113E" w:rsidRPr="008C113E" w:rsidRDefault="00F451F9" w:rsidP="008C113E">
      <w:pPr>
        <w:pStyle w:val="MNBodycopyVerdana"/>
      </w:pPr>
      <w:r w:rsidRPr="00F451F9">
        <w:rPr>
          <w:noProof/>
          <w:color w:val="FF0000"/>
        </w:rPr>
        <w:drawing>
          <wp:anchor distT="0" distB="0" distL="114300" distR="114300" simplePos="0" relativeHeight="251661312" behindDoc="0" locked="0" layoutInCell="1" allowOverlap="1" wp14:anchorId="6DCB88B9" wp14:editId="26CDE8AA">
            <wp:simplePos x="0" y="0"/>
            <wp:positionH relativeFrom="column">
              <wp:posOffset>5229225</wp:posOffset>
            </wp:positionH>
            <wp:positionV relativeFrom="paragraph">
              <wp:posOffset>114935</wp:posOffset>
            </wp:positionV>
            <wp:extent cx="1086485" cy="1564005"/>
            <wp:effectExtent l="0" t="0" r="0" b="0"/>
            <wp:wrapSquare wrapText="bothSides"/>
            <wp:docPr id="177872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27092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BA028" w14:textId="733B2BA8" w:rsidR="00FE267F" w:rsidRPr="00F451F9" w:rsidRDefault="00F451F9" w:rsidP="00F451F9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In the figure shown,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VZ</m:t>
            </m:r>
          </m:e>
        </m:acc>
      </m:oMath>
      <w:r>
        <w:rPr>
          <w:color w:val="000000" w:themeColor="text1"/>
        </w:rPr>
        <w:t xml:space="preserve"> </w:t>
      </w:r>
      <w:r w:rsidR="001C2CF1">
        <w:rPr>
          <w:color w:val="000000" w:themeColor="text1"/>
        </w:rPr>
        <w:t>is the perpendicular bisector of</w:t>
      </w:r>
      <w:r>
        <w:rPr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WY</m:t>
            </m:r>
          </m:e>
        </m:acc>
      </m:oMath>
      <w:r>
        <w:rPr>
          <w:color w:val="000000" w:themeColor="text1"/>
        </w:rPr>
        <w:t xml:space="preserve">, where </w:t>
      </w:r>
      <m:oMath>
        <m:r>
          <w:rPr>
            <w:rFonts w:ascii="Cambria Math" w:hAnsi="Cambria Math"/>
            <w:color w:val="000000" w:themeColor="text1"/>
          </w:rPr>
          <m:t>WZ</m:t>
        </m:r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8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YZ</m:t>
        </m:r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8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VY</m:t>
        </m:r>
        <m: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12</m:t>
        </m:r>
      </m:oMath>
      <w:r>
        <w:rPr>
          <w:color w:val="000000" w:themeColor="text1"/>
        </w:rPr>
        <w:t xml:space="preserve">. What is the length of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VW</m:t>
            </m:r>
          </m:e>
        </m:acc>
      </m:oMath>
      <w:r>
        <w:rPr>
          <w:color w:val="000000" w:themeColor="text1"/>
        </w:rPr>
        <w:t>?</w:t>
      </w:r>
    </w:p>
    <w:p w14:paraId="0B8F9C41" w14:textId="7FD2CD77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2FEC36DE" w14:textId="77777777" w:rsidR="001C2CF1" w:rsidRDefault="001C2CF1" w:rsidP="001C2CF1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3702DE9D" w14:textId="77777777" w:rsidR="001C2CF1" w:rsidRDefault="001C2CF1" w:rsidP="008C0178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765D98B7" w14:textId="0422F917" w:rsidR="00802361" w:rsidRPr="001C2CF1" w:rsidRDefault="001C2CF1" w:rsidP="001C2CF1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</w:t>
      </w:r>
    </w:p>
    <w:p w14:paraId="45A2C4C0" w14:textId="3FB0B50D" w:rsidR="00BC22FB" w:rsidRDefault="00BC22FB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1163FAE" w14:textId="77777777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791E8E9C" w:rsidR="00F856E9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8C0178">
        <w:rPr>
          <w:noProof/>
        </w:rPr>
        <w:drawing>
          <wp:anchor distT="0" distB="0" distL="114300" distR="114300" simplePos="0" relativeHeight="251662336" behindDoc="0" locked="0" layoutInCell="1" allowOverlap="1" wp14:anchorId="26E7B904" wp14:editId="67F33FCA">
            <wp:simplePos x="0" y="0"/>
            <wp:positionH relativeFrom="column">
              <wp:posOffset>4571365</wp:posOffset>
            </wp:positionH>
            <wp:positionV relativeFrom="paragraph">
              <wp:posOffset>10795</wp:posOffset>
            </wp:positionV>
            <wp:extent cx="1607820" cy="1247775"/>
            <wp:effectExtent l="0" t="0" r="0" b="9525"/>
            <wp:wrapSquare wrapText="bothSides"/>
            <wp:docPr id="20352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3709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15BC3" w14:textId="42439238" w:rsidR="00596FA6" w:rsidRDefault="008C0178" w:rsidP="005308DE">
      <w:pPr>
        <w:pStyle w:val="MNNumberedQuestions"/>
      </w:pPr>
      <w:r>
        <w:t xml:space="preserve">Is the image shown a </w:t>
      </w:r>
      <w:r w:rsidR="001C2CF1">
        <w:t>perpendicular</w:t>
      </w:r>
      <w:r>
        <w:t xml:space="preserve"> bisector?</w:t>
      </w:r>
    </w:p>
    <w:p w14:paraId="5D138502" w14:textId="3843AA76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5ED29A9E" w14:textId="77777777" w:rsidR="0058713A" w:rsidRDefault="0058713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585B2031" w14:textId="77777777" w:rsidR="00802361" w:rsidRDefault="00802361" w:rsidP="007E7ED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rPr>
          <w:color w:val="FF0000"/>
        </w:rPr>
      </w:pPr>
    </w:p>
    <w:p w14:paraId="30D0A83B" w14:textId="16BC00A8" w:rsidR="007E0A5B" w:rsidRDefault="001C2CF1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No</w:t>
      </w:r>
    </w:p>
    <w:p w14:paraId="49E421B3" w14:textId="735AF893" w:rsidR="00F856E9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6E49A505" w14:textId="77777777" w:rsidR="008C0178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19EE514" w14:textId="2A91EE39" w:rsidR="00D260C6" w:rsidRPr="00A466D6" w:rsidRDefault="001C2CF1" w:rsidP="00D260C6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>What contains at least two equal length sides and two equal interior angle measures?</w:t>
      </w: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1E38797" w14:textId="204FECB5" w:rsidR="00FA2BE6" w:rsidRDefault="00FA2BE6" w:rsidP="00717EB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06B4F862" w14:textId="6D9F124B" w:rsidR="00717EBD" w:rsidRPr="00717EBD" w:rsidRDefault="001C2CF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Isosceles Triangle</w:t>
      </w:r>
    </w:p>
    <w:sectPr w:rsidR="00717EBD" w:rsidRPr="00717EBD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1CF38" w14:textId="77777777" w:rsidR="000B1D3C" w:rsidRDefault="000B1D3C">
      <w:r>
        <w:separator/>
      </w:r>
    </w:p>
  </w:endnote>
  <w:endnote w:type="continuationSeparator" w:id="0">
    <w:p w14:paraId="15116B82" w14:textId="77777777" w:rsidR="000B1D3C" w:rsidRDefault="000B1D3C">
      <w:r>
        <w:continuationSeparator/>
      </w:r>
    </w:p>
  </w:endnote>
  <w:endnote w:type="continuationNotice" w:id="1">
    <w:p w14:paraId="78F69CF2" w14:textId="77777777" w:rsidR="000B1D3C" w:rsidRDefault="000B1D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AF725" w14:textId="77777777" w:rsidR="000B1D3C" w:rsidRDefault="000B1D3C">
      <w:r>
        <w:separator/>
      </w:r>
    </w:p>
  </w:footnote>
  <w:footnote w:type="continuationSeparator" w:id="0">
    <w:p w14:paraId="6205462C" w14:textId="77777777" w:rsidR="000B1D3C" w:rsidRDefault="000B1D3C">
      <w:r>
        <w:continuationSeparator/>
      </w:r>
    </w:p>
  </w:footnote>
  <w:footnote w:type="continuationNotice" w:id="1">
    <w:p w14:paraId="6C2D0CC8" w14:textId="77777777" w:rsidR="000B1D3C" w:rsidRDefault="000B1D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3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44C"/>
    <w:rsid w:val="001C2CF1"/>
    <w:rsid w:val="001C3104"/>
    <w:rsid w:val="001C6EA1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6D9"/>
    <w:rsid w:val="004F232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FA6"/>
    <w:rsid w:val="00597B63"/>
    <w:rsid w:val="005A1DFA"/>
    <w:rsid w:val="005A5903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C28"/>
    <w:rsid w:val="00CA6898"/>
    <w:rsid w:val="00CA68A8"/>
    <w:rsid w:val="00CA68CF"/>
    <w:rsid w:val="00CA6AE8"/>
    <w:rsid w:val="00CB4D15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336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2023-06-23T23:37:00Z</dcterms:created>
  <dcterms:modified xsi:type="dcterms:W3CDTF">2023-06-23T23:37:00Z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