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7446986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E0A5B">
        <w:rPr>
          <w:u w:val="single"/>
        </w:rPr>
        <w:t>H1</w:t>
      </w:r>
    </w:p>
    <w:p w14:paraId="30429113" w14:textId="7C476666" w:rsidR="008C113E" w:rsidRPr="008C113E" w:rsidRDefault="008C113E" w:rsidP="008C113E">
      <w:pPr>
        <w:pStyle w:val="MNBodycopyVerdana"/>
      </w:pPr>
    </w:p>
    <w:p w14:paraId="46F4CB0F" w14:textId="4E422034" w:rsidR="00536CE3" w:rsidRPr="00A466D6" w:rsidRDefault="007E0A5B" w:rsidP="00717EB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An image of a rectangle is shown. Describe a way to split the rectangle into two equal parts.</w:t>
      </w:r>
    </w:p>
    <w:p w14:paraId="0E1BA028" w14:textId="6B88D2AC" w:rsidR="00FE267F" w:rsidRDefault="007E0A5B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7E0A5B">
        <w:rPr>
          <w:color w:val="FF0000"/>
        </w:rPr>
        <w:drawing>
          <wp:inline distT="0" distB="0" distL="0" distR="0" wp14:anchorId="7B070F56" wp14:editId="0EC093D0">
            <wp:extent cx="1581150" cy="814694"/>
            <wp:effectExtent l="0" t="0" r="0" b="5080"/>
            <wp:docPr id="2010078348" name="Picture 1" descr="A picture containing rectangle, screenshot, white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8348" name="Picture 1" descr="A picture containing rectangle, screenshot, white, whiteboard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63" cy="8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1133B869" w14:textId="3DAD1C63" w:rsidR="00775B87" w:rsidRPr="00BD2349" w:rsidRDefault="007E0A5B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 horizontal line through the middle of the rectangle</w:t>
      </w: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0CCDDD68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0291AC46" w:rsidR="00596FA6" w:rsidRDefault="007E0A5B" w:rsidP="005308DE">
      <w:pPr>
        <w:pStyle w:val="MNNumberedQuestions"/>
      </w:pPr>
      <w:r w:rsidRPr="00FA2BE6">
        <w:drawing>
          <wp:anchor distT="0" distB="0" distL="114300" distR="114300" simplePos="0" relativeHeight="251658240" behindDoc="0" locked="0" layoutInCell="1" allowOverlap="1" wp14:anchorId="4ADA596F" wp14:editId="65B753B4">
            <wp:simplePos x="0" y="0"/>
            <wp:positionH relativeFrom="column">
              <wp:posOffset>4981575</wp:posOffset>
            </wp:positionH>
            <wp:positionV relativeFrom="paragraph">
              <wp:posOffset>120650</wp:posOffset>
            </wp:positionV>
            <wp:extent cx="1575435" cy="235585"/>
            <wp:effectExtent l="0" t="0" r="5715" b="0"/>
            <wp:wrapSquare wrapText="bothSides"/>
            <wp:docPr id="16483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6415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Different capital letters of the alphabet are shown in the table. What letters have a rotational symmetry?</w:t>
      </w:r>
      <w:r w:rsidR="00FA2BE6">
        <w:t xml:space="preserve"> </w:t>
      </w:r>
    </w:p>
    <w:p w14:paraId="5D138502" w14:textId="21B8291D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249830CE" w:rsidR="00301C4A" w:rsidRPr="007E0A5B" w:rsidRDefault="007E0A5B" w:rsidP="007E0A5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jc w:val="center"/>
        <w:rPr>
          <w:color w:val="FF0000"/>
          <w:szCs w:val="24"/>
        </w:rPr>
      </w:pPr>
      <w:r w:rsidRPr="007E0A5B">
        <w:rPr>
          <w:color w:val="FF0000"/>
          <w:szCs w:val="24"/>
        </w:rPr>
        <w:t>H</w:t>
      </w:r>
      <w:r>
        <w:rPr>
          <w:color w:val="FF0000"/>
          <w:szCs w:val="24"/>
        </w:rPr>
        <w:t>, N</w:t>
      </w:r>
      <w:r w:rsidRPr="007E0A5B">
        <w:rPr>
          <w:color w:val="FF0000"/>
          <w:szCs w:val="24"/>
        </w:rPr>
        <w:t xml:space="preserve"> and X</w:t>
      </w: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733DF421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77777777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1E1EBE97" w:rsidR="00F856E9" w:rsidRDefault="00FA2BE6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5EE5B" wp14:editId="064135FC">
            <wp:simplePos x="0" y="0"/>
            <wp:positionH relativeFrom="column">
              <wp:posOffset>5019675</wp:posOffset>
            </wp:positionH>
            <wp:positionV relativeFrom="paragraph">
              <wp:posOffset>409575</wp:posOffset>
            </wp:positionV>
            <wp:extent cx="1441450" cy="959485"/>
            <wp:effectExtent l="0" t="0" r="6350" b="0"/>
            <wp:wrapSquare wrapText="bothSides"/>
            <wp:docPr id="130551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755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95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33F37" w14:textId="26D14E60" w:rsidR="00717EBD" w:rsidRDefault="007E0A5B" w:rsidP="00717EBD">
      <w:pPr>
        <w:pStyle w:val="MNNumberedQuestions"/>
      </w:pPr>
      <w:r>
        <w:t>Does the following image show symmetry?</w:t>
      </w:r>
    </w:p>
    <w:p w14:paraId="44A3718A" w14:textId="1934EAC1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1E38797" w14:textId="204FECB5" w:rsidR="00FA2BE6" w:rsidRP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3E788DF2" w:rsidR="00717EBD" w:rsidRPr="00717EBD" w:rsidRDefault="007E0A5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Yes</w:t>
      </w:r>
    </w:p>
    <w:sectPr w:rsidR="00717EBD" w:rsidRPr="00717EB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55AD6" w14:textId="77777777" w:rsidR="0005503C" w:rsidRDefault="0005503C">
      <w:r>
        <w:separator/>
      </w:r>
    </w:p>
  </w:endnote>
  <w:endnote w:type="continuationSeparator" w:id="0">
    <w:p w14:paraId="546481CB" w14:textId="77777777" w:rsidR="0005503C" w:rsidRDefault="0005503C">
      <w:r>
        <w:continuationSeparator/>
      </w:r>
    </w:p>
  </w:endnote>
  <w:endnote w:type="continuationNotice" w:id="1">
    <w:p w14:paraId="1EBABE13" w14:textId="77777777" w:rsidR="0005503C" w:rsidRDefault="000550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696E2" w14:textId="77777777" w:rsidR="0005503C" w:rsidRDefault="0005503C">
      <w:r>
        <w:separator/>
      </w:r>
    </w:p>
  </w:footnote>
  <w:footnote w:type="continuationSeparator" w:id="0">
    <w:p w14:paraId="2E3159B9" w14:textId="77777777" w:rsidR="0005503C" w:rsidRDefault="0005503C">
      <w:r>
        <w:continuationSeparator/>
      </w:r>
    </w:p>
  </w:footnote>
  <w:footnote w:type="continuationNotice" w:id="1">
    <w:p w14:paraId="15071497" w14:textId="77777777" w:rsidR="0005503C" w:rsidRDefault="000550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2023-06-19T05:43:00Z</dcterms:created>
  <dcterms:modified xsi:type="dcterms:W3CDTF">2023-06-19T05:43:00Z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