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5C1A4221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E40AD6">
        <w:rPr>
          <w:u w:val="single"/>
        </w:rPr>
        <w:t>5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D86C93">
        <w:rPr>
          <w:u w:val="single"/>
        </w:rPr>
        <w:t>7</w:t>
      </w:r>
    </w:p>
    <w:p w14:paraId="30429113" w14:textId="52154381" w:rsidR="008C113E" w:rsidRPr="008C113E" w:rsidRDefault="00A96F94" w:rsidP="008C113E">
      <w:pPr>
        <w:pStyle w:val="MNBodycopyVerdana"/>
      </w:pPr>
      <w:r w:rsidRPr="00A3586D">
        <w:rPr>
          <w:rFonts w:eastAsia="Century Gothic" w:cs="Century Gothic"/>
          <w:noProof/>
          <w:color w:val="FF0000"/>
        </w:rPr>
        <w:drawing>
          <wp:anchor distT="0" distB="0" distL="114300" distR="114300" simplePos="0" relativeHeight="251660288" behindDoc="0" locked="0" layoutInCell="1" allowOverlap="1" wp14:anchorId="6CB1C6A4" wp14:editId="6628F081">
            <wp:simplePos x="0" y="0"/>
            <wp:positionH relativeFrom="margin">
              <wp:posOffset>5314950</wp:posOffset>
            </wp:positionH>
            <wp:positionV relativeFrom="paragraph">
              <wp:posOffset>215265</wp:posOffset>
            </wp:positionV>
            <wp:extent cx="1229360" cy="1554480"/>
            <wp:effectExtent l="0" t="0" r="2540" b="0"/>
            <wp:wrapSquare wrapText="bothSides"/>
            <wp:docPr id="84986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62378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B85EC5" w14:textId="690E1FD3" w:rsidR="00A3586D" w:rsidRPr="00A3586D" w:rsidRDefault="00A30311" w:rsidP="00A3586D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A diagram of six triangles is shown. What is an example of two triangles that can be shown to be congruent </w:t>
      </w:r>
      <w:proofErr w:type="gramStart"/>
      <w:r>
        <w:rPr>
          <w:color w:val="000000" w:themeColor="text1"/>
        </w:rPr>
        <w:t>in order to</w:t>
      </w:r>
      <w:proofErr w:type="gramEnd"/>
      <w:r>
        <w:rPr>
          <w:color w:val="000000" w:themeColor="text1"/>
        </w:rPr>
        <w:t xml:space="preserve"> conclude that </w:t>
      </w:r>
      <m:oMath>
        <m:r>
          <w:rPr>
            <w:rFonts w:ascii="Cambria Math" w:hAnsi="Cambria Math"/>
            <w:color w:val="000000" w:themeColor="text1"/>
          </w:rPr>
          <m:t>RF≅FD</m:t>
        </m:r>
      </m:oMath>
      <w:r>
        <w:rPr>
          <w:color w:val="000000" w:themeColor="text1"/>
        </w:rPr>
        <w:t>?</w:t>
      </w:r>
    </w:p>
    <w:p w14:paraId="6F087E51" w14:textId="2CE38DF8" w:rsidR="00CC64C8" w:rsidRDefault="00CC64C8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5FE7AFB" w14:textId="7C5915AE" w:rsidR="00A3586D" w:rsidRPr="00822CCF" w:rsidRDefault="00A3586D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CD2A9DC" w14:textId="115FBB9D" w:rsidR="00CC64C8" w:rsidRPr="007C629B" w:rsidRDefault="00A30311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</w:rPr>
            <m:t>∆TFR≅∆HFD</m:t>
          </m:r>
        </m:oMath>
      </m:oMathPara>
    </w:p>
    <w:p w14:paraId="05517623" w14:textId="7E8E5EC3" w:rsidR="005F5D52" w:rsidRDefault="005F5D52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492E409A" w14:textId="4650F91B" w:rsidR="00FC0505" w:rsidRPr="00CD0181" w:rsidRDefault="001B349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 w:rsidRPr="00EB64A0">
        <w:rPr>
          <w:noProof/>
          <w:color w:val="FF0000"/>
          <w:szCs w:val="24"/>
          <w:vertAlign w:val="subscript"/>
        </w:rPr>
        <w:drawing>
          <wp:anchor distT="0" distB="0" distL="114300" distR="114300" simplePos="0" relativeHeight="251661312" behindDoc="0" locked="0" layoutInCell="1" allowOverlap="1" wp14:anchorId="7C3A77A0" wp14:editId="7D93709E">
            <wp:simplePos x="0" y="0"/>
            <wp:positionH relativeFrom="column">
              <wp:posOffset>5446395</wp:posOffset>
            </wp:positionH>
            <wp:positionV relativeFrom="paragraph">
              <wp:posOffset>295910</wp:posOffset>
            </wp:positionV>
            <wp:extent cx="1297940" cy="1811020"/>
            <wp:effectExtent l="0" t="0" r="0" b="5080"/>
            <wp:wrapSquare wrapText="bothSides"/>
            <wp:docPr id="34774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43976" name="Picture 1"/>
                    <pic:cNvPicPr/>
                  </pic:nvPicPr>
                  <pic:blipFill>
                    <a:blip r:embed="rId1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794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38DE8B" w14:textId="0C80DAA7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25492067" w14:textId="2865682C" w:rsidR="00EB64A0" w:rsidRDefault="00A30311" w:rsidP="001B3493">
      <w:pPr>
        <w:pStyle w:val="MNNumberedQuestions"/>
      </w:pPr>
      <w:r>
        <w:t xml:space="preserve">A quadrilateral made up of eight triangles is shown. What triangles can be shown to be congruent to conclude that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WK</m:t>
            </m:r>
          </m:e>
        </m:acc>
        <m:r>
          <w:rPr>
            <w:rFonts w:ascii="Cambria Math" w:hAnsi="Cambria Math"/>
          </w:rPr>
          <m:t>≅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HK</m:t>
            </m:r>
          </m:e>
        </m:acc>
      </m:oMath>
      <w:r>
        <w:t>.</w:t>
      </w:r>
    </w:p>
    <w:p w14:paraId="4C415C28" w14:textId="77777777" w:rsidR="002D7382" w:rsidRDefault="002D7382" w:rsidP="00D9656C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</w:rPr>
      </w:pPr>
    </w:p>
    <w:p w14:paraId="4DC42F3D" w14:textId="77777777" w:rsidR="00A30311" w:rsidRDefault="00A30311" w:rsidP="00D9656C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</w:rPr>
      </w:pPr>
    </w:p>
    <w:p w14:paraId="2BBE4808" w14:textId="3A0120A1" w:rsidR="00EC23F0" w:rsidRDefault="00A30311" w:rsidP="001B3493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m:oMathPara>
        <m:oMath>
          <m:r>
            <w:rPr>
              <w:rFonts w:ascii="Cambria Math" w:hAnsi="Cambria Math"/>
              <w:color w:val="FF0000"/>
              <w:szCs w:val="24"/>
            </w:rPr>
            <m:t>∆BKW≅∆GKH</m:t>
          </m:r>
        </m:oMath>
      </m:oMathPara>
    </w:p>
    <w:p w14:paraId="12C18539" w14:textId="2A1AE65C" w:rsidR="003251A3" w:rsidRDefault="00A30311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  <w:r w:rsidRPr="001A6944">
        <w:rPr>
          <w:noProof/>
        </w:rPr>
        <w:drawing>
          <wp:anchor distT="0" distB="0" distL="114300" distR="114300" simplePos="0" relativeHeight="251659264" behindDoc="1" locked="0" layoutInCell="1" allowOverlap="1" wp14:anchorId="7891CC2C" wp14:editId="5904BD24">
            <wp:simplePos x="0" y="0"/>
            <wp:positionH relativeFrom="margin">
              <wp:posOffset>5446395</wp:posOffset>
            </wp:positionH>
            <wp:positionV relativeFrom="paragraph">
              <wp:posOffset>255905</wp:posOffset>
            </wp:positionV>
            <wp:extent cx="1388110" cy="1427480"/>
            <wp:effectExtent l="0" t="0" r="0" b="0"/>
            <wp:wrapTight wrapText="bothSides">
              <wp:wrapPolygon edited="0">
                <wp:start x="0" y="0"/>
                <wp:lineTo x="0" y="21331"/>
                <wp:lineTo x="21343" y="21331"/>
                <wp:lineTo x="21343" y="0"/>
                <wp:lineTo x="0" y="0"/>
              </wp:wrapPolygon>
            </wp:wrapTight>
            <wp:docPr id="186467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79209" name="Picture 1"/>
                    <pic:cNvPicPr/>
                  </pic:nvPicPr>
                  <pic:blipFill>
                    <a:blip r:embed="rId13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81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427E5B" w14:textId="11ADD1BC" w:rsidR="00A96F94" w:rsidRPr="00A96F94" w:rsidRDefault="00A30311" w:rsidP="00A96F94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Quadrilateral </w:t>
      </w:r>
      <m:oMath>
        <m:r>
          <w:rPr>
            <w:rFonts w:ascii="Cambria Math" w:hAnsi="Cambria Math"/>
            <w:color w:val="000000" w:themeColor="text1"/>
          </w:rPr>
          <m:t>RDHF</m:t>
        </m:r>
      </m:oMath>
      <w:r>
        <w:rPr>
          <w:color w:val="000000" w:themeColor="text1"/>
        </w:rPr>
        <w:t xml:space="preserve"> is shown, where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DF</m:t>
            </m:r>
          </m:e>
        </m:acc>
      </m:oMath>
      <w:r>
        <w:rPr>
          <w:color w:val="000000" w:themeColor="text1"/>
        </w:rPr>
        <w:t xml:space="preserve"> is the angle bisector of </w:t>
      </w:r>
      <m:oMath>
        <m:r>
          <w:rPr>
            <w:rFonts w:ascii="Cambria Math" w:hAnsi="Cambria Math"/>
            <w:color w:val="000000" w:themeColor="text1"/>
          </w:rPr>
          <m:t>∠RFH</m:t>
        </m:r>
      </m:oMath>
      <w:r>
        <w:rPr>
          <w:color w:val="000000" w:themeColor="text1"/>
        </w:rPr>
        <w:t>. What is a conclusion that can be made using the given information?</w:t>
      </w:r>
    </w:p>
    <w:p w14:paraId="04BEFC1A" w14:textId="0D43C95E" w:rsidR="007C629B" w:rsidRDefault="007C629B" w:rsidP="007C629B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0CF8A0C9" w14:textId="77777777" w:rsidR="00A96F94" w:rsidRDefault="00A96F94" w:rsidP="007C629B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601F4FAB" w14:textId="239A315C" w:rsidR="00A96F94" w:rsidRPr="001B3493" w:rsidRDefault="00A30311" w:rsidP="00A30311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∠RFD=∠HFD</m:t>
          </m:r>
        </m:oMath>
      </m:oMathPara>
    </w:p>
    <w:p w14:paraId="558C2454" w14:textId="77777777" w:rsidR="00EB64A0" w:rsidRDefault="00EB64A0" w:rsidP="00EB64A0">
      <w:pPr>
        <w:pStyle w:val="MNNumberedQuestions"/>
        <w:numPr>
          <w:ilvl w:val="0"/>
          <w:numId w:val="0"/>
        </w:numPr>
        <w:ind w:left="360" w:hanging="360"/>
        <w:rPr>
          <w:color w:val="000000" w:themeColor="text1"/>
        </w:rPr>
      </w:pPr>
    </w:p>
    <w:p w14:paraId="2150D148" w14:textId="7FD2646A" w:rsidR="009715F4" w:rsidRPr="003251A3" w:rsidRDefault="009715F4" w:rsidP="00EA0A4D">
      <w:pPr>
        <w:pStyle w:val="MNNumberedQuestions"/>
        <w:numPr>
          <w:ilvl w:val="0"/>
          <w:numId w:val="0"/>
        </w:numPr>
        <w:rPr>
          <w:color w:val="FF0000"/>
        </w:rPr>
      </w:pPr>
    </w:p>
    <w:sectPr w:rsidR="009715F4" w:rsidRPr="003251A3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002775" w14:textId="77777777" w:rsidR="00C0678D" w:rsidRDefault="00C0678D">
      <w:r>
        <w:separator/>
      </w:r>
    </w:p>
  </w:endnote>
  <w:endnote w:type="continuationSeparator" w:id="0">
    <w:p w14:paraId="00C70D11" w14:textId="77777777" w:rsidR="00C0678D" w:rsidRDefault="00C0678D">
      <w:r>
        <w:continuationSeparator/>
      </w:r>
    </w:p>
  </w:endnote>
  <w:endnote w:type="continuationNotice" w:id="1">
    <w:p w14:paraId="753FA39C" w14:textId="77777777" w:rsidR="00C0678D" w:rsidRDefault="00C0678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E17D4" w14:textId="77777777" w:rsidR="00C0678D" w:rsidRDefault="00C0678D">
      <w:r>
        <w:separator/>
      </w:r>
    </w:p>
  </w:footnote>
  <w:footnote w:type="continuationSeparator" w:id="0">
    <w:p w14:paraId="0752C020" w14:textId="77777777" w:rsidR="00C0678D" w:rsidRDefault="00C0678D">
      <w:r>
        <w:continuationSeparator/>
      </w:r>
    </w:p>
  </w:footnote>
  <w:footnote w:type="continuationNotice" w:id="1">
    <w:p w14:paraId="1E5B1883" w14:textId="77777777" w:rsidR="00C0678D" w:rsidRDefault="00C0678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F73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6D26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30311"/>
    <w:rsid w:val="00A30543"/>
    <w:rsid w:val="00A3586D"/>
    <w:rsid w:val="00A35F4F"/>
    <w:rsid w:val="00A37FC2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678D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427</Characters>
  <Application>Microsoft Office Word</Application>
  <DocSecurity>0</DocSecurity>
  <Lines>23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506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2023-07-08T04:32:00Z</dcterms:created>
  <dcterms:modified xsi:type="dcterms:W3CDTF">2023-07-08T04:32:00Z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