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D6FD64B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B30E41">
        <w:rPr>
          <w:u w:val="single"/>
        </w:rPr>
        <w:t>1</w:t>
      </w:r>
      <w:r w:rsidR="009A45D4">
        <w:rPr>
          <w:u w:val="single"/>
        </w:rPr>
        <w:t>1</w:t>
      </w:r>
    </w:p>
    <w:p w14:paraId="30429113" w14:textId="54C4781B" w:rsidR="008C113E" w:rsidRPr="008C113E" w:rsidRDefault="008C113E" w:rsidP="008C113E">
      <w:pPr>
        <w:pStyle w:val="MNBodycopyVerdana"/>
      </w:pPr>
    </w:p>
    <w:p w14:paraId="247746AA" w14:textId="06B10A38" w:rsidR="00CD7CD7" w:rsidRPr="00106717" w:rsidRDefault="00366FB5" w:rsidP="00CD7CD7">
      <w:pPr>
        <w:pStyle w:val="MNNumberedQuestions"/>
      </w:pPr>
      <w:r>
        <w:t xml:space="preserve">What </w:t>
      </w:r>
      <w:r w:rsidR="00B30E41">
        <w:t xml:space="preserve">scale factors, </w:t>
      </w:r>
      <m:oMath>
        <m:r>
          <w:rPr>
            <w:rFonts w:ascii="Cambria Math" w:hAnsi="Cambria Math"/>
          </w:rPr>
          <m:t>k</m:t>
        </m:r>
      </m:oMath>
      <w:r w:rsidR="00B30E41">
        <w:t xml:space="preserve">, will create </w:t>
      </w:r>
      <w:proofErr w:type="gramStart"/>
      <w:r w:rsidR="00B30E41">
        <w:t>an</w:t>
      </w:r>
      <w:proofErr w:type="gramEnd"/>
      <w:r w:rsidR="00B30E41">
        <w:t xml:space="preserve"> </w:t>
      </w:r>
      <w:r w:rsidR="009A45D4">
        <w:t>reduced</w:t>
      </w:r>
      <w:r w:rsidR="00B30E41">
        <w:t xml:space="preserve"> image? 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7CE2B57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00DE72" w14:textId="3DA40A71" w:rsidR="00E977BF" w:rsidRPr="001147D4" w:rsidRDefault="009A45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k&lt;1</m:t>
          </m:r>
        </m:oMath>
      </m:oMathPara>
    </w:p>
    <w:p w14:paraId="31D37A7B" w14:textId="77777777" w:rsidR="001147D4" w:rsidRP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7A02EC2" w14:textId="5305574B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C6C3B5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3DF54F70" w:rsidR="00DA35D6" w:rsidRDefault="009A45D4" w:rsidP="009A45D4">
      <w:pPr>
        <w:pStyle w:val="MNNumberedQuestions"/>
      </w:pPr>
      <w:r>
        <w:t xml:space="preserve">Jennifer is purchasing a circular shaped rug for her bedroom. The green rug has a radius of </w:t>
      </w:r>
      <m:oMath>
        <m:r>
          <w:rPr>
            <w:rFonts w:ascii="Cambria Math" w:hAnsi="Cambria Math"/>
            <w:sz w:val="26"/>
            <w:szCs w:val="24"/>
          </w:rPr>
          <m:t>4</m:t>
        </m:r>
      </m:oMath>
      <w:r>
        <w:t xml:space="preserve"> </w:t>
      </w:r>
      <w:r>
        <w:t xml:space="preserve">feet </w:t>
      </w:r>
      <m:oMath>
        <m:r>
          <w:rPr>
            <w:rFonts w:ascii="Cambria Math" w:hAnsi="Cambria Math"/>
            <w:sz w:val="26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6"/>
            <w:szCs w:val="24"/>
          </w:rPr>
          <m:t>ft</m:t>
        </m:r>
        <m:r>
          <w:rPr>
            <w:rFonts w:ascii="Cambria Math" w:hAnsi="Cambria Math"/>
            <w:sz w:val="26"/>
            <w:szCs w:val="24"/>
          </w:rPr>
          <m:t>.).</m:t>
        </m:r>
      </m:oMath>
      <w:r>
        <w:t xml:space="preserve"> The purple rug's dimensions are </w:t>
      </w:r>
      <m:oMath>
        <m:r>
          <w:rPr>
            <w:rFonts w:ascii="Cambria Math" w:hAnsi="Cambria Math"/>
            <w:sz w:val="26"/>
            <w:szCs w:val="24"/>
          </w:rPr>
          <m:t>20%</m:t>
        </m:r>
      </m:oMath>
      <w:r>
        <w:t xml:space="preserve"> smaller.</w:t>
      </w:r>
      <w:r w:rsidR="00784DCC">
        <w:t xml:space="preserve"> What is the area of the purple rug?</w:t>
      </w:r>
    </w:p>
    <w:p w14:paraId="7F950F5C" w14:textId="7995087F" w:rsidR="00242A7D" w:rsidRPr="00106717" w:rsidRDefault="009F5FC9" w:rsidP="00DA35D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7777777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7DC83AB5" w14:textId="17D7D3B2" w:rsidR="00B30E41" w:rsidRPr="001147D4" w:rsidRDefault="00784DCC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 xml:space="preserve">32.15 </m:t>
          </m:r>
          <m:r>
            <m:rPr>
              <m:sty m:val="p"/>
            </m:rP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f</m:t>
          </m:r>
          <m:sSup>
            <m:sSupPr>
              <m:ctrlPr>
                <w:rPr>
                  <w:rFonts w:ascii="Cambria Math" w:eastAsia="Century Gothic" w:hAnsi="Cambria Math" w:cs="Century Gothic"/>
                  <w:iCs/>
                  <w:color w:val="FF0000"/>
                  <w:sz w:val="26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2</m:t>
              </m:r>
            </m:sup>
          </m:sSup>
        </m:oMath>
      </m:oMathPara>
    </w:p>
    <w:p w14:paraId="5E650E35" w14:textId="77777777" w:rsidR="001147D4" w:rsidRPr="001147D4" w:rsidRDefault="001147D4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09449338" w14:textId="7344F854" w:rsidR="009360B6" w:rsidRPr="00786709" w:rsidRDefault="009360B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07DFD4" w14:textId="0B450993" w:rsidR="00770D4F" w:rsidRPr="00784DCC" w:rsidRDefault="00784DCC" w:rsidP="00784DCC">
      <w:pPr>
        <w:pStyle w:val="MNNumberedQuestions"/>
        <w:rPr>
          <w:color w:val="000000" w:themeColor="text1"/>
        </w:rPr>
      </w:pPr>
      <w:r w:rsidRPr="00784DCC">
        <w:rPr>
          <w:color w:val="000000" w:themeColor="text1"/>
        </w:rPr>
        <w:t xml:space="preserve">When purchasing goods from a store, there is a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 xml:space="preserve">30% </m:t>
        </m:r>
      </m:oMath>
      <w:r w:rsidRPr="00784DCC">
        <w:rPr>
          <w:color w:val="000000" w:themeColor="text1"/>
        </w:rPr>
        <w:t>sales tax applied to the price. This tax increases the price of the goods sold.</w:t>
      </w:r>
      <w:r>
        <w:rPr>
          <w:color w:val="000000" w:themeColor="text1"/>
        </w:rPr>
        <w:t xml:space="preserve"> What</w:t>
      </w:r>
      <w:r w:rsidRPr="00784DCC">
        <w:rPr>
          <w:color w:val="000000" w:themeColor="text1"/>
        </w:rPr>
        <w:t xml:space="preserve"> represents the final price after the increase as a scale factor?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51169E9" w14:textId="547DF71D" w:rsidR="00E977BF" w:rsidRPr="001147D4" w:rsidRDefault="00784DCC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k=1.30</m:t>
          </m:r>
        </m:oMath>
      </m:oMathPara>
    </w:p>
    <w:p w14:paraId="333FFDF3" w14:textId="77777777" w:rsidR="001147D4" w:rsidRPr="001147D4" w:rsidRDefault="001147D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sectPr w:rsidR="001147D4" w:rsidRPr="001147D4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BA256" w14:textId="77777777" w:rsidR="00C721E2" w:rsidRDefault="00C721E2">
      <w:r>
        <w:separator/>
      </w:r>
    </w:p>
  </w:endnote>
  <w:endnote w:type="continuationSeparator" w:id="0">
    <w:p w14:paraId="5AEC5D1B" w14:textId="77777777" w:rsidR="00C721E2" w:rsidRDefault="00C721E2">
      <w:r>
        <w:continuationSeparator/>
      </w:r>
    </w:p>
  </w:endnote>
  <w:endnote w:type="continuationNotice" w:id="1">
    <w:p w14:paraId="3CA6E3E5" w14:textId="77777777" w:rsidR="00C721E2" w:rsidRDefault="00C721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58659" w14:textId="77777777" w:rsidR="00C721E2" w:rsidRDefault="00C721E2">
      <w:r>
        <w:separator/>
      </w:r>
    </w:p>
  </w:footnote>
  <w:footnote w:type="continuationSeparator" w:id="0">
    <w:p w14:paraId="1ECAF4B4" w14:textId="77777777" w:rsidR="00C721E2" w:rsidRDefault="00C721E2">
      <w:r>
        <w:continuationSeparator/>
      </w:r>
    </w:p>
  </w:footnote>
  <w:footnote w:type="continuationNotice" w:id="1">
    <w:p w14:paraId="6CA2BA8D" w14:textId="77777777" w:rsidR="00C721E2" w:rsidRDefault="00C721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1289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2023-07-11T14:37:00Z</dcterms:created>
  <dcterms:modified xsi:type="dcterms:W3CDTF">2023-07-11T14:37:00Z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