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B12FA64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83882">
        <w:rPr>
          <w:u w:val="single"/>
        </w:rPr>
        <w:t>H1</w:t>
      </w:r>
    </w:p>
    <w:p w14:paraId="30429113" w14:textId="0BF151E4" w:rsidR="008C113E" w:rsidRPr="008C113E" w:rsidRDefault="00D628CC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2FB341" wp14:editId="261CAF81">
            <wp:simplePos x="0" y="0"/>
            <wp:positionH relativeFrom="column">
              <wp:posOffset>4959985</wp:posOffset>
            </wp:positionH>
            <wp:positionV relativeFrom="paragraph">
              <wp:posOffset>172085</wp:posOffset>
            </wp:positionV>
            <wp:extent cx="1518285" cy="1169670"/>
            <wp:effectExtent l="0" t="0" r="5715" b="0"/>
            <wp:wrapSquare wrapText="bothSides"/>
            <wp:docPr id="207702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0056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771F079C" w:rsidR="00CD7CD7" w:rsidRPr="00277F40" w:rsidRDefault="006035E5" w:rsidP="00277F40">
      <w:pPr>
        <w:pStyle w:val="MNNumberedQuestions"/>
      </w:pPr>
      <w:r>
        <w:t xml:space="preserve">Julian is constructing the perpendicular bisector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KR</m:t>
            </m:r>
          </m:e>
        </m:acc>
      </m:oMath>
      <w:r>
        <w:t>. His incomplete construction is shown. What is the next step that Julian should make in his construction?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29C1D411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13732C10" w14:textId="145EED3E" w:rsidR="00FF306E" w:rsidRPr="00FF306E" w:rsidRDefault="006035E5" w:rsidP="006035E5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 w:rsidRPr="006035E5">
        <w:rPr>
          <w:rFonts w:eastAsia="Century Gothic" w:cs="Century Gothic"/>
          <w:color w:val="FF0000"/>
          <w:sz w:val="26"/>
          <w:szCs w:val="24"/>
        </w:rPr>
        <w:t xml:space="preserve">Keeping the same compass </w:t>
      </w:r>
      <w:proofErr w:type="gramStart"/>
      <w:r w:rsidRPr="006035E5">
        <w:rPr>
          <w:rFonts w:eastAsia="Century Gothic" w:cs="Century Gothic"/>
          <w:color w:val="FF0000"/>
          <w:sz w:val="26"/>
          <w:szCs w:val="24"/>
        </w:rPr>
        <w:t>width</w:t>
      </w:r>
      <w:proofErr w:type="gramEnd"/>
      <w:r w:rsidRPr="006035E5">
        <w:rPr>
          <w:rFonts w:eastAsia="Century Gothic" w:cs="Century Gothic"/>
          <w:color w:val="FF0000"/>
          <w:sz w:val="26"/>
          <w:szCs w:val="24"/>
        </w:rPr>
        <w:t xml:space="preserve"> the same, place the compass point on point </w:t>
      </w: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R</m:t>
        </m:r>
      </m:oMath>
      <w:r w:rsidRPr="006035E5">
        <w:rPr>
          <w:rFonts w:eastAsia="Century Gothic" w:cs="Century Gothic"/>
          <w:color w:val="FF0000"/>
          <w:sz w:val="26"/>
          <w:szCs w:val="24"/>
        </w:rPr>
        <w:t> and draw arcs above and below </w:t>
      </w:r>
      <m:oMath>
        <m:acc>
          <m:accPr>
            <m:chr m:val="̅"/>
            <m:ctrlPr>
              <w:rPr>
                <w:rFonts w:ascii="Cambria Math" w:eastAsia="Century Gothic" w:hAnsi="Cambria Math" w:cs="Century Gothic"/>
                <w:i/>
                <w:color w:val="FF0000"/>
                <w:sz w:val="26"/>
                <w:szCs w:val="24"/>
              </w:rPr>
            </m:ctrlPr>
          </m:accPr>
          <m:e>
            <m:r>
              <w:rPr>
                <w:rFonts w:ascii="Cambria Math" w:eastAsia="Century Gothic" w:hAnsi="Cambria Math" w:cs="Century Gothic"/>
                <w:color w:val="FF0000"/>
                <w:sz w:val="26"/>
                <w:szCs w:val="24"/>
              </w:rPr>
              <m:t>RK</m:t>
            </m:r>
          </m:e>
        </m:acc>
      </m:oMath>
      <w:r w:rsidR="004B4996">
        <w:rPr>
          <w:rFonts w:eastAsia="Century Gothic" w:cs="Century Gothic"/>
          <w:color w:val="FF0000"/>
          <w:sz w:val="26"/>
          <w:szCs w:val="24"/>
        </w:rPr>
        <w:t>.</w:t>
      </w:r>
    </w:p>
    <w:p w14:paraId="1D787E94" w14:textId="77777777" w:rsidR="004B4996" w:rsidRPr="009C7947" w:rsidRDefault="004B499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92031FE" w:rsidR="00E221F5" w:rsidRDefault="006035E5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F930BD" wp14:editId="7937C182">
            <wp:simplePos x="0" y="0"/>
            <wp:positionH relativeFrom="column">
              <wp:posOffset>5514975</wp:posOffset>
            </wp:positionH>
            <wp:positionV relativeFrom="paragraph">
              <wp:posOffset>59690</wp:posOffset>
            </wp:positionV>
            <wp:extent cx="1066165" cy="1162050"/>
            <wp:effectExtent l="0" t="0" r="635" b="0"/>
            <wp:wrapSquare wrapText="bothSides"/>
            <wp:docPr id="23718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7133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DAD66" w14:textId="4E952CA4" w:rsidR="00DA35D6" w:rsidRDefault="00D628CC" w:rsidP="00277F40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T</m:t>
        </m:r>
      </m:oMath>
      <w:r w:rsidR="006035E5">
        <w:t xml:space="preserve"> is shown, where points </w:t>
      </w:r>
      <m:oMath>
        <m:r>
          <w:rPr>
            <w:rFonts w:ascii="Cambria Math" w:hAnsi="Cambria Math"/>
            <w:sz w:val="26"/>
            <w:szCs w:val="24"/>
          </w:rPr>
          <m:t>N</m:t>
        </m:r>
      </m:oMath>
      <w:r w:rsidR="006035E5">
        <w:t xml:space="preserve"> and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 w:rsidR="006035E5">
        <w:t xml:space="preserve"> lie on the circle and point </w:t>
      </w:r>
      <m:oMath>
        <m:r>
          <w:rPr>
            <w:rFonts w:ascii="Cambria Math" w:hAnsi="Cambria Math"/>
            <w:sz w:val="26"/>
            <w:szCs w:val="24"/>
          </w:rPr>
          <m:t>H</m:t>
        </m:r>
      </m:oMath>
      <w:r w:rsidR="006035E5">
        <w:t xml:space="preserve"> lies outside the circle. What line segment is tangent to circle </w:t>
      </w:r>
      <m:oMath>
        <m:r>
          <w:rPr>
            <w:rFonts w:ascii="Cambria Math" w:hAnsi="Cambria Math"/>
            <w:sz w:val="26"/>
            <w:szCs w:val="24"/>
          </w:rPr>
          <m:t>T</m:t>
        </m:r>
      </m:oMath>
      <w:r w:rsidR="006035E5"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277F4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277F40">
        <w:fldChar w:fldCharType="separate"/>
      </w:r>
      <w:r w:rsidR="00277F40">
        <w:fldChar w:fldCharType="end"/>
      </w:r>
    </w:p>
    <w:p w14:paraId="2FBE5A89" w14:textId="77777777" w:rsidR="00D628CC" w:rsidRDefault="00D628CC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103A9FCB" w14:textId="7E0C0F92" w:rsidR="00E977BF" w:rsidRPr="00D628CC" w:rsidRDefault="009639BB" w:rsidP="00D628CC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"https://s3.amazonaws.com/algebranation/testyourself_uploads/Geometry/18207newa.png" \* MERGEFORMATINET </w:instrText>
      </w:r>
      <w:r w:rsidR="00000000">
        <w:fldChar w:fldCharType="separate"/>
      </w:r>
      <w:r>
        <w:fldChar w:fldCharType="end"/>
      </w:r>
      <w:r w:rsidR="00843A47">
        <w:fldChar w:fldCharType="begin"/>
      </w:r>
      <w:r w:rsidR="00843A47">
        <w:instrText xml:space="preserve"> INCLUDEPICTURE "https://s3.amazonaws.com/algebranation/testyourself_uploads/Geometry/18725_B2_New_2.png" \* MERGEFORMATINET </w:instrText>
      </w:r>
      <w:r w:rsidR="00000000">
        <w:fldChar w:fldCharType="separate"/>
      </w:r>
      <w:r w:rsidR="00843A47"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515E2516" w14:textId="5B5C86BE" w:rsidR="00FF306E" w:rsidRPr="00FF306E" w:rsidRDefault="006035E5" w:rsidP="006035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  <w:szCs w:val="24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  <w:szCs w:val="24"/>
                </w:rPr>
                <m:t>NH</m:t>
              </m:r>
            </m:e>
          </m:acc>
        </m:oMath>
      </m:oMathPara>
    </w:p>
    <w:p w14:paraId="20C6AC7A" w14:textId="446E2A6B" w:rsidR="00277F40" w:rsidRPr="00A5437F" w:rsidRDefault="00CC281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EC2D5C" wp14:editId="17174357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1323975" cy="1714500"/>
            <wp:effectExtent l="0" t="0" r="9525" b="0"/>
            <wp:wrapSquare wrapText="bothSides"/>
            <wp:docPr id="4190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7386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9C28" w14:textId="082F73D2" w:rsidR="00654511" w:rsidRPr="00654511" w:rsidRDefault="006035E5" w:rsidP="00784DCC">
      <w:pPr>
        <w:pStyle w:val="MNNumberedQuestions"/>
        <w:rPr>
          <w:color w:val="000000" w:themeColor="text1"/>
        </w:rPr>
      </w:pPr>
      <w:r w:rsidRPr="006035E5">
        <w:drawing>
          <wp:anchor distT="0" distB="0" distL="114300" distR="114300" simplePos="0" relativeHeight="251661312" behindDoc="0" locked="0" layoutInCell="1" allowOverlap="1" wp14:anchorId="13BCAC90" wp14:editId="4566253D">
            <wp:simplePos x="0" y="0"/>
            <wp:positionH relativeFrom="margin">
              <wp:posOffset>2162175</wp:posOffset>
            </wp:positionH>
            <wp:positionV relativeFrom="paragraph">
              <wp:posOffset>161925</wp:posOffset>
            </wp:positionV>
            <wp:extent cx="3257550" cy="1060450"/>
            <wp:effectExtent l="0" t="0" r="0" b="6350"/>
            <wp:wrapSquare wrapText="bothSides"/>
            <wp:docPr id="62813274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2746" name="Picture 1" descr="A black text on a whit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</w:rPr>
        <w:t xml:space="preserve">The construction of the perpendicular bisector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KR</m:t>
            </m:r>
          </m:e>
        </m:acc>
      </m:oMath>
      <w:r>
        <w:rPr>
          <w:color w:val="000000" w:themeColor="text1"/>
        </w:rPr>
        <w:t xml:space="preserve"> is shown in the image, and the steps are </w:t>
      </w:r>
      <w:proofErr w:type="gramStart"/>
      <w:r>
        <w:rPr>
          <w:color w:val="000000" w:themeColor="text1"/>
        </w:rPr>
        <w:t>listen</w:t>
      </w:r>
      <w:proofErr w:type="gramEnd"/>
      <w:r>
        <w:rPr>
          <w:color w:val="000000" w:themeColor="text1"/>
        </w:rPr>
        <w:t xml:space="preserve"> in the table. What is the correct order of the steps in the table?</w:t>
      </w:r>
      <w:r w:rsidR="00173AFB">
        <w:rPr>
          <w:color w:val="000000" w:themeColor="text1"/>
        </w:rPr>
        <w:t xml:space="preserve"> </w:t>
      </w:r>
    </w:p>
    <w:p w14:paraId="6307DFD4" w14:textId="2C2386E3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972AB74" w14:textId="0B6537CD" w:rsidR="006035E5" w:rsidRDefault="006035E5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2, 4, 1, 3</m:t>
          </m:r>
        </m:oMath>
      </m:oMathPara>
    </w:p>
    <w:p w14:paraId="32948990" w14:textId="77777777" w:rsidR="00145407" w:rsidRPr="00FF306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303CF3A" w14:textId="77777777" w:rsidR="00FF306E" w:rsidRPr="00FF306E" w:rsidRDefault="00FF306E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FF306E" w:rsidRPr="00FF306E" w:rsidSect="00512B01">
      <w:headerReference w:type="default" r:id="rId15"/>
      <w:footerReference w:type="default" r:id="rId16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33544" w14:textId="77777777" w:rsidR="00981890" w:rsidRDefault="00981890">
      <w:r>
        <w:separator/>
      </w:r>
    </w:p>
  </w:endnote>
  <w:endnote w:type="continuationSeparator" w:id="0">
    <w:p w14:paraId="3F487228" w14:textId="77777777" w:rsidR="00981890" w:rsidRDefault="00981890">
      <w:r>
        <w:continuationSeparator/>
      </w:r>
    </w:p>
  </w:endnote>
  <w:endnote w:type="continuationNotice" w:id="1">
    <w:p w14:paraId="78315B1E" w14:textId="77777777" w:rsidR="00981890" w:rsidRDefault="009818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7C179" w14:textId="77777777" w:rsidR="00981890" w:rsidRDefault="00981890">
      <w:r>
        <w:separator/>
      </w:r>
    </w:p>
  </w:footnote>
  <w:footnote w:type="continuationSeparator" w:id="0">
    <w:p w14:paraId="36C92967" w14:textId="77777777" w:rsidR="00981890" w:rsidRDefault="00981890">
      <w:r>
        <w:continuationSeparator/>
      </w:r>
    </w:p>
  </w:footnote>
  <w:footnote w:type="continuationNotice" w:id="1">
    <w:p w14:paraId="42E2A8BF" w14:textId="77777777" w:rsidR="00981890" w:rsidRDefault="009818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1890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2175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2023-07-13T04:10:00Z</dcterms:created>
  <dcterms:modified xsi:type="dcterms:W3CDTF">2023-07-13T04:10:00Z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