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F2A08C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60D12">
        <w:rPr>
          <w:u w:val="single"/>
        </w:rPr>
        <w:t>2</w:t>
      </w:r>
    </w:p>
    <w:p w14:paraId="30429113" w14:textId="4AB0AEEC" w:rsidR="008C113E" w:rsidRPr="008C113E" w:rsidRDefault="008C113E" w:rsidP="008C113E">
      <w:pPr>
        <w:pStyle w:val="MNBodycopyVerdana"/>
      </w:pPr>
    </w:p>
    <w:p w14:paraId="247746AA" w14:textId="2FEFE89B" w:rsidR="00CD7CD7" w:rsidRPr="00277F40" w:rsidRDefault="00160D12" w:rsidP="00AD7747">
      <w:pPr>
        <w:pStyle w:val="MNNumberedQuestions"/>
      </w:pPr>
      <w:r>
        <w:t xml:space="preserve">Write the equation in slope-intercept form of a line perpendicular to </w:t>
      </w:r>
      <m:oMath>
        <m:r>
          <w:rPr>
            <w:rFonts w:ascii="Cambria Math" w:hAnsi="Cambria Math"/>
            <w:sz w:val="26"/>
            <w:szCs w:val="24"/>
          </w:rPr>
          <m:t>y=</m:t>
        </m:r>
        <m:f>
          <m:fPr>
            <m:ctrlPr>
              <w:rPr>
                <w:rFonts w:ascii="Cambria Math" w:hAnsi="Cambria Math"/>
                <w:i/>
                <w:sz w:val="26"/>
                <w:szCs w:val="24"/>
              </w:rPr>
            </m:ctrlPr>
          </m:fPr>
          <m:num>
            <m:r>
              <w:rPr>
                <w:rFonts w:ascii="Cambria Math" w:hAnsi="Cambria Math"/>
                <w:sz w:val="26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4"/>
              </w:rPr>
              <m:t>4</m:t>
            </m:r>
          </m:den>
        </m:f>
        <m:r>
          <w:rPr>
            <w:rFonts w:ascii="Cambria Math" w:hAnsi="Cambria Math"/>
            <w:sz w:val="26"/>
            <w:szCs w:val="24"/>
          </w:rPr>
          <m:t>x-6</m:t>
        </m:r>
      </m:oMath>
      <w:r>
        <w:t xml:space="preserve"> passing through the point </w:t>
      </w:r>
      <m:oMath>
        <m:r>
          <w:rPr>
            <w:rFonts w:ascii="Cambria Math" w:hAnsi="Cambria Math"/>
            <w:sz w:val="26"/>
            <w:szCs w:val="24"/>
          </w:rPr>
          <m:t>(2, 3)</m:t>
        </m:r>
      </m:oMath>
      <w:r>
        <w:t>.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B046C08" w14:textId="7FAA9BD2" w:rsidR="00751B83" w:rsidRPr="007E007D" w:rsidRDefault="00160D12" w:rsidP="00160D1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y=-4x+11</m:t>
          </m:r>
        </m:oMath>
      </m:oMathPara>
    </w:p>
    <w:p w14:paraId="42942D71" w14:textId="77777777" w:rsidR="007E007D" w:rsidRPr="007E007D" w:rsidRDefault="007E007D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1CB71CB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61C9DDB0" w:rsidR="00DA35D6" w:rsidRDefault="006E6835" w:rsidP="00277F40">
      <w:pPr>
        <w:pStyle w:val="MNNumberedQuestions"/>
      </w:pPr>
      <w:r>
        <w:t xml:space="preserve">What is the </w:t>
      </w:r>
      <w:r w:rsidR="00160D12">
        <w:t xml:space="preserve">standard form of the line that has a slope of </w:t>
      </w:r>
      <m:oMath>
        <m:r>
          <w:rPr>
            <w:rFonts w:ascii="Cambria Math" w:hAnsi="Cambria Math"/>
            <w:sz w:val="26"/>
            <w:szCs w:val="24"/>
          </w:rPr>
          <m:t>4</m:t>
        </m:r>
      </m:oMath>
      <w:r w:rsidR="00160D12">
        <w:t xml:space="preserve"> and passes through the point </w:t>
      </w:r>
      <m:oMath>
        <m:r>
          <w:rPr>
            <w:rFonts w:ascii="Cambria Math" w:hAnsi="Cambria Math"/>
            <w:sz w:val="26"/>
            <w:szCs w:val="24"/>
          </w:rPr>
          <m:t>(-3, 7)</m:t>
        </m:r>
      </m:oMath>
      <w:r w:rsidR="00160D12"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5FAB8678" w14:textId="04B66B05" w:rsidR="007E007D" w:rsidRPr="007E007D" w:rsidRDefault="00160D12" w:rsidP="00160D12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-4x+y=19</m:t>
          </m:r>
        </m:oMath>
      </m:oMathPara>
    </w:p>
    <w:p w14:paraId="066C1C0C" w14:textId="058E1455" w:rsidR="00617985" w:rsidRPr="00A5437F" w:rsidRDefault="00160D1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2E5B50" wp14:editId="4CF9A823">
            <wp:simplePos x="0" y="0"/>
            <wp:positionH relativeFrom="column">
              <wp:posOffset>4960620</wp:posOffset>
            </wp:positionH>
            <wp:positionV relativeFrom="paragraph">
              <wp:posOffset>262255</wp:posOffset>
            </wp:positionV>
            <wp:extent cx="1873885" cy="1402080"/>
            <wp:effectExtent l="0" t="0" r="5715" b="0"/>
            <wp:wrapSquare wrapText="bothSides"/>
            <wp:docPr id="302704998" name="Picture 5" descr="A diagram of a triang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4998" name="Picture 5" descr="A diagram of a triangle with circle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7B3F36A1" w:rsidR="00654511" w:rsidRPr="00654511" w:rsidRDefault="00160D12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</m:t>
        </m:r>
      </m:oMath>
      <w:r>
        <w:rPr>
          <w:color w:val="000000" w:themeColor="text1"/>
        </w:rPr>
        <w:t xml:space="preserve"> is shown, where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N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T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R</m:t>
        </m:r>
      </m:oMath>
      <w:r>
        <w:rPr>
          <w:color w:val="000000" w:themeColor="text1"/>
        </w:rPr>
        <w:t xml:space="preserve"> are on the circle, and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K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Y</m:t>
        </m:r>
      </m:oMath>
      <w:r>
        <w:rPr>
          <w:color w:val="000000" w:themeColor="text1"/>
        </w:rPr>
        <w:t xml:space="preserve"> are outside the circle. Line segments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KR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YK</m:t>
        </m:r>
      </m:oMath>
      <w:r>
        <w:rPr>
          <w:color w:val="000000" w:themeColor="text1"/>
        </w:rPr>
        <w:t xml:space="preserve"> are tangent to the circle. What </w:t>
      </w:r>
      <w:proofErr w:type="gramStart"/>
      <w:r>
        <w:rPr>
          <w:color w:val="000000" w:themeColor="text1"/>
        </w:rPr>
        <w:t>two line</w:t>
      </w:r>
      <w:proofErr w:type="gramEnd"/>
      <w:r>
        <w:rPr>
          <w:color w:val="000000" w:themeColor="text1"/>
        </w:rPr>
        <w:t xml:space="preserve"> segments are perpendicular?</w:t>
      </w:r>
    </w:p>
    <w:p w14:paraId="6183C14C" w14:textId="26F7A552" w:rsidR="00AD7747" w:rsidRPr="006825DE" w:rsidRDefault="00160D12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"https://s3.amazonaws.com/algebranation/testyourself_uploads/Geometry/18282_B3.png" \* MERGEFORMATINET </w:instrText>
      </w:r>
      <w:r>
        <w:fldChar w:fldCharType="separate"/>
      </w:r>
      <w:r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B149CA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FEAF243" w14:textId="706F9BBC" w:rsidR="008D3459" w:rsidRPr="007E007D" w:rsidRDefault="00160D12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RK</m:t>
              </m:r>
            </m:e>
          </m:acc>
          <m:r>
            <w:rPr>
              <w:rFonts w:ascii="Cambria Math" w:hAnsi="Cambria Math"/>
              <w:color w:val="FF0000"/>
              <w:sz w:val="26"/>
              <w:szCs w:val="24"/>
            </w:rPr>
            <m:t>⊥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WR</m:t>
              </m:r>
            </m:e>
          </m:acc>
        </m:oMath>
      </m:oMathPara>
    </w:p>
    <w:p w14:paraId="01A045B0" w14:textId="77777777" w:rsidR="007E007D" w:rsidRPr="007E007D" w:rsidRDefault="007E007D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A5F82" w14:textId="77777777" w:rsidR="0020219C" w:rsidRDefault="0020219C">
      <w:r>
        <w:separator/>
      </w:r>
    </w:p>
  </w:endnote>
  <w:endnote w:type="continuationSeparator" w:id="0">
    <w:p w14:paraId="68CBB6DD" w14:textId="77777777" w:rsidR="0020219C" w:rsidRDefault="0020219C">
      <w:r>
        <w:continuationSeparator/>
      </w:r>
    </w:p>
  </w:endnote>
  <w:endnote w:type="continuationNotice" w:id="1">
    <w:p w14:paraId="48C44EAE" w14:textId="77777777" w:rsidR="0020219C" w:rsidRDefault="002021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8327C" w14:textId="77777777" w:rsidR="0020219C" w:rsidRDefault="0020219C">
      <w:r>
        <w:separator/>
      </w:r>
    </w:p>
  </w:footnote>
  <w:footnote w:type="continuationSeparator" w:id="0">
    <w:p w14:paraId="408C112F" w14:textId="77777777" w:rsidR="0020219C" w:rsidRDefault="0020219C">
      <w:r>
        <w:continuationSeparator/>
      </w:r>
    </w:p>
  </w:footnote>
  <w:footnote w:type="continuationNotice" w:id="1">
    <w:p w14:paraId="2B5AA916" w14:textId="77777777" w:rsidR="0020219C" w:rsidRDefault="002021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219C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1745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2023-07-14T04:15:00Z</dcterms:created>
  <dcterms:modified xsi:type="dcterms:W3CDTF">2023-07-14T04:15:00Z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