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Calculator + Utility Website — Product Requirements Document</w:t>
      </w:r>
    </w:p>
    <w:p>
      <w:pPr>
        <w:jc w:val="center"/>
      </w:pPr>
      <w:r>
        <w:rPr>
          <w:i/>
          <w:sz w:val="22"/>
        </w:rPr>
        <w:t>Coding-agent-ready product pack • Version 1.0</w:t>
      </w:r>
    </w:p>
    <w:p/>
    <w:p>
      <w:pPr>
        <w:pStyle w:val="Heading1"/>
      </w:pPr>
      <w:r>
        <w:t>1. Executive Summary</w:t>
      </w:r>
    </w:p>
    <w:p>
      <w:r>
        <w:t>Build a fast, SEO-first web platform that combines evergreen calculators and browser-based utilities under one domain. The product should prioritize tools that are useful without login, work well on mobile, have low marginal cost, and can rank as individual landing pages. Monetization is layered: display ads first, affiliate placements where genuinely relevant, and optional premium/bulk capabilities later.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t>Item</w:t>
            </w:r>
          </w:p>
        </w:tc>
        <w:tc>
          <w:tcPr>
            <w:tcW w:type="dxa" w:w="5112"/>
            <w:shd w:fill="D9EAF7"/>
          </w:tcPr>
          <w:p>
            <w:r>
              <w:t>Decision / Requirement</w:t>
            </w:r>
          </w:p>
        </w:tc>
      </w:tr>
      <w:tr>
        <w:tc>
          <w:tcPr>
            <w:tcW w:type="dxa" w:w="5112"/>
          </w:tcPr>
          <w:p>
            <w:r>
              <w:t>Primary goal</w:t>
            </w:r>
          </w:p>
        </w:tc>
        <w:tc>
          <w:tcPr>
            <w:tcW w:type="dxa" w:w="5112"/>
          </w:tcPr>
          <w:p>
            <w:r>
              <w:t>Create a durable traffic asset with many evergreen entry pages and very low per-user operating cost.</w:t>
            </w:r>
          </w:p>
        </w:tc>
      </w:tr>
      <w:tr>
        <w:tc>
          <w:tcPr>
            <w:tcW w:type="dxa" w:w="5112"/>
          </w:tcPr>
          <w:p>
            <w:r>
              <w:t>Primary audience</w:t>
            </w:r>
          </w:p>
        </w:tc>
        <w:tc>
          <w:tcPr>
            <w:tcW w:type="dxa" w:w="5112"/>
          </w:tcPr>
          <w:p>
            <w:r>
              <w:t>General consumers, students, developers, freelancers, and small-business users searching for a specific calculation or utility.</w:t>
            </w:r>
          </w:p>
        </w:tc>
      </w:tr>
      <w:tr>
        <w:tc>
          <w:tcPr>
            <w:tcW w:type="dxa" w:w="5112"/>
          </w:tcPr>
          <w:p>
            <w:r>
              <w:t>Core acquisition</w:t>
            </w:r>
          </w:p>
        </w:tc>
        <w:tc>
          <w:tcPr>
            <w:tcW w:type="dxa" w:w="5112"/>
          </w:tcPr>
          <w:p>
            <w:r>
              <w:t>Organic search, direct/bookmarks, internal linking, and shareable results.</w:t>
            </w:r>
          </w:p>
        </w:tc>
      </w:tr>
      <w:tr>
        <w:tc>
          <w:tcPr>
            <w:tcW w:type="dxa" w:w="5112"/>
          </w:tcPr>
          <w:p>
            <w:r>
              <w:t>Business model</w:t>
            </w:r>
          </w:p>
        </w:tc>
        <w:tc>
          <w:tcPr>
            <w:tcW w:type="dxa" w:w="5112"/>
          </w:tcPr>
          <w:p>
            <w:r>
              <w:t>Ads + contextual affiliate links + optional Pro tier for bulk/history/no-ads/API features.</w:t>
            </w:r>
          </w:p>
        </w:tc>
      </w:tr>
      <w:tr>
        <w:tc>
          <w:tcPr>
            <w:tcW w:type="dxa" w:w="5112"/>
          </w:tcPr>
          <w:p>
            <w:r>
              <w:t>MVP principle</w:t>
            </w:r>
          </w:p>
        </w:tc>
        <w:tc>
          <w:tcPr>
            <w:tcW w:type="dxa" w:w="5112"/>
          </w:tcPr>
          <w:p>
            <w:r>
              <w:t>20 excellent tools first; architecture must support scaling to 100+ tools without redesign.</w:t>
            </w:r>
          </w:p>
        </w:tc>
      </w:tr>
      <w:tr>
        <w:tc>
          <w:tcPr>
            <w:tcW w:type="dxa" w:w="5112"/>
          </w:tcPr>
          <w:p>
            <w:r>
              <w:t>Non-goal</w:t>
            </w:r>
          </w:p>
        </w:tc>
        <w:tc>
          <w:tcPr>
            <w:tcW w:type="dxa" w:w="5112"/>
          </w:tcPr>
          <w:p>
            <w:r>
              <w:t>Do not launch as a generic AI chatbot or mass-publish thin AI-generated pages.</w:t>
            </w:r>
          </w:p>
        </w:tc>
      </w:tr>
    </w:tbl>
    <w:p/>
    <w:p>
      <w:pPr>
        <w:pStyle w:val="Heading1"/>
      </w:pPr>
      <w:r>
        <w:t>2. Product Principles</w:t>
      </w:r>
    </w:p>
    <w:p>
      <w:pPr>
        <w:pStyle w:val="ListBullet"/>
      </w:pPr>
      <w:r>
        <w:t>Every tool must solve one clear job in under 30 seconds for a first-time visitor.</w:t>
      </w:r>
    </w:p>
    <w:p>
      <w:pPr>
        <w:pStyle w:val="ListBullet"/>
      </w:pPr>
      <w:r>
        <w:t>No login for core free functionality.</w:t>
      </w:r>
    </w:p>
    <w:p>
      <w:pPr>
        <w:pStyle w:val="ListBullet"/>
      </w:pPr>
      <w:r>
        <w:t>Prefer client-side computation and local file processing to reduce server cost and privacy exposure.</w:t>
      </w:r>
    </w:p>
    <w:p>
      <w:pPr>
        <w:pStyle w:val="ListBullet"/>
      </w:pPr>
      <w:r>
        <w:t>Each tool gets a stable, indexable URL, unique explanatory content, examples, FAQs, and related-tool links.</w:t>
      </w:r>
    </w:p>
    <w:p>
      <w:pPr>
        <w:pStyle w:val="ListBullet"/>
      </w:pPr>
      <w:r>
        <w:t>Never fake precision. Show formulas, assumptions, units, rounding rules, and data freshness where applicable.</w:t>
      </w:r>
    </w:p>
    <w:p>
      <w:pPr>
        <w:pStyle w:val="ListBullet"/>
      </w:pPr>
      <w:r>
        <w:t>Health tools are informational estimates only; do not diagnose, treat, or recommend medication.</w:t>
      </w:r>
    </w:p>
    <w:p>
      <w:pPr>
        <w:pStyle w:val="ListBullet"/>
      </w:pPr>
      <w:r>
        <w:t>Tax, retirement-rule, currency, holiday, and similar pages must display an “updated on” date and have data/rule versioning.</w:t>
      </w:r>
    </w:p>
    <w:p>
      <w:pPr>
        <w:pStyle w:val="ListBullet"/>
      </w:pPr>
      <w:r>
        <w:t>Uploaded files should be processed locally whenever feasible; if server processing is used, disclose retention and delete promptly.</w:t>
      </w:r>
    </w:p>
    <w:p>
      <w:pPr>
        <w:pStyle w:val="ListBullet"/>
      </w:pPr>
      <w:r>
        <w:t>Build accessibility, performance, and privacy into the base components rather than retrofitting later.</w:t>
      </w:r>
    </w:p>
    <w:p>
      <w:pPr>
        <w:pStyle w:val="Heading1"/>
      </w:pPr>
      <w:r>
        <w:t>3. Recommended MVP — First 20 Tools</w:t>
      </w:r>
    </w:p>
    <w:p>
      <w:pPr>
        <w:pStyle w:val="ListNumber"/>
      </w:pPr>
      <w:r>
        <w:t>Percentage Calculator</w:t>
      </w:r>
    </w:p>
    <w:p>
      <w:pPr>
        <w:pStyle w:val="ListNumber"/>
      </w:pPr>
      <w:r>
        <w:t>Age Calculator</w:t>
      </w:r>
    </w:p>
    <w:p>
      <w:pPr>
        <w:pStyle w:val="ListNumber"/>
      </w:pPr>
      <w:r>
        <w:t>Date Difference Calculator</w:t>
      </w:r>
    </w:p>
    <w:p>
      <w:pPr>
        <w:pStyle w:val="ListNumber"/>
      </w:pPr>
      <w:r>
        <w:t>EMI Calculator</w:t>
      </w:r>
    </w:p>
    <w:p>
      <w:pPr>
        <w:pStyle w:val="ListNumber"/>
      </w:pPr>
      <w:r>
        <w:t>SIP Calculator</w:t>
      </w:r>
    </w:p>
    <w:p>
      <w:pPr>
        <w:pStyle w:val="ListNumber"/>
      </w:pPr>
      <w:r>
        <w:t>Compound Interest Calculator</w:t>
      </w:r>
    </w:p>
    <w:p>
      <w:pPr>
        <w:pStyle w:val="ListNumber"/>
      </w:pPr>
      <w:r>
        <w:t>GST Calculator</w:t>
      </w:r>
    </w:p>
    <w:p>
      <w:pPr>
        <w:pStyle w:val="ListNumber"/>
      </w:pPr>
      <w:r>
        <w:t>Discount Calculator</w:t>
      </w:r>
    </w:p>
    <w:p>
      <w:pPr>
        <w:pStyle w:val="ListNumber"/>
      </w:pPr>
      <w:r>
        <w:t>BMI Calculator</w:t>
      </w:r>
    </w:p>
    <w:p>
      <w:pPr>
        <w:pStyle w:val="ListNumber"/>
      </w:pPr>
      <w:r>
        <w:t>TDEE Calculator</w:t>
      </w:r>
    </w:p>
    <w:p>
      <w:pPr>
        <w:pStyle w:val="ListNumber"/>
      </w:pPr>
      <w:r>
        <w:t>Attendance Calculator</w:t>
      </w:r>
    </w:p>
    <w:p>
      <w:pPr>
        <w:pStyle w:val="ListNumber"/>
      </w:pPr>
      <w:r>
        <w:t>CGPA/GPA Calculator</w:t>
      </w:r>
    </w:p>
    <w:p>
      <w:pPr>
        <w:pStyle w:val="ListNumber"/>
      </w:pPr>
      <w:r>
        <w:t>Length Converter</w:t>
      </w:r>
    </w:p>
    <w:p>
      <w:pPr>
        <w:pStyle w:val="ListNumber"/>
      </w:pPr>
      <w:r>
        <w:t>Weight Converter</w:t>
      </w:r>
    </w:p>
    <w:p>
      <w:pPr>
        <w:pStyle w:val="ListNumber"/>
      </w:pPr>
      <w:r>
        <w:t>Temperature Converter</w:t>
      </w:r>
    </w:p>
    <w:p>
      <w:pPr>
        <w:pStyle w:val="ListNumber"/>
      </w:pPr>
      <w:r>
        <w:t>Word Counter</w:t>
      </w:r>
    </w:p>
    <w:p>
      <w:pPr>
        <w:pStyle w:val="ListNumber"/>
      </w:pPr>
      <w:r>
        <w:t>QR Code Generator</w:t>
      </w:r>
    </w:p>
    <w:p>
      <w:pPr>
        <w:pStyle w:val="ListNumber"/>
      </w:pPr>
      <w:r>
        <w:t>Image Compressor</w:t>
      </w:r>
    </w:p>
    <w:p>
      <w:pPr>
        <w:pStyle w:val="ListNumber"/>
      </w:pPr>
      <w:r>
        <w:t>JSON Formatter &amp; Validator</w:t>
      </w:r>
    </w:p>
    <w:p>
      <w:pPr>
        <w:pStyle w:val="ListNumber"/>
      </w:pPr>
      <w:r>
        <w:t>Base64 Encode/Decode</w:t>
      </w:r>
    </w:p>
    <w:p>
      <w:r>
        <w:t>Why these first: they cover several high-intent categories, are technically straightforward, are mostly evergreen, and create reusable UI primitives for the rest of the catalog.</w:t>
      </w:r>
    </w:p>
    <w:p>
      <w:pPr>
        <w:pStyle w:val="Heading1"/>
      </w:pPr>
      <w:r>
        <w:t>4. Complete Calculator Catalog</w:t>
      </w:r>
    </w:p>
    <w:p>
      <w:pPr>
        <w:pStyle w:val="Heading2"/>
      </w:pPr>
      <w:r>
        <w:t>Finance &amp; Investment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AF7"/>
          </w:tcPr>
          <w:p>
            <w:r>
              <w:t>Calculator</w:t>
            </w:r>
          </w:p>
        </w:tc>
        <w:tc>
          <w:tcPr>
            <w:tcW w:type="dxa" w:w="1704"/>
            <w:shd w:fill="D9EAF7"/>
          </w:tcPr>
          <w:p>
            <w:r>
              <w:t>Inputs</w:t>
            </w:r>
          </w:p>
        </w:tc>
        <w:tc>
          <w:tcPr>
            <w:tcW w:type="dxa" w:w="1704"/>
            <w:shd w:fill="D9EAF7"/>
          </w:tcPr>
          <w:p>
            <w:r>
              <w:t>Outputs</w:t>
            </w:r>
          </w:p>
        </w:tc>
        <w:tc>
          <w:tcPr>
            <w:tcW w:type="dxa" w:w="1704"/>
            <w:shd w:fill="D9EAF7"/>
          </w:tcPr>
          <w:p>
            <w:r>
              <w:t>Maintenance</w:t>
            </w:r>
          </w:p>
        </w:tc>
        <w:tc>
          <w:tcPr>
            <w:tcW w:type="dxa" w:w="1704"/>
            <w:shd w:fill="D9EAF7"/>
          </w:tcPr>
          <w:p>
            <w:r>
              <w:t>Priority</w:t>
            </w:r>
          </w:p>
        </w:tc>
        <w:tc>
          <w:tcPr>
            <w:tcW w:type="dxa" w:w="1704"/>
            <w:shd w:fill="D9EAF7"/>
          </w:tcPr>
          <w:p>
            <w:r>
              <w:t>Notes</w:t>
            </w:r>
          </w:p>
        </w:tc>
      </w:tr>
      <w:tr>
        <w:tc>
          <w:tcPr>
            <w:tcW w:type="dxa" w:w="1704"/>
          </w:tcPr>
          <w:p>
            <w:r>
              <w:t>EMI Calculator</w:t>
            </w:r>
          </w:p>
        </w:tc>
        <w:tc>
          <w:tcPr>
            <w:tcW w:type="dxa" w:w="1704"/>
          </w:tcPr>
          <w:p>
            <w:r>
              <w:t>Loan amount, annual interest, tenure</w:t>
            </w:r>
          </w:p>
        </w:tc>
        <w:tc>
          <w:tcPr>
            <w:tcW w:type="dxa" w:w="1704"/>
          </w:tcPr>
          <w:p>
            <w:r>
              <w:t>Monthly EMI, total interest, total payment</w:t>
            </w:r>
          </w:p>
        </w:tc>
        <w:tc>
          <w:tcPr>
            <w:tcW w:type="dxa" w:w="1704"/>
          </w:tcPr>
          <w:p>
            <w:r>
              <w:t>Evergreen</w:t>
            </w:r>
          </w:p>
        </w:tc>
        <w:tc>
          <w:tcPr>
            <w:tcW w:type="dxa" w:w="1704"/>
          </w:tcPr>
          <w:p>
            <w:r>
              <w:t>High</w:t>
            </w:r>
          </w:p>
        </w:tc>
        <w:tc>
          <w:tcPr>
            <w:tcW w:type="dxa" w:w="1704"/>
          </w:tcPr>
          <w:p>
            <w:r/>
          </w:p>
        </w:tc>
      </w:tr>
      <w:tr>
        <w:tc>
          <w:tcPr>
            <w:tcW w:type="dxa" w:w="1704"/>
          </w:tcPr>
          <w:p>
            <w:r>
              <w:t>Home Loan EMI</w:t>
            </w:r>
          </w:p>
        </w:tc>
        <w:tc>
          <w:tcPr>
            <w:tcW w:type="dxa" w:w="1704"/>
          </w:tcPr>
          <w:p>
            <w:r>
              <w:t>Principal, rate, tenure</w:t>
            </w:r>
          </w:p>
        </w:tc>
        <w:tc>
          <w:tcPr>
            <w:tcW w:type="dxa" w:w="1704"/>
          </w:tcPr>
          <w:p>
            <w:r>
              <w:t>EMI + amortization schedule</w:t>
            </w:r>
          </w:p>
        </w:tc>
        <w:tc>
          <w:tcPr>
            <w:tcW w:type="dxa" w:w="1704"/>
          </w:tcPr>
          <w:p>
            <w:r>
              <w:t>Evergreen</w:t>
            </w:r>
          </w:p>
        </w:tc>
        <w:tc>
          <w:tcPr>
            <w:tcW w:type="dxa" w:w="1704"/>
          </w:tcPr>
          <w:p>
            <w:r>
              <w:t>High</w:t>
            </w:r>
          </w:p>
        </w:tc>
        <w:tc>
          <w:tcPr>
            <w:tcW w:type="dxa" w:w="1704"/>
          </w:tcPr>
          <w:p>
            <w:r/>
          </w:p>
        </w:tc>
      </w:tr>
      <w:tr>
        <w:tc>
          <w:tcPr>
            <w:tcW w:type="dxa" w:w="1704"/>
          </w:tcPr>
          <w:p>
            <w:r>
              <w:t>Car Loan EMI</w:t>
            </w:r>
          </w:p>
        </w:tc>
        <w:tc>
          <w:tcPr>
            <w:tcW w:type="dxa" w:w="1704"/>
          </w:tcPr>
          <w:p>
            <w:r>
              <w:t>Principal, rate, tenure</w:t>
            </w:r>
          </w:p>
        </w:tc>
        <w:tc>
          <w:tcPr>
            <w:tcW w:type="dxa" w:w="1704"/>
          </w:tcPr>
          <w:p>
            <w:r>
              <w:t>EMI + totals</w:t>
            </w:r>
          </w:p>
        </w:tc>
        <w:tc>
          <w:tcPr>
            <w:tcW w:type="dxa" w:w="1704"/>
          </w:tcPr>
          <w:p>
            <w:r>
              <w:t>Evergreen</w:t>
            </w:r>
          </w:p>
        </w:tc>
        <w:tc>
          <w:tcPr>
            <w:tcW w:type="dxa" w:w="1704"/>
          </w:tcPr>
          <w:p>
            <w:r>
              <w:t>High</w:t>
            </w:r>
          </w:p>
        </w:tc>
        <w:tc>
          <w:tcPr>
            <w:tcW w:type="dxa" w:w="1704"/>
          </w:tcPr>
          <w:p>
            <w:r/>
          </w:p>
        </w:tc>
      </w:tr>
      <w:tr>
        <w:tc>
          <w:tcPr>
            <w:tcW w:type="dxa" w:w="1704"/>
          </w:tcPr>
          <w:p>
            <w:r>
              <w:t>Personal Loan EMI</w:t>
            </w:r>
          </w:p>
        </w:tc>
        <w:tc>
          <w:tcPr>
            <w:tcW w:type="dxa" w:w="1704"/>
          </w:tcPr>
          <w:p>
            <w:r>
              <w:t>Principal, rate, tenure</w:t>
            </w:r>
          </w:p>
        </w:tc>
        <w:tc>
          <w:tcPr>
            <w:tcW w:type="dxa" w:w="1704"/>
          </w:tcPr>
          <w:p>
            <w:r>
              <w:t>EMI + totals</w:t>
            </w:r>
          </w:p>
        </w:tc>
        <w:tc>
          <w:tcPr>
            <w:tcW w:type="dxa" w:w="1704"/>
          </w:tcPr>
          <w:p>
            <w:r>
              <w:t>Evergreen</w:t>
            </w:r>
          </w:p>
        </w:tc>
        <w:tc>
          <w:tcPr>
            <w:tcW w:type="dxa" w:w="1704"/>
          </w:tcPr>
          <w:p>
            <w:r>
              <w:t>High</w:t>
            </w:r>
          </w:p>
        </w:tc>
        <w:tc>
          <w:tcPr>
            <w:tcW w:type="dxa" w:w="1704"/>
          </w:tcPr>
          <w:p>
            <w:r/>
          </w:p>
        </w:tc>
      </w:tr>
      <w:tr>
        <w:tc>
          <w:tcPr>
            <w:tcW w:type="dxa" w:w="1704"/>
          </w:tcPr>
          <w:p>
            <w:r>
              <w:t>Loan Prepayment Calculator</w:t>
            </w:r>
          </w:p>
        </w:tc>
        <w:tc>
          <w:tcPr>
            <w:tcW w:type="dxa" w:w="1704"/>
          </w:tcPr>
          <w:p>
            <w:r>
              <w:t>Loan balance, rate, EMI, prepayment</w:t>
            </w:r>
          </w:p>
        </w:tc>
        <w:tc>
          <w:tcPr>
            <w:tcW w:type="dxa" w:w="1704"/>
          </w:tcPr>
          <w:p>
            <w:r>
              <w:t>Interest/time saved</w:t>
            </w:r>
          </w:p>
        </w:tc>
        <w:tc>
          <w:tcPr>
            <w:tcW w:type="dxa" w:w="1704"/>
          </w:tcPr>
          <w:p>
            <w:r>
              <w:t>Evergreen</w:t>
            </w:r>
          </w:p>
        </w:tc>
        <w:tc>
          <w:tcPr>
            <w:tcW w:type="dxa" w:w="1704"/>
          </w:tcPr>
          <w:p>
            <w:r>
              <w:t>High</w:t>
            </w:r>
          </w:p>
        </w:tc>
        <w:tc>
          <w:tcPr>
            <w:tcW w:type="dxa" w:w="1704"/>
          </w:tcPr>
          <w:p>
            <w:r/>
          </w:p>
        </w:tc>
      </w:tr>
      <w:tr>
        <w:tc>
          <w:tcPr>
            <w:tcW w:type="dxa" w:w="1704"/>
          </w:tcPr>
          <w:p>
            <w:r>
              <w:t>Loan Eligibility / Affordability</w:t>
            </w:r>
          </w:p>
        </w:tc>
        <w:tc>
          <w:tcPr>
            <w:tcW w:type="dxa" w:w="1704"/>
          </w:tcPr>
          <w:p>
            <w:r>
              <w:t>Income, obligations, rate, tenure</w:t>
            </w:r>
          </w:p>
        </w:tc>
        <w:tc>
          <w:tcPr>
            <w:tcW w:type="dxa" w:w="1704"/>
          </w:tcPr>
          <w:p>
            <w:r>
              <w:t>Approx affordable loan</w:t>
            </w:r>
          </w:p>
        </w:tc>
        <w:tc>
          <w:tcPr>
            <w:tcW w:type="dxa" w:w="1704"/>
          </w:tcPr>
          <w:p>
            <w:r>
              <w:t>Assumption-based</w:t>
            </w:r>
          </w:p>
        </w:tc>
        <w:tc>
          <w:tcPr>
            <w:tcW w:type="dxa" w:w="1704"/>
          </w:tcPr>
          <w:p>
            <w:r>
              <w:t>Medium</w:t>
            </w:r>
          </w:p>
        </w:tc>
        <w:tc>
          <w:tcPr>
            <w:tcW w:type="dxa" w:w="1704"/>
          </w:tcPr>
          <w:p>
            <w:r/>
          </w:p>
        </w:tc>
      </w:tr>
      <w:tr>
        <w:tc>
          <w:tcPr>
            <w:tcW w:type="dxa" w:w="1704"/>
          </w:tcPr>
          <w:p>
            <w:r>
              <w:t>SIP Calculator</w:t>
            </w:r>
          </w:p>
        </w:tc>
        <w:tc>
          <w:tcPr>
            <w:tcW w:type="dxa" w:w="1704"/>
          </w:tcPr>
          <w:p>
            <w:r>
              <w:t>Monthly investment, return, duration</w:t>
            </w:r>
          </w:p>
        </w:tc>
        <w:tc>
          <w:tcPr>
            <w:tcW w:type="dxa" w:w="1704"/>
          </w:tcPr>
          <w:p>
            <w:r>
              <w:t>Invested amount, gain, maturity</w:t>
            </w:r>
          </w:p>
        </w:tc>
        <w:tc>
          <w:tcPr>
            <w:tcW w:type="dxa" w:w="1704"/>
          </w:tcPr>
          <w:p>
            <w:r>
              <w:t>Evergreen</w:t>
            </w:r>
          </w:p>
        </w:tc>
        <w:tc>
          <w:tcPr>
            <w:tcW w:type="dxa" w:w="1704"/>
          </w:tcPr>
          <w:p>
            <w:r>
              <w:t>High</w:t>
            </w:r>
          </w:p>
        </w:tc>
        <w:tc>
          <w:tcPr>
            <w:tcW w:type="dxa" w:w="1704"/>
          </w:tcPr>
          <w:p>
            <w:r/>
          </w:p>
        </w:tc>
      </w:tr>
      <w:tr>
        <w:tc>
          <w:tcPr>
            <w:tcW w:type="dxa" w:w="1704"/>
          </w:tcPr>
          <w:p>
            <w:r>
              <w:t>Lumpsum Investment Calculator</w:t>
            </w:r>
          </w:p>
        </w:tc>
        <w:tc>
          <w:tcPr>
            <w:tcW w:type="dxa" w:w="1704"/>
          </w:tcPr>
          <w:p>
            <w:r>
              <w:t>Principal, expected return, years</w:t>
            </w:r>
          </w:p>
        </w:tc>
        <w:tc>
          <w:tcPr>
            <w:tcW w:type="dxa" w:w="1704"/>
          </w:tcPr>
          <w:p>
            <w:r>
              <w:t>Future value, gain</w:t>
            </w:r>
          </w:p>
        </w:tc>
        <w:tc>
          <w:tcPr>
            <w:tcW w:type="dxa" w:w="1704"/>
          </w:tcPr>
          <w:p>
            <w:r>
              <w:t>Evergreen</w:t>
            </w:r>
          </w:p>
        </w:tc>
        <w:tc>
          <w:tcPr>
            <w:tcW w:type="dxa" w:w="1704"/>
          </w:tcPr>
          <w:p>
            <w:r>
              <w:t>High</w:t>
            </w:r>
          </w:p>
        </w:tc>
        <w:tc>
          <w:tcPr>
            <w:tcW w:type="dxa" w:w="1704"/>
          </w:tcPr>
          <w:p>
            <w:r/>
          </w:p>
        </w:tc>
      </w:tr>
      <w:tr>
        <w:tc>
          <w:tcPr>
            <w:tcW w:type="dxa" w:w="1704"/>
          </w:tcPr>
          <w:p>
            <w:r>
              <w:t>SWP Calculator</w:t>
            </w:r>
          </w:p>
        </w:tc>
        <w:tc>
          <w:tcPr>
            <w:tcW w:type="dxa" w:w="1704"/>
          </w:tcPr>
          <w:p>
            <w:r>
              <w:t>Initial corpus, withdrawal, return, years</w:t>
            </w:r>
          </w:p>
        </w:tc>
        <w:tc>
          <w:tcPr>
            <w:tcW w:type="dxa" w:w="1704"/>
          </w:tcPr>
          <w:p>
            <w:r>
              <w:t>Ending corpus / schedule</w:t>
            </w:r>
          </w:p>
        </w:tc>
        <w:tc>
          <w:tcPr>
            <w:tcW w:type="dxa" w:w="1704"/>
          </w:tcPr>
          <w:p>
            <w:r>
              <w:t>Evergreen</w:t>
            </w:r>
          </w:p>
        </w:tc>
        <w:tc>
          <w:tcPr>
            <w:tcW w:type="dxa" w:w="1704"/>
          </w:tcPr>
          <w:p>
            <w:r>
              <w:t>Medium</w:t>
            </w:r>
          </w:p>
        </w:tc>
        <w:tc>
          <w:tcPr>
            <w:tcW w:type="dxa" w:w="1704"/>
          </w:tcPr>
          <w:p>
            <w:r/>
          </w:p>
        </w:tc>
      </w:tr>
      <w:tr>
        <w:tc>
          <w:tcPr>
            <w:tcW w:type="dxa" w:w="1704"/>
          </w:tcPr>
          <w:p>
            <w:r>
              <w:t>CAGR Calculator</w:t>
            </w:r>
          </w:p>
        </w:tc>
        <w:tc>
          <w:tcPr>
            <w:tcW w:type="dxa" w:w="1704"/>
          </w:tcPr>
          <w:p>
            <w:r>
              <w:t>Beginning value, ending value, years</w:t>
            </w:r>
          </w:p>
        </w:tc>
        <w:tc>
          <w:tcPr>
            <w:tcW w:type="dxa" w:w="1704"/>
          </w:tcPr>
          <w:p>
            <w:r>
              <w:t>CAGR</w:t>
            </w:r>
          </w:p>
        </w:tc>
        <w:tc>
          <w:tcPr>
            <w:tcW w:type="dxa" w:w="1704"/>
          </w:tcPr>
          <w:p>
            <w:r>
              <w:t>Evergreen</w:t>
            </w:r>
          </w:p>
        </w:tc>
        <w:tc>
          <w:tcPr>
            <w:tcW w:type="dxa" w:w="1704"/>
          </w:tcPr>
          <w:p>
            <w:r>
              <w:t>High</w:t>
            </w:r>
          </w:p>
        </w:tc>
        <w:tc>
          <w:tcPr>
            <w:tcW w:type="dxa" w:w="1704"/>
          </w:tcPr>
          <w:p>
            <w:r/>
          </w:p>
        </w:tc>
      </w:tr>
      <w:tr>
        <w:tc>
          <w:tcPr>
            <w:tcW w:type="dxa" w:w="1704"/>
          </w:tcPr>
          <w:p>
            <w:r>
              <w:t>XIRR Helper / Estimator</w:t>
            </w:r>
          </w:p>
        </w:tc>
        <w:tc>
          <w:tcPr>
            <w:tcW w:type="dxa" w:w="1704"/>
          </w:tcPr>
          <w:p>
            <w:r>
              <w:t>Cash flow dates and amounts</w:t>
            </w:r>
          </w:p>
        </w:tc>
        <w:tc>
          <w:tcPr>
            <w:tcW w:type="dxa" w:w="1704"/>
          </w:tcPr>
          <w:p>
            <w:r>
              <w:t>Approx annualized return</w:t>
            </w:r>
          </w:p>
        </w:tc>
        <w:tc>
          <w:tcPr>
            <w:tcW w:type="dxa" w:w="1704"/>
          </w:tcPr>
          <w:p>
            <w:r>
              <w:t>Evergreen</w:t>
            </w:r>
          </w:p>
        </w:tc>
        <w:tc>
          <w:tcPr>
            <w:tcW w:type="dxa" w:w="1704"/>
          </w:tcPr>
          <w:p>
            <w:r>
              <w:t>Medium</w:t>
            </w:r>
          </w:p>
        </w:tc>
        <w:tc>
          <w:tcPr>
            <w:tcW w:type="dxa" w:w="1704"/>
          </w:tcPr>
          <w:p>
            <w:r/>
          </w:p>
        </w:tc>
      </w:tr>
      <w:tr>
        <w:tc>
          <w:tcPr>
            <w:tcW w:type="dxa" w:w="1704"/>
          </w:tcPr>
          <w:p>
            <w:r>
              <w:t>Compound Interest</w:t>
            </w:r>
          </w:p>
        </w:tc>
        <w:tc>
          <w:tcPr>
            <w:tcW w:type="dxa" w:w="1704"/>
          </w:tcPr>
          <w:p>
            <w:r>
              <w:t>Principal, rate, compounding, time</w:t>
            </w:r>
          </w:p>
        </w:tc>
        <w:tc>
          <w:tcPr>
            <w:tcW w:type="dxa" w:w="1704"/>
          </w:tcPr>
          <w:p>
            <w:r>
              <w:t>Future value, interest</w:t>
            </w:r>
          </w:p>
        </w:tc>
        <w:tc>
          <w:tcPr>
            <w:tcW w:type="dxa" w:w="1704"/>
          </w:tcPr>
          <w:p>
            <w:r>
              <w:t>Evergreen</w:t>
            </w:r>
          </w:p>
        </w:tc>
        <w:tc>
          <w:tcPr>
            <w:tcW w:type="dxa" w:w="1704"/>
          </w:tcPr>
          <w:p>
            <w:r>
              <w:t>High</w:t>
            </w:r>
          </w:p>
        </w:tc>
        <w:tc>
          <w:tcPr>
            <w:tcW w:type="dxa" w:w="1704"/>
          </w:tcPr>
          <w:p>
            <w:r/>
          </w:p>
        </w:tc>
      </w:tr>
      <w:tr>
        <w:tc>
          <w:tcPr>
            <w:tcW w:type="dxa" w:w="1704"/>
          </w:tcPr>
          <w:p>
            <w:r>
              <w:t>Simple Interest</w:t>
            </w:r>
          </w:p>
        </w:tc>
        <w:tc>
          <w:tcPr>
            <w:tcW w:type="dxa" w:w="1704"/>
          </w:tcPr>
          <w:p>
            <w:r>
              <w:t>Principal, rate, time</w:t>
            </w:r>
          </w:p>
        </w:tc>
        <w:tc>
          <w:tcPr>
            <w:tcW w:type="dxa" w:w="1704"/>
          </w:tcPr>
          <w:p>
            <w:r>
              <w:t>Interest, total</w:t>
            </w:r>
          </w:p>
        </w:tc>
        <w:tc>
          <w:tcPr>
            <w:tcW w:type="dxa" w:w="1704"/>
          </w:tcPr>
          <w:p>
            <w:r>
              <w:t>Evergreen</w:t>
            </w:r>
          </w:p>
        </w:tc>
        <w:tc>
          <w:tcPr>
            <w:tcW w:type="dxa" w:w="1704"/>
          </w:tcPr>
          <w:p>
            <w:r>
              <w:t>High</w:t>
            </w:r>
          </w:p>
        </w:tc>
        <w:tc>
          <w:tcPr>
            <w:tcW w:type="dxa" w:w="1704"/>
          </w:tcPr>
          <w:p>
            <w:r/>
          </w:p>
        </w:tc>
      </w:tr>
      <w:tr>
        <w:tc>
          <w:tcPr>
            <w:tcW w:type="dxa" w:w="1704"/>
          </w:tcPr>
          <w:p>
            <w:r>
              <w:t>FD Calculator</w:t>
            </w:r>
          </w:p>
        </w:tc>
        <w:tc>
          <w:tcPr>
            <w:tcW w:type="dxa" w:w="1704"/>
          </w:tcPr>
          <w:p>
            <w:r>
              <w:t>Deposit, rate, tenure, compounding</w:t>
            </w:r>
          </w:p>
        </w:tc>
        <w:tc>
          <w:tcPr>
            <w:tcW w:type="dxa" w:w="1704"/>
          </w:tcPr>
          <w:p>
            <w:r>
              <w:t>Maturity, interest</w:t>
            </w:r>
          </w:p>
        </w:tc>
        <w:tc>
          <w:tcPr>
            <w:tcW w:type="dxa" w:w="1704"/>
          </w:tcPr>
          <w:p>
            <w:r>
              <w:t>Rates user-entered</w:t>
            </w:r>
          </w:p>
        </w:tc>
        <w:tc>
          <w:tcPr>
            <w:tcW w:type="dxa" w:w="1704"/>
          </w:tcPr>
          <w:p>
            <w:r>
              <w:t>High</w:t>
            </w:r>
          </w:p>
        </w:tc>
        <w:tc>
          <w:tcPr>
            <w:tcW w:type="dxa" w:w="1704"/>
          </w:tcPr>
          <w:p>
            <w:r/>
          </w:p>
        </w:tc>
      </w:tr>
      <w:tr>
        <w:tc>
          <w:tcPr>
            <w:tcW w:type="dxa" w:w="1704"/>
          </w:tcPr>
          <w:p>
            <w:r>
              <w:t>RD Calculator</w:t>
            </w:r>
          </w:p>
        </w:tc>
        <w:tc>
          <w:tcPr>
            <w:tcW w:type="dxa" w:w="1704"/>
          </w:tcPr>
          <w:p>
            <w:r>
              <w:t>Monthly deposit, rate, tenure</w:t>
            </w:r>
          </w:p>
        </w:tc>
        <w:tc>
          <w:tcPr>
            <w:tcW w:type="dxa" w:w="1704"/>
          </w:tcPr>
          <w:p>
            <w:r>
              <w:t>Maturity, interest</w:t>
            </w:r>
          </w:p>
        </w:tc>
        <w:tc>
          <w:tcPr>
            <w:tcW w:type="dxa" w:w="1704"/>
          </w:tcPr>
          <w:p>
            <w:r>
              <w:t>Rates user-entered</w:t>
            </w:r>
          </w:p>
        </w:tc>
        <w:tc>
          <w:tcPr>
            <w:tcW w:type="dxa" w:w="1704"/>
          </w:tcPr>
          <w:p>
            <w:r>
              <w:t>High</w:t>
            </w:r>
          </w:p>
        </w:tc>
        <w:tc>
          <w:tcPr>
            <w:tcW w:type="dxa" w:w="1704"/>
          </w:tcPr>
          <w:p>
            <w:r/>
          </w:p>
        </w:tc>
      </w:tr>
      <w:tr>
        <w:tc>
          <w:tcPr>
            <w:tcW w:type="dxa" w:w="1704"/>
          </w:tcPr>
          <w:p>
            <w:r>
              <w:t>PPF Calculator</w:t>
            </w:r>
          </w:p>
        </w:tc>
        <w:tc>
          <w:tcPr>
            <w:tcW w:type="dxa" w:w="1704"/>
          </w:tcPr>
          <w:p>
            <w:r>
              <w:t>Yearly contribution, duration</w:t>
            </w:r>
          </w:p>
        </w:tc>
        <w:tc>
          <w:tcPr>
            <w:tcW w:type="dxa" w:w="1704"/>
          </w:tcPr>
          <w:p>
            <w:r>
              <w:t>Projected maturity</w:t>
            </w:r>
          </w:p>
        </w:tc>
        <w:tc>
          <w:tcPr>
            <w:tcW w:type="dxa" w:w="1704"/>
          </w:tcPr>
          <w:p>
            <w:r>
              <w:t>Rule-dependent</w:t>
            </w:r>
          </w:p>
        </w:tc>
        <w:tc>
          <w:tcPr>
            <w:tcW w:type="dxa" w:w="1704"/>
          </w:tcPr>
          <w:p>
            <w:r>
              <w:t>Medium</w:t>
            </w:r>
          </w:p>
        </w:tc>
        <w:tc>
          <w:tcPr>
            <w:tcW w:type="dxa" w:w="1704"/>
          </w:tcPr>
          <w:p>
            <w:r/>
          </w:p>
        </w:tc>
      </w:tr>
      <w:tr>
        <w:tc>
          <w:tcPr>
            <w:tcW w:type="dxa" w:w="1704"/>
          </w:tcPr>
          <w:p>
            <w:r>
              <w:t>EPF Calculator</w:t>
            </w:r>
          </w:p>
        </w:tc>
        <w:tc>
          <w:tcPr>
            <w:tcW w:type="dxa" w:w="1704"/>
          </w:tcPr>
          <w:p>
            <w:r>
              <w:t>Salary components, contribution, rate</w:t>
            </w:r>
          </w:p>
        </w:tc>
        <w:tc>
          <w:tcPr>
            <w:tcW w:type="dxa" w:w="1704"/>
          </w:tcPr>
          <w:p>
            <w:r>
              <w:t>Projected EPF corpus</w:t>
            </w:r>
          </w:p>
        </w:tc>
        <w:tc>
          <w:tcPr>
            <w:tcW w:type="dxa" w:w="1704"/>
          </w:tcPr>
          <w:p>
            <w:r>
              <w:t>Rule-dependent</w:t>
            </w:r>
          </w:p>
        </w:tc>
        <w:tc>
          <w:tcPr>
            <w:tcW w:type="dxa" w:w="1704"/>
          </w:tcPr>
          <w:p>
            <w:r>
              <w:t>Medium</w:t>
            </w:r>
          </w:p>
        </w:tc>
        <w:tc>
          <w:tcPr>
            <w:tcW w:type="dxa" w:w="1704"/>
          </w:tcPr>
          <w:p>
            <w:r/>
          </w:p>
        </w:tc>
      </w:tr>
      <w:tr>
        <w:tc>
          <w:tcPr>
            <w:tcW w:type="dxa" w:w="1704"/>
          </w:tcPr>
          <w:p>
            <w:r>
              <w:t>NPS Calculator</w:t>
            </w:r>
          </w:p>
        </w:tc>
        <w:tc>
          <w:tcPr>
            <w:tcW w:type="dxa" w:w="1704"/>
          </w:tcPr>
          <w:p>
            <w:r>
              <w:t>Contribution, return assumptions, age</w:t>
            </w:r>
          </w:p>
        </w:tc>
        <w:tc>
          <w:tcPr>
            <w:tcW w:type="dxa" w:w="1704"/>
          </w:tcPr>
          <w:p>
            <w:r>
              <w:t>Projected corpus/annuity</w:t>
            </w:r>
          </w:p>
        </w:tc>
        <w:tc>
          <w:tcPr>
            <w:tcW w:type="dxa" w:w="1704"/>
          </w:tcPr>
          <w:p>
            <w:r>
              <w:t>Rule-dependent</w:t>
            </w:r>
          </w:p>
        </w:tc>
        <w:tc>
          <w:tcPr>
            <w:tcW w:type="dxa" w:w="1704"/>
          </w:tcPr>
          <w:p>
            <w:r>
              <w:t>Medium</w:t>
            </w:r>
          </w:p>
        </w:tc>
        <w:tc>
          <w:tcPr>
            <w:tcW w:type="dxa" w:w="1704"/>
          </w:tcPr>
          <w:p>
            <w:r/>
          </w:p>
        </w:tc>
      </w:tr>
      <w:tr>
        <w:tc>
          <w:tcPr>
            <w:tcW w:type="dxa" w:w="1704"/>
          </w:tcPr>
          <w:p>
            <w:r>
              <w:t>Retirement Corpus Calculator</w:t>
            </w:r>
          </w:p>
        </w:tc>
        <w:tc>
          <w:tcPr>
            <w:tcW w:type="dxa" w:w="1704"/>
          </w:tcPr>
          <w:p>
            <w:r>
              <w:t>Age, expenses, inflation, return</w:t>
            </w:r>
          </w:p>
        </w:tc>
        <w:tc>
          <w:tcPr>
            <w:tcW w:type="dxa" w:w="1704"/>
          </w:tcPr>
          <w:p>
            <w:r>
              <w:t>Required corpus / monthly savings</w:t>
            </w:r>
          </w:p>
        </w:tc>
        <w:tc>
          <w:tcPr>
            <w:tcW w:type="dxa" w:w="1704"/>
          </w:tcPr>
          <w:p>
            <w:r>
              <w:t>Assumption-based</w:t>
            </w:r>
          </w:p>
        </w:tc>
        <w:tc>
          <w:tcPr>
            <w:tcW w:type="dxa" w:w="1704"/>
          </w:tcPr>
          <w:p>
            <w:r>
              <w:t>High</w:t>
            </w:r>
          </w:p>
        </w:tc>
        <w:tc>
          <w:tcPr>
            <w:tcW w:type="dxa" w:w="1704"/>
          </w:tcPr>
          <w:p>
            <w:r/>
          </w:p>
        </w:tc>
      </w:tr>
      <w:tr>
        <w:tc>
          <w:tcPr>
            <w:tcW w:type="dxa" w:w="1704"/>
          </w:tcPr>
          <w:p>
            <w:r>
              <w:t>Inflation Calculator</w:t>
            </w:r>
          </w:p>
        </w:tc>
        <w:tc>
          <w:tcPr>
            <w:tcW w:type="dxa" w:w="1704"/>
          </w:tcPr>
          <w:p>
            <w:r>
              <w:t>Amount, inflation rate, years</w:t>
            </w:r>
          </w:p>
        </w:tc>
        <w:tc>
          <w:tcPr>
            <w:tcW w:type="dxa" w:w="1704"/>
          </w:tcPr>
          <w:p>
            <w:r>
              <w:t>Future purchasing-cost equivalent</w:t>
            </w:r>
          </w:p>
        </w:tc>
        <w:tc>
          <w:tcPr>
            <w:tcW w:type="dxa" w:w="1704"/>
          </w:tcPr>
          <w:p>
            <w:r>
              <w:t>Evergreen</w:t>
            </w:r>
          </w:p>
        </w:tc>
        <w:tc>
          <w:tcPr>
            <w:tcW w:type="dxa" w:w="1704"/>
          </w:tcPr>
          <w:p>
            <w:r>
              <w:t>High</w:t>
            </w:r>
          </w:p>
        </w:tc>
        <w:tc>
          <w:tcPr>
            <w:tcW w:type="dxa" w:w="1704"/>
          </w:tcPr>
          <w:p>
            <w:r/>
          </w:p>
        </w:tc>
      </w:tr>
      <w:tr>
        <w:tc>
          <w:tcPr>
            <w:tcW w:type="dxa" w:w="1704"/>
          </w:tcPr>
          <w:p>
            <w:r>
              <w:t>ROI Calculator</w:t>
            </w:r>
          </w:p>
        </w:tc>
        <w:tc>
          <w:tcPr>
            <w:tcW w:type="dxa" w:w="1704"/>
          </w:tcPr>
          <w:p>
            <w:r>
              <w:t>Investment and return</w:t>
            </w:r>
          </w:p>
        </w:tc>
        <w:tc>
          <w:tcPr>
            <w:tcW w:type="dxa" w:w="1704"/>
          </w:tcPr>
          <w:p>
            <w:r>
              <w:t>ROI %</w:t>
            </w:r>
          </w:p>
        </w:tc>
        <w:tc>
          <w:tcPr>
            <w:tcW w:type="dxa" w:w="1704"/>
          </w:tcPr>
          <w:p>
            <w:r>
              <w:t>Evergreen</w:t>
            </w:r>
          </w:p>
        </w:tc>
        <w:tc>
          <w:tcPr>
            <w:tcW w:type="dxa" w:w="1704"/>
          </w:tcPr>
          <w:p>
            <w:r>
              <w:t>High</w:t>
            </w:r>
          </w:p>
        </w:tc>
        <w:tc>
          <w:tcPr>
            <w:tcW w:type="dxa" w:w="1704"/>
          </w:tcPr>
          <w:p>
            <w:r/>
          </w:p>
        </w:tc>
      </w:tr>
      <w:tr>
        <w:tc>
          <w:tcPr>
            <w:tcW w:type="dxa" w:w="1704"/>
          </w:tcPr>
          <w:p>
            <w:r>
              <w:t>Break-even Calculator</w:t>
            </w:r>
          </w:p>
        </w:tc>
        <w:tc>
          <w:tcPr>
            <w:tcW w:type="dxa" w:w="1704"/>
          </w:tcPr>
          <w:p>
            <w:r>
              <w:t>Fixed cost, unit price, variable cost</w:t>
            </w:r>
          </w:p>
        </w:tc>
        <w:tc>
          <w:tcPr>
            <w:tcW w:type="dxa" w:w="1704"/>
          </w:tcPr>
          <w:p>
            <w:r>
              <w:t>Break-even units/revenue</w:t>
            </w:r>
          </w:p>
        </w:tc>
        <w:tc>
          <w:tcPr>
            <w:tcW w:type="dxa" w:w="1704"/>
          </w:tcPr>
          <w:p>
            <w:r>
              <w:t>Evergreen</w:t>
            </w:r>
          </w:p>
        </w:tc>
        <w:tc>
          <w:tcPr>
            <w:tcW w:type="dxa" w:w="1704"/>
          </w:tcPr>
          <w:p>
            <w:r>
              <w:t>Medium</w:t>
            </w:r>
          </w:p>
        </w:tc>
        <w:tc>
          <w:tcPr>
            <w:tcW w:type="dxa" w:w="1704"/>
          </w:tcPr>
          <w:p>
            <w:r/>
          </w:p>
        </w:tc>
      </w:tr>
      <w:tr>
        <w:tc>
          <w:tcPr>
            <w:tcW w:type="dxa" w:w="1704"/>
          </w:tcPr>
          <w:p>
            <w:r>
              <w:t>Profit Margin Calculator</w:t>
            </w:r>
          </w:p>
        </w:tc>
        <w:tc>
          <w:tcPr>
            <w:tcW w:type="dxa" w:w="1704"/>
          </w:tcPr>
          <w:p>
            <w:r>
              <w:t>Revenue, cost</w:t>
            </w:r>
          </w:p>
        </w:tc>
        <w:tc>
          <w:tcPr>
            <w:tcW w:type="dxa" w:w="1704"/>
          </w:tcPr>
          <w:p>
            <w:r>
              <w:t>Gross profit, margin</w:t>
            </w:r>
          </w:p>
        </w:tc>
        <w:tc>
          <w:tcPr>
            <w:tcW w:type="dxa" w:w="1704"/>
          </w:tcPr>
          <w:p>
            <w:r>
              <w:t>Evergreen</w:t>
            </w:r>
          </w:p>
        </w:tc>
        <w:tc>
          <w:tcPr>
            <w:tcW w:type="dxa" w:w="1704"/>
          </w:tcPr>
          <w:p>
            <w:r>
              <w:t>High</w:t>
            </w:r>
          </w:p>
        </w:tc>
        <w:tc>
          <w:tcPr>
            <w:tcW w:type="dxa" w:w="1704"/>
          </w:tcPr>
          <w:p>
            <w:r/>
          </w:p>
        </w:tc>
      </w:tr>
      <w:tr>
        <w:tc>
          <w:tcPr>
            <w:tcW w:type="dxa" w:w="1704"/>
          </w:tcPr>
          <w:p>
            <w:r>
              <w:t>Markup Calculator</w:t>
            </w:r>
          </w:p>
        </w:tc>
        <w:tc>
          <w:tcPr>
            <w:tcW w:type="dxa" w:w="1704"/>
          </w:tcPr>
          <w:p>
            <w:r>
              <w:t>Cost, markup or sell price</w:t>
            </w:r>
          </w:p>
        </w:tc>
        <w:tc>
          <w:tcPr>
            <w:tcW w:type="dxa" w:w="1704"/>
          </w:tcPr>
          <w:p>
            <w:r>
              <w:t>Price / markup %</w:t>
            </w:r>
          </w:p>
        </w:tc>
        <w:tc>
          <w:tcPr>
            <w:tcW w:type="dxa" w:w="1704"/>
          </w:tcPr>
          <w:p>
            <w:r>
              <w:t>Evergreen</w:t>
            </w:r>
          </w:p>
        </w:tc>
        <w:tc>
          <w:tcPr>
            <w:tcW w:type="dxa" w:w="1704"/>
          </w:tcPr>
          <w:p>
            <w:r>
              <w:t>High</w:t>
            </w:r>
          </w:p>
        </w:tc>
        <w:tc>
          <w:tcPr>
            <w:tcW w:type="dxa" w:w="1704"/>
          </w:tcPr>
          <w:p>
            <w:r/>
          </w:p>
        </w:tc>
      </w:tr>
      <w:tr>
        <w:tc>
          <w:tcPr>
            <w:tcW w:type="dxa" w:w="1704"/>
          </w:tcPr>
          <w:p>
            <w:r>
              <w:t>Discount Calculator</w:t>
            </w:r>
          </w:p>
        </w:tc>
        <w:tc>
          <w:tcPr>
            <w:tcW w:type="dxa" w:w="1704"/>
          </w:tcPr>
          <w:p>
            <w:r>
              <w:t>Original price, discount, optional tax</w:t>
            </w:r>
          </w:p>
        </w:tc>
        <w:tc>
          <w:tcPr>
            <w:tcW w:type="dxa" w:w="1704"/>
          </w:tcPr>
          <w:p>
            <w:r>
              <w:t>Savings and final price</w:t>
            </w:r>
          </w:p>
        </w:tc>
        <w:tc>
          <w:tcPr>
            <w:tcW w:type="dxa" w:w="1704"/>
          </w:tcPr>
          <w:p>
            <w:r>
              <w:t>Evergreen</w:t>
            </w:r>
          </w:p>
        </w:tc>
        <w:tc>
          <w:tcPr>
            <w:tcW w:type="dxa" w:w="1704"/>
          </w:tcPr>
          <w:p>
            <w:r>
              <w:t>High</w:t>
            </w:r>
          </w:p>
        </w:tc>
        <w:tc>
          <w:tcPr>
            <w:tcW w:type="dxa" w:w="1704"/>
          </w:tcPr>
          <w:p>
            <w:r/>
          </w:p>
        </w:tc>
      </w:tr>
      <w:tr>
        <w:tc>
          <w:tcPr>
            <w:tcW w:type="dxa" w:w="1704"/>
          </w:tcPr>
          <w:p>
            <w:r>
              <w:t>GST Calculator</w:t>
            </w:r>
          </w:p>
        </w:tc>
        <w:tc>
          <w:tcPr>
            <w:tcW w:type="dxa" w:w="1704"/>
          </w:tcPr>
          <w:p>
            <w:r>
              <w:t>Amount, GST rate, inclusive/exclusive</w:t>
            </w:r>
          </w:p>
        </w:tc>
        <w:tc>
          <w:tcPr>
            <w:tcW w:type="dxa" w:w="1704"/>
          </w:tcPr>
          <w:p>
            <w:r>
              <w:t>GST + net/gross</w:t>
            </w:r>
          </w:p>
        </w:tc>
        <w:tc>
          <w:tcPr>
            <w:tcW w:type="dxa" w:w="1704"/>
          </w:tcPr>
          <w:p>
            <w:r>
              <w:t>Evergreen formula</w:t>
            </w:r>
          </w:p>
        </w:tc>
        <w:tc>
          <w:tcPr>
            <w:tcW w:type="dxa" w:w="1704"/>
          </w:tcPr>
          <w:p>
            <w:r>
              <w:t>High</w:t>
            </w:r>
          </w:p>
        </w:tc>
        <w:tc>
          <w:tcPr>
            <w:tcW w:type="dxa" w:w="1704"/>
          </w:tcPr>
          <w:p>
            <w:r/>
          </w:p>
        </w:tc>
      </w:tr>
      <w:tr>
        <w:tc>
          <w:tcPr>
            <w:tcW w:type="dxa" w:w="1704"/>
          </w:tcPr>
          <w:p>
            <w:r>
              <w:t>Credit Card Payoff</w:t>
            </w:r>
          </w:p>
        </w:tc>
        <w:tc>
          <w:tcPr>
            <w:tcW w:type="dxa" w:w="1704"/>
          </w:tcPr>
          <w:p>
            <w:r>
              <w:t>Balance, APR, payment</w:t>
            </w:r>
          </w:p>
        </w:tc>
        <w:tc>
          <w:tcPr>
            <w:tcW w:type="dxa" w:w="1704"/>
          </w:tcPr>
          <w:p>
            <w:r>
              <w:t>Payoff time + interest</w:t>
            </w:r>
          </w:p>
        </w:tc>
        <w:tc>
          <w:tcPr>
            <w:tcW w:type="dxa" w:w="1704"/>
          </w:tcPr>
          <w:p>
            <w:r>
              <w:t>Evergreen</w:t>
            </w:r>
          </w:p>
        </w:tc>
        <w:tc>
          <w:tcPr>
            <w:tcW w:type="dxa" w:w="1704"/>
          </w:tcPr>
          <w:p>
            <w:r>
              <w:t>High</w:t>
            </w:r>
          </w:p>
        </w:tc>
        <w:tc>
          <w:tcPr>
            <w:tcW w:type="dxa" w:w="1704"/>
          </w:tcPr>
          <w:p>
            <w:r/>
          </w:p>
        </w:tc>
      </w:tr>
      <w:tr>
        <w:tc>
          <w:tcPr>
            <w:tcW w:type="dxa" w:w="1704"/>
          </w:tcPr>
          <w:p>
            <w:r>
              <w:t>Savings Goal Calculator</w:t>
            </w:r>
          </w:p>
        </w:tc>
        <w:tc>
          <w:tcPr>
            <w:tcW w:type="dxa" w:w="1704"/>
          </w:tcPr>
          <w:p>
            <w:r>
              <w:t>Target, current savings, return, time</w:t>
            </w:r>
          </w:p>
        </w:tc>
        <w:tc>
          <w:tcPr>
            <w:tcW w:type="dxa" w:w="1704"/>
          </w:tcPr>
          <w:p>
            <w:r>
              <w:t>Required monthly contribution</w:t>
            </w:r>
          </w:p>
        </w:tc>
        <w:tc>
          <w:tcPr>
            <w:tcW w:type="dxa" w:w="1704"/>
          </w:tcPr>
          <w:p>
            <w:r>
              <w:t>Evergreen</w:t>
            </w:r>
          </w:p>
        </w:tc>
        <w:tc>
          <w:tcPr>
            <w:tcW w:type="dxa" w:w="1704"/>
          </w:tcPr>
          <w:p>
            <w:r>
              <w:t>Medium</w:t>
            </w:r>
          </w:p>
        </w:tc>
        <w:tc>
          <w:tcPr>
            <w:tcW w:type="dxa" w:w="1704"/>
          </w:tcPr>
          <w:p>
            <w:r/>
          </w:p>
        </w:tc>
      </w:tr>
      <w:tr>
        <w:tc>
          <w:tcPr>
            <w:tcW w:type="dxa" w:w="1704"/>
          </w:tcPr>
          <w:p>
            <w:r>
              <w:t>Emergency Fund Calculator</w:t>
            </w:r>
          </w:p>
        </w:tc>
        <w:tc>
          <w:tcPr>
            <w:tcW w:type="dxa" w:w="1704"/>
          </w:tcPr>
          <w:p>
            <w:r>
              <w:t>Monthly expenses, months target</w:t>
            </w:r>
          </w:p>
        </w:tc>
        <w:tc>
          <w:tcPr>
            <w:tcW w:type="dxa" w:w="1704"/>
          </w:tcPr>
          <w:p>
            <w:r>
              <w:t>Target emergency fund</w:t>
            </w:r>
          </w:p>
        </w:tc>
        <w:tc>
          <w:tcPr>
            <w:tcW w:type="dxa" w:w="1704"/>
          </w:tcPr>
          <w:p>
            <w:r>
              <w:t>Assumption-based</w:t>
            </w:r>
          </w:p>
        </w:tc>
        <w:tc>
          <w:tcPr>
            <w:tcW w:type="dxa" w:w="1704"/>
          </w:tcPr>
          <w:p>
            <w:r>
              <w:t>Medium</w:t>
            </w:r>
          </w:p>
        </w:tc>
        <w:tc>
          <w:tcPr>
            <w:tcW w:type="dxa" w:w="1704"/>
          </w:tcPr>
          <w:p>
            <w:r/>
          </w:p>
        </w:tc>
      </w:tr>
      <w:tr>
        <w:tc>
          <w:tcPr>
            <w:tcW w:type="dxa" w:w="1704"/>
          </w:tcPr>
          <w:p>
            <w:r>
              <w:t>Net Worth Calculator</w:t>
            </w:r>
          </w:p>
        </w:tc>
        <w:tc>
          <w:tcPr>
            <w:tcW w:type="dxa" w:w="1704"/>
          </w:tcPr>
          <w:p>
            <w:r>
              <w:t>Assets, liabilities</w:t>
            </w:r>
          </w:p>
        </w:tc>
        <w:tc>
          <w:tcPr>
            <w:tcW w:type="dxa" w:w="1704"/>
          </w:tcPr>
          <w:p>
            <w:r>
              <w:t>Net worth</w:t>
            </w:r>
          </w:p>
        </w:tc>
        <w:tc>
          <w:tcPr>
            <w:tcW w:type="dxa" w:w="1704"/>
          </w:tcPr>
          <w:p>
            <w:r>
              <w:t>Evergreen</w:t>
            </w:r>
          </w:p>
        </w:tc>
        <w:tc>
          <w:tcPr>
            <w:tcW w:type="dxa" w:w="1704"/>
          </w:tcPr>
          <w:p>
            <w:r>
              <w:t>Medium</w:t>
            </w:r>
          </w:p>
        </w:tc>
        <w:tc>
          <w:tcPr>
            <w:tcW w:type="dxa" w:w="1704"/>
          </w:tcPr>
          <w:p>
            <w:r/>
          </w:p>
        </w:tc>
      </w:tr>
    </w:tbl>
    <w:p/>
    <w:p>
      <w:pPr>
        <w:pStyle w:val="Heading2"/>
      </w:pPr>
      <w:r>
        <w:t>Math &amp; General</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AF7"/>
          </w:tcPr>
          <w:p>
            <w:r>
              <w:t>Calculator</w:t>
            </w:r>
          </w:p>
        </w:tc>
        <w:tc>
          <w:tcPr>
            <w:tcW w:type="dxa" w:w="1704"/>
            <w:shd w:fill="D9EAF7"/>
          </w:tcPr>
          <w:p>
            <w:r>
              <w:t>Inputs</w:t>
            </w:r>
          </w:p>
        </w:tc>
        <w:tc>
          <w:tcPr>
            <w:tcW w:type="dxa" w:w="1704"/>
            <w:shd w:fill="D9EAF7"/>
          </w:tcPr>
          <w:p>
            <w:r>
              <w:t>Outputs</w:t>
            </w:r>
          </w:p>
        </w:tc>
        <w:tc>
          <w:tcPr>
            <w:tcW w:type="dxa" w:w="1704"/>
            <w:shd w:fill="D9EAF7"/>
          </w:tcPr>
          <w:p>
            <w:r>
              <w:t>Maintenance</w:t>
            </w:r>
          </w:p>
        </w:tc>
        <w:tc>
          <w:tcPr>
            <w:tcW w:type="dxa" w:w="1704"/>
            <w:shd w:fill="D9EAF7"/>
          </w:tcPr>
          <w:p>
            <w:r>
              <w:t>Priority</w:t>
            </w:r>
          </w:p>
        </w:tc>
        <w:tc>
          <w:tcPr>
            <w:tcW w:type="dxa" w:w="1704"/>
            <w:shd w:fill="D9EAF7"/>
          </w:tcPr>
          <w:p>
            <w:r>
              <w:t>Notes</w:t>
            </w:r>
          </w:p>
        </w:tc>
      </w:tr>
      <w:tr>
        <w:tc>
          <w:tcPr>
            <w:tcW w:type="dxa" w:w="1704"/>
          </w:tcPr>
          <w:p>
            <w:r>
              <w:t>Percentage Calculator</w:t>
            </w:r>
          </w:p>
        </w:tc>
        <w:tc>
          <w:tcPr>
            <w:tcW w:type="dxa" w:w="1704"/>
          </w:tcPr>
          <w:p>
            <w:r>
              <w:t>Value, total / percentage</w:t>
            </w:r>
          </w:p>
        </w:tc>
        <w:tc>
          <w:tcPr>
            <w:tcW w:type="dxa" w:w="1704"/>
          </w:tcPr>
          <w:p>
            <w:r>
              <w:t>Percentage / result</w:t>
            </w:r>
          </w:p>
        </w:tc>
        <w:tc>
          <w:tcPr>
            <w:tcW w:type="dxa" w:w="1704"/>
          </w:tcPr>
          <w:p>
            <w:r>
              <w:t>Evergreen</w:t>
            </w:r>
          </w:p>
        </w:tc>
        <w:tc>
          <w:tcPr>
            <w:tcW w:type="dxa" w:w="1704"/>
          </w:tcPr>
          <w:p>
            <w:r>
              <w:t>High</w:t>
            </w:r>
          </w:p>
        </w:tc>
        <w:tc>
          <w:tcPr>
            <w:tcW w:type="dxa" w:w="1704"/>
          </w:tcPr>
          <w:p>
            <w:r/>
          </w:p>
        </w:tc>
      </w:tr>
      <w:tr>
        <w:tc>
          <w:tcPr>
            <w:tcW w:type="dxa" w:w="1704"/>
          </w:tcPr>
          <w:p>
            <w:r>
              <w:t>Percentage Change</w:t>
            </w:r>
          </w:p>
        </w:tc>
        <w:tc>
          <w:tcPr>
            <w:tcW w:type="dxa" w:w="1704"/>
          </w:tcPr>
          <w:p>
            <w:r>
              <w:t>Old and new value</w:t>
            </w:r>
          </w:p>
        </w:tc>
        <w:tc>
          <w:tcPr>
            <w:tcW w:type="dxa" w:w="1704"/>
          </w:tcPr>
          <w:p>
            <w:r>
              <w:t>% increase/decrease</w:t>
            </w:r>
          </w:p>
        </w:tc>
        <w:tc>
          <w:tcPr>
            <w:tcW w:type="dxa" w:w="1704"/>
          </w:tcPr>
          <w:p>
            <w:r>
              <w:t>Evergreen</w:t>
            </w:r>
          </w:p>
        </w:tc>
        <w:tc>
          <w:tcPr>
            <w:tcW w:type="dxa" w:w="1704"/>
          </w:tcPr>
          <w:p>
            <w:r>
              <w:t>High</w:t>
            </w:r>
          </w:p>
        </w:tc>
        <w:tc>
          <w:tcPr>
            <w:tcW w:type="dxa" w:w="1704"/>
          </w:tcPr>
          <w:p>
            <w:r/>
          </w:p>
        </w:tc>
      </w:tr>
      <w:tr>
        <w:tc>
          <w:tcPr>
            <w:tcW w:type="dxa" w:w="1704"/>
          </w:tcPr>
          <w:p>
            <w:r>
              <w:t>Average / Mean</w:t>
            </w:r>
          </w:p>
        </w:tc>
        <w:tc>
          <w:tcPr>
            <w:tcW w:type="dxa" w:w="1704"/>
          </w:tcPr>
          <w:p>
            <w:r>
              <w:t>Number list</w:t>
            </w:r>
          </w:p>
        </w:tc>
        <w:tc>
          <w:tcPr>
            <w:tcW w:type="dxa" w:w="1704"/>
          </w:tcPr>
          <w:p>
            <w:r>
              <w:t>Mean</w:t>
            </w:r>
          </w:p>
        </w:tc>
        <w:tc>
          <w:tcPr>
            <w:tcW w:type="dxa" w:w="1704"/>
          </w:tcPr>
          <w:p>
            <w:r>
              <w:t>Evergreen</w:t>
            </w:r>
          </w:p>
        </w:tc>
        <w:tc>
          <w:tcPr>
            <w:tcW w:type="dxa" w:w="1704"/>
          </w:tcPr>
          <w:p>
            <w:r>
              <w:t>High</w:t>
            </w:r>
          </w:p>
        </w:tc>
        <w:tc>
          <w:tcPr>
            <w:tcW w:type="dxa" w:w="1704"/>
          </w:tcPr>
          <w:p>
            <w:r/>
          </w:p>
        </w:tc>
      </w:tr>
      <w:tr>
        <w:tc>
          <w:tcPr>
            <w:tcW w:type="dxa" w:w="1704"/>
          </w:tcPr>
          <w:p>
            <w:r>
              <w:t>Median Calculator</w:t>
            </w:r>
          </w:p>
        </w:tc>
        <w:tc>
          <w:tcPr>
            <w:tcW w:type="dxa" w:w="1704"/>
          </w:tcPr>
          <w:p>
            <w:r>
              <w:t>Number list</w:t>
            </w:r>
          </w:p>
        </w:tc>
        <w:tc>
          <w:tcPr>
            <w:tcW w:type="dxa" w:w="1704"/>
          </w:tcPr>
          <w:p>
            <w:r>
              <w:t>Median</w:t>
            </w:r>
          </w:p>
        </w:tc>
        <w:tc>
          <w:tcPr>
            <w:tcW w:type="dxa" w:w="1704"/>
          </w:tcPr>
          <w:p>
            <w:r>
              <w:t>Evergreen</w:t>
            </w:r>
          </w:p>
        </w:tc>
        <w:tc>
          <w:tcPr>
            <w:tcW w:type="dxa" w:w="1704"/>
          </w:tcPr>
          <w:p>
            <w:r>
              <w:t>Medium</w:t>
            </w:r>
          </w:p>
        </w:tc>
        <w:tc>
          <w:tcPr>
            <w:tcW w:type="dxa" w:w="1704"/>
          </w:tcPr>
          <w:p>
            <w:r/>
          </w:p>
        </w:tc>
      </w:tr>
      <w:tr>
        <w:tc>
          <w:tcPr>
            <w:tcW w:type="dxa" w:w="1704"/>
          </w:tcPr>
          <w:p>
            <w:r>
              <w:t>Mode Calculator</w:t>
            </w:r>
          </w:p>
        </w:tc>
        <w:tc>
          <w:tcPr>
            <w:tcW w:type="dxa" w:w="1704"/>
          </w:tcPr>
          <w:p>
            <w:r>
              <w:t>Number list</w:t>
            </w:r>
          </w:p>
        </w:tc>
        <w:tc>
          <w:tcPr>
            <w:tcW w:type="dxa" w:w="1704"/>
          </w:tcPr>
          <w:p>
            <w:r>
              <w:t>Mode(s)</w:t>
            </w:r>
          </w:p>
        </w:tc>
        <w:tc>
          <w:tcPr>
            <w:tcW w:type="dxa" w:w="1704"/>
          </w:tcPr>
          <w:p>
            <w:r>
              <w:t>Evergreen</w:t>
            </w:r>
          </w:p>
        </w:tc>
        <w:tc>
          <w:tcPr>
            <w:tcW w:type="dxa" w:w="1704"/>
          </w:tcPr>
          <w:p>
            <w:r>
              <w:t>Medium</w:t>
            </w:r>
          </w:p>
        </w:tc>
        <w:tc>
          <w:tcPr>
            <w:tcW w:type="dxa" w:w="1704"/>
          </w:tcPr>
          <w:p>
            <w:r/>
          </w:p>
        </w:tc>
      </w:tr>
      <w:tr>
        <w:tc>
          <w:tcPr>
            <w:tcW w:type="dxa" w:w="1704"/>
          </w:tcPr>
          <w:p>
            <w:r>
              <w:t>Standard Deviation</w:t>
            </w:r>
          </w:p>
        </w:tc>
        <w:tc>
          <w:tcPr>
            <w:tcW w:type="dxa" w:w="1704"/>
          </w:tcPr>
          <w:p>
            <w:r>
              <w:t>Number list, population/sample</w:t>
            </w:r>
          </w:p>
        </w:tc>
        <w:tc>
          <w:tcPr>
            <w:tcW w:type="dxa" w:w="1704"/>
          </w:tcPr>
          <w:p>
            <w:r>
              <w:t>SD, variance</w:t>
            </w:r>
          </w:p>
        </w:tc>
        <w:tc>
          <w:tcPr>
            <w:tcW w:type="dxa" w:w="1704"/>
          </w:tcPr>
          <w:p>
            <w:r>
              <w:t>Evergreen</w:t>
            </w:r>
          </w:p>
        </w:tc>
        <w:tc>
          <w:tcPr>
            <w:tcW w:type="dxa" w:w="1704"/>
          </w:tcPr>
          <w:p>
            <w:r>
              <w:t>Medium</w:t>
            </w:r>
          </w:p>
        </w:tc>
        <w:tc>
          <w:tcPr>
            <w:tcW w:type="dxa" w:w="1704"/>
          </w:tcPr>
          <w:p>
            <w:r/>
          </w:p>
        </w:tc>
      </w:tr>
      <w:tr>
        <w:tc>
          <w:tcPr>
            <w:tcW w:type="dxa" w:w="1704"/>
          </w:tcPr>
          <w:p>
            <w:r>
              <w:t>Ratio Calculator</w:t>
            </w:r>
          </w:p>
        </w:tc>
        <w:tc>
          <w:tcPr>
            <w:tcW w:type="dxa" w:w="1704"/>
          </w:tcPr>
          <w:p>
            <w:r>
              <w:t>Two or more values</w:t>
            </w:r>
          </w:p>
        </w:tc>
        <w:tc>
          <w:tcPr>
            <w:tcW w:type="dxa" w:w="1704"/>
          </w:tcPr>
          <w:p>
            <w:r>
              <w:t>Simplified ratio / equivalent</w:t>
            </w:r>
          </w:p>
        </w:tc>
        <w:tc>
          <w:tcPr>
            <w:tcW w:type="dxa" w:w="1704"/>
          </w:tcPr>
          <w:p>
            <w:r>
              <w:t>Evergreen</w:t>
            </w:r>
          </w:p>
        </w:tc>
        <w:tc>
          <w:tcPr>
            <w:tcW w:type="dxa" w:w="1704"/>
          </w:tcPr>
          <w:p>
            <w:r>
              <w:t>High</w:t>
            </w:r>
          </w:p>
        </w:tc>
        <w:tc>
          <w:tcPr>
            <w:tcW w:type="dxa" w:w="1704"/>
          </w:tcPr>
          <w:p>
            <w:r/>
          </w:p>
        </w:tc>
      </w:tr>
      <w:tr>
        <w:tc>
          <w:tcPr>
            <w:tcW w:type="dxa" w:w="1704"/>
          </w:tcPr>
          <w:p>
            <w:r>
              <w:t>Proportion Solver</w:t>
            </w:r>
          </w:p>
        </w:tc>
        <w:tc>
          <w:tcPr>
            <w:tcW w:type="dxa" w:w="1704"/>
          </w:tcPr>
          <w:p>
            <w:r>
              <w:t>a:b = c:x</w:t>
            </w:r>
          </w:p>
        </w:tc>
        <w:tc>
          <w:tcPr>
            <w:tcW w:type="dxa" w:w="1704"/>
          </w:tcPr>
          <w:p>
            <w:r>
              <w:t>Unknown value</w:t>
            </w:r>
          </w:p>
        </w:tc>
        <w:tc>
          <w:tcPr>
            <w:tcW w:type="dxa" w:w="1704"/>
          </w:tcPr>
          <w:p>
            <w:r>
              <w:t>Evergreen</w:t>
            </w:r>
          </w:p>
        </w:tc>
        <w:tc>
          <w:tcPr>
            <w:tcW w:type="dxa" w:w="1704"/>
          </w:tcPr>
          <w:p>
            <w:r>
              <w:t>Medium</w:t>
            </w:r>
          </w:p>
        </w:tc>
        <w:tc>
          <w:tcPr>
            <w:tcW w:type="dxa" w:w="1704"/>
          </w:tcPr>
          <w:p>
            <w:r/>
          </w:p>
        </w:tc>
      </w:tr>
      <w:tr>
        <w:tc>
          <w:tcPr>
            <w:tcW w:type="dxa" w:w="1704"/>
          </w:tcPr>
          <w:p>
            <w:r>
              <w:t>Fraction Calculator</w:t>
            </w:r>
          </w:p>
        </w:tc>
        <w:tc>
          <w:tcPr>
            <w:tcW w:type="dxa" w:w="1704"/>
          </w:tcPr>
          <w:p>
            <w:r>
              <w:t>Fractions + operator</w:t>
            </w:r>
          </w:p>
        </w:tc>
        <w:tc>
          <w:tcPr>
            <w:tcW w:type="dxa" w:w="1704"/>
          </w:tcPr>
          <w:p>
            <w:r>
              <w:t>Result + simplified form</w:t>
            </w:r>
          </w:p>
        </w:tc>
        <w:tc>
          <w:tcPr>
            <w:tcW w:type="dxa" w:w="1704"/>
          </w:tcPr>
          <w:p>
            <w:r>
              <w:t>Evergreen</w:t>
            </w:r>
          </w:p>
        </w:tc>
        <w:tc>
          <w:tcPr>
            <w:tcW w:type="dxa" w:w="1704"/>
          </w:tcPr>
          <w:p>
            <w:r>
              <w:t>High</w:t>
            </w:r>
          </w:p>
        </w:tc>
        <w:tc>
          <w:tcPr>
            <w:tcW w:type="dxa" w:w="1704"/>
          </w:tcPr>
          <w:p>
            <w:r/>
          </w:p>
        </w:tc>
      </w:tr>
      <w:tr>
        <w:tc>
          <w:tcPr>
            <w:tcW w:type="dxa" w:w="1704"/>
          </w:tcPr>
          <w:p>
            <w:r>
              <w:t>Decimal to Fraction</w:t>
            </w:r>
          </w:p>
        </w:tc>
        <w:tc>
          <w:tcPr>
            <w:tcW w:type="dxa" w:w="1704"/>
          </w:tcPr>
          <w:p>
            <w:r>
              <w:t>Decimal</w:t>
            </w:r>
          </w:p>
        </w:tc>
        <w:tc>
          <w:tcPr>
            <w:tcW w:type="dxa" w:w="1704"/>
          </w:tcPr>
          <w:p>
            <w:r>
              <w:t>Simplified fraction</w:t>
            </w:r>
          </w:p>
        </w:tc>
        <w:tc>
          <w:tcPr>
            <w:tcW w:type="dxa" w:w="1704"/>
          </w:tcPr>
          <w:p>
            <w:r>
              <w:t>Evergreen</w:t>
            </w:r>
          </w:p>
        </w:tc>
        <w:tc>
          <w:tcPr>
            <w:tcW w:type="dxa" w:w="1704"/>
          </w:tcPr>
          <w:p>
            <w:r>
              <w:t>High</w:t>
            </w:r>
          </w:p>
        </w:tc>
        <w:tc>
          <w:tcPr>
            <w:tcW w:type="dxa" w:w="1704"/>
          </w:tcPr>
          <w:p>
            <w:r/>
          </w:p>
        </w:tc>
      </w:tr>
      <w:tr>
        <w:tc>
          <w:tcPr>
            <w:tcW w:type="dxa" w:w="1704"/>
          </w:tcPr>
          <w:p>
            <w:r>
              <w:t>LCM Calculator</w:t>
            </w:r>
          </w:p>
        </w:tc>
        <w:tc>
          <w:tcPr>
            <w:tcW w:type="dxa" w:w="1704"/>
          </w:tcPr>
          <w:p>
            <w:r>
              <w:t>Integers</w:t>
            </w:r>
          </w:p>
        </w:tc>
        <w:tc>
          <w:tcPr>
            <w:tcW w:type="dxa" w:w="1704"/>
          </w:tcPr>
          <w:p>
            <w:r>
              <w:t>LCM</w:t>
            </w:r>
          </w:p>
        </w:tc>
        <w:tc>
          <w:tcPr>
            <w:tcW w:type="dxa" w:w="1704"/>
          </w:tcPr>
          <w:p>
            <w:r>
              <w:t>Evergreen</w:t>
            </w:r>
          </w:p>
        </w:tc>
        <w:tc>
          <w:tcPr>
            <w:tcW w:type="dxa" w:w="1704"/>
          </w:tcPr>
          <w:p>
            <w:r>
              <w:t>Medium</w:t>
            </w:r>
          </w:p>
        </w:tc>
        <w:tc>
          <w:tcPr>
            <w:tcW w:type="dxa" w:w="1704"/>
          </w:tcPr>
          <w:p>
            <w:r/>
          </w:p>
        </w:tc>
      </w:tr>
      <w:tr>
        <w:tc>
          <w:tcPr>
            <w:tcW w:type="dxa" w:w="1704"/>
          </w:tcPr>
          <w:p>
            <w:r>
              <w:t>HCF/GCD Calculator</w:t>
            </w:r>
          </w:p>
        </w:tc>
        <w:tc>
          <w:tcPr>
            <w:tcW w:type="dxa" w:w="1704"/>
          </w:tcPr>
          <w:p>
            <w:r>
              <w:t>Integers</w:t>
            </w:r>
          </w:p>
        </w:tc>
        <w:tc>
          <w:tcPr>
            <w:tcW w:type="dxa" w:w="1704"/>
          </w:tcPr>
          <w:p>
            <w:r>
              <w:t>GCD</w:t>
            </w:r>
          </w:p>
        </w:tc>
        <w:tc>
          <w:tcPr>
            <w:tcW w:type="dxa" w:w="1704"/>
          </w:tcPr>
          <w:p>
            <w:r>
              <w:t>Evergreen</w:t>
            </w:r>
          </w:p>
        </w:tc>
        <w:tc>
          <w:tcPr>
            <w:tcW w:type="dxa" w:w="1704"/>
          </w:tcPr>
          <w:p>
            <w:r>
              <w:t>Medium</w:t>
            </w:r>
          </w:p>
        </w:tc>
        <w:tc>
          <w:tcPr>
            <w:tcW w:type="dxa" w:w="1704"/>
          </w:tcPr>
          <w:p>
            <w:r/>
          </w:p>
        </w:tc>
      </w:tr>
      <w:tr>
        <w:tc>
          <w:tcPr>
            <w:tcW w:type="dxa" w:w="1704"/>
          </w:tcPr>
          <w:p>
            <w:r>
              <w:t>Prime Number Checker</w:t>
            </w:r>
          </w:p>
        </w:tc>
        <w:tc>
          <w:tcPr>
            <w:tcW w:type="dxa" w:w="1704"/>
          </w:tcPr>
          <w:p>
            <w:r>
              <w:t>Integer</w:t>
            </w:r>
          </w:p>
        </w:tc>
        <w:tc>
          <w:tcPr>
            <w:tcW w:type="dxa" w:w="1704"/>
          </w:tcPr>
          <w:p>
            <w:r>
              <w:t>Prime/composite + factors</w:t>
            </w:r>
          </w:p>
        </w:tc>
        <w:tc>
          <w:tcPr>
            <w:tcW w:type="dxa" w:w="1704"/>
          </w:tcPr>
          <w:p>
            <w:r>
              <w:t>Evergreen</w:t>
            </w:r>
          </w:p>
        </w:tc>
        <w:tc>
          <w:tcPr>
            <w:tcW w:type="dxa" w:w="1704"/>
          </w:tcPr>
          <w:p>
            <w:r>
              <w:t>Medium</w:t>
            </w:r>
          </w:p>
        </w:tc>
        <w:tc>
          <w:tcPr>
            <w:tcW w:type="dxa" w:w="1704"/>
          </w:tcPr>
          <w:p>
            <w:r/>
          </w:p>
        </w:tc>
      </w:tr>
      <w:tr>
        <w:tc>
          <w:tcPr>
            <w:tcW w:type="dxa" w:w="1704"/>
          </w:tcPr>
          <w:p>
            <w:r>
              <w:t>Factorial Calculator</w:t>
            </w:r>
          </w:p>
        </w:tc>
        <w:tc>
          <w:tcPr>
            <w:tcW w:type="dxa" w:w="1704"/>
          </w:tcPr>
          <w:p>
            <w:r>
              <w:t>Integer</w:t>
            </w:r>
          </w:p>
        </w:tc>
        <w:tc>
          <w:tcPr>
            <w:tcW w:type="dxa" w:w="1704"/>
          </w:tcPr>
          <w:p>
            <w:r>
              <w:t>n!</w:t>
            </w:r>
          </w:p>
        </w:tc>
        <w:tc>
          <w:tcPr>
            <w:tcW w:type="dxa" w:w="1704"/>
          </w:tcPr>
          <w:p>
            <w:r>
              <w:t>Evergreen</w:t>
            </w:r>
          </w:p>
        </w:tc>
        <w:tc>
          <w:tcPr>
            <w:tcW w:type="dxa" w:w="1704"/>
          </w:tcPr>
          <w:p>
            <w:r>
              <w:t>Medium</w:t>
            </w:r>
          </w:p>
        </w:tc>
        <w:tc>
          <w:tcPr>
            <w:tcW w:type="dxa" w:w="1704"/>
          </w:tcPr>
          <w:p>
            <w:r/>
          </w:p>
        </w:tc>
      </w:tr>
      <w:tr>
        <w:tc>
          <w:tcPr>
            <w:tcW w:type="dxa" w:w="1704"/>
          </w:tcPr>
          <w:p>
            <w:r>
              <w:t>Exponent Calculator</w:t>
            </w:r>
          </w:p>
        </w:tc>
        <w:tc>
          <w:tcPr>
            <w:tcW w:type="dxa" w:w="1704"/>
          </w:tcPr>
          <w:p>
            <w:r>
              <w:t>Base, exponent</w:t>
            </w:r>
          </w:p>
        </w:tc>
        <w:tc>
          <w:tcPr>
            <w:tcW w:type="dxa" w:w="1704"/>
          </w:tcPr>
          <w:p>
            <w:r>
              <w:t>Power</w:t>
            </w:r>
          </w:p>
        </w:tc>
        <w:tc>
          <w:tcPr>
            <w:tcW w:type="dxa" w:w="1704"/>
          </w:tcPr>
          <w:p>
            <w:r>
              <w:t>Evergreen</w:t>
            </w:r>
          </w:p>
        </w:tc>
        <w:tc>
          <w:tcPr>
            <w:tcW w:type="dxa" w:w="1704"/>
          </w:tcPr>
          <w:p>
            <w:r>
              <w:t>Medium</w:t>
            </w:r>
          </w:p>
        </w:tc>
        <w:tc>
          <w:tcPr>
            <w:tcW w:type="dxa" w:w="1704"/>
          </w:tcPr>
          <w:p>
            <w:r/>
          </w:p>
        </w:tc>
      </w:tr>
      <w:tr>
        <w:tc>
          <w:tcPr>
            <w:tcW w:type="dxa" w:w="1704"/>
          </w:tcPr>
          <w:p>
            <w:r>
              <w:t>Square Root / Nth Root</w:t>
            </w:r>
          </w:p>
        </w:tc>
        <w:tc>
          <w:tcPr>
            <w:tcW w:type="dxa" w:w="1704"/>
          </w:tcPr>
          <w:p>
            <w:r>
              <w:t>Number, root</w:t>
            </w:r>
          </w:p>
        </w:tc>
        <w:tc>
          <w:tcPr>
            <w:tcW w:type="dxa" w:w="1704"/>
          </w:tcPr>
          <w:p>
            <w:r>
              <w:t>Root result</w:t>
            </w:r>
          </w:p>
        </w:tc>
        <w:tc>
          <w:tcPr>
            <w:tcW w:type="dxa" w:w="1704"/>
          </w:tcPr>
          <w:p>
            <w:r>
              <w:t>Evergreen</w:t>
            </w:r>
          </w:p>
        </w:tc>
        <w:tc>
          <w:tcPr>
            <w:tcW w:type="dxa" w:w="1704"/>
          </w:tcPr>
          <w:p>
            <w:r>
              <w:t>Medium</w:t>
            </w:r>
          </w:p>
        </w:tc>
        <w:tc>
          <w:tcPr>
            <w:tcW w:type="dxa" w:w="1704"/>
          </w:tcPr>
          <w:p>
            <w:r/>
          </w:p>
        </w:tc>
      </w:tr>
      <w:tr>
        <w:tc>
          <w:tcPr>
            <w:tcW w:type="dxa" w:w="1704"/>
          </w:tcPr>
          <w:p>
            <w:r>
              <w:t>Modulo Calculator</w:t>
            </w:r>
          </w:p>
        </w:tc>
        <w:tc>
          <w:tcPr>
            <w:tcW w:type="dxa" w:w="1704"/>
          </w:tcPr>
          <w:p>
            <w:r>
              <w:t>Dividend, divisor</w:t>
            </w:r>
          </w:p>
        </w:tc>
        <w:tc>
          <w:tcPr>
            <w:tcW w:type="dxa" w:w="1704"/>
          </w:tcPr>
          <w:p>
            <w:r>
              <w:t>Quotient/remainder</w:t>
            </w:r>
          </w:p>
        </w:tc>
        <w:tc>
          <w:tcPr>
            <w:tcW w:type="dxa" w:w="1704"/>
          </w:tcPr>
          <w:p>
            <w:r>
              <w:t>Evergreen</w:t>
            </w:r>
          </w:p>
        </w:tc>
        <w:tc>
          <w:tcPr>
            <w:tcW w:type="dxa" w:w="1704"/>
          </w:tcPr>
          <w:p>
            <w:r>
              <w:t>Medium</w:t>
            </w:r>
          </w:p>
        </w:tc>
        <w:tc>
          <w:tcPr>
            <w:tcW w:type="dxa" w:w="1704"/>
          </w:tcPr>
          <w:p>
            <w:r/>
          </w:p>
        </w:tc>
      </w:tr>
      <w:tr>
        <w:tc>
          <w:tcPr>
            <w:tcW w:type="dxa" w:w="1704"/>
          </w:tcPr>
          <w:p>
            <w:r>
              <w:t>Scientific Notation Converter</w:t>
            </w:r>
          </w:p>
        </w:tc>
        <w:tc>
          <w:tcPr>
            <w:tcW w:type="dxa" w:w="1704"/>
          </w:tcPr>
          <w:p>
            <w:r>
              <w:t>Number</w:t>
            </w:r>
          </w:p>
        </w:tc>
        <w:tc>
          <w:tcPr>
            <w:tcW w:type="dxa" w:w="1704"/>
          </w:tcPr>
          <w:p>
            <w:r>
              <w:t>Scientific/decimal notation</w:t>
            </w:r>
          </w:p>
        </w:tc>
        <w:tc>
          <w:tcPr>
            <w:tcW w:type="dxa" w:w="1704"/>
          </w:tcPr>
          <w:p>
            <w:r>
              <w:t>Evergreen</w:t>
            </w:r>
          </w:p>
        </w:tc>
        <w:tc>
          <w:tcPr>
            <w:tcW w:type="dxa" w:w="1704"/>
          </w:tcPr>
          <w:p>
            <w:r>
              <w:t>Medium</w:t>
            </w:r>
          </w:p>
        </w:tc>
        <w:tc>
          <w:tcPr>
            <w:tcW w:type="dxa" w:w="1704"/>
          </w:tcPr>
          <w:p>
            <w:r/>
          </w:p>
        </w:tc>
      </w:tr>
      <w:tr>
        <w:tc>
          <w:tcPr>
            <w:tcW w:type="dxa" w:w="1704"/>
          </w:tcPr>
          <w:p>
            <w:r>
              <w:t>Quadratic Equation Solver</w:t>
            </w:r>
          </w:p>
        </w:tc>
        <w:tc>
          <w:tcPr>
            <w:tcW w:type="dxa" w:w="1704"/>
          </w:tcPr>
          <w:p>
            <w:r>
              <w:t>a,b,c</w:t>
            </w:r>
          </w:p>
        </w:tc>
        <w:tc>
          <w:tcPr>
            <w:tcW w:type="dxa" w:w="1704"/>
          </w:tcPr>
          <w:p>
            <w:r>
              <w:t>Roots + discriminant</w:t>
            </w:r>
          </w:p>
        </w:tc>
        <w:tc>
          <w:tcPr>
            <w:tcW w:type="dxa" w:w="1704"/>
          </w:tcPr>
          <w:p>
            <w:r>
              <w:t>Evergreen</w:t>
            </w:r>
          </w:p>
        </w:tc>
        <w:tc>
          <w:tcPr>
            <w:tcW w:type="dxa" w:w="1704"/>
          </w:tcPr>
          <w:p>
            <w:r>
              <w:t>Medium</w:t>
            </w:r>
          </w:p>
        </w:tc>
        <w:tc>
          <w:tcPr>
            <w:tcW w:type="dxa" w:w="1704"/>
          </w:tcPr>
          <w:p>
            <w:r/>
          </w:p>
        </w:tc>
      </w:tr>
      <w:tr>
        <w:tc>
          <w:tcPr>
            <w:tcW w:type="dxa" w:w="1704"/>
          </w:tcPr>
          <w:p>
            <w:r>
              <w:t>Permutation Calculator</w:t>
            </w:r>
          </w:p>
        </w:tc>
        <w:tc>
          <w:tcPr>
            <w:tcW w:type="dxa" w:w="1704"/>
          </w:tcPr>
          <w:p>
            <w:r>
              <w:t>n,r</w:t>
            </w:r>
          </w:p>
        </w:tc>
        <w:tc>
          <w:tcPr>
            <w:tcW w:type="dxa" w:w="1704"/>
          </w:tcPr>
          <w:p>
            <w:r>
              <w:t>nPr</w:t>
            </w:r>
          </w:p>
        </w:tc>
        <w:tc>
          <w:tcPr>
            <w:tcW w:type="dxa" w:w="1704"/>
          </w:tcPr>
          <w:p>
            <w:r>
              <w:t>Evergreen</w:t>
            </w:r>
          </w:p>
        </w:tc>
        <w:tc>
          <w:tcPr>
            <w:tcW w:type="dxa" w:w="1704"/>
          </w:tcPr>
          <w:p>
            <w:r>
              <w:t>Medium</w:t>
            </w:r>
          </w:p>
        </w:tc>
        <w:tc>
          <w:tcPr>
            <w:tcW w:type="dxa" w:w="1704"/>
          </w:tcPr>
          <w:p>
            <w:r/>
          </w:p>
        </w:tc>
      </w:tr>
      <w:tr>
        <w:tc>
          <w:tcPr>
            <w:tcW w:type="dxa" w:w="1704"/>
          </w:tcPr>
          <w:p>
            <w:r>
              <w:t>Combination Calculator</w:t>
            </w:r>
          </w:p>
        </w:tc>
        <w:tc>
          <w:tcPr>
            <w:tcW w:type="dxa" w:w="1704"/>
          </w:tcPr>
          <w:p>
            <w:r>
              <w:t>n,r</w:t>
            </w:r>
          </w:p>
        </w:tc>
        <w:tc>
          <w:tcPr>
            <w:tcW w:type="dxa" w:w="1704"/>
          </w:tcPr>
          <w:p>
            <w:r>
              <w:t>nCr</w:t>
            </w:r>
          </w:p>
        </w:tc>
        <w:tc>
          <w:tcPr>
            <w:tcW w:type="dxa" w:w="1704"/>
          </w:tcPr>
          <w:p>
            <w:r>
              <w:t>Evergreen</w:t>
            </w:r>
          </w:p>
        </w:tc>
        <w:tc>
          <w:tcPr>
            <w:tcW w:type="dxa" w:w="1704"/>
          </w:tcPr>
          <w:p>
            <w:r>
              <w:t>Medium</w:t>
            </w:r>
          </w:p>
        </w:tc>
        <w:tc>
          <w:tcPr>
            <w:tcW w:type="dxa" w:w="1704"/>
          </w:tcPr>
          <w:p>
            <w:r/>
          </w:p>
        </w:tc>
      </w:tr>
      <w:tr>
        <w:tc>
          <w:tcPr>
            <w:tcW w:type="dxa" w:w="1704"/>
          </w:tcPr>
          <w:p>
            <w:r>
              <w:t>Random Number Generator</w:t>
            </w:r>
          </w:p>
        </w:tc>
        <w:tc>
          <w:tcPr>
            <w:tcW w:type="dxa" w:w="1704"/>
          </w:tcPr>
          <w:p>
            <w:r>
              <w:t>Min, max, count</w:t>
            </w:r>
          </w:p>
        </w:tc>
        <w:tc>
          <w:tcPr>
            <w:tcW w:type="dxa" w:w="1704"/>
          </w:tcPr>
          <w:p>
            <w:r>
              <w:t>Random number(s)</w:t>
            </w:r>
          </w:p>
        </w:tc>
        <w:tc>
          <w:tcPr>
            <w:tcW w:type="dxa" w:w="1704"/>
          </w:tcPr>
          <w:p>
            <w:r>
              <w:t>Evergreen</w:t>
            </w:r>
          </w:p>
        </w:tc>
        <w:tc>
          <w:tcPr>
            <w:tcW w:type="dxa" w:w="1704"/>
          </w:tcPr>
          <w:p>
            <w:r>
              <w:t>Medium</w:t>
            </w:r>
          </w:p>
        </w:tc>
        <w:tc>
          <w:tcPr>
            <w:tcW w:type="dxa" w:w="1704"/>
          </w:tcPr>
          <w:p>
            <w:r/>
          </w:p>
        </w:tc>
      </w:tr>
    </w:tbl>
    <w:p/>
    <w:p>
      <w:pPr>
        <w:pStyle w:val="Heading2"/>
      </w:pPr>
      <w:r>
        <w:t>Date, Time &amp; Productivity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AF7"/>
          </w:tcPr>
          <w:p>
            <w:r>
              <w:t>Calculator</w:t>
            </w:r>
          </w:p>
        </w:tc>
        <w:tc>
          <w:tcPr>
            <w:tcW w:type="dxa" w:w="1704"/>
            <w:shd w:fill="D9EAF7"/>
          </w:tcPr>
          <w:p>
            <w:r>
              <w:t>Inputs</w:t>
            </w:r>
          </w:p>
        </w:tc>
        <w:tc>
          <w:tcPr>
            <w:tcW w:type="dxa" w:w="1704"/>
            <w:shd w:fill="D9EAF7"/>
          </w:tcPr>
          <w:p>
            <w:r>
              <w:t>Outputs</w:t>
            </w:r>
          </w:p>
        </w:tc>
        <w:tc>
          <w:tcPr>
            <w:tcW w:type="dxa" w:w="1704"/>
            <w:shd w:fill="D9EAF7"/>
          </w:tcPr>
          <w:p>
            <w:r>
              <w:t>Maintenance</w:t>
            </w:r>
          </w:p>
        </w:tc>
        <w:tc>
          <w:tcPr>
            <w:tcW w:type="dxa" w:w="1704"/>
            <w:shd w:fill="D9EAF7"/>
          </w:tcPr>
          <w:p>
            <w:r>
              <w:t>Priority</w:t>
            </w:r>
          </w:p>
        </w:tc>
        <w:tc>
          <w:tcPr>
            <w:tcW w:type="dxa" w:w="1704"/>
            <w:shd w:fill="D9EAF7"/>
          </w:tcPr>
          <w:p>
            <w:r>
              <w:t>Notes</w:t>
            </w:r>
          </w:p>
        </w:tc>
      </w:tr>
      <w:tr>
        <w:tc>
          <w:tcPr>
            <w:tcW w:type="dxa" w:w="1704"/>
          </w:tcPr>
          <w:p>
            <w:r>
              <w:t>Age Calculator</w:t>
            </w:r>
          </w:p>
        </w:tc>
        <w:tc>
          <w:tcPr>
            <w:tcW w:type="dxa" w:w="1704"/>
          </w:tcPr>
          <w:p>
            <w:r>
              <w:t>Date of birth, reference date</w:t>
            </w:r>
          </w:p>
        </w:tc>
        <w:tc>
          <w:tcPr>
            <w:tcW w:type="dxa" w:w="1704"/>
          </w:tcPr>
          <w:p>
            <w:r>
              <w:t>Age y/m/d</w:t>
            </w:r>
          </w:p>
        </w:tc>
        <w:tc>
          <w:tcPr>
            <w:tcW w:type="dxa" w:w="1704"/>
          </w:tcPr>
          <w:p>
            <w:r>
              <w:t>Evergreen</w:t>
            </w:r>
          </w:p>
        </w:tc>
        <w:tc>
          <w:tcPr>
            <w:tcW w:type="dxa" w:w="1704"/>
          </w:tcPr>
          <w:p>
            <w:r>
              <w:t>High</w:t>
            </w:r>
          </w:p>
        </w:tc>
        <w:tc>
          <w:tcPr>
            <w:tcW w:type="dxa" w:w="1704"/>
          </w:tcPr>
          <w:p>
            <w:r/>
          </w:p>
        </w:tc>
      </w:tr>
      <w:tr>
        <w:tc>
          <w:tcPr>
            <w:tcW w:type="dxa" w:w="1704"/>
          </w:tcPr>
          <w:p>
            <w:r>
              <w:t>Date Difference</w:t>
            </w:r>
          </w:p>
        </w:tc>
        <w:tc>
          <w:tcPr>
            <w:tcW w:type="dxa" w:w="1704"/>
          </w:tcPr>
          <w:p>
            <w:r>
              <w:t>Start/end dates</w:t>
            </w:r>
          </w:p>
        </w:tc>
        <w:tc>
          <w:tcPr>
            <w:tcW w:type="dxa" w:w="1704"/>
          </w:tcPr>
          <w:p>
            <w:r>
              <w:t>Days/weeks/months</w:t>
            </w:r>
          </w:p>
        </w:tc>
        <w:tc>
          <w:tcPr>
            <w:tcW w:type="dxa" w:w="1704"/>
          </w:tcPr>
          <w:p>
            <w:r>
              <w:t>Evergreen</w:t>
            </w:r>
          </w:p>
        </w:tc>
        <w:tc>
          <w:tcPr>
            <w:tcW w:type="dxa" w:w="1704"/>
          </w:tcPr>
          <w:p>
            <w:r>
              <w:t>High</w:t>
            </w:r>
          </w:p>
        </w:tc>
        <w:tc>
          <w:tcPr>
            <w:tcW w:type="dxa" w:w="1704"/>
          </w:tcPr>
          <w:p>
            <w:r/>
          </w:p>
        </w:tc>
      </w:tr>
      <w:tr>
        <w:tc>
          <w:tcPr>
            <w:tcW w:type="dxa" w:w="1704"/>
          </w:tcPr>
          <w:p>
            <w:r>
              <w:t>Add/Subtract Days</w:t>
            </w:r>
          </w:p>
        </w:tc>
        <w:tc>
          <w:tcPr>
            <w:tcW w:type="dxa" w:w="1704"/>
          </w:tcPr>
          <w:p>
            <w:r>
              <w:t>Date + offset</w:t>
            </w:r>
          </w:p>
        </w:tc>
        <w:tc>
          <w:tcPr>
            <w:tcW w:type="dxa" w:w="1704"/>
          </w:tcPr>
          <w:p>
            <w:r>
              <w:t>Result date</w:t>
            </w:r>
          </w:p>
        </w:tc>
        <w:tc>
          <w:tcPr>
            <w:tcW w:type="dxa" w:w="1704"/>
          </w:tcPr>
          <w:p>
            <w:r>
              <w:t>Evergreen</w:t>
            </w:r>
          </w:p>
        </w:tc>
        <w:tc>
          <w:tcPr>
            <w:tcW w:type="dxa" w:w="1704"/>
          </w:tcPr>
          <w:p>
            <w:r>
              <w:t>High</w:t>
            </w:r>
          </w:p>
        </w:tc>
        <w:tc>
          <w:tcPr>
            <w:tcW w:type="dxa" w:w="1704"/>
          </w:tcPr>
          <w:p>
            <w:r/>
          </w:p>
        </w:tc>
      </w:tr>
      <w:tr>
        <w:tc>
          <w:tcPr>
            <w:tcW w:type="dxa" w:w="1704"/>
          </w:tcPr>
          <w:p>
            <w:r>
              <w:t>Business Days Calculator</w:t>
            </w:r>
          </w:p>
        </w:tc>
        <w:tc>
          <w:tcPr>
            <w:tcW w:type="dxa" w:w="1704"/>
          </w:tcPr>
          <w:p>
            <w:r>
              <w:t>Start/end + weekends/holidays</w:t>
            </w:r>
          </w:p>
        </w:tc>
        <w:tc>
          <w:tcPr>
            <w:tcW w:type="dxa" w:w="1704"/>
          </w:tcPr>
          <w:p>
            <w:r>
              <w:t>Working days</w:t>
            </w:r>
          </w:p>
        </w:tc>
        <w:tc>
          <w:tcPr>
            <w:tcW w:type="dxa" w:w="1704"/>
          </w:tcPr>
          <w:p>
            <w:r>
              <w:t>Holiday data optional</w:t>
            </w:r>
          </w:p>
        </w:tc>
        <w:tc>
          <w:tcPr>
            <w:tcW w:type="dxa" w:w="1704"/>
          </w:tcPr>
          <w:p>
            <w:r>
              <w:t>High</w:t>
            </w:r>
          </w:p>
        </w:tc>
        <w:tc>
          <w:tcPr>
            <w:tcW w:type="dxa" w:w="1704"/>
          </w:tcPr>
          <w:p>
            <w:r/>
          </w:p>
        </w:tc>
      </w:tr>
      <w:tr>
        <w:tc>
          <w:tcPr>
            <w:tcW w:type="dxa" w:w="1704"/>
          </w:tcPr>
          <w:p>
            <w:r>
              <w:t>Time Duration</w:t>
            </w:r>
          </w:p>
        </w:tc>
        <w:tc>
          <w:tcPr>
            <w:tcW w:type="dxa" w:w="1704"/>
          </w:tcPr>
          <w:p>
            <w:r>
              <w:t>Start/end time</w:t>
            </w:r>
          </w:p>
        </w:tc>
        <w:tc>
          <w:tcPr>
            <w:tcW w:type="dxa" w:w="1704"/>
          </w:tcPr>
          <w:p>
            <w:r>
              <w:t>Elapsed duration</w:t>
            </w:r>
          </w:p>
        </w:tc>
        <w:tc>
          <w:tcPr>
            <w:tcW w:type="dxa" w:w="1704"/>
          </w:tcPr>
          <w:p>
            <w:r>
              <w:t>Evergreen</w:t>
            </w:r>
          </w:p>
        </w:tc>
        <w:tc>
          <w:tcPr>
            <w:tcW w:type="dxa" w:w="1704"/>
          </w:tcPr>
          <w:p>
            <w:r>
              <w:t>Medium</w:t>
            </w:r>
          </w:p>
        </w:tc>
        <w:tc>
          <w:tcPr>
            <w:tcW w:type="dxa" w:w="1704"/>
          </w:tcPr>
          <w:p>
            <w:r/>
          </w:p>
        </w:tc>
      </w:tr>
      <w:tr>
        <w:tc>
          <w:tcPr>
            <w:tcW w:type="dxa" w:w="1704"/>
          </w:tcPr>
          <w:p>
            <w:r>
              <w:t>Hours Calculator</w:t>
            </w:r>
          </w:p>
        </w:tc>
        <w:tc>
          <w:tcPr>
            <w:tcW w:type="dxa" w:w="1704"/>
          </w:tcPr>
          <w:p>
            <w:r>
              <w:t>Multiple time intervals</w:t>
            </w:r>
          </w:p>
        </w:tc>
        <w:tc>
          <w:tcPr>
            <w:tcW w:type="dxa" w:w="1704"/>
          </w:tcPr>
          <w:p>
            <w:r>
              <w:t>Total hours</w:t>
            </w:r>
          </w:p>
        </w:tc>
        <w:tc>
          <w:tcPr>
            <w:tcW w:type="dxa" w:w="1704"/>
          </w:tcPr>
          <w:p>
            <w:r>
              <w:t>Evergreen</w:t>
            </w:r>
          </w:p>
        </w:tc>
        <w:tc>
          <w:tcPr>
            <w:tcW w:type="dxa" w:w="1704"/>
          </w:tcPr>
          <w:p>
            <w:r>
              <w:t>Medium</w:t>
            </w:r>
          </w:p>
        </w:tc>
        <w:tc>
          <w:tcPr>
            <w:tcW w:type="dxa" w:w="1704"/>
          </w:tcPr>
          <w:p>
            <w:r/>
          </w:p>
        </w:tc>
      </w:tr>
      <w:tr>
        <w:tc>
          <w:tcPr>
            <w:tcW w:type="dxa" w:w="1704"/>
          </w:tcPr>
          <w:p>
            <w:r>
              <w:t>Work Hours / Timesheet</w:t>
            </w:r>
          </w:p>
        </w:tc>
        <w:tc>
          <w:tcPr>
            <w:tcW w:type="dxa" w:w="1704"/>
          </w:tcPr>
          <w:p>
            <w:r>
              <w:t>Clock-in/out, breaks</w:t>
            </w:r>
          </w:p>
        </w:tc>
        <w:tc>
          <w:tcPr>
            <w:tcW w:type="dxa" w:w="1704"/>
          </w:tcPr>
          <w:p>
            <w:r>
              <w:t>Worked hours</w:t>
            </w:r>
          </w:p>
        </w:tc>
        <w:tc>
          <w:tcPr>
            <w:tcW w:type="dxa" w:w="1704"/>
          </w:tcPr>
          <w:p>
            <w:r>
              <w:t>Evergreen</w:t>
            </w:r>
          </w:p>
        </w:tc>
        <w:tc>
          <w:tcPr>
            <w:tcW w:type="dxa" w:w="1704"/>
          </w:tcPr>
          <w:p>
            <w:r>
              <w:t>Medium</w:t>
            </w:r>
          </w:p>
        </w:tc>
        <w:tc>
          <w:tcPr>
            <w:tcW w:type="dxa" w:w="1704"/>
          </w:tcPr>
          <w:p>
            <w:r/>
          </w:p>
        </w:tc>
      </w:tr>
      <w:tr>
        <w:tc>
          <w:tcPr>
            <w:tcW w:type="dxa" w:w="1704"/>
          </w:tcPr>
          <w:p>
            <w:r>
              <w:t>Countdown Calculator</w:t>
            </w:r>
          </w:p>
        </w:tc>
        <w:tc>
          <w:tcPr>
            <w:tcW w:type="dxa" w:w="1704"/>
          </w:tcPr>
          <w:p>
            <w:r>
              <w:t>Target date/time</w:t>
            </w:r>
          </w:p>
        </w:tc>
        <w:tc>
          <w:tcPr>
            <w:tcW w:type="dxa" w:w="1704"/>
          </w:tcPr>
          <w:p>
            <w:r>
              <w:t>Time remaining</w:t>
            </w:r>
          </w:p>
        </w:tc>
        <w:tc>
          <w:tcPr>
            <w:tcW w:type="dxa" w:w="1704"/>
          </w:tcPr>
          <w:p>
            <w:r>
              <w:t>Evergreen</w:t>
            </w:r>
          </w:p>
        </w:tc>
        <w:tc>
          <w:tcPr>
            <w:tcW w:type="dxa" w:w="1704"/>
          </w:tcPr>
          <w:p>
            <w:r>
              <w:t>Medium</w:t>
            </w:r>
          </w:p>
        </w:tc>
        <w:tc>
          <w:tcPr>
            <w:tcW w:type="dxa" w:w="1704"/>
          </w:tcPr>
          <w:p>
            <w:r/>
          </w:p>
        </w:tc>
      </w:tr>
      <w:tr>
        <w:tc>
          <w:tcPr>
            <w:tcW w:type="dxa" w:w="1704"/>
          </w:tcPr>
          <w:p>
            <w:r>
              <w:t>Unix Timestamp Converter</w:t>
            </w:r>
          </w:p>
        </w:tc>
        <w:tc>
          <w:tcPr>
            <w:tcW w:type="dxa" w:w="1704"/>
          </w:tcPr>
          <w:p>
            <w:r>
              <w:t>Timestamp/date-time</w:t>
            </w:r>
          </w:p>
        </w:tc>
        <w:tc>
          <w:tcPr>
            <w:tcW w:type="dxa" w:w="1704"/>
          </w:tcPr>
          <w:p>
            <w:r>
              <w:t>Two-way conversion</w:t>
            </w:r>
          </w:p>
        </w:tc>
        <w:tc>
          <w:tcPr>
            <w:tcW w:type="dxa" w:w="1704"/>
          </w:tcPr>
          <w:p>
            <w:r>
              <w:t>Evergreen</w:t>
            </w:r>
          </w:p>
        </w:tc>
        <w:tc>
          <w:tcPr>
            <w:tcW w:type="dxa" w:w="1704"/>
          </w:tcPr>
          <w:p>
            <w:r>
              <w:t>High</w:t>
            </w:r>
          </w:p>
        </w:tc>
        <w:tc>
          <w:tcPr>
            <w:tcW w:type="dxa" w:w="1704"/>
          </w:tcPr>
          <w:p>
            <w:r/>
          </w:p>
        </w:tc>
      </w:tr>
      <w:tr>
        <w:tc>
          <w:tcPr>
            <w:tcW w:type="dxa" w:w="1704"/>
          </w:tcPr>
          <w:p>
            <w:r>
              <w:t>Time Zone Converter</w:t>
            </w:r>
          </w:p>
        </w:tc>
        <w:tc>
          <w:tcPr>
            <w:tcW w:type="dxa" w:w="1704"/>
          </w:tcPr>
          <w:p>
            <w:r>
              <w:t>Date/time + source/target TZ</w:t>
            </w:r>
          </w:p>
        </w:tc>
        <w:tc>
          <w:tcPr>
            <w:tcW w:type="dxa" w:w="1704"/>
          </w:tcPr>
          <w:p>
            <w:r>
              <w:t>Converted time</w:t>
            </w:r>
          </w:p>
        </w:tc>
        <w:tc>
          <w:tcPr>
            <w:tcW w:type="dxa" w:w="1704"/>
          </w:tcPr>
          <w:p>
            <w:r>
              <w:t>TZ database updates</w:t>
            </w:r>
          </w:p>
        </w:tc>
        <w:tc>
          <w:tcPr>
            <w:tcW w:type="dxa" w:w="1704"/>
          </w:tcPr>
          <w:p>
            <w:r>
              <w:t>High</w:t>
            </w:r>
          </w:p>
        </w:tc>
        <w:tc>
          <w:tcPr>
            <w:tcW w:type="dxa" w:w="1704"/>
          </w:tcPr>
          <w:p>
            <w:r/>
          </w:p>
        </w:tc>
      </w:tr>
      <w:tr>
        <w:tc>
          <w:tcPr>
            <w:tcW w:type="dxa" w:w="1704"/>
          </w:tcPr>
          <w:p>
            <w:r>
              <w:t>Sleep Time Calculator</w:t>
            </w:r>
          </w:p>
        </w:tc>
        <w:tc>
          <w:tcPr>
            <w:tcW w:type="dxa" w:w="1704"/>
          </w:tcPr>
          <w:p>
            <w:r>
              <w:t>Wake or sleep time + cycles</w:t>
            </w:r>
          </w:p>
        </w:tc>
        <w:tc>
          <w:tcPr>
            <w:tcW w:type="dxa" w:w="1704"/>
          </w:tcPr>
          <w:p>
            <w:r>
              <w:t>Suggested sleep/wake times</w:t>
            </w:r>
          </w:p>
        </w:tc>
        <w:tc>
          <w:tcPr>
            <w:tcW w:type="dxa" w:w="1704"/>
          </w:tcPr>
          <w:p>
            <w:r>
              <w:t>Wellness disclaimer</w:t>
            </w:r>
          </w:p>
        </w:tc>
        <w:tc>
          <w:tcPr>
            <w:tcW w:type="dxa" w:w="1704"/>
          </w:tcPr>
          <w:p>
            <w:r>
              <w:t>Medium</w:t>
            </w:r>
          </w:p>
        </w:tc>
        <w:tc>
          <w:tcPr>
            <w:tcW w:type="dxa" w:w="1704"/>
          </w:tcPr>
          <w:p>
            <w:r/>
          </w:p>
        </w:tc>
      </w:tr>
    </w:tbl>
    <w:p/>
    <w:p>
      <w:pPr>
        <w:pStyle w:val="Heading2"/>
      </w:pPr>
      <w:r>
        <w:t>Health &amp; Fitness (Informational)</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AF7"/>
          </w:tcPr>
          <w:p>
            <w:r>
              <w:t>Calculator</w:t>
            </w:r>
          </w:p>
        </w:tc>
        <w:tc>
          <w:tcPr>
            <w:tcW w:type="dxa" w:w="1704"/>
            <w:shd w:fill="D9EAF7"/>
          </w:tcPr>
          <w:p>
            <w:r>
              <w:t>Inputs</w:t>
            </w:r>
          </w:p>
        </w:tc>
        <w:tc>
          <w:tcPr>
            <w:tcW w:type="dxa" w:w="1704"/>
            <w:shd w:fill="D9EAF7"/>
          </w:tcPr>
          <w:p>
            <w:r>
              <w:t>Outputs</w:t>
            </w:r>
          </w:p>
        </w:tc>
        <w:tc>
          <w:tcPr>
            <w:tcW w:type="dxa" w:w="1704"/>
            <w:shd w:fill="D9EAF7"/>
          </w:tcPr>
          <w:p>
            <w:r>
              <w:t>Maintenance</w:t>
            </w:r>
          </w:p>
        </w:tc>
        <w:tc>
          <w:tcPr>
            <w:tcW w:type="dxa" w:w="1704"/>
            <w:shd w:fill="D9EAF7"/>
          </w:tcPr>
          <w:p>
            <w:r>
              <w:t>Priority</w:t>
            </w:r>
          </w:p>
        </w:tc>
        <w:tc>
          <w:tcPr>
            <w:tcW w:type="dxa" w:w="1704"/>
            <w:shd w:fill="D9EAF7"/>
          </w:tcPr>
          <w:p>
            <w:r>
              <w:t>Notes</w:t>
            </w:r>
          </w:p>
        </w:tc>
      </w:tr>
      <w:tr>
        <w:tc>
          <w:tcPr>
            <w:tcW w:type="dxa" w:w="1704"/>
          </w:tcPr>
          <w:p>
            <w:r>
              <w:t>BMI Calculator</w:t>
            </w:r>
          </w:p>
        </w:tc>
        <w:tc>
          <w:tcPr>
            <w:tcW w:type="dxa" w:w="1704"/>
          </w:tcPr>
          <w:p>
            <w:r>
              <w:t>Height, weight</w:t>
            </w:r>
          </w:p>
        </w:tc>
        <w:tc>
          <w:tcPr>
            <w:tcW w:type="dxa" w:w="1704"/>
          </w:tcPr>
          <w:p>
            <w:r>
              <w:t>BMI + standard category</w:t>
            </w:r>
          </w:p>
        </w:tc>
        <w:tc>
          <w:tcPr>
            <w:tcW w:type="dxa" w:w="1704"/>
          </w:tcPr>
          <w:p>
            <w:r>
              <w:t>Health disclaimer</w:t>
            </w:r>
          </w:p>
        </w:tc>
        <w:tc>
          <w:tcPr>
            <w:tcW w:type="dxa" w:w="1704"/>
          </w:tcPr>
          <w:p>
            <w:r>
              <w:t>High</w:t>
            </w:r>
          </w:p>
        </w:tc>
        <w:tc>
          <w:tcPr>
            <w:tcW w:type="dxa" w:w="1704"/>
          </w:tcPr>
          <w:p>
            <w:r/>
          </w:p>
        </w:tc>
      </w:tr>
      <w:tr>
        <w:tc>
          <w:tcPr>
            <w:tcW w:type="dxa" w:w="1704"/>
          </w:tcPr>
          <w:p>
            <w:r>
              <w:t>BMR Calculator</w:t>
            </w:r>
          </w:p>
        </w:tc>
        <w:tc>
          <w:tcPr>
            <w:tcW w:type="dxa" w:w="1704"/>
          </w:tcPr>
          <w:p>
            <w:r>
              <w:t>Age, sex, height, weight</w:t>
            </w:r>
          </w:p>
        </w:tc>
        <w:tc>
          <w:tcPr>
            <w:tcW w:type="dxa" w:w="1704"/>
          </w:tcPr>
          <w:p>
            <w:r>
              <w:t>Estimated basal calories</w:t>
            </w:r>
          </w:p>
        </w:tc>
        <w:tc>
          <w:tcPr>
            <w:tcW w:type="dxa" w:w="1704"/>
          </w:tcPr>
          <w:p>
            <w:r>
              <w:t>Health disclaimer</w:t>
            </w:r>
          </w:p>
        </w:tc>
        <w:tc>
          <w:tcPr>
            <w:tcW w:type="dxa" w:w="1704"/>
          </w:tcPr>
          <w:p>
            <w:r>
              <w:t>High</w:t>
            </w:r>
          </w:p>
        </w:tc>
        <w:tc>
          <w:tcPr>
            <w:tcW w:type="dxa" w:w="1704"/>
          </w:tcPr>
          <w:p>
            <w:r/>
          </w:p>
        </w:tc>
      </w:tr>
      <w:tr>
        <w:tc>
          <w:tcPr>
            <w:tcW w:type="dxa" w:w="1704"/>
          </w:tcPr>
          <w:p>
            <w:r>
              <w:t>TDEE Calculator</w:t>
            </w:r>
          </w:p>
        </w:tc>
        <w:tc>
          <w:tcPr>
            <w:tcW w:type="dxa" w:w="1704"/>
          </w:tcPr>
          <w:p>
            <w:r>
              <w:t>BMR inputs + activity</w:t>
            </w:r>
          </w:p>
        </w:tc>
        <w:tc>
          <w:tcPr>
            <w:tcW w:type="dxa" w:w="1704"/>
          </w:tcPr>
          <w:p>
            <w:r>
              <w:t>Estimated daily energy</w:t>
            </w:r>
          </w:p>
        </w:tc>
        <w:tc>
          <w:tcPr>
            <w:tcW w:type="dxa" w:w="1704"/>
          </w:tcPr>
          <w:p>
            <w:r>
              <w:t>Health disclaimer</w:t>
            </w:r>
          </w:p>
        </w:tc>
        <w:tc>
          <w:tcPr>
            <w:tcW w:type="dxa" w:w="1704"/>
          </w:tcPr>
          <w:p>
            <w:r>
              <w:t>High</w:t>
            </w:r>
          </w:p>
        </w:tc>
        <w:tc>
          <w:tcPr>
            <w:tcW w:type="dxa" w:w="1704"/>
          </w:tcPr>
          <w:p>
            <w:r/>
          </w:p>
        </w:tc>
      </w:tr>
      <w:tr>
        <w:tc>
          <w:tcPr>
            <w:tcW w:type="dxa" w:w="1704"/>
          </w:tcPr>
          <w:p>
            <w:r>
              <w:t>Calorie Deficit Estimator</w:t>
            </w:r>
          </w:p>
        </w:tc>
        <w:tc>
          <w:tcPr>
            <w:tcW w:type="dxa" w:w="1704"/>
          </w:tcPr>
          <w:p>
            <w:r>
              <w:t>TDEE, target change, period</w:t>
            </w:r>
          </w:p>
        </w:tc>
        <w:tc>
          <w:tcPr>
            <w:tcW w:type="dxa" w:w="1704"/>
          </w:tcPr>
          <w:p>
            <w:r>
              <w:t>Estimated daily target</w:t>
            </w:r>
          </w:p>
        </w:tc>
        <w:tc>
          <w:tcPr>
            <w:tcW w:type="dxa" w:w="1704"/>
          </w:tcPr>
          <w:p>
            <w:r>
              <w:t>Health disclaimer</w:t>
            </w:r>
          </w:p>
        </w:tc>
        <w:tc>
          <w:tcPr>
            <w:tcW w:type="dxa" w:w="1704"/>
          </w:tcPr>
          <w:p>
            <w:r>
              <w:t>Medium</w:t>
            </w:r>
          </w:p>
        </w:tc>
        <w:tc>
          <w:tcPr>
            <w:tcW w:type="dxa" w:w="1704"/>
          </w:tcPr>
          <w:p>
            <w:r/>
          </w:p>
        </w:tc>
      </w:tr>
      <w:tr>
        <w:tc>
          <w:tcPr>
            <w:tcW w:type="dxa" w:w="1704"/>
          </w:tcPr>
          <w:p>
            <w:r>
              <w:t>Protein Intake Estimator</w:t>
            </w:r>
          </w:p>
        </w:tc>
        <w:tc>
          <w:tcPr>
            <w:tcW w:type="dxa" w:w="1704"/>
          </w:tcPr>
          <w:p>
            <w:r>
              <w:t>Weight, activity/goal</w:t>
            </w:r>
          </w:p>
        </w:tc>
        <w:tc>
          <w:tcPr>
            <w:tcW w:type="dxa" w:w="1704"/>
          </w:tcPr>
          <w:p>
            <w:r>
              <w:t>Estimated protein range</w:t>
            </w:r>
          </w:p>
        </w:tc>
        <w:tc>
          <w:tcPr>
            <w:tcW w:type="dxa" w:w="1704"/>
          </w:tcPr>
          <w:p>
            <w:r>
              <w:t>Health disclaimer</w:t>
            </w:r>
          </w:p>
        </w:tc>
        <w:tc>
          <w:tcPr>
            <w:tcW w:type="dxa" w:w="1704"/>
          </w:tcPr>
          <w:p>
            <w:r>
              <w:t>Medium</w:t>
            </w:r>
          </w:p>
        </w:tc>
        <w:tc>
          <w:tcPr>
            <w:tcW w:type="dxa" w:w="1704"/>
          </w:tcPr>
          <w:p>
            <w:r/>
          </w:p>
        </w:tc>
      </w:tr>
      <w:tr>
        <w:tc>
          <w:tcPr>
            <w:tcW w:type="dxa" w:w="1704"/>
          </w:tcPr>
          <w:p>
            <w:r>
              <w:t>Body Fat Estimator</w:t>
            </w:r>
          </w:p>
        </w:tc>
        <w:tc>
          <w:tcPr>
            <w:tcW w:type="dxa" w:w="1704"/>
          </w:tcPr>
          <w:p>
            <w:r>
              <w:t>Measurements, sex, height</w:t>
            </w:r>
          </w:p>
        </w:tc>
        <w:tc>
          <w:tcPr>
            <w:tcW w:type="dxa" w:w="1704"/>
          </w:tcPr>
          <w:p>
            <w:r>
              <w:t>Estimated body-fat %</w:t>
            </w:r>
          </w:p>
        </w:tc>
        <w:tc>
          <w:tcPr>
            <w:tcW w:type="dxa" w:w="1704"/>
          </w:tcPr>
          <w:p>
            <w:r>
              <w:t>Health disclaimer</w:t>
            </w:r>
          </w:p>
        </w:tc>
        <w:tc>
          <w:tcPr>
            <w:tcW w:type="dxa" w:w="1704"/>
          </w:tcPr>
          <w:p>
            <w:r>
              <w:t>Medium</w:t>
            </w:r>
          </w:p>
        </w:tc>
        <w:tc>
          <w:tcPr>
            <w:tcW w:type="dxa" w:w="1704"/>
          </w:tcPr>
          <w:p>
            <w:r/>
          </w:p>
        </w:tc>
      </w:tr>
      <w:tr>
        <w:tc>
          <w:tcPr>
            <w:tcW w:type="dxa" w:w="1704"/>
          </w:tcPr>
          <w:p>
            <w:r>
              <w:t>Ideal Weight Estimator</w:t>
            </w:r>
          </w:p>
        </w:tc>
        <w:tc>
          <w:tcPr>
            <w:tcW w:type="dxa" w:w="1704"/>
          </w:tcPr>
          <w:p>
            <w:r>
              <w:t>Height, sex</w:t>
            </w:r>
          </w:p>
        </w:tc>
        <w:tc>
          <w:tcPr>
            <w:tcW w:type="dxa" w:w="1704"/>
          </w:tcPr>
          <w:p>
            <w:r>
              <w:t>Formula-based range</w:t>
            </w:r>
          </w:p>
        </w:tc>
        <w:tc>
          <w:tcPr>
            <w:tcW w:type="dxa" w:w="1704"/>
          </w:tcPr>
          <w:p>
            <w:r>
              <w:t>Health disclaimer</w:t>
            </w:r>
          </w:p>
        </w:tc>
        <w:tc>
          <w:tcPr>
            <w:tcW w:type="dxa" w:w="1704"/>
          </w:tcPr>
          <w:p>
            <w:r>
              <w:t>Medium</w:t>
            </w:r>
          </w:p>
        </w:tc>
        <w:tc>
          <w:tcPr>
            <w:tcW w:type="dxa" w:w="1704"/>
          </w:tcPr>
          <w:p>
            <w:r/>
          </w:p>
        </w:tc>
      </w:tr>
      <w:tr>
        <w:tc>
          <w:tcPr>
            <w:tcW w:type="dxa" w:w="1704"/>
          </w:tcPr>
          <w:p>
            <w:r>
              <w:t>Waist-to-Height Ratio</w:t>
            </w:r>
          </w:p>
        </w:tc>
        <w:tc>
          <w:tcPr>
            <w:tcW w:type="dxa" w:w="1704"/>
          </w:tcPr>
          <w:p>
            <w:r>
              <w:t>Waist, height</w:t>
            </w:r>
          </w:p>
        </w:tc>
        <w:tc>
          <w:tcPr>
            <w:tcW w:type="dxa" w:w="1704"/>
          </w:tcPr>
          <w:p>
            <w:r>
              <w:t>Ratio + general range</w:t>
            </w:r>
          </w:p>
        </w:tc>
        <w:tc>
          <w:tcPr>
            <w:tcW w:type="dxa" w:w="1704"/>
          </w:tcPr>
          <w:p>
            <w:r>
              <w:t>Health disclaimer</w:t>
            </w:r>
          </w:p>
        </w:tc>
        <w:tc>
          <w:tcPr>
            <w:tcW w:type="dxa" w:w="1704"/>
          </w:tcPr>
          <w:p>
            <w:r>
              <w:t>Medium</w:t>
            </w:r>
          </w:p>
        </w:tc>
        <w:tc>
          <w:tcPr>
            <w:tcW w:type="dxa" w:w="1704"/>
          </w:tcPr>
          <w:p>
            <w:r/>
          </w:p>
        </w:tc>
      </w:tr>
      <w:tr>
        <w:tc>
          <w:tcPr>
            <w:tcW w:type="dxa" w:w="1704"/>
          </w:tcPr>
          <w:p>
            <w:r>
              <w:t>Running Pace Calculator</w:t>
            </w:r>
          </w:p>
        </w:tc>
        <w:tc>
          <w:tcPr>
            <w:tcW w:type="dxa" w:w="1704"/>
          </w:tcPr>
          <w:p>
            <w:r>
              <w:t>Distance, time</w:t>
            </w:r>
          </w:p>
        </w:tc>
        <w:tc>
          <w:tcPr>
            <w:tcW w:type="dxa" w:w="1704"/>
          </w:tcPr>
          <w:p>
            <w:r>
              <w:t>Pace/speed</w:t>
            </w:r>
          </w:p>
        </w:tc>
        <w:tc>
          <w:tcPr>
            <w:tcW w:type="dxa" w:w="1704"/>
          </w:tcPr>
          <w:p>
            <w:r>
              <w:t>Evergreen</w:t>
            </w:r>
          </w:p>
        </w:tc>
        <w:tc>
          <w:tcPr>
            <w:tcW w:type="dxa" w:w="1704"/>
          </w:tcPr>
          <w:p>
            <w:r>
              <w:t>High</w:t>
            </w:r>
          </w:p>
        </w:tc>
        <w:tc>
          <w:tcPr>
            <w:tcW w:type="dxa" w:w="1704"/>
          </w:tcPr>
          <w:p>
            <w:r/>
          </w:p>
        </w:tc>
      </w:tr>
      <w:tr>
        <w:tc>
          <w:tcPr>
            <w:tcW w:type="dxa" w:w="1704"/>
          </w:tcPr>
          <w:p>
            <w:r>
              <w:t>Running Time Predictor</w:t>
            </w:r>
          </w:p>
        </w:tc>
        <w:tc>
          <w:tcPr>
            <w:tcW w:type="dxa" w:w="1704"/>
          </w:tcPr>
          <w:p>
            <w:r>
              <w:t>Known race/time + target distance</w:t>
            </w:r>
          </w:p>
        </w:tc>
        <w:tc>
          <w:tcPr>
            <w:tcW w:type="dxa" w:w="1704"/>
          </w:tcPr>
          <w:p>
            <w:r>
              <w:t>Estimated time</w:t>
            </w:r>
          </w:p>
        </w:tc>
        <w:tc>
          <w:tcPr>
            <w:tcW w:type="dxa" w:w="1704"/>
          </w:tcPr>
          <w:p>
            <w:r>
              <w:t>Assumption-based</w:t>
            </w:r>
          </w:p>
        </w:tc>
        <w:tc>
          <w:tcPr>
            <w:tcW w:type="dxa" w:w="1704"/>
          </w:tcPr>
          <w:p>
            <w:r>
              <w:t>Medium</w:t>
            </w:r>
          </w:p>
        </w:tc>
        <w:tc>
          <w:tcPr>
            <w:tcW w:type="dxa" w:w="1704"/>
          </w:tcPr>
          <w:p>
            <w:r/>
          </w:p>
        </w:tc>
      </w:tr>
      <w:tr>
        <w:tc>
          <w:tcPr>
            <w:tcW w:type="dxa" w:w="1704"/>
          </w:tcPr>
          <w:p>
            <w:r>
              <w:t>Steps to Distance</w:t>
            </w:r>
          </w:p>
        </w:tc>
        <w:tc>
          <w:tcPr>
            <w:tcW w:type="dxa" w:w="1704"/>
          </w:tcPr>
          <w:p>
            <w:r>
              <w:t>Steps, stride</w:t>
            </w:r>
          </w:p>
        </w:tc>
        <w:tc>
          <w:tcPr>
            <w:tcW w:type="dxa" w:w="1704"/>
          </w:tcPr>
          <w:p>
            <w:r>
              <w:t>Estimated distance</w:t>
            </w:r>
          </w:p>
        </w:tc>
        <w:tc>
          <w:tcPr>
            <w:tcW w:type="dxa" w:w="1704"/>
          </w:tcPr>
          <w:p>
            <w:r>
              <w:t>Assumption-based</w:t>
            </w:r>
          </w:p>
        </w:tc>
        <w:tc>
          <w:tcPr>
            <w:tcW w:type="dxa" w:w="1704"/>
          </w:tcPr>
          <w:p>
            <w:r>
              <w:t>High</w:t>
            </w:r>
          </w:p>
        </w:tc>
        <w:tc>
          <w:tcPr>
            <w:tcW w:type="dxa" w:w="1704"/>
          </w:tcPr>
          <w:p>
            <w:r/>
          </w:p>
        </w:tc>
      </w:tr>
      <w:tr>
        <w:tc>
          <w:tcPr>
            <w:tcW w:type="dxa" w:w="1704"/>
          </w:tcPr>
          <w:p>
            <w:r>
              <w:t>Calories Burned Estimator</w:t>
            </w:r>
          </w:p>
        </w:tc>
        <w:tc>
          <w:tcPr>
            <w:tcW w:type="dxa" w:w="1704"/>
          </w:tcPr>
          <w:p>
            <w:r>
              <w:t>Activity, duration, weight</w:t>
            </w:r>
          </w:p>
        </w:tc>
        <w:tc>
          <w:tcPr>
            <w:tcW w:type="dxa" w:w="1704"/>
          </w:tcPr>
          <w:p>
            <w:r>
              <w:t>Estimated calories</w:t>
            </w:r>
          </w:p>
        </w:tc>
        <w:tc>
          <w:tcPr>
            <w:tcW w:type="dxa" w:w="1704"/>
          </w:tcPr>
          <w:p>
            <w:r>
              <w:t>Health disclaimer</w:t>
            </w:r>
          </w:p>
        </w:tc>
        <w:tc>
          <w:tcPr>
            <w:tcW w:type="dxa" w:w="1704"/>
          </w:tcPr>
          <w:p>
            <w:r>
              <w:t>Medium</w:t>
            </w:r>
          </w:p>
        </w:tc>
        <w:tc>
          <w:tcPr>
            <w:tcW w:type="dxa" w:w="1704"/>
          </w:tcPr>
          <w:p>
            <w:r/>
          </w:p>
        </w:tc>
      </w:tr>
      <w:tr>
        <w:tc>
          <w:tcPr>
            <w:tcW w:type="dxa" w:w="1704"/>
          </w:tcPr>
          <w:p>
            <w:r>
              <w:t>Water Intake Estimator</w:t>
            </w:r>
          </w:p>
        </w:tc>
        <w:tc>
          <w:tcPr>
            <w:tcW w:type="dxa" w:w="1704"/>
          </w:tcPr>
          <w:p>
            <w:r>
              <w:t>Weight/activity/climate inputs</w:t>
            </w:r>
          </w:p>
        </w:tc>
        <w:tc>
          <w:tcPr>
            <w:tcW w:type="dxa" w:w="1704"/>
          </w:tcPr>
          <w:p>
            <w:r>
              <w:t>General hydration estimate</w:t>
            </w:r>
          </w:p>
        </w:tc>
        <w:tc>
          <w:tcPr>
            <w:tcW w:type="dxa" w:w="1704"/>
          </w:tcPr>
          <w:p>
            <w:r>
              <w:t>Health disclaimer</w:t>
            </w:r>
          </w:p>
        </w:tc>
        <w:tc>
          <w:tcPr>
            <w:tcW w:type="dxa" w:w="1704"/>
          </w:tcPr>
          <w:p>
            <w:r>
              <w:t>Medium</w:t>
            </w:r>
          </w:p>
        </w:tc>
        <w:tc>
          <w:tcPr>
            <w:tcW w:type="dxa" w:w="1704"/>
          </w:tcPr>
          <w:p>
            <w:r/>
          </w:p>
        </w:tc>
      </w:tr>
    </w:tbl>
    <w:p/>
    <w:p>
      <w:pPr>
        <w:pStyle w:val="Heading2"/>
      </w:pPr>
      <w:r>
        <w:t>Education &amp; Student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AF7"/>
          </w:tcPr>
          <w:p>
            <w:r>
              <w:t>Calculator</w:t>
            </w:r>
          </w:p>
        </w:tc>
        <w:tc>
          <w:tcPr>
            <w:tcW w:type="dxa" w:w="1704"/>
            <w:shd w:fill="D9EAF7"/>
          </w:tcPr>
          <w:p>
            <w:r>
              <w:t>Inputs</w:t>
            </w:r>
          </w:p>
        </w:tc>
        <w:tc>
          <w:tcPr>
            <w:tcW w:type="dxa" w:w="1704"/>
            <w:shd w:fill="D9EAF7"/>
          </w:tcPr>
          <w:p>
            <w:r>
              <w:t>Outputs</w:t>
            </w:r>
          </w:p>
        </w:tc>
        <w:tc>
          <w:tcPr>
            <w:tcW w:type="dxa" w:w="1704"/>
            <w:shd w:fill="D9EAF7"/>
          </w:tcPr>
          <w:p>
            <w:r>
              <w:t>Maintenance</w:t>
            </w:r>
          </w:p>
        </w:tc>
        <w:tc>
          <w:tcPr>
            <w:tcW w:type="dxa" w:w="1704"/>
            <w:shd w:fill="D9EAF7"/>
          </w:tcPr>
          <w:p>
            <w:r>
              <w:t>Priority</w:t>
            </w:r>
          </w:p>
        </w:tc>
        <w:tc>
          <w:tcPr>
            <w:tcW w:type="dxa" w:w="1704"/>
            <w:shd w:fill="D9EAF7"/>
          </w:tcPr>
          <w:p>
            <w:r>
              <w:t>Notes</w:t>
            </w:r>
          </w:p>
        </w:tc>
      </w:tr>
      <w:tr>
        <w:tc>
          <w:tcPr>
            <w:tcW w:type="dxa" w:w="1704"/>
          </w:tcPr>
          <w:p>
            <w:r>
              <w:t>Percentage from Marks</w:t>
            </w:r>
          </w:p>
        </w:tc>
        <w:tc>
          <w:tcPr>
            <w:tcW w:type="dxa" w:w="1704"/>
          </w:tcPr>
          <w:p>
            <w:r>
              <w:t>Obtained, total</w:t>
            </w:r>
          </w:p>
        </w:tc>
        <w:tc>
          <w:tcPr>
            <w:tcW w:type="dxa" w:w="1704"/>
          </w:tcPr>
          <w:p>
            <w:r>
              <w:t>Percentage</w:t>
            </w:r>
          </w:p>
        </w:tc>
        <w:tc>
          <w:tcPr>
            <w:tcW w:type="dxa" w:w="1704"/>
          </w:tcPr>
          <w:p>
            <w:r>
              <w:t>Evergreen</w:t>
            </w:r>
          </w:p>
        </w:tc>
        <w:tc>
          <w:tcPr>
            <w:tcW w:type="dxa" w:w="1704"/>
          </w:tcPr>
          <w:p>
            <w:r>
              <w:t>High</w:t>
            </w:r>
          </w:p>
        </w:tc>
        <w:tc>
          <w:tcPr>
            <w:tcW w:type="dxa" w:w="1704"/>
          </w:tcPr>
          <w:p>
            <w:r/>
          </w:p>
        </w:tc>
      </w:tr>
      <w:tr>
        <w:tc>
          <w:tcPr>
            <w:tcW w:type="dxa" w:w="1704"/>
          </w:tcPr>
          <w:p>
            <w:r>
              <w:t>CGPA to Percentage</w:t>
            </w:r>
          </w:p>
        </w:tc>
        <w:tc>
          <w:tcPr>
            <w:tcW w:type="dxa" w:w="1704"/>
          </w:tcPr>
          <w:p>
            <w:r>
              <w:t>CGPA, chosen conversion rule</w:t>
            </w:r>
          </w:p>
        </w:tc>
        <w:tc>
          <w:tcPr>
            <w:tcW w:type="dxa" w:w="1704"/>
          </w:tcPr>
          <w:p>
            <w:r>
              <w:t>Estimated percentage</w:t>
            </w:r>
          </w:p>
        </w:tc>
        <w:tc>
          <w:tcPr>
            <w:tcW w:type="dxa" w:w="1704"/>
          </w:tcPr>
          <w:p>
            <w:r>
              <w:t>Institution-dependent</w:t>
            </w:r>
          </w:p>
        </w:tc>
        <w:tc>
          <w:tcPr>
            <w:tcW w:type="dxa" w:w="1704"/>
          </w:tcPr>
          <w:p>
            <w:r>
              <w:t>High</w:t>
            </w:r>
          </w:p>
        </w:tc>
        <w:tc>
          <w:tcPr>
            <w:tcW w:type="dxa" w:w="1704"/>
          </w:tcPr>
          <w:p>
            <w:r/>
          </w:p>
        </w:tc>
      </w:tr>
      <w:tr>
        <w:tc>
          <w:tcPr>
            <w:tcW w:type="dxa" w:w="1704"/>
          </w:tcPr>
          <w:p>
            <w:r>
              <w:t>GPA Calculator</w:t>
            </w:r>
          </w:p>
        </w:tc>
        <w:tc>
          <w:tcPr>
            <w:tcW w:type="dxa" w:w="1704"/>
          </w:tcPr>
          <w:p>
            <w:r>
              <w:t>Courses, credits, grades</w:t>
            </w:r>
          </w:p>
        </w:tc>
        <w:tc>
          <w:tcPr>
            <w:tcW w:type="dxa" w:w="1704"/>
          </w:tcPr>
          <w:p>
            <w:r>
              <w:t>GPA</w:t>
            </w:r>
          </w:p>
        </w:tc>
        <w:tc>
          <w:tcPr>
            <w:tcW w:type="dxa" w:w="1704"/>
          </w:tcPr>
          <w:p>
            <w:r>
              <w:t>Scale configurable</w:t>
            </w:r>
          </w:p>
        </w:tc>
        <w:tc>
          <w:tcPr>
            <w:tcW w:type="dxa" w:w="1704"/>
          </w:tcPr>
          <w:p>
            <w:r>
              <w:t>High</w:t>
            </w:r>
          </w:p>
        </w:tc>
        <w:tc>
          <w:tcPr>
            <w:tcW w:type="dxa" w:w="1704"/>
          </w:tcPr>
          <w:p>
            <w:r/>
          </w:p>
        </w:tc>
      </w:tr>
      <w:tr>
        <w:tc>
          <w:tcPr>
            <w:tcW w:type="dxa" w:w="1704"/>
          </w:tcPr>
          <w:p>
            <w:r>
              <w:t>Weighted Grade Calculator</w:t>
            </w:r>
          </w:p>
        </w:tc>
        <w:tc>
          <w:tcPr>
            <w:tcW w:type="dxa" w:w="1704"/>
          </w:tcPr>
          <w:p>
            <w:r>
              <w:t>Assessments + weights</w:t>
            </w:r>
          </w:p>
        </w:tc>
        <w:tc>
          <w:tcPr>
            <w:tcW w:type="dxa" w:w="1704"/>
          </w:tcPr>
          <w:p>
            <w:r>
              <w:t>Weighted score</w:t>
            </w:r>
          </w:p>
        </w:tc>
        <w:tc>
          <w:tcPr>
            <w:tcW w:type="dxa" w:w="1704"/>
          </w:tcPr>
          <w:p>
            <w:r>
              <w:t>Evergreen</w:t>
            </w:r>
          </w:p>
        </w:tc>
        <w:tc>
          <w:tcPr>
            <w:tcW w:type="dxa" w:w="1704"/>
          </w:tcPr>
          <w:p>
            <w:r>
              <w:t>High</w:t>
            </w:r>
          </w:p>
        </w:tc>
        <w:tc>
          <w:tcPr>
            <w:tcW w:type="dxa" w:w="1704"/>
          </w:tcPr>
          <w:p>
            <w:r/>
          </w:p>
        </w:tc>
      </w:tr>
      <w:tr>
        <w:tc>
          <w:tcPr>
            <w:tcW w:type="dxa" w:w="1704"/>
          </w:tcPr>
          <w:p>
            <w:r>
              <w:t>Required Final Exam Score</w:t>
            </w:r>
          </w:p>
        </w:tc>
        <w:tc>
          <w:tcPr>
            <w:tcW w:type="dxa" w:w="1704"/>
          </w:tcPr>
          <w:p>
            <w:r>
              <w:t>Current marks, weights, target</w:t>
            </w:r>
          </w:p>
        </w:tc>
        <w:tc>
          <w:tcPr>
            <w:tcW w:type="dxa" w:w="1704"/>
          </w:tcPr>
          <w:p>
            <w:r>
              <w:t>Required score</w:t>
            </w:r>
          </w:p>
        </w:tc>
        <w:tc>
          <w:tcPr>
            <w:tcW w:type="dxa" w:w="1704"/>
          </w:tcPr>
          <w:p>
            <w:r>
              <w:t>Evergreen</w:t>
            </w:r>
          </w:p>
        </w:tc>
        <w:tc>
          <w:tcPr>
            <w:tcW w:type="dxa" w:w="1704"/>
          </w:tcPr>
          <w:p>
            <w:r>
              <w:t>High</w:t>
            </w:r>
          </w:p>
        </w:tc>
        <w:tc>
          <w:tcPr>
            <w:tcW w:type="dxa" w:w="1704"/>
          </w:tcPr>
          <w:p>
            <w:r/>
          </w:p>
        </w:tc>
      </w:tr>
      <w:tr>
        <w:tc>
          <w:tcPr>
            <w:tcW w:type="dxa" w:w="1704"/>
          </w:tcPr>
          <w:p>
            <w:r>
              <w:t>Attendance Calculator</w:t>
            </w:r>
          </w:p>
        </w:tc>
        <w:tc>
          <w:tcPr>
            <w:tcW w:type="dxa" w:w="1704"/>
          </w:tcPr>
          <w:p>
            <w:r>
              <w:t>Classes held/attended + target</w:t>
            </w:r>
          </w:p>
        </w:tc>
        <w:tc>
          <w:tcPr>
            <w:tcW w:type="dxa" w:w="1704"/>
          </w:tcPr>
          <w:p>
            <w:r>
              <w:t>Current % + classes needed</w:t>
            </w:r>
          </w:p>
        </w:tc>
        <w:tc>
          <w:tcPr>
            <w:tcW w:type="dxa" w:w="1704"/>
          </w:tcPr>
          <w:p>
            <w:r>
              <w:t>Evergreen</w:t>
            </w:r>
          </w:p>
        </w:tc>
        <w:tc>
          <w:tcPr>
            <w:tcW w:type="dxa" w:w="1704"/>
          </w:tcPr>
          <w:p>
            <w:r>
              <w:t>High</w:t>
            </w:r>
          </w:p>
        </w:tc>
        <w:tc>
          <w:tcPr>
            <w:tcW w:type="dxa" w:w="1704"/>
          </w:tcPr>
          <w:p>
            <w:r/>
          </w:p>
        </w:tc>
      </w:tr>
      <w:tr>
        <w:tc>
          <w:tcPr>
            <w:tcW w:type="dxa" w:w="1704"/>
          </w:tcPr>
          <w:p>
            <w:r>
              <w:t>Study Time Planner</w:t>
            </w:r>
          </w:p>
        </w:tc>
        <w:tc>
          <w:tcPr>
            <w:tcW w:type="dxa" w:w="1704"/>
          </w:tcPr>
          <w:p>
            <w:r>
              <w:t>Subjects, hours, priority</w:t>
            </w:r>
          </w:p>
        </w:tc>
        <w:tc>
          <w:tcPr>
            <w:tcW w:type="dxa" w:w="1704"/>
          </w:tcPr>
          <w:p>
            <w:r>
              <w:t>Suggested allocation</w:t>
            </w:r>
          </w:p>
        </w:tc>
        <w:tc>
          <w:tcPr>
            <w:tcW w:type="dxa" w:w="1704"/>
          </w:tcPr>
          <w:p>
            <w:r>
              <w:t>Assumption-based</w:t>
            </w:r>
          </w:p>
        </w:tc>
        <w:tc>
          <w:tcPr>
            <w:tcW w:type="dxa" w:w="1704"/>
          </w:tcPr>
          <w:p>
            <w:r>
              <w:t>Medium</w:t>
            </w:r>
          </w:p>
        </w:tc>
        <w:tc>
          <w:tcPr>
            <w:tcW w:type="dxa" w:w="1704"/>
          </w:tcPr>
          <w:p>
            <w:r/>
          </w:p>
        </w:tc>
      </w:tr>
    </w:tbl>
    <w:p/>
    <w:p>
      <w:pPr>
        <w:pStyle w:val="Heading2"/>
      </w:pPr>
      <w:r>
        <w:t>Geometry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AF7"/>
          </w:tcPr>
          <w:p>
            <w:r>
              <w:t>Calculator</w:t>
            </w:r>
          </w:p>
        </w:tc>
        <w:tc>
          <w:tcPr>
            <w:tcW w:type="dxa" w:w="1704"/>
            <w:shd w:fill="D9EAF7"/>
          </w:tcPr>
          <w:p>
            <w:r>
              <w:t>Inputs</w:t>
            </w:r>
          </w:p>
        </w:tc>
        <w:tc>
          <w:tcPr>
            <w:tcW w:type="dxa" w:w="1704"/>
            <w:shd w:fill="D9EAF7"/>
          </w:tcPr>
          <w:p>
            <w:r>
              <w:t>Outputs</w:t>
            </w:r>
          </w:p>
        </w:tc>
        <w:tc>
          <w:tcPr>
            <w:tcW w:type="dxa" w:w="1704"/>
            <w:shd w:fill="D9EAF7"/>
          </w:tcPr>
          <w:p>
            <w:r>
              <w:t>Maintenance</w:t>
            </w:r>
          </w:p>
        </w:tc>
        <w:tc>
          <w:tcPr>
            <w:tcW w:type="dxa" w:w="1704"/>
            <w:shd w:fill="D9EAF7"/>
          </w:tcPr>
          <w:p>
            <w:r>
              <w:t>Priority</w:t>
            </w:r>
          </w:p>
        </w:tc>
        <w:tc>
          <w:tcPr>
            <w:tcW w:type="dxa" w:w="1704"/>
            <w:shd w:fill="D9EAF7"/>
          </w:tcPr>
          <w:p>
            <w:r>
              <w:t>Notes</w:t>
            </w:r>
          </w:p>
        </w:tc>
      </w:tr>
      <w:tr>
        <w:tc>
          <w:tcPr>
            <w:tcW w:type="dxa" w:w="1704"/>
          </w:tcPr>
          <w:p>
            <w:r>
              <w:t>Area Calculator</w:t>
            </w:r>
          </w:p>
        </w:tc>
        <w:tc>
          <w:tcPr>
            <w:tcW w:type="dxa" w:w="1704"/>
          </w:tcPr>
          <w:p>
            <w:r>
              <w:t>Shape dimensions</w:t>
            </w:r>
          </w:p>
        </w:tc>
        <w:tc>
          <w:tcPr>
            <w:tcW w:type="dxa" w:w="1704"/>
          </w:tcPr>
          <w:p>
            <w:r>
              <w:t>Area</w:t>
            </w:r>
          </w:p>
        </w:tc>
        <w:tc>
          <w:tcPr>
            <w:tcW w:type="dxa" w:w="1704"/>
          </w:tcPr>
          <w:p>
            <w:r>
              <w:t>Evergreen</w:t>
            </w:r>
          </w:p>
        </w:tc>
        <w:tc>
          <w:tcPr>
            <w:tcW w:type="dxa" w:w="1704"/>
          </w:tcPr>
          <w:p>
            <w:r>
              <w:t>Medium</w:t>
            </w:r>
          </w:p>
        </w:tc>
        <w:tc>
          <w:tcPr>
            <w:tcW w:type="dxa" w:w="1704"/>
          </w:tcPr>
          <w:p>
            <w:r/>
          </w:p>
        </w:tc>
      </w:tr>
      <w:tr>
        <w:tc>
          <w:tcPr>
            <w:tcW w:type="dxa" w:w="1704"/>
          </w:tcPr>
          <w:p>
            <w:r>
              <w:t>Perimeter Calculator</w:t>
            </w:r>
          </w:p>
        </w:tc>
        <w:tc>
          <w:tcPr>
            <w:tcW w:type="dxa" w:w="1704"/>
          </w:tcPr>
          <w:p>
            <w:r>
              <w:t>Shape dimensions</w:t>
            </w:r>
          </w:p>
        </w:tc>
        <w:tc>
          <w:tcPr>
            <w:tcW w:type="dxa" w:w="1704"/>
          </w:tcPr>
          <w:p>
            <w:r>
              <w:t>Perimeter</w:t>
            </w:r>
          </w:p>
        </w:tc>
        <w:tc>
          <w:tcPr>
            <w:tcW w:type="dxa" w:w="1704"/>
          </w:tcPr>
          <w:p>
            <w:r>
              <w:t>Evergreen</w:t>
            </w:r>
          </w:p>
        </w:tc>
        <w:tc>
          <w:tcPr>
            <w:tcW w:type="dxa" w:w="1704"/>
          </w:tcPr>
          <w:p>
            <w:r>
              <w:t>Medium</w:t>
            </w:r>
          </w:p>
        </w:tc>
        <w:tc>
          <w:tcPr>
            <w:tcW w:type="dxa" w:w="1704"/>
          </w:tcPr>
          <w:p>
            <w:r/>
          </w:p>
        </w:tc>
      </w:tr>
      <w:tr>
        <w:tc>
          <w:tcPr>
            <w:tcW w:type="dxa" w:w="1704"/>
          </w:tcPr>
          <w:p>
            <w:r>
              <w:t>Circle Calculator</w:t>
            </w:r>
          </w:p>
        </w:tc>
        <w:tc>
          <w:tcPr>
            <w:tcW w:type="dxa" w:w="1704"/>
          </w:tcPr>
          <w:p>
            <w:r>
              <w:t>Radius/diameter</w:t>
            </w:r>
          </w:p>
        </w:tc>
        <w:tc>
          <w:tcPr>
            <w:tcW w:type="dxa" w:w="1704"/>
          </w:tcPr>
          <w:p>
            <w:r>
              <w:t>Area/circumference</w:t>
            </w:r>
          </w:p>
        </w:tc>
        <w:tc>
          <w:tcPr>
            <w:tcW w:type="dxa" w:w="1704"/>
          </w:tcPr>
          <w:p>
            <w:r>
              <w:t>Evergreen</w:t>
            </w:r>
          </w:p>
        </w:tc>
        <w:tc>
          <w:tcPr>
            <w:tcW w:type="dxa" w:w="1704"/>
          </w:tcPr>
          <w:p>
            <w:r>
              <w:t>High</w:t>
            </w:r>
          </w:p>
        </w:tc>
        <w:tc>
          <w:tcPr>
            <w:tcW w:type="dxa" w:w="1704"/>
          </w:tcPr>
          <w:p>
            <w:r/>
          </w:p>
        </w:tc>
      </w:tr>
      <w:tr>
        <w:tc>
          <w:tcPr>
            <w:tcW w:type="dxa" w:w="1704"/>
          </w:tcPr>
          <w:p>
            <w:r>
              <w:t>Triangle Calculator</w:t>
            </w:r>
          </w:p>
        </w:tc>
        <w:tc>
          <w:tcPr>
            <w:tcW w:type="dxa" w:w="1704"/>
          </w:tcPr>
          <w:p>
            <w:r>
              <w:t>Sides/angles</w:t>
            </w:r>
          </w:p>
        </w:tc>
        <w:tc>
          <w:tcPr>
            <w:tcW w:type="dxa" w:w="1704"/>
          </w:tcPr>
          <w:p>
            <w:r>
              <w:t>Area/perimeter/angles</w:t>
            </w:r>
          </w:p>
        </w:tc>
        <w:tc>
          <w:tcPr>
            <w:tcW w:type="dxa" w:w="1704"/>
          </w:tcPr>
          <w:p>
            <w:r>
              <w:t>Evergreen</w:t>
            </w:r>
          </w:p>
        </w:tc>
        <w:tc>
          <w:tcPr>
            <w:tcW w:type="dxa" w:w="1704"/>
          </w:tcPr>
          <w:p>
            <w:r>
              <w:t>Medium</w:t>
            </w:r>
          </w:p>
        </w:tc>
        <w:tc>
          <w:tcPr>
            <w:tcW w:type="dxa" w:w="1704"/>
          </w:tcPr>
          <w:p>
            <w:r/>
          </w:p>
        </w:tc>
      </w:tr>
      <w:tr>
        <w:tc>
          <w:tcPr>
            <w:tcW w:type="dxa" w:w="1704"/>
          </w:tcPr>
          <w:p>
            <w:r>
              <w:t>Rectangle Calculator</w:t>
            </w:r>
          </w:p>
        </w:tc>
        <w:tc>
          <w:tcPr>
            <w:tcW w:type="dxa" w:w="1704"/>
          </w:tcPr>
          <w:p>
            <w:r>
              <w:t>Length,width</w:t>
            </w:r>
          </w:p>
        </w:tc>
        <w:tc>
          <w:tcPr>
            <w:tcW w:type="dxa" w:w="1704"/>
          </w:tcPr>
          <w:p>
            <w:r>
              <w:t>Area/perimeter/diagonal</w:t>
            </w:r>
          </w:p>
        </w:tc>
        <w:tc>
          <w:tcPr>
            <w:tcW w:type="dxa" w:w="1704"/>
          </w:tcPr>
          <w:p>
            <w:r>
              <w:t>Evergreen</w:t>
            </w:r>
          </w:p>
        </w:tc>
        <w:tc>
          <w:tcPr>
            <w:tcW w:type="dxa" w:w="1704"/>
          </w:tcPr>
          <w:p>
            <w:r>
              <w:t>Medium</w:t>
            </w:r>
          </w:p>
        </w:tc>
        <w:tc>
          <w:tcPr>
            <w:tcW w:type="dxa" w:w="1704"/>
          </w:tcPr>
          <w:p>
            <w:r/>
          </w:p>
        </w:tc>
      </w:tr>
      <w:tr>
        <w:tc>
          <w:tcPr>
            <w:tcW w:type="dxa" w:w="1704"/>
          </w:tcPr>
          <w:p>
            <w:r>
              <w:t>Cylinder Calculator</w:t>
            </w:r>
          </w:p>
        </w:tc>
        <w:tc>
          <w:tcPr>
            <w:tcW w:type="dxa" w:w="1704"/>
          </w:tcPr>
          <w:p>
            <w:r>
              <w:t>Radius,height</w:t>
            </w:r>
          </w:p>
        </w:tc>
        <w:tc>
          <w:tcPr>
            <w:tcW w:type="dxa" w:w="1704"/>
          </w:tcPr>
          <w:p>
            <w:r>
              <w:t>Volume/surface area</w:t>
            </w:r>
          </w:p>
        </w:tc>
        <w:tc>
          <w:tcPr>
            <w:tcW w:type="dxa" w:w="1704"/>
          </w:tcPr>
          <w:p>
            <w:r>
              <w:t>Evergreen</w:t>
            </w:r>
          </w:p>
        </w:tc>
        <w:tc>
          <w:tcPr>
            <w:tcW w:type="dxa" w:w="1704"/>
          </w:tcPr>
          <w:p>
            <w:r>
              <w:t>Medium</w:t>
            </w:r>
          </w:p>
        </w:tc>
        <w:tc>
          <w:tcPr>
            <w:tcW w:type="dxa" w:w="1704"/>
          </w:tcPr>
          <w:p>
            <w:r/>
          </w:p>
        </w:tc>
      </w:tr>
      <w:tr>
        <w:tc>
          <w:tcPr>
            <w:tcW w:type="dxa" w:w="1704"/>
          </w:tcPr>
          <w:p>
            <w:r>
              <w:t>Sphere Calculator</w:t>
            </w:r>
          </w:p>
        </w:tc>
        <w:tc>
          <w:tcPr>
            <w:tcW w:type="dxa" w:w="1704"/>
          </w:tcPr>
          <w:p>
            <w:r>
              <w:t>Radius</w:t>
            </w:r>
          </w:p>
        </w:tc>
        <w:tc>
          <w:tcPr>
            <w:tcW w:type="dxa" w:w="1704"/>
          </w:tcPr>
          <w:p>
            <w:r>
              <w:t>Volume/surface area</w:t>
            </w:r>
          </w:p>
        </w:tc>
        <w:tc>
          <w:tcPr>
            <w:tcW w:type="dxa" w:w="1704"/>
          </w:tcPr>
          <w:p>
            <w:r>
              <w:t>Evergreen</w:t>
            </w:r>
          </w:p>
        </w:tc>
        <w:tc>
          <w:tcPr>
            <w:tcW w:type="dxa" w:w="1704"/>
          </w:tcPr>
          <w:p>
            <w:r>
              <w:t>Medium</w:t>
            </w:r>
          </w:p>
        </w:tc>
        <w:tc>
          <w:tcPr>
            <w:tcW w:type="dxa" w:w="1704"/>
          </w:tcPr>
          <w:p>
            <w:r/>
          </w:p>
        </w:tc>
      </w:tr>
      <w:tr>
        <w:tc>
          <w:tcPr>
            <w:tcW w:type="dxa" w:w="1704"/>
          </w:tcPr>
          <w:p>
            <w:r>
              <w:t>Cone Calculator</w:t>
            </w:r>
          </w:p>
        </w:tc>
        <w:tc>
          <w:tcPr>
            <w:tcW w:type="dxa" w:w="1704"/>
          </w:tcPr>
          <w:p>
            <w:r>
              <w:t>Radius,height</w:t>
            </w:r>
          </w:p>
        </w:tc>
        <w:tc>
          <w:tcPr>
            <w:tcW w:type="dxa" w:w="1704"/>
          </w:tcPr>
          <w:p>
            <w:r>
              <w:t>Volume/surface area</w:t>
            </w:r>
          </w:p>
        </w:tc>
        <w:tc>
          <w:tcPr>
            <w:tcW w:type="dxa" w:w="1704"/>
          </w:tcPr>
          <w:p>
            <w:r>
              <w:t>Evergreen</w:t>
            </w:r>
          </w:p>
        </w:tc>
        <w:tc>
          <w:tcPr>
            <w:tcW w:type="dxa" w:w="1704"/>
          </w:tcPr>
          <w:p>
            <w:r>
              <w:t>Medium</w:t>
            </w:r>
          </w:p>
        </w:tc>
        <w:tc>
          <w:tcPr>
            <w:tcW w:type="dxa" w:w="1704"/>
          </w:tcPr>
          <w:p>
            <w:r/>
          </w:p>
        </w:tc>
      </w:tr>
      <w:tr>
        <w:tc>
          <w:tcPr>
            <w:tcW w:type="dxa" w:w="1704"/>
          </w:tcPr>
          <w:p>
            <w:r>
              <w:t>Pythagorean Calculator</w:t>
            </w:r>
          </w:p>
        </w:tc>
        <w:tc>
          <w:tcPr>
            <w:tcW w:type="dxa" w:w="1704"/>
          </w:tcPr>
          <w:p>
            <w:r>
              <w:t>Two sides</w:t>
            </w:r>
          </w:p>
        </w:tc>
        <w:tc>
          <w:tcPr>
            <w:tcW w:type="dxa" w:w="1704"/>
          </w:tcPr>
          <w:p>
            <w:r>
              <w:t>Third side</w:t>
            </w:r>
          </w:p>
        </w:tc>
        <w:tc>
          <w:tcPr>
            <w:tcW w:type="dxa" w:w="1704"/>
          </w:tcPr>
          <w:p>
            <w:r>
              <w:t>Evergreen</w:t>
            </w:r>
          </w:p>
        </w:tc>
        <w:tc>
          <w:tcPr>
            <w:tcW w:type="dxa" w:w="1704"/>
          </w:tcPr>
          <w:p>
            <w:r>
              <w:t>Medium</w:t>
            </w:r>
          </w:p>
        </w:tc>
        <w:tc>
          <w:tcPr>
            <w:tcW w:type="dxa" w:w="1704"/>
          </w:tcPr>
          <w:p>
            <w:r/>
          </w:p>
        </w:tc>
      </w:tr>
    </w:tbl>
    <w:p/>
    <w:p>
      <w:pPr>
        <w:pStyle w:val="Heading1"/>
      </w:pPr>
      <w:r>
        <w:t>5. Complete Utility Catalog</w:t>
      </w:r>
    </w:p>
    <w:p>
      <w:pPr>
        <w:pStyle w:val="Heading2"/>
      </w:pPr>
      <w:r>
        <w:t>Text &amp; Writing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2F0D9"/>
          </w:tcPr>
          <w:p>
            <w:r>
              <w:t>Utility</w:t>
            </w:r>
          </w:p>
        </w:tc>
        <w:tc>
          <w:tcPr>
            <w:tcW w:type="dxa" w:w="2556"/>
            <w:shd w:fill="E2F0D9"/>
          </w:tcPr>
          <w:p>
            <w:r>
              <w:t>Required behavior</w:t>
            </w:r>
          </w:p>
        </w:tc>
        <w:tc>
          <w:tcPr>
            <w:tcW w:type="dxa" w:w="2556"/>
            <w:shd w:fill="E2F0D9"/>
          </w:tcPr>
          <w:p>
            <w:r>
              <w:t>Processing model</w:t>
            </w:r>
          </w:p>
        </w:tc>
        <w:tc>
          <w:tcPr>
            <w:tcW w:type="dxa" w:w="2556"/>
            <w:shd w:fill="E2F0D9"/>
          </w:tcPr>
          <w:p>
            <w:r>
              <w:t>Monetization tier</w:t>
            </w:r>
          </w:p>
        </w:tc>
      </w:tr>
      <w:tr>
        <w:tc>
          <w:tcPr>
            <w:tcW w:type="dxa" w:w="2556"/>
          </w:tcPr>
          <w:p>
            <w:r>
              <w:t>Word Counter</w:t>
            </w:r>
          </w:p>
        </w:tc>
        <w:tc>
          <w:tcPr>
            <w:tcW w:type="dxa" w:w="2556"/>
          </w:tcPr>
          <w:p>
            <w:r>
              <w:t>Paste text; show words, chars, sentences, reading time</w:t>
            </w:r>
          </w:p>
        </w:tc>
        <w:tc>
          <w:tcPr>
            <w:tcW w:type="dxa" w:w="2556"/>
          </w:tcPr>
          <w:p>
            <w:r>
              <w:t>Client-side</w:t>
            </w:r>
          </w:p>
        </w:tc>
        <w:tc>
          <w:tcPr>
            <w:tcW w:type="dxa" w:w="2556"/>
          </w:tcPr>
          <w:p>
            <w:r>
              <w:t>Free</w:t>
            </w:r>
          </w:p>
        </w:tc>
      </w:tr>
      <w:tr>
        <w:tc>
          <w:tcPr>
            <w:tcW w:type="dxa" w:w="2556"/>
          </w:tcPr>
          <w:p>
            <w:r>
              <w:t>Character Counter</w:t>
            </w:r>
          </w:p>
        </w:tc>
        <w:tc>
          <w:tcPr>
            <w:tcW w:type="dxa" w:w="2556"/>
          </w:tcPr>
          <w:p>
            <w:r>
              <w:t>Characters with/without spaces</w:t>
            </w:r>
          </w:p>
        </w:tc>
        <w:tc>
          <w:tcPr>
            <w:tcW w:type="dxa" w:w="2556"/>
          </w:tcPr>
          <w:p>
            <w:r>
              <w:t>Client-side</w:t>
            </w:r>
          </w:p>
        </w:tc>
        <w:tc>
          <w:tcPr>
            <w:tcW w:type="dxa" w:w="2556"/>
          </w:tcPr>
          <w:p>
            <w:r>
              <w:t>Free</w:t>
            </w:r>
          </w:p>
        </w:tc>
      </w:tr>
      <w:tr>
        <w:tc>
          <w:tcPr>
            <w:tcW w:type="dxa" w:w="2556"/>
          </w:tcPr>
          <w:p>
            <w:r>
              <w:t>Case Converter</w:t>
            </w:r>
          </w:p>
        </w:tc>
        <w:tc>
          <w:tcPr>
            <w:tcW w:type="dxa" w:w="2556"/>
          </w:tcPr>
          <w:p>
            <w:r>
              <w:t>UPPER/lower/Title/Sentence/camel/snake/kebab</w:t>
            </w:r>
          </w:p>
        </w:tc>
        <w:tc>
          <w:tcPr>
            <w:tcW w:type="dxa" w:w="2556"/>
          </w:tcPr>
          <w:p>
            <w:r>
              <w:t>Client-side</w:t>
            </w:r>
          </w:p>
        </w:tc>
        <w:tc>
          <w:tcPr>
            <w:tcW w:type="dxa" w:w="2556"/>
          </w:tcPr>
          <w:p>
            <w:r>
              <w:t>Free</w:t>
            </w:r>
          </w:p>
        </w:tc>
      </w:tr>
      <w:tr>
        <w:tc>
          <w:tcPr>
            <w:tcW w:type="dxa" w:w="2556"/>
          </w:tcPr>
          <w:p>
            <w:r>
              <w:t>Remove Duplicate Lines</w:t>
            </w:r>
          </w:p>
        </w:tc>
        <w:tc>
          <w:tcPr>
            <w:tcW w:type="dxa" w:w="2556"/>
          </w:tcPr>
          <w:p>
            <w:r>
              <w:t>Deduplicate lines, preserve/order toggle</w:t>
            </w:r>
          </w:p>
        </w:tc>
        <w:tc>
          <w:tcPr>
            <w:tcW w:type="dxa" w:w="2556"/>
          </w:tcPr>
          <w:p>
            <w:r>
              <w:t>Client-side</w:t>
            </w:r>
          </w:p>
        </w:tc>
        <w:tc>
          <w:tcPr>
            <w:tcW w:type="dxa" w:w="2556"/>
          </w:tcPr>
          <w:p>
            <w:r>
              <w:t>Free</w:t>
            </w:r>
          </w:p>
        </w:tc>
      </w:tr>
      <w:tr>
        <w:tc>
          <w:tcPr>
            <w:tcW w:type="dxa" w:w="2556"/>
          </w:tcPr>
          <w:p>
            <w:r>
              <w:t>Sort Lines</w:t>
            </w:r>
          </w:p>
        </w:tc>
        <w:tc>
          <w:tcPr>
            <w:tcW w:type="dxa" w:w="2556"/>
          </w:tcPr>
          <w:p>
            <w:r>
              <w:t>A-Z/Z-A/numeric/length</w:t>
            </w:r>
          </w:p>
        </w:tc>
        <w:tc>
          <w:tcPr>
            <w:tcW w:type="dxa" w:w="2556"/>
          </w:tcPr>
          <w:p>
            <w:r>
              <w:t>Client-side</w:t>
            </w:r>
          </w:p>
        </w:tc>
        <w:tc>
          <w:tcPr>
            <w:tcW w:type="dxa" w:w="2556"/>
          </w:tcPr>
          <w:p>
            <w:r>
              <w:t>Free</w:t>
            </w:r>
          </w:p>
        </w:tc>
      </w:tr>
      <w:tr>
        <w:tc>
          <w:tcPr>
            <w:tcW w:type="dxa" w:w="2556"/>
          </w:tcPr>
          <w:p>
            <w:r>
              <w:t>Trim / Clean Text</w:t>
            </w:r>
          </w:p>
        </w:tc>
        <w:tc>
          <w:tcPr>
            <w:tcW w:type="dxa" w:w="2556"/>
          </w:tcPr>
          <w:p>
            <w:r>
              <w:t>Whitespace, blank lines, tabs</w:t>
            </w:r>
          </w:p>
        </w:tc>
        <w:tc>
          <w:tcPr>
            <w:tcW w:type="dxa" w:w="2556"/>
          </w:tcPr>
          <w:p>
            <w:r>
              <w:t>Client-side</w:t>
            </w:r>
          </w:p>
        </w:tc>
        <w:tc>
          <w:tcPr>
            <w:tcW w:type="dxa" w:w="2556"/>
          </w:tcPr>
          <w:p>
            <w:r>
              <w:t>Free</w:t>
            </w:r>
          </w:p>
        </w:tc>
      </w:tr>
      <w:tr>
        <w:tc>
          <w:tcPr>
            <w:tcW w:type="dxa" w:w="2556"/>
          </w:tcPr>
          <w:p>
            <w:r>
              <w:t>Find &amp; Replace</w:t>
            </w:r>
          </w:p>
        </w:tc>
        <w:tc>
          <w:tcPr>
            <w:tcW w:type="dxa" w:w="2556"/>
          </w:tcPr>
          <w:p>
            <w:r>
              <w:t>Plain/regex replace</w:t>
            </w:r>
          </w:p>
        </w:tc>
        <w:tc>
          <w:tcPr>
            <w:tcW w:type="dxa" w:w="2556"/>
          </w:tcPr>
          <w:p>
            <w:r>
              <w:t>Client-side</w:t>
            </w:r>
          </w:p>
        </w:tc>
        <w:tc>
          <w:tcPr>
            <w:tcW w:type="dxa" w:w="2556"/>
          </w:tcPr>
          <w:p>
            <w:r>
              <w:t>Free</w:t>
            </w:r>
          </w:p>
        </w:tc>
      </w:tr>
      <w:tr>
        <w:tc>
          <w:tcPr>
            <w:tcW w:type="dxa" w:w="2556"/>
          </w:tcPr>
          <w:p>
            <w:r>
              <w:t>Text Diff</w:t>
            </w:r>
          </w:p>
        </w:tc>
        <w:tc>
          <w:tcPr>
            <w:tcW w:type="dxa" w:w="2556"/>
          </w:tcPr>
          <w:p>
            <w:r>
              <w:t>Compare two text blocks</w:t>
            </w:r>
          </w:p>
        </w:tc>
        <w:tc>
          <w:tcPr>
            <w:tcW w:type="dxa" w:w="2556"/>
          </w:tcPr>
          <w:p>
            <w:r>
              <w:t>Client-side</w:t>
            </w:r>
          </w:p>
        </w:tc>
        <w:tc>
          <w:tcPr>
            <w:tcW w:type="dxa" w:w="2556"/>
          </w:tcPr>
          <w:p>
            <w:r>
              <w:t>Free</w:t>
            </w:r>
          </w:p>
        </w:tc>
      </w:tr>
      <w:tr>
        <w:tc>
          <w:tcPr>
            <w:tcW w:type="dxa" w:w="2556"/>
          </w:tcPr>
          <w:p>
            <w:r>
              <w:t>Slug Generator</w:t>
            </w:r>
          </w:p>
        </w:tc>
        <w:tc>
          <w:tcPr>
            <w:tcW w:type="dxa" w:w="2556"/>
          </w:tcPr>
          <w:p>
            <w:r>
              <w:t>Text to SEO slug</w:t>
            </w:r>
          </w:p>
        </w:tc>
        <w:tc>
          <w:tcPr>
            <w:tcW w:type="dxa" w:w="2556"/>
          </w:tcPr>
          <w:p>
            <w:r>
              <w:t>Client-side</w:t>
            </w:r>
          </w:p>
        </w:tc>
        <w:tc>
          <w:tcPr>
            <w:tcW w:type="dxa" w:w="2556"/>
          </w:tcPr>
          <w:p>
            <w:r>
              <w:t>Free</w:t>
            </w:r>
          </w:p>
        </w:tc>
      </w:tr>
      <w:tr>
        <w:tc>
          <w:tcPr>
            <w:tcW w:type="dxa" w:w="2556"/>
          </w:tcPr>
          <w:p>
            <w:r>
              <w:t>Lorem Ipsum Generator</w:t>
            </w:r>
          </w:p>
        </w:tc>
        <w:tc>
          <w:tcPr>
            <w:tcW w:type="dxa" w:w="2556"/>
          </w:tcPr>
          <w:p>
            <w:r>
              <w:t>Paragraph/word count</w:t>
            </w:r>
          </w:p>
        </w:tc>
        <w:tc>
          <w:tcPr>
            <w:tcW w:type="dxa" w:w="2556"/>
          </w:tcPr>
          <w:p>
            <w:r>
              <w:t>Client-side</w:t>
            </w:r>
          </w:p>
        </w:tc>
        <w:tc>
          <w:tcPr>
            <w:tcW w:type="dxa" w:w="2556"/>
          </w:tcPr>
          <w:p>
            <w:r>
              <w:t>Free</w:t>
            </w:r>
          </w:p>
        </w:tc>
      </w:tr>
      <w:tr>
        <w:tc>
          <w:tcPr>
            <w:tcW w:type="dxa" w:w="2556"/>
          </w:tcPr>
          <w:p>
            <w:r>
              <w:t>Reading Time Estimator</w:t>
            </w:r>
          </w:p>
        </w:tc>
        <w:tc>
          <w:tcPr>
            <w:tcW w:type="dxa" w:w="2556"/>
          </w:tcPr>
          <w:p>
            <w:r>
              <w:t>Words / WPM</w:t>
            </w:r>
          </w:p>
        </w:tc>
        <w:tc>
          <w:tcPr>
            <w:tcW w:type="dxa" w:w="2556"/>
          </w:tcPr>
          <w:p>
            <w:r>
              <w:t>Client-side</w:t>
            </w:r>
          </w:p>
        </w:tc>
        <w:tc>
          <w:tcPr>
            <w:tcW w:type="dxa" w:w="2556"/>
          </w:tcPr>
          <w:p>
            <w:r>
              <w:t>Free</w:t>
            </w:r>
          </w:p>
        </w:tc>
      </w:tr>
      <w:tr>
        <w:tc>
          <w:tcPr>
            <w:tcW w:type="dxa" w:w="2556"/>
          </w:tcPr>
          <w:p>
            <w:r>
              <w:t>Markdown Previewer</w:t>
            </w:r>
          </w:p>
        </w:tc>
        <w:tc>
          <w:tcPr>
            <w:tcW w:type="dxa" w:w="2556"/>
          </w:tcPr>
          <w:p>
            <w:r>
              <w:t>Markdown to preview/HTML</w:t>
            </w:r>
          </w:p>
        </w:tc>
        <w:tc>
          <w:tcPr>
            <w:tcW w:type="dxa" w:w="2556"/>
          </w:tcPr>
          <w:p>
            <w:r>
              <w:t>Client-side</w:t>
            </w:r>
          </w:p>
        </w:tc>
        <w:tc>
          <w:tcPr>
            <w:tcW w:type="dxa" w:w="2556"/>
          </w:tcPr>
          <w:p>
            <w:r>
              <w:t>Free</w:t>
            </w:r>
          </w:p>
        </w:tc>
      </w:tr>
    </w:tbl>
    <w:p/>
    <w:p>
      <w:pPr>
        <w:pStyle w:val="Heading2"/>
      </w:pPr>
      <w:r>
        <w:t>Image Tools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2F0D9"/>
          </w:tcPr>
          <w:p>
            <w:r>
              <w:t>Utility</w:t>
            </w:r>
          </w:p>
        </w:tc>
        <w:tc>
          <w:tcPr>
            <w:tcW w:type="dxa" w:w="2556"/>
            <w:shd w:fill="E2F0D9"/>
          </w:tcPr>
          <w:p>
            <w:r>
              <w:t>Required behavior</w:t>
            </w:r>
          </w:p>
        </w:tc>
        <w:tc>
          <w:tcPr>
            <w:tcW w:type="dxa" w:w="2556"/>
            <w:shd w:fill="E2F0D9"/>
          </w:tcPr>
          <w:p>
            <w:r>
              <w:t>Processing model</w:t>
            </w:r>
          </w:p>
        </w:tc>
        <w:tc>
          <w:tcPr>
            <w:tcW w:type="dxa" w:w="2556"/>
            <w:shd w:fill="E2F0D9"/>
          </w:tcPr>
          <w:p>
            <w:r>
              <w:t>Monetization tier</w:t>
            </w:r>
          </w:p>
        </w:tc>
      </w:tr>
      <w:tr>
        <w:tc>
          <w:tcPr>
            <w:tcW w:type="dxa" w:w="2556"/>
          </w:tcPr>
          <w:p>
            <w:r>
              <w:t>Image Compressor</w:t>
            </w:r>
          </w:p>
        </w:tc>
        <w:tc>
          <w:tcPr>
            <w:tcW w:type="dxa" w:w="2556"/>
          </w:tcPr>
          <w:p>
            <w:r>
              <w:t>Compress JPG/PNG/WebP locally where possible</w:t>
            </w:r>
          </w:p>
        </w:tc>
        <w:tc>
          <w:tcPr>
            <w:tcW w:type="dxa" w:w="2556"/>
          </w:tcPr>
          <w:p>
            <w:r>
              <w:t>Browser/WASM</w:t>
            </w:r>
          </w:p>
        </w:tc>
        <w:tc>
          <w:tcPr>
            <w:tcW w:type="dxa" w:w="2556"/>
          </w:tcPr>
          <w:p>
            <w:r>
              <w:t>Free + bulk premium</w:t>
            </w:r>
          </w:p>
        </w:tc>
      </w:tr>
      <w:tr>
        <w:tc>
          <w:tcPr>
            <w:tcW w:type="dxa" w:w="2556"/>
          </w:tcPr>
          <w:p>
            <w:r>
              <w:t>Image Resizer</w:t>
            </w:r>
          </w:p>
        </w:tc>
        <w:tc>
          <w:tcPr>
            <w:tcW w:type="dxa" w:w="2556"/>
          </w:tcPr>
          <w:p>
            <w:r>
              <w:t>Resize by px/% with aspect lock</w:t>
            </w:r>
          </w:p>
        </w:tc>
        <w:tc>
          <w:tcPr>
            <w:tcW w:type="dxa" w:w="2556"/>
          </w:tcPr>
          <w:p>
            <w:r>
              <w:t>Browser</w:t>
            </w:r>
          </w:p>
        </w:tc>
        <w:tc>
          <w:tcPr>
            <w:tcW w:type="dxa" w:w="2556"/>
          </w:tcPr>
          <w:p>
            <w:r>
              <w:t>Free</w:t>
            </w:r>
          </w:p>
        </w:tc>
      </w:tr>
      <w:tr>
        <w:tc>
          <w:tcPr>
            <w:tcW w:type="dxa" w:w="2556"/>
          </w:tcPr>
          <w:p>
            <w:r>
              <w:t>Crop Image</w:t>
            </w:r>
          </w:p>
        </w:tc>
        <w:tc>
          <w:tcPr>
            <w:tcW w:type="dxa" w:w="2556"/>
          </w:tcPr>
          <w:p>
            <w:r>
              <w:t>Interactive crop</w:t>
            </w:r>
          </w:p>
        </w:tc>
        <w:tc>
          <w:tcPr>
            <w:tcW w:type="dxa" w:w="2556"/>
          </w:tcPr>
          <w:p>
            <w:r>
              <w:t>Browser</w:t>
            </w:r>
          </w:p>
        </w:tc>
        <w:tc>
          <w:tcPr>
            <w:tcW w:type="dxa" w:w="2556"/>
          </w:tcPr>
          <w:p>
            <w:r>
              <w:t>Free</w:t>
            </w:r>
          </w:p>
        </w:tc>
      </w:tr>
      <w:tr>
        <w:tc>
          <w:tcPr>
            <w:tcW w:type="dxa" w:w="2556"/>
          </w:tcPr>
          <w:p>
            <w:r>
              <w:t>Rotate / Flip Image</w:t>
            </w:r>
          </w:p>
        </w:tc>
        <w:tc>
          <w:tcPr>
            <w:tcW w:type="dxa" w:w="2556"/>
          </w:tcPr>
          <w:p>
            <w:r>
              <w:t>90/180/custom and flip</w:t>
            </w:r>
          </w:p>
        </w:tc>
        <w:tc>
          <w:tcPr>
            <w:tcW w:type="dxa" w:w="2556"/>
          </w:tcPr>
          <w:p>
            <w:r>
              <w:t>Browser</w:t>
            </w:r>
          </w:p>
        </w:tc>
        <w:tc>
          <w:tcPr>
            <w:tcW w:type="dxa" w:w="2556"/>
          </w:tcPr>
          <w:p>
            <w:r>
              <w:t>Free</w:t>
            </w:r>
          </w:p>
        </w:tc>
      </w:tr>
      <w:tr>
        <w:tc>
          <w:tcPr>
            <w:tcW w:type="dxa" w:w="2556"/>
          </w:tcPr>
          <w:p>
            <w:r>
              <w:t>JPG to PNG</w:t>
            </w:r>
          </w:p>
        </w:tc>
        <w:tc>
          <w:tcPr>
            <w:tcW w:type="dxa" w:w="2556"/>
          </w:tcPr>
          <w:p>
            <w:r>
              <w:t>Convert format</w:t>
            </w:r>
          </w:p>
        </w:tc>
        <w:tc>
          <w:tcPr>
            <w:tcW w:type="dxa" w:w="2556"/>
          </w:tcPr>
          <w:p>
            <w:r>
              <w:t>Browser</w:t>
            </w:r>
          </w:p>
        </w:tc>
        <w:tc>
          <w:tcPr>
            <w:tcW w:type="dxa" w:w="2556"/>
          </w:tcPr>
          <w:p>
            <w:r>
              <w:t>Free</w:t>
            </w:r>
          </w:p>
        </w:tc>
      </w:tr>
      <w:tr>
        <w:tc>
          <w:tcPr>
            <w:tcW w:type="dxa" w:w="2556"/>
          </w:tcPr>
          <w:p>
            <w:r>
              <w:t>PNG to JPG</w:t>
            </w:r>
          </w:p>
        </w:tc>
        <w:tc>
          <w:tcPr>
            <w:tcW w:type="dxa" w:w="2556"/>
          </w:tcPr>
          <w:p>
            <w:r>
              <w:t>Convert format + background</w:t>
            </w:r>
          </w:p>
        </w:tc>
        <w:tc>
          <w:tcPr>
            <w:tcW w:type="dxa" w:w="2556"/>
          </w:tcPr>
          <w:p>
            <w:r>
              <w:t>Browser</w:t>
            </w:r>
          </w:p>
        </w:tc>
        <w:tc>
          <w:tcPr>
            <w:tcW w:type="dxa" w:w="2556"/>
          </w:tcPr>
          <w:p>
            <w:r>
              <w:t>Free</w:t>
            </w:r>
          </w:p>
        </w:tc>
      </w:tr>
      <w:tr>
        <w:tc>
          <w:tcPr>
            <w:tcW w:type="dxa" w:w="2556"/>
          </w:tcPr>
          <w:p>
            <w:r>
              <w:t>WebP Converter</w:t>
            </w:r>
          </w:p>
        </w:tc>
        <w:tc>
          <w:tcPr>
            <w:tcW w:type="dxa" w:w="2556"/>
          </w:tcPr>
          <w:p>
            <w:r>
              <w:t>JPG/PNG ↔ WebP</w:t>
            </w:r>
          </w:p>
        </w:tc>
        <w:tc>
          <w:tcPr>
            <w:tcW w:type="dxa" w:w="2556"/>
          </w:tcPr>
          <w:p>
            <w:r>
              <w:t>Browser</w:t>
            </w:r>
          </w:p>
        </w:tc>
        <w:tc>
          <w:tcPr>
            <w:tcW w:type="dxa" w:w="2556"/>
          </w:tcPr>
          <w:p>
            <w:r>
              <w:t>Free</w:t>
            </w:r>
          </w:p>
        </w:tc>
      </w:tr>
      <w:tr>
        <w:tc>
          <w:tcPr>
            <w:tcW w:type="dxa" w:w="2556"/>
          </w:tcPr>
          <w:p>
            <w:r>
              <w:t>AVIF Converter</w:t>
            </w:r>
          </w:p>
        </w:tc>
        <w:tc>
          <w:tcPr>
            <w:tcW w:type="dxa" w:w="2556"/>
          </w:tcPr>
          <w:p>
            <w:r>
              <w:t>Supported browser conversion</w:t>
            </w:r>
          </w:p>
        </w:tc>
        <w:tc>
          <w:tcPr>
            <w:tcW w:type="dxa" w:w="2556"/>
          </w:tcPr>
          <w:p>
            <w:r>
              <w:t>Browser/WASM</w:t>
            </w:r>
          </w:p>
        </w:tc>
        <w:tc>
          <w:tcPr>
            <w:tcW w:type="dxa" w:w="2556"/>
          </w:tcPr>
          <w:p>
            <w:r>
              <w:t>Free</w:t>
            </w:r>
          </w:p>
        </w:tc>
      </w:tr>
      <w:tr>
        <w:tc>
          <w:tcPr>
            <w:tcW w:type="dxa" w:w="2556"/>
          </w:tcPr>
          <w:p>
            <w:r>
              <w:t>Image to Base64</w:t>
            </w:r>
          </w:p>
        </w:tc>
        <w:tc>
          <w:tcPr>
            <w:tcW w:type="dxa" w:w="2556"/>
          </w:tcPr>
          <w:p>
            <w:r>
              <w:t>Encode/decode</w:t>
            </w:r>
          </w:p>
        </w:tc>
        <w:tc>
          <w:tcPr>
            <w:tcW w:type="dxa" w:w="2556"/>
          </w:tcPr>
          <w:p>
            <w:r>
              <w:t>Browser</w:t>
            </w:r>
          </w:p>
        </w:tc>
        <w:tc>
          <w:tcPr>
            <w:tcW w:type="dxa" w:w="2556"/>
          </w:tcPr>
          <w:p>
            <w:r>
              <w:t>Free</w:t>
            </w:r>
          </w:p>
        </w:tc>
      </w:tr>
      <w:tr>
        <w:tc>
          <w:tcPr>
            <w:tcW w:type="dxa" w:w="2556"/>
          </w:tcPr>
          <w:p>
            <w:r>
              <w:t>Favicon Generator</w:t>
            </w:r>
          </w:p>
        </w:tc>
        <w:tc>
          <w:tcPr>
            <w:tcW w:type="dxa" w:w="2556"/>
          </w:tcPr>
          <w:p>
            <w:r>
              <w:t>Generate common favicon sizes</w:t>
            </w:r>
          </w:p>
        </w:tc>
        <w:tc>
          <w:tcPr>
            <w:tcW w:type="dxa" w:w="2556"/>
          </w:tcPr>
          <w:p>
            <w:r>
              <w:t>Browser</w:t>
            </w:r>
          </w:p>
        </w:tc>
        <w:tc>
          <w:tcPr>
            <w:tcW w:type="dxa" w:w="2556"/>
          </w:tcPr>
          <w:p>
            <w:r>
              <w:t>Free</w:t>
            </w:r>
          </w:p>
        </w:tc>
      </w:tr>
      <w:tr>
        <w:tc>
          <w:tcPr>
            <w:tcW w:type="dxa" w:w="2556"/>
          </w:tcPr>
          <w:p>
            <w:r>
              <w:t>Image Metadata Viewer</w:t>
            </w:r>
          </w:p>
        </w:tc>
        <w:tc>
          <w:tcPr>
            <w:tcW w:type="dxa" w:w="2556"/>
          </w:tcPr>
          <w:p>
            <w:r>
              <w:t>Display EXIF/basic metadata</w:t>
            </w:r>
          </w:p>
        </w:tc>
        <w:tc>
          <w:tcPr>
            <w:tcW w:type="dxa" w:w="2556"/>
          </w:tcPr>
          <w:p>
            <w:r>
              <w:t>Browser</w:t>
            </w:r>
          </w:p>
        </w:tc>
        <w:tc>
          <w:tcPr>
            <w:tcW w:type="dxa" w:w="2556"/>
          </w:tcPr>
          <w:p>
            <w:r>
              <w:t>Free</w:t>
            </w:r>
          </w:p>
        </w:tc>
      </w:tr>
      <w:tr>
        <w:tc>
          <w:tcPr>
            <w:tcW w:type="dxa" w:w="2556"/>
          </w:tcPr>
          <w:p>
            <w:r>
              <w:t>Strip Image Metadata</w:t>
            </w:r>
          </w:p>
        </w:tc>
        <w:tc>
          <w:tcPr>
            <w:tcW w:type="dxa" w:w="2556"/>
          </w:tcPr>
          <w:p>
            <w:r>
              <w:t>Remove metadata during re-encode</w:t>
            </w:r>
          </w:p>
        </w:tc>
        <w:tc>
          <w:tcPr>
            <w:tcW w:type="dxa" w:w="2556"/>
          </w:tcPr>
          <w:p>
            <w:r>
              <w:t>Browser</w:t>
            </w:r>
          </w:p>
        </w:tc>
        <w:tc>
          <w:tcPr>
            <w:tcW w:type="dxa" w:w="2556"/>
          </w:tcPr>
          <w:p>
            <w:r>
              <w:t>Free</w:t>
            </w:r>
          </w:p>
        </w:tc>
      </w:tr>
      <w:tr>
        <w:tc>
          <w:tcPr>
            <w:tcW w:type="dxa" w:w="2556"/>
          </w:tcPr>
          <w:p>
            <w:r>
              <w:t>Color Picker from Image</w:t>
            </w:r>
          </w:p>
        </w:tc>
        <w:tc>
          <w:tcPr>
            <w:tcW w:type="dxa" w:w="2556"/>
          </w:tcPr>
          <w:p>
            <w:r>
              <w:t>Sample pixel/color palette</w:t>
            </w:r>
          </w:p>
        </w:tc>
        <w:tc>
          <w:tcPr>
            <w:tcW w:type="dxa" w:w="2556"/>
          </w:tcPr>
          <w:p>
            <w:r>
              <w:t>Browser</w:t>
            </w:r>
          </w:p>
        </w:tc>
        <w:tc>
          <w:tcPr>
            <w:tcW w:type="dxa" w:w="2556"/>
          </w:tcPr>
          <w:p>
            <w:r>
              <w:t>Free</w:t>
            </w:r>
          </w:p>
        </w:tc>
      </w:tr>
      <w:tr>
        <w:tc>
          <w:tcPr>
            <w:tcW w:type="dxa" w:w="2556"/>
          </w:tcPr>
          <w:p>
            <w:r>
              <w:t>Aspect Ratio Calculator</w:t>
            </w:r>
          </w:p>
        </w:tc>
        <w:tc>
          <w:tcPr>
            <w:tcW w:type="dxa" w:w="2556"/>
          </w:tcPr>
          <w:p>
            <w:r>
              <w:t>Width/height ratios</w:t>
            </w:r>
          </w:p>
        </w:tc>
        <w:tc>
          <w:tcPr>
            <w:tcW w:type="dxa" w:w="2556"/>
          </w:tcPr>
          <w:p>
            <w:r>
              <w:t>Client-side</w:t>
            </w:r>
          </w:p>
        </w:tc>
        <w:tc>
          <w:tcPr>
            <w:tcW w:type="dxa" w:w="2556"/>
          </w:tcPr>
          <w:p>
            <w:r>
              <w:t>Free</w:t>
            </w:r>
          </w:p>
        </w:tc>
      </w:tr>
    </w:tbl>
    <w:p/>
    <w:p>
      <w:pPr>
        <w:pStyle w:val="Heading2"/>
      </w:pPr>
      <w:r>
        <w:t>PDF &amp; Document Tools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2F0D9"/>
          </w:tcPr>
          <w:p>
            <w:r>
              <w:t>Utility</w:t>
            </w:r>
          </w:p>
        </w:tc>
        <w:tc>
          <w:tcPr>
            <w:tcW w:type="dxa" w:w="2556"/>
            <w:shd w:fill="E2F0D9"/>
          </w:tcPr>
          <w:p>
            <w:r>
              <w:t>Required behavior</w:t>
            </w:r>
          </w:p>
        </w:tc>
        <w:tc>
          <w:tcPr>
            <w:tcW w:type="dxa" w:w="2556"/>
            <w:shd w:fill="E2F0D9"/>
          </w:tcPr>
          <w:p>
            <w:r>
              <w:t>Processing model</w:t>
            </w:r>
          </w:p>
        </w:tc>
        <w:tc>
          <w:tcPr>
            <w:tcW w:type="dxa" w:w="2556"/>
            <w:shd w:fill="E2F0D9"/>
          </w:tcPr>
          <w:p>
            <w:r>
              <w:t>Monetization tier</w:t>
            </w:r>
          </w:p>
        </w:tc>
      </w:tr>
      <w:tr>
        <w:tc>
          <w:tcPr>
            <w:tcW w:type="dxa" w:w="2556"/>
          </w:tcPr>
          <w:p>
            <w:r>
              <w:t>Images to PDF</w:t>
            </w:r>
          </w:p>
        </w:tc>
        <w:tc>
          <w:tcPr>
            <w:tcW w:type="dxa" w:w="2556"/>
          </w:tcPr>
          <w:p>
            <w:r>
              <w:t>Combine images into PDF</w:t>
            </w:r>
          </w:p>
        </w:tc>
        <w:tc>
          <w:tcPr>
            <w:tcW w:type="dxa" w:w="2556"/>
          </w:tcPr>
          <w:p>
            <w:r>
              <w:t>Browser where possible</w:t>
            </w:r>
          </w:p>
        </w:tc>
        <w:tc>
          <w:tcPr>
            <w:tcW w:type="dxa" w:w="2556"/>
          </w:tcPr>
          <w:p>
            <w:r>
              <w:t>Free</w:t>
            </w:r>
          </w:p>
        </w:tc>
      </w:tr>
      <w:tr>
        <w:tc>
          <w:tcPr>
            <w:tcW w:type="dxa" w:w="2556"/>
          </w:tcPr>
          <w:p>
            <w:r>
              <w:t>PDF to Images</w:t>
            </w:r>
          </w:p>
        </w:tc>
        <w:tc>
          <w:tcPr>
            <w:tcW w:type="dxa" w:w="2556"/>
          </w:tcPr>
          <w:p>
            <w:r>
              <w:t>Render PDF pages to images</w:t>
            </w:r>
          </w:p>
        </w:tc>
        <w:tc>
          <w:tcPr>
            <w:tcW w:type="dxa" w:w="2556"/>
          </w:tcPr>
          <w:p>
            <w:r>
              <w:t>Browser/WASM</w:t>
            </w:r>
          </w:p>
        </w:tc>
        <w:tc>
          <w:tcPr>
            <w:tcW w:type="dxa" w:w="2556"/>
          </w:tcPr>
          <w:p>
            <w:r>
              <w:t>Free + limits</w:t>
            </w:r>
          </w:p>
        </w:tc>
      </w:tr>
      <w:tr>
        <w:tc>
          <w:tcPr>
            <w:tcW w:type="dxa" w:w="2556"/>
          </w:tcPr>
          <w:p>
            <w:r>
              <w:t>Merge PDFs</w:t>
            </w:r>
          </w:p>
        </w:tc>
        <w:tc>
          <w:tcPr>
            <w:tcW w:type="dxa" w:w="2556"/>
          </w:tcPr>
          <w:p>
            <w:r>
              <w:t>Combine PDFs</w:t>
            </w:r>
          </w:p>
        </w:tc>
        <w:tc>
          <w:tcPr>
            <w:tcW w:type="dxa" w:w="2556"/>
          </w:tcPr>
          <w:p>
            <w:r>
              <w:t>Browser/WASM</w:t>
            </w:r>
          </w:p>
        </w:tc>
        <w:tc>
          <w:tcPr>
            <w:tcW w:type="dxa" w:w="2556"/>
          </w:tcPr>
          <w:p>
            <w:r>
              <w:t>Free + limits</w:t>
            </w:r>
          </w:p>
        </w:tc>
      </w:tr>
      <w:tr>
        <w:tc>
          <w:tcPr>
            <w:tcW w:type="dxa" w:w="2556"/>
          </w:tcPr>
          <w:p>
            <w:r>
              <w:t>Split PDF</w:t>
            </w:r>
          </w:p>
        </w:tc>
        <w:tc>
          <w:tcPr>
            <w:tcW w:type="dxa" w:w="2556"/>
          </w:tcPr>
          <w:p>
            <w:r>
              <w:t>Extract page ranges</w:t>
            </w:r>
          </w:p>
        </w:tc>
        <w:tc>
          <w:tcPr>
            <w:tcW w:type="dxa" w:w="2556"/>
          </w:tcPr>
          <w:p>
            <w:r>
              <w:t>Browser/WASM</w:t>
            </w:r>
          </w:p>
        </w:tc>
        <w:tc>
          <w:tcPr>
            <w:tcW w:type="dxa" w:w="2556"/>
          </w:tcPr>
          <w:p>
            <w:r>
              <w:t>Free + limits</w:t>
            </w:r>
          </w:p>
        </w:tc>
      </w:tr>
      <w:tr>
        <w:tc>
          <w:tcPr>
            <w:tcW w:type="dxa" w:w="2556"/>
          </w:tcPr>
          <w:p>
            <w:r>
              <w:t>Reorder PDF Pages</w:t>
            </w:r>
          </w:p>
        </w:tc>
        <w:tc>
          <w:tcPr>
            <w:tcW w:type="dxa" w:w="2556"/>
          </w:tcPr>
          <w:p>
            <w:r>
              <w:t>Drag/drop pages</w:t>
            </w:r>
          </w:p>
        </w:tc>
        <w:tc>
          <w:tcPr>
            <w:tcW w:type="dxa" w:w="2556"/>
          </w:tcPr>
          <w:p>
            <w:r>
              <w:t>Browser/WASM</w:t>
            </w:r>
          </w:p>
        </w:tc>
        <w:tc>
          <w:tcPr>
            <w:tcW w:type="dxa" w:w="2556"/>
          </w:tcPr>
          <w:p>
            <w:r>
              <w:t>Free + limits</w:t>
            </w:r>
          </w:p>
        </w:tc>
      </w:tr>
      <w:tr>
        <w:tc>
          <w:tcPr>
            <w:tcW w:type="dxa" w:w="2556"/>
          </w:tcPr>
          <w:p>
            <w:r>
              <w:t>Rotate PDF Pages</w:t>
            </w:r>
          </w:p>
        </w:tc>
        <w:tc>
          <w:tcPr>
            <w:tcW w:type="dxa" w:w="2556"/>
          </w:tcPr>
          <w:p>
            <w:r>
              <w:t>Rotate selected pages</w:t>
            </w:r>
          </w:p>
        </w:tc>
        <w:tc>
          <w:tcPr>
            <w:tcW w:type="dxa" w:w="2556"/>
          </w:tcPr>
          <w:p>
            <w:r>
              <w:t>Browser/WASM</w:t>
            </w:r>
          </w:p>
        </w:tc>
        <w:tc>
          <w:tcPr>
            <w:tcW w:type="dxa" w:w="2556"/>
          </w:tcPr>
          <w:p>
            <w:r>
              <w:t>Free</w:t>
            </w:r>
          </w:p>
        </w:tc>
      </w:tr>
      <w:tr>
        <w:tc>
          <w:tcPr>
            <w:tcW w:type="dxa" w:w="2556"/>
          </w:tcPr>
          <w:p>
            <w:r>
              <w:t>Add Page Numbers</w:t>
            </w:r>
          </w:p>
        </w:tc>
        <w:tc>
          <w:tcPr>
            <w:tcW w:type="dxa" w:w="2556"/>
          </w:tcPr>
          <w:p>
            <w:r>
              <w:t>Stamp page numbers</w:t>
            </w:r>
          </w:p>
        </w:tc>
        <w:tc>
          <w:tcPr>
            <w:tcW w:type="dxa" w:w="2556"/>
          </w:tcPr>
          <w:p>
            <w:r>
              <w:t>Browser/server</w:t>
            </w:r>
          </w:p>
        </w:tc>
        <w:tc>
          <w:tcPr>
            <w:tcW w:type="dxa" w:w="2556"/>
          </w:tcPr>
          <w:p>
            <w:r>
              <w:t>Free + premium</w:t>
            </w:r>
          </w:p>
        </w:tc>
      </w:tr>
      <w:tr>
        <w:tc>
          <w:tcPr>
            <w:tcW w:type="dxa" w:w="2556"/>
          </w:tcPr>
          <w:p>
            <w:r>
              <w:t>PDF Metadata Viewer</w:t>
            </w:r>
          </w:p>
        </w:tc>
        <w:tc>
          <w:tcPr>
            <w:tcW w:type="dxa" w:w="2556"/>
          </w:tcPr>
          <w:p>
            <w:r>
              <w:t>Read title/author/page count</w:t>
            </w:r>
          </w:p>
        </w:tc>
        <w:tc>
          <w:tcPr>
            <w:tcW w:type="dxa" w:w="2556"/>
          </w:tcPr>
          <w:p>
            <w:r>
              <w:t>Browser</w:t>
            </w:r>
          </w:p>
        </w:tc>
        <w:tc>
          <w:tcPr>
            <w:tcW w:type="dxa" w:w="2556"/>
          </w:tcPr>
          <w:p>
            <w:r>
              <w:t>Free</w:t>
            </w:r>
          </w:p>
        </w:tc>
      </w:tr>
    </w:tbl>
    <w:p/>
    <w:p>
      <w:pPr>
        <w:pStyle w:val="Heading2"/>
      </w:pPr>
      <w:r>
        <w:t>Developer Tools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2F0D9"/>
          </w:tcPr>
          <w:p>
            <w:r>
              <w:t>Utility</w:t>
            </w:r>
          </w:p>
        </w:tc>
        <w:tc>
          <w:tcPr>
            <w:tcW w:type="dxa" w:w="2556"/>
            <w:shd w:fill="E2F0D9"/>
          </w:tcPr>
          <w:p>
            <w:r>
              <w:t>Required behavior</w:t>
            </w:r>
          </w:p>
        </w:tc>
        <w:tc>
          <w:tcPr>
            <w:tcW w:type="dxa" w:w="2556"/>
            <w:shd w:fill="E2F0D9"/>
          </w:tcPr>
          <w:p>
            <w:r>
              <w:t>Processing model</w:t>
            </w:r>
          </w:p>
        </w:tc>
        <w:tc>
          <w:tcPr>
            <w:tcW w:type="dxa" w:w="2556"/>
            <w:shd w:fill="E2F0D9"/>
          </w:tcPr>
          <w:p>
            <w:r>
              <w:t>Monetization tier</w:t>
            </w:r>
          </w:p>
        </w:tc>
      </w:tr>
      <w:tr>
        <w:tc>
          <w:tcPr>
            <w:tcW w:type="dxa" w:w="2556"/>
          </w:tcPr>
          <w:p>
            <w:r>
              <w:t>JSON Formatter &amp; Validator</w:t>
            </w:r>
          </w:p>
        </w:tc>
        <w:tc>
          <w:tcPr>
            <w:tcW w:type="dxa" w:w="2556"/>
          </w:tcPr>
          <w:p>
            <w:r>
              <w:t>Pretty/minify/validate JSON</w:t>
            </w:r>
          </w:p>
        </w:tc>
        <w:tc>
          <w:tcPr>
            <w:tcW w:type="dxa" w:w="2556"/>
          </w:tcPr>
          <w:p>
            <w:r>
              <w:t>Client-side</w:t>
            </w:r>
          </w:p>
        </w:tc>
        <w:tc>
          <w:tcPr>
            <w:tcW w:type="dxa" w:w="2556"/>
          </w:tcPr>
          <w:p>
            <w:r>
              <w:t>Free</w:t>
            </w:r>
          </w:p>
        </w:tc>
      </w:tr>
      <w:tr>
        <w:tc>
          <w:tcPr>
            <w:tcW w:type="dxa" w:w="2556"/>
          </w:tcPr>
          <w:p>
            <w:r>
              <w:t>JSON ↔ YAML</w:t>
            </w:r>
          </w:p>
        </w:tc>
        <w:tc>
          <w:tcPr>
            <w:tcW w:type="dxa" w:w="2556"/>
          </w:tcPr>
          <w:p>
            <w:r>
              <w:t>Convert formats</w:t>
            </w:r>
          </w:p>
        </w:tc>
        <w:tc>
          <w:tcPr>
            <w:tcW w:type="dxa" w:w="2556"/>
          </w:tcPr>
          <w:p>
            <w:r>
              <w:t>Client-side</w:t>
            </w:r>
          </w:p>
        </w:tc>
        <w:tc>
          <w:tcPr>
            <w:tcW w:type="dxa" w:w="2556"/>
          </w:tcPr>
          <w:p>
            <w:r>
              <w:t>Free</w:t>
            </w:r>
          </w:p>
        </w:tc>
      </w:tr>
      <w:tr>
        <w:tc>
          <w:tcPr>
            <w:tcW w:type="dxa" w:w="2556"/>
          </w:tcPr>
          <w:p>
            <w:r>
              <w:t>JSON ↔ CSV</w:t>
            </w:r>
          </w:p>
        </w:tc>
        <w:tc>
          <w:tcPr>
            <w:tcW w:type="dxa" w:w="2556"/>
          </w:tcPr>
          <w:p>
            <w:r>
              <w:t>Convert supported structures</w:t>
            </w:r>
          </w:p>
        </w:tc>
        <w:tc>
          <w:tcPr>
            <w:tcW w:type="dxa" w:w="2556"/>
          </w:tcPr>
          <w:p>
            <w:r>
              <w:t>Client-side</w:t>
            </w:r>
          </w:p>
        </w:tc>
        <w:tc>
          <w:tcPr>
            <w:tcW w:type="dxa" w:w="2556"/>
          </w:tcPr>
          <w:p>
            <w:r>
              <w:t>Free</w:t>
            </w:r>
          </w:p>
        </w:tc>
      </w:tr>
      <w:tr>
        <w:tc>
          <w:tcPr>
            <w:tcW w:type="dxa" w:w="2556"/>
          </w:tcPr>
          <w:p>
            <w:r>
              <w:t>Base64 Encode/Decode</w:t>
            </w:r>
          </w:p>
        </w:tc>
        <w:tc>
          <w:tcPr>
            <w:tcW w:type="dxa" w:w="2556"/>
          </w:tcPr>
          <w:p>
            <w:r>
              <w:t>Text and files</w:t>
            </w:r>
          </w:p>
        </w:tc>
        <w:tc>
          <w:tcPr>
            <w:tcW w:type="dxa" w:w="2556"/>
          </w:tcPr>
          <w:p>
            <w:r>
              <w:t>Client-side</w:t>
            </w:r>
          </w:p>
        </w:tc>
        <w:tc>
          <w:tcPr>
            <w:tcW w:type="dxa" w:w="2556"/>
          </w:tcPr>
          <w:p>
            <w:r>
              <w:t>Free</w:t>
            </w:r>
          </w:p>
        </w:tc>
      </w:tr>
      <w:tr>
        <w:tc>
          <w:tcPr>
            <w:tcW w:type="dxa" w:w="2556"/>
          </w:tcPr>
          <w:p>
            <w:r>
              <w:t>URL Encode/Decode</w:t>
            </w:r>
          </w:p>
        </w:tc>
        <w:tc>
          <w:tcPr>
            <w:tcW w:type="dxa" w:w="2556"/>
          </w:tcPr>
          <w:p>
            <w:r>
              <w:t>URI component handling</w:t>
            </w:r>
          </w:p>
        </w:tc>
        <w:tc>
          <w:tcPr>
            <w:tcW w:type="dxa" w:w="2556"/>
          </w:tcPr>
          <w:p>
            <w:r>
              <w:t>Client-side</w:t>
            </w:r>
          </w:p>
        </w:tc>
        <w:tc>
          <w:tcPr>
            <w:tcW w:type="dxa" w:w="2556"/>
          </w:tcPr>
          <w:p>
            <w:r>
              <w:t>Free</w:t>
            </w:r>
          </w:p>
        </w:tc>
      </w:tr>
      <w:tr>
        <w:tc>
          <w:tcPr>
            <w:tcW w:type="dxa" w:w="2556"/>
          </w:tcPr>
          <w:p>
            <w:r>
              <w:t>HTML Encode/Decode</w:t>
            </w:r>
          </w:p>
        </w:tc>
        <w:tc>
          <w:tcPr>
            <w:tcW w:type="dxa" w:w="2556"/>
          </w:tcPr>
          <w:p>
            <w:r>
              <w:t>Entity conversion</w:t>
            </w:r>
          </w:p>
        </w:tc>
        <w:tc>
          <w:tcPr>
            <w:tcW w:type="dxa" w:w="2556"/>
          </w:tcPr>
          <w:p>
            <w:r>
              <w:t>Client-side</w:t>
            </w:r>
          </w:p>
        </w:tc>
        <w:tc>
          <w:tcPr>
            <w:tcW w:type="dxa" w:w="2556"/>
          </w:tcPr>
          <w:p>
            <w:r>
              <w:t>Free</w:t>
            </w:r>
          </w:p>
        </w:tc>
      </w:tr>
      <w:tr>
        <w:tc>
          <w:tcPr>
            <w:tcW w:type="dxa" w:w="2556"/>
          </w:tcPr>
          <w:p>
            <w:r>
              <w:t>JWT Decoder</w:t>
            </w:r>
          </w:p>
        </w:tc>
        <w:tc>
          <w:tcPr>
            <w:tcW w:type="dxa" w:w="2556"/>
          </w:tcPr>
          <w:p>
            <w:r>
              <w:t>Decode header/payload only; warn no verification</w:t>
            </w:r>
          </w:p>
        </w:tc>
        <w:tc>
          <w:tcPr>
            <w:tcW w:type="dxa" w:w="2556"/>
          </w:tcPr>
          <w:p>
            <w:r>
              <w:t>Client-side</w:t>
            </w:r>
          </w:p>
        </w:tc>
        <w:tc>
          <w:tcPr>
            <w:tcW w:type="dxa" w:w="2556"/>
          </w:tcPr>
          <w:p>
            <w:r>
              <w:t>Free</w:t>
            </w:r>
          </w:p>
        </w:tc>
      </w:tr>
      <w:tr>
        <w:tc>
          <w:tcPr>
            <w:tcW w:type="dxa" w:w="2556"/>
          </w:tcPr>
          <w:p>
            <w:r>
              <w:t>UUID Generator</w:t>
            </w:r>
          </w:p>
        </w:tc>
        <w:tc>
          <w:tcPr>
            <w:tcW w:type="dxa" w:w="2556"/>
          </w:tcPr>
          <w:p>
            <w:r>
              <w:t>v4; optional batch</w:t>
            </w:r>
          </w:p>
        </w:tc>
        <w:tc>
          <w:tcPr>
            <w:tcW w:type="dxa" w:w="2556"/>
          </w:tcPr>
          <w:p>
            <w:r>
              <w:t>Client-side</w:t>
            </w:r>
          </w:p>
        </w:tc>
        <w:tc>
          <w:tcPr>
            <w:tcW w:type="dxa" w:w="2556"/>
          </w:tcPr>
          <w:p>
            <w:r>
              <w:t>Free</w:t>
            </w:r>
          </w:p>
        </w:tc>
      </w:tr>
      <w:tr>
        <w:tc>
          <w:tcPr>
            <w:tcW w:type="dxa" w:w="2556"/>
          </w:tcPr>
          <w:p>
            <w:r>
              <w:t>Hash Generator</w:t>
            </w:r>
          </w:p>
        </w:tc>
        <w:tc>
          <w:tcPr>
            <w:tcW w:type="dxa" w:w="2556"/>
          </w:tcPr>
          <w:p>
            <w:r>
              <w:t>SHA-256/384/512; non-password disclaimer</w:t>
            </w:r>
          </w:p>
        </w:tc>
        <w:tc>
          <w:tcPr>
            <w:tcW w:type="dxa" w:w="2556"/>
          </w:tcPr>
          <w:p>
            <w:r>
              <w:t>Web Crypto</w:t>
            </w:r>
          </w:p>
        </w:tc>
        <w:tc>
          <w:tcPr>
            <w:tcW w:type="dxa" w:w="2556"/>
          </w:tcPr>
          <w:p>
            <w:r>
              <w:t>Free</w:t>
            </w:r>
          </w:p>
        </w:tc>
      </w:tr>
      <w:tr>
        <w:tc>
          <w:tcPr>
            <w:tcW w:type="dxa" w:w="2556"/>
          </w:tcPr>
          <w:p>
            <w:r>
              <w:t>HMAC Generator</w:t>
            </w:r>
          </w:p>
        </w:tc>
        <w:tc>
          <w:tcPr>
            <w:tcW w:type="dxa" w:w="2556"/>
          </w:tcPr>
          <w:p>
            <w:r>
              <w:t>Algorithm + key + message</w:t>
            </w:r>
          </w:p>
        </w:tc>
        <w:tc>
          <w:tcPr>
            <w:tcW w:type="dxa" w:w="2556"/>
          </w:tcPr>
          <w:p>
            <w:r>
              <w:t>Web Crypto</w:t>
            </w:r>
          </w:p>
        </w:tc>
        <w:tc>
          <w:tcPr>
            <w:tcW w:type="dxa" w:w="2556"/>
          </w:tcPr>
          <w:p>
            <w:r>
              <w:t>Free</w:t>
            </w:r>
          </w:p>
        </w:tc>
      </w:tr>
      <w:tr>
        <w:tc>
          <w:tcPr>
            <w:tcW w:type="dxa" w:w="2556"/>
          </w:tcPr>
          <w:p>
            <w:r>
              <w:t>Regex Tester</w:t>
            </w:r>
          </w:p>
        </w:tc>
        <w:tc>
          <w:tcPr>
            <w:tcW w:type="dxa" w:w="2556"/>
          </w:tcPr>
          <w:p>
            <w:r>
              <w:t>Pattern, flags, matches/groups</w:t>
            </w:r>
          </w:p>
        </w:tc>
        <w:tc>
          <w:tcPr>
            <w:tcW w:type="dxa" w:w="2556"/>
          </w:tcPr>
          <w:p>
            <w:r>
              <w:t>Client-side</w:t>
            </w:r>
          </w:p>
        </w:tc>
        <w:tc>
          <w:tcPr>
            <w:tcW w:type="dxa" w:w="2556"/>
          </w:tcPr>
          <w:p>
            <w:r>
              <w:t>Free</w:t>
            </w:r>
          </w:p>
        </w:tc>
      </w:tr>
      <w:tr>
        <w:tc>
          <w:tcPr>
            <w:tcW w:type="dxa" w:w="2556"/>
          </w:tcPr>
          <w:p>
            <w:r>
              <w:t>Timestamp Converter</w:t>
            </w:r>
          </w:p>
        </w:tc>
        <w:tc>
          <w:tcPr>
            <w:tcW w:type="dxa" w:w="2556"/>
          </w:tcPr>
          <w:p>
            <w:r>
              <w:t>Unix ↔ date/time</w:t>
            </w:r>
          </w:p>
        </w:tc>
        <w:tc>
          <w:tcPr>
            <w:tcW w:type="dxa" w:w="2556"/>
          </w:tcPr>
          <w:p>
            <w:r>
              <w:t>Client-side</w:t>
            </w:r>
          </w:p>
        </w:tc>
        <w:tc>
          <w:tcPr>
            <w:tcW w:type="dxa" w:w="2556"/>
          </w:tcPr>
          <w:p>
            <w:r>
              <w:t>Free</w:t>
            </w:r>
          </w:p>
        </w:tc>
      </w:tr>
      <w:tr>
        <w:tc>
          <w:tcPr>
            <w:tcW w:type="dxa" w:w="2556"/>
          </w:tcPr>
          <w:p>
            <w:r>
              <w:t>Cron Expression Helper</w:t>
            </w:r>
          </w:p>
        </w:tc>
        <w:tc>
          <w:tcPr>
            <w:tcW w:type="dxa" w:w="2556"/>
          </w:tcPr>
          <w:p>
            <w:r>
              <w:t>Explain/preview cron</w:t>
            </w:r>
          </w:p>
        </w:tc>
        <w:tc>
          <w:tcPr>
            <w:tcW w:type="dxa" w:w="2556"/>
          </w:tcPr>
          <w:p>
            <w:r>
              <w:t>Client-side</w:t>
            </w:r>
          </w:p>
        </w:tc>
        <w:tc>
          <w:tcPr>
            <w:tcW w:type="dxa" w:w="2556"/>
          </w:tcPr>
          <w:p>
            <w:r>
              <w:t>Free</w:t>
            </w:r>
          </w:p>
        </w:tc>
      </w:tr>
      <w:tr>
        <w:tc>
          <w:tcPr>
            <w:tcW w:type="dxa" w:w="2556"/>
          </w:tcPr>
          <w:p>
            <w:r>
              <w:t>HTML Minifier</w:t>
            </w:r>
          </w:p>
        </w:tc>
        <w:tc>
          <w:tcPr>
            <w:tcW w:type="dxa" w:w="2556"/>
          </w:tcPr>
          <w:p>
            <w:r>
              <w:t>Basic minify</w:t>
            </w:r>
          </w:p>
        </w:tc>
        <w:tc>
          <w:tcPr>
            <w:tcW w:type="dxa" w:w="2556"/>
          </w:tcPr>
          <w:p>
            <w:r>
              <w:t>Client-side</w:t>
            </w:r>
          </w:p>
        </w:tc>
        <w:tc>
          <w:tcPr>
            <w:tcW w:type="dxa" w:w="2556"/>
          </w:tcPr>
          <w:p>
            <w:r>
              <w:t>Free</w:t>
            </w:r>
          </w:p>
        </w:tc>
      </w:tr>
      <w:tr>
        <w:tc>
          <w:tcPr>
            <w:tcW w:type="dxa" w:w="2556"/>
          </w:tcPr>
          <w:p>
            <w:r>
              <w:t>CSS Minifier</w:t>
            </w:r>
          </w:p>
        </w:tc>
        <w:tc>
          <w:tcPr>
            <w:tcW w:type="dxa" w:w="2556"/>
          </w:tcPr>
          <w:p>
            <w:r>
              <w:t>Basic minify</w:t>
            </w:r>
          </w:p>
        </w:tc>
        <w:tc>
          <w:tcPr>
            <w:tcW w:type="dxa" w:w="2556"/>
          </w:tcPr>
          <w:p>
            <w:r>
              <w:t>Client-side</w:t>
            </w:r>
          </w:p>
        </w:tc>
        <w:tc>
          <w:tcPr>
            <w:tcW w:type="dxa" w:w="2556"/>
          </w:tcPr>
          <w:p>
            <w:r>
              <w:t>Free</w:t>
            </w:r>
          </w:p>
        </w:tc>
      </w:tr>
      <w:tr>
        <w:tc>
          <w:tcPr>
            <w:tcW w:type="dxa" w:w="2556"/>
          </w:tcPr>
          <w:p>
            <w:r>
              <w:t>JavaScript Minifier</w:t>
            </w:r>
          </w:p>
        </w:tc>
        <w:tc>
          <w:tcPr>
            <w:tcW w:type="dxa" w:w="2556"/>
          </w:tcPr>
          <w:p>
            <w:r>
              <w:t>Safe library-based minify</w:t>
            </w:r>
          </w:p>
        </w:tc>
        <w:tc>
          <w:tcPr>
            <w:tcW w:type="dxa" w:w="2556"/>
          </w:tcPr>
          <w:p>
            <w:r>
              <w:t>Browser/server</w:t>
            </w:r>
          </w:p>
        </w:tc>
        <w:tc>
          <w:tcPr>
            <w:tcW w:type="dxa" w:w="2556"/>
          </w:tcPr>
          <w:p>
            <w:r>
              <w:t>Free</w:t>
            </w:r>
          </w:p>
        </w:tc>
      </w:tr>
      <w:tr>
        <w:tc>
          <w:tcPr>
            <w:tcW w:type="dxa" w:w="2556"/>
          </w:tcPr>
          <w:p>
            <w:r>
              <w:t>SQL Formatter</w:t>
            </w:r>
          </w:p>
        </w:tc>
        <w:tc>
          <w:tcPr>
            <w:tcW w:type="dxa" w:w="2556"/>
          </w:tcPr>
          <w:p>
            <w:r>
              <w:t>Dialect-aware formatting</w:t>
            </w:r>
          </w:p>
        </w:tc>
        <w:tc>
          <w:tcPr>
            <w:tcW w:type="dxa" w:w="2556"/>
          </w:tcPr>
          <w:p>
            <w:r>
              <w:t>Client-side</w:t>
            </w:r>
          </w:p>
        </w:tc>
        <w:tc>
          <w:tcPr>
            <w:tcW w:type="dxa" w:w="2556"/>
          </w:tcPr>
          <w:p>
            <w:r>
              <w:t>Free</w:t>
            </w:r>
          </w:p>
        </w:tc>
      </w:tr>
      <w:tr>
        <w:tc>
          <w:tcPr>
            <w:tcW w:type="dxa" w:w="2556"/>
          </w:tcPr>
          <w:p>
            <w:r>
              <w:t>Diff Checker</w:t>
            </w:r>
          </w:p>
        </w:tc>
        <w:tc>
          <w:tcPr>
            <w:tcW w:type="dxa" w:w="2556"/>
          </w:tcPr>
          <w:p>
            <w:r>
              <w:t>Text/code side-by-side diff</w:t>
            </w:r>
          </w:p>
        </w:tc>
        <w:tc>
          <w:tcPr>
            <w:tcW w:type="dxa" w:w="2556"/>
          </w:tcPr>
          <w:p>
            <w:r>
              <w:t>Client-side</w:t>
            </w:r>
          </w:p>
        </w:tc>
        <w:tc>
          <w:tcPr>
            <w:tcW w:type="dxa" w:w="2556"/>
          </w:tcPr>
          <w:p>
            <w:r>
              <w:t>Free</w:t>
            </w:r>
          </w:p>
        </w:tc>
      </w:tr>
      <w:tr>
        <w:tc>
          <w:tcPr>
            <w:tcW w:type="dxa" w:w="2556"/>
          </w:tcPr>
          <w:p>
            <w:r>
              <w:t>HTTP Status Reference</w:t>
            </w:r>
          </w:p>
        </w:tc>
        <w:tc>
          <w:tcPr>
            <w:tcW w:type="dxa" w:w="2556"/>
          </w:tcPr>
          <w:p>
            <w:r>
              <w:t>Searchable status codes</w:t>
            </w:r>
          </w:p>
        </w:tc>
        <w:tc>
          <w:tcPr>
            <w:tcW w:type="dxa" w:w="2556"/>
          </w:tcPr>
          <w:p>
            <w:r>
              <w:t>Static data</w:t>
            </w:r>
          </w:p>
        </w:tc>
        <w:tc>
          <w:tcPr>
            <w:tcW w:type="dxa" w:w="2556"/>
          </w:tcPr>
          <w:p>
            <w:r>
              <w:t>Free</w:t>
            </w:r>
          </w:p>
        </w:tc>
      </w:tr>
      <w:tr>
        <w:tc>
          <w:tcPr>
            <w:tcW w:type="dxa" w:w="2556"/>
          </w:tcPr>
          <w:p>
            <w:r>
              <w:t>MIME Type Lookup</w:t>
            </w:r>
          </w:p>
        </w:tc>
        <w:tc>
          <w:tcPr>
            <w:tcW w:type="dxa" w:w="2556"/>
          </w:tcPr>
          <w:p>
            <w:r>
              <w:t>Extension ↔ MIME</w:t>
            </w:r>
          </w:p>
        </w:tc>
        <w:tc>
          <w:tcPr>
            <w:tcW w:type="dxa" w:w="2556"/>
          </w:tcPr>
          <w:p>
            <w:r>
              <w:t>Static data</w:t>
            </w:r>
          </w:p>
        </w:tc>
        <w:tc>
          <w:tcPr>
            <w:tcW w:type="dxa" w:w="2556"/>
          </w:tcPr>
          <w:p>
            <w:r>
              <w:t>Free</w:t>
            </w:r>
          </w:p>
        </w:tc>
      </w:tr>
      <w:tr>
        <w:tc>
          <w:tcPr>
            <w:tcW w:type="dxa" w:w="2556"/>
          </w:tcPr>
          <w:p>
            <w:r>
              <w:t>Color Converter</w:t>
            </w:r>
          </w:p>
        </w:tc>
        <w:tc>
          <w:tcPr>
            <w:tcW w:type="dxa" w:w="2556"/>
          </w:tcPr>
          <w:p>
            <w:r>
              <w:t>HEX/RGB/HSL/HSV</w:t>
            </w:r>
          </w:p>
        </w:tc>
        <w:tc>
          <w:tcPr>
            <w:tcW w:type="dxa" w:w="2556"/>
          </w:tcPr>
          <w:p>
            <w:r>
              <w:t>Client-side</w:t>
            </w:r>
          </w:p>
        </w:tc>
        <w:tc>
          <w:tcPr>
            <w:tcW w:type="dxa" w:w="2556"/>
          </w:tcPr>
          <w:p>
            <w:r>
              <w:t>Free</w:t>
            </w:r>
          </w:p>
        </w:tc>
      </w:tr>
      <w:tr>
        <w:tc>
          <w:tcPr>
            <w:tcW w:type="dxa" w:w="2556"/>
          </w:tcPr>
          <w:p>
            <w:r>
              <w:t>CSS Gradient Generator</w:t>
            </w:r>
          </w:p>
        </w:tc>
        <w:tc>
          <w:tcPr>
            <w:tcW w:type="dxa" w:w="2556"/>
          </w:tcPr>
          <w:p>
            <w:r>
              <w:t>Visual gradient + CSS</w:t>
            </w:r>
          </w:p>
        </w:tc>
        <w:tc>
          <w:tcPr>
            <w:tcW w:type="dxa" w:w="2556"/>
          </w:tcPr>
          <w:p>
            <w:r>
              <w:t>Client-side</w:t>
            </w:r>
          </w:p>
        </w:tc>
        <w:tc>
          <w:tcPr>
            <w:tcW w:type="dxa" w:w="2556"/>
          </w:tcPr>
          <w:p>
            <w:r>
              <w:t>Free</w:t>
            </w:r>
          </w:p>
        </w:tc>
      </w:tr>
      <w:tr>
        <w:tc>
          <w:tcPr>
            <w:tcW w:type="dxa" w:w="2556"/>
          </w:tcPr>
          <w:p>
            <w:r>
              <w:t>Box Shadow Generator</w:t>
            </w:r>
          </w:p>
        </w:tc>
        <w:tc>
          <w:tcPr>
            <w:tcW w:type="dxa" w:w="2556"/>
          </w:tcPr>
          <w:p>
            <w:r>
              <w:t>Visual shadow + CSS</w:t>
            </w:r>
          </w:p>
        </w:tc>
        <w:tc>
          <w:tcPr>
            <w:tcW w:type="dxa" w:w="2556"/>
          </w:tcPr>
          <w:p>
            <w:r>
              <w:t>Client-side</w:t>
            </w:r>
          </w:p>
        </w:tc>
        <w:tc>
          <w:tcPr>
            <w:tcW w:type="dxa" w:w="2556"/>
          </w:tcPr>
          <w:p>
            <w:r>
              <w:t>Free</w:t>
            </w:r>
          </w:p>
        </w:tc>
      </w:tr>
      <w:tr>
        <w:tc>
          <w:tcPr>
            <w:tcW w:type="dxa" w:w="2556"/>
          </w:tcPr>
          <w:p>
            <w:r>
              <w:t>Border Radius Generator</w:t>
            </w:r>
          </w:p>
        </w:tc>
        <w:tc>
          <w:tcPr>
            <w:tcW w:type="dxa" w:w="2556"/>
          </w:tcPr>
          <w:p>
            <w:r>
              <w:t>Visual radius + CSS</w:t>
            </w:r>
          </w:p>
        </w:tc>
        <w:tc>
          <w:tcPr>
            <w:tcW w:type="dxa" w:w="2556"/>
          </w:tcPr>
          <w:p>
            <w:r>
              <w:t>Client-side</w:t>
            </w:r>
          </w:p>
        </w:tc>
        <w:tc>
          <w:tcPr>
            <w:tcW w:type="dxa" w:w="2556"/>
          </w:tcPr>
          <w:p>
            <w:r>
              <w:t>Free</w:t>
            </w:r>
          </w:p>
        </w:tc>
      </w:tr>
    </w:tbl>
    <w:p/>
    <w:p>
      <w:pPr>
        <w:pStyle w:val="Heading2"/>
      </w:pPr>
      <w:r>
        <w:t>Generators &amp; Everyday Utilities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2F0D9"/>
          </w:tcPr>
          <w:p>
            <w:r>
              <w:t>Utility</w:t>
            </w:r>
          </w:p>
        </w:tc>
        <w:tc>
          <w:tcPr>
            <w:tcW w:type="dxa" w:w="2556"/>
            <w:shd w:fill="E2F0D9"/>
          </w:tcPr>
          <w:p>
            <w:r>
              <w:t>Required behavior</w:t>
            </w:r>
          </w:p>
        </w:tc>
        <w:tc>
          <w:tcPr>
            <w:tcW w:type="dxa" w:w="2556"/>
            <w:shd w:fill="E2F0D9"/>
          </w:tcPr>
          <w:p>
            <w:r>
              <w:t>Processing model</w:t>
            </w:r>
          </w:p>
        </w:tc>
        <w:tc>
          <w:tcPr>
            <w:tcW w:type="dxa" w:w="2556"/>
            <w:shd w:fill="E2F0D9"/>
          </w:tcPr>
          <w:p>
            <w:r>
              <w:t>Monetization tier</w:t>
            </w:r>
          </w:p>
        </w:tc>
      </w:tr>
      <w:tr>
        <w:tc>
          <w:tcPr>
            <w:tcW w:type="dxa" w:w="2556"/>
          </w:tcPr>
          <w:p>
            <w:r>
              <w:t>QR Code Generator</w:t>
            </w:r>
          </w:p>
        </w:tc>
        <w:tc>
          <w:tcPr>
            <w:tcW w:type="dxa" w:w="2556"/>
          </w:tcPr>
          <w:p>
            <w:r>
              <w:t>Text/URL/contact/Wi-Fi; PNG/SVG</w:t>
            </w:r>
          </w:p>
        </w:tc>
        <w:tc>
          <w:tcPr>
            <w:tcW w:type="dxa" w:w="2556"/>
          </w:tcPr>
          <w:p>
            <w:r>
              <w:t>Client-side</w:t>
            </w:r>
          </w:p>
        </w:tc>
        <w:tc>
          <w:tcPr>
            <w:tcW w:type="dxa" w:w="2556"/>
          </w:tcPr>
          <w:p>
            <w:r>
              <w:t>Free + branded premium</w:t>
            </w:r>
          </w:p>
        </w:tc>
      </w:tr>
      <w:tr>
        <w:tc>
          <w:tcPr>
            <w:tcW w:type="dxa" w:w="2556"/>
          </w:tcPr>
          <w:p>
            <w:r>
              <w:t>Barcode Generator</w:t>
            </w:r>
          </w:p>
        </w:tc>
        <w:tc>
          <w:tcPr>
            <w:tcW w:type="dxa" w:w="2556"/>
          </w:tcPr>
          <w:p>
            <w:r>
              <w:t>Common barcode formats</w:t>
            </w:r>
          </w:p>
        </w:tc>
        <w:tc>
          <w:tcPr>
            <w:tcW w:type="dxa" w:w="2556"/>
          </w:tcPr>
          <w:p>
            <w:r>
              <w:t>Client-side</w:t>
            </w:r>
          </w:p>
        </w:tc>
        <w:tc>
          <w:tcPr>
            <w:tcW w:type="dxa" w:w="2556"/>
          </w:tcPr>
          <w:p>
            <w:r>
              <w:t>Free</w:t>
            </w:r>
          </w:p>
        </w:tc>
      </w:tr>
      <w:tr>
        <w:tc>
          <w:tcPr>
            <w:tcW w:type="dxa" w:w="2556"/>
          </w:tcPr>
          <w:p>
            <w:r>
              <w:t>Password Generator</w:t>
            </w:r>
          </w:p>
        </w:tc>
        <w:tc>
          <w:tcPr>
            <w:tcW w:type="dxa" w:w="2556"/>
          </w:tcPr>
          <w:p>
            <w:r>
              <w:t>Length, character rules</w:t>
            </w:r>
          </w:p>
        </w:tc>
        <w:tc>
          <w:tcPr>
            <w:tcW w:type="dxa" w:w="2556"/>
          </w:tcPr>
          <w:p>
            <w:r>
              <w:t>Client-side crypto RNG</w:t>
            </w:r>
          </w:p>
        </w:tc>
        <w:tc>
          <w:tcPr>
            <w:tcW w:type="dxa" w:w="2556"/>
          </w:tcPr>
          <w:p>
            <w:r>
              <w:t>Free</w:t>
            </w:r>
          </w:p>
        </w:tc>
      </w:tr>
      <w:tr>
        <w:tc>
          <w:tcPr>
            <w:tcW w:type="dxa" w:w="2556"/>
          </w:tcPr>
          <w:p>
            <w:r>
              <w:t>Passphrase Generator</w:t>
            </w:r>
          </w:p>
        </w:tc>
        <w:tc>
          <w:tcPr>
            <w:tcW w:type="dxa" w:w="2556"/>
          </w:tcPr>
          <w:p>
            <w:r>
              <w:t>Word-based secure phrases</w:t>
            </w:r>
          </w:p>
        </w:tc>
        <w:tc>
          <w:tcPr>
            <w:tcW w:type="dxa" w:w="2556"/>
          </w:tcPr>
          <w:p>
            <w:r>
              <w:t>Client-side crypto RNG</w:t>
            </w:r>
          </w:p>
        </w:tc>
        <w:tc>
          <w:tcPr>
            <w:tcW w:type="dxa" w:w="2556"/>
          </w:tcPr>
          <w:p>
            <w:r>
              <w:t>Free</w:t>
            </w:r>
          </w:p>
        </w:tc>
      </w:tr>
      <w:tr>
        <w:tc>
          <w:tcPr>
            <w:tcW w:type="dxa" w:w="2556"/>
          </w:tcPr>
          <w:p>
            <w:r>
              <w:t>Random Picker</w:t>
            </w:r>
          </w:p>
        </w:tc>
        <w:tc>
          <w:tcPr>
            <w:tcW w:type="dxa" w:w="2556"/>
          </w:tcPr>
          <w:p>
            <w:r>
              <w:t>Pick item(s) from list</w:t>
            </w:r>
          </w:p>
        </w:tc>
        <w:tc>
          <w:tcPr>
            <w:tcW w:type="dxa" w:w="2556"/>
          </w:tcPr>
          <w:p>
            <w:r>
              <w:t>Client-side</w:t>
            </w:r>
          </w:p>
        </w:tc>
        <w:tc>
          <w:tcPr>
            <w:tcW w:type="dxa" w:w="2556"/>
          </w:tcPr>
          <w:p>
            <w:r>
              <w:t>Free</w:t>
            </w:r>
          </w:p>
        </w:tc>
      </w:tr>
      <w:tr>
        <w:tc>
          <w:tcPr>
            <w:tcW w:type="dxa" w:w="2556"/>
          </w:tcPr>
          <w:p>
            <w:r>
              <w:t>Random Team Generator</w:t>
            </w:r>
          </w:p>
        </w:tc>
        <w:tc>
          <w:tcPr>
            <w:tcW w:type="dxa" w:w="2556"/>
          </w:tcPr>
          <w:p>
            <w:r>
              <w:t>Split names into teams</w:t>
            </w:r>
          </w:p>
        </w:tc>
        <w:tc>
          <w:tcPr>
            <w:tcW w:type="dxa" w:w="2556"/>
          </w:tcPr>
          <w:p>
            <w:r>
              <w:t>Client-side</w:t>
            </w:r>
          </w:p>
        </w:tc>
        <w:tc>
          <w:tcPr>
            <w:tcW w:type="dxa" w:w="2556"/>
          </w:tcPr>
          <w:p>
            <w:r>
              <w:t>Free</w:t>
            </w:r>
          </w:p>
        </w:tc>
      </w:tr>
      <w:tr>
        <w:tc>
          <w:tcPr>
            <w:tcW w:type="dxa" w:w="2556"/>
          </w:tcPr>
          <w:p>
            <w:r>
              <w:t>Dice Roller</w:t>
            </w:r>
          </w:p>
        </w:tc>
        <w:tc>
          <w:tcPr>
            <w:tcW w:type="dxa" w:w="2556"/>
          </w:tcPr>
          <w:p>
            <w:r>
              <w:t>DnD/common dice</w:t>
            </w:r>
          </w:p>
        </w:tc>
        <w:tc>
          <w:tcPr>
            <w:tcW w:type="dxa" w:w="2556"/>
          </w:tcPr>
          <w:p>
            <w:r>
              <w:t>Client-side</w:t>
            </w:r>
          </w:p>
        </w:tc>
        <w:tc>
          <w:tcPr>
            <w:tcW w:type="dxa" w:w="2556"/>
          </w:tcPr>
          <w:p>
            <w:r>
              <w:t>Free</w:t>
            </w:r>
          </w:p>
        </w:tc>
      </w:tr>
      <w:tr>
        <w:tc>
          <w:tcPr>
            <w:tcW w:type="dxa" w:w="2556"/>
          </w:tcPr>
          <w:p>
            <w:r>
              <w:t>Coin Flip</w:t>
            </w:r>
          </w:p>
        </w:tc>
        <w:tc>
          <w:tcPr>
            <w:tcW w:type="dxa" w:w="2556"/>
          </w:tcPr>
          <w:p>
            <w:r>
              <w:t>Random heads/tails</w:t>
            </w:r>
          </w:p>
        </w:tc>
        <w:tc>
          <w:tcPr>
            <w:tcW w:type="dxa" w:w="2556"/>
          </w:tcPr>
          <w:p>
            <w:r>
              <w:t>Client-side</w:t>
            </w:r>
          </w:p>
        </w:tc>
        <w:tc>
          <w:tcPr>
            <w:tcW w:type="dxa" w:w="2556"/>
          </w:tcPr>
          <w:p>
            <w:r>
              <w:t>Free</w:t>
            </w:r>
          </w:p>
        </w:tc>
      </w:tr>
      <w:tr>
        <w:tc>
          <w:tcPr>
            <w:tcW w:type="dxa" w:w="2556"/>
          </w:tcPr>
          <w:p>
            <w:r>
              <w:t>Name / Username Ideas</w:t>
            </w:r>
          </w:p>
        </w:tc>
        <w:tc>
          <w:tcPr>
            <w:tcW w:type="dxa" w:w="2556"/>
          </w:tcPr>
          <w:p>
            <w:r>
              <w:t>Rule-based combinations, no AI required</w:t>
            </w:r>
          </w:p>
        </w:tc>
        <w:tc>
          <w:tcPr>
            <w:tcW w:type="dxa" w:w="2556"/>
          </w:tcPr>
          <w:p>
            <w:r>
              <w:t>Client-side</w:t>
            </w:r>
          </w:p>
        </w:tc>
        <w:tc>
          <w:tcPr>
            <w:tcW w:type="dxa" w:w="2556"/>
          </w:tcPr>
          <w:p>
            <w:r>
              <w:t>Free</w:t>
            </w:r>
          </w:p>
        </w:tc>
      </w:tr>
      <w:tr>
        <w:tc>
          <w:tcPr>
            <w:tcW w:type="dxa" w:w="2556"/>
          </w:tcPr>
          <w:p>
            <w:r>
              <w:t>UTM Builder</w:t>
            </w:r>
          </w:p>
        </w:tc>
        <w:tc>
          <w:tcPr>
            <w:tcW w:type="dxa" w:w="2556"/>
          </w:tcPr>
          <w:p>
            <w:r>
              <w:t>Campaign URL builder</w:t>
            </w:r>
          </w:p>
        </w:tc>
        <w:tc>
          <w:tcPr>
            <w:tcW w:type="dxa" w:w="2556"/>
          </w:tcPr>
          <w:p>
            <w:r>
              <w:t>Client-side</w:t>
            </w:r>
          </w:p>
        </w:tc>
        <w:tc>
          <w:tcPr>
            <w:tcW w:type="dxa" w:w="2556"/>
          </w:tcPr>
          <w:p>
            <w:r>
              <w:t>Free</w:t>
            </w:r>
          </w:p>
        </w:tc>
      </w:tr>
      <w:tr>
        <w:tc>
          <w:tcPr>
            <w:tcW w:type="dxa" w:w="2556"/>
          </w:tcPr>
          <w:p>
            <w:r>
              <w:t>WhatsApp Link Generator</w:t>
            </w:r>
          </w:p>
        </w:tc>
        <w:tc>
          <w:tcPr>
            <w:tcW w:type="dxa" w:w="2556"/>
          </w:tcPr>
          <w:p>
            <w:r>
              <w:t>Number + encoded message</w:t>
            </w:r>
          </w:p>
        </w:tc>
        <w:tc>
          <w:tcPr>
            <w:tcW w:type="dxa" w:w="2556"/>
          </w:tcPr>
          <w:p>
            <w:r>
              <w:t>Client-side</w:t>
            </w:r>
          </w:p>
        </w:tc>
        <w:tc>
          <w:tcPr>
            <w:tcW w:type="dxa" w:w="2556"/>
          </w:tcPr>
          <w:p>
            <w:r>
              <w:t>Free</w:t>
            </w:r>
          </w:p>
        </w:tc>
      </w:tr>
      <w:tr>
        <w:tc>
          <w:tcPr>
            <w:tcW w:type="dxa" w:w="2556"/>
          </w:tcPr>
          <w:p>
            <w:r>
              <w:t>Email Link Generator</w:t>
            </w:r>
          </w:p>
        </w:tc>
        <w:tc>
          <w:tcPr>
            <w:tcW w:type="dxa" w:w="2556"/>
          </w:tcPr>
          <w:p>
            <w:r>
              <w:t>mailto builder</w:t>
            </w:r>
          </w:p>
        </w:tc>
        <w:tc>
          <w:tcPr>
            <w:tcW w:type="dxa" w:w="2556"/>
          </w:tcPr>
          <w:p>
            <w:r>
              <w:t>Client-side</w:t>
            </w:r>
          </w:p>
        </w:tc>
        <w:tc>
          <w:tcPr>
            <w:tcW w:type="dxa" w:w="2556"/>
          </w:tcPr>
          <w:p>
            <w:r>
              <w:t>Free</w:t>
            </w:r>
          </w:p>
        </w:tc>
      </w:tr>
      <w:tr>
        <w:tc>
          <w:tcPr>
            <w:tcW w:type="dxa" w:w="2556"/>
          </w:tcPr>
          <w:p>
            <w:r>
              <w:t>Wi-Fi QR Generator</w:t>
            </w:r>
          </w:p>
        </w:tc>
        <w:tc>
          <w:tcPr>
            <w:tcW w:type="dxa" w:w="2556"/>
          </w:tcPr>
          <w:p>
            <w:r>
              <w:t>SSID/security/password</w:t>
            </w:r>
          </w:p>
        </w:tc>
        <w:tc>
          <w:tcPr>
            <w:tcW w:type="dxa" w:w="2556"/>
          </w:tcPr>
          <w:p>
            <w:r>
              <w:t>Client-side</w:t>
            </w:r>
          </w:p>
        </w:tc>
        <w:tc>
          <w:tcPr>
            <w:tcW w:type="dxa" w:w="2556"/>
          </w:tcPr>
          <w:p>
            <w:r>
              <w:t>Free</w:t>
            </w:r>
          </w:p>
        </w:tc>
      </w:tr>
    </w:tbl>
    <w:p/>
    <w:p>
      <w:pPr>
        <w:pStyle w:val="Heading2"/>
      </w:pPr>
      <w:r>
        <w:t>Conversion Tools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2F0D9"/>
          </w:tcPr>
          <w:p>
            <w:r>
              <w:t>Utility</w:t>
            </w:r>
          </w:p>
        </w:tc>
        <w:tc>
          <w:tcPr>
            <w:tcW w:type="dxa" w:w="2556"/>
            <w:shd w:fill="E2F0D9"/>
          </w:tcPr>
          <w:p>
            <w:r>
              <w:t>Required behavior</w:t>
            </w:r>
          </w:p>
        </w:tc>
        <w:tc>
          <w:tcPr>
            <w:tcW w:type="dxa" w:w="2556"/>
            <w:shd w:fill="E2F0D9"/>
          </w:tcPr>
          <w:p>
            <w:r>
              <w:t>Processing model</w:t>
            </w:r>
          </w:p>
        </w:tc>
        <w:tc>
          <w:tcPr>
            <w:tcW w:type="dxa" w:w="2556"/>
            <w:shd w:fill="E2F0D9"/>
          </w:tcPr>
          <w:p>
            <w:r>
              <w:t>Monetization tier</w:t>
            </w:r>
          </w:p>
        </w:tc>
      </w:tr>
      <w:tr>
        <w:tc>
          <w:tcPr>
            <w:tcW w:type="dxa" w:w="2556"/>
          </w:tcPr>
          <w:p>
            <w:r>
              <w:t>Length Converter</w:t>
            </w:r>
          </w:p>
        </w:tc>
        <w:tc>
          <w:tcPr>
            <w:tcW w:type="dxa" w:w="2556"/>
          </w:tcPr>
          <w:p>
            <w:r>
              <w:t>mm/cm/m/km/in/ft/yd/mi</w:t>
            </w:r>
          </w:p>
        </w:tc>
        <w:tc>
          <w:tcPr>
            <w:tcW w:type="dxa" w:w="2556"/>
          </w:tcPr>
          <w:p>
            <w:r>
              <w:t>Client-side</w:t>
            </w:r>
          </w:p>
        </w:tc>
        <w:tc>
          <w:tcPr>
            <w:tcW w:type="dxa" w:w="2556"/>
          </w:tcPr>
          <w:p>
            <w:r>
              <w:t>Free</w:t>
            </w:r>
          </w:p>
        </w:tc>
      </w:tr>
      <w:tr>
        <w:tc>
          <w:tcPr>
            <w:tcW w:type="dxa" w:w="2556"/>
          </w:tcPr>
          <w:p>
            <w:r>
              <w:t>Weight/Mass Converter</w:t>
            </w:r>
          </w:p>
        </w:tc>
        <w:tc>
          <w:tcPr>
            <w:tcW w:type="dxa" w:w="2556"/>
          </w:tcPr>
          <w:p>
            <w:r>
              <w:t>mg/g/kg/oz/lb/stone</w:t>
            </w:r>
          </w:p>
        </w:tc>
        <w:tc>
          <w:tcPr>
            <w:tcW w:type="dxa" w:w="2556"/>
          </w:tcPr>
          <w:p>
            <w:r>
              <w:t>Client-side</w:t>
            </w:r>
          </w:p>
        </w:tc>
        <w:tc>
          <w:tcPr>
            <w:tcW w:type="dxa" w:w="2556"/>
          </w:tcPr>
          <w:p>
            <w:r>
              <w:t>Free</w:t>
            </w:r>
          </w:p>
        </w:tc>
      </w:tr>
      <w:tr>
        <w:tc>
          <w:tcPr>
            <w:tcW w:type="dxa" w:w="2556"/>
          </w:tcPr>
          <w:p>
            <w:r>
              <w:t>Temperature Converter</w:t>
            </w:r>
          </w:p>
        </w:tc>
        <w:tc>
          <w:tcPr>
            <w:tcW w:type="dxa" w:w="2556"/>
          </w:tcPr>
          <w:p>
            <w:r>
              <w:t>C/F/K</w:t>
            </w:r>
          </w:p>
        </w:tc>
        <w:tc>
          <w:tcPr>
            <w:tcW w:type="dxa" w:w="2556"/>
          </w:tcPr>
          <w:p>
            <w:r>
              <w:t>Client-side</w:t>
            </w:r>
          </w:p>
        </w:tc>
        <w:tc>
          <w:tcPr>
            <w:tcW w:type="dxa" w:w="2556"/>
          </w:tcPr>
          <w:p>
            <w:r>
              <w:t>Free</w:t>
            </w:r>
          </w:p>
        </w:tc>
      </w:tr>
      <w:tr>
        <w:tc>
          <w:tcPr>
            <w:tcW w:type="dxa" w:w="2556"/>
          </w:tcPr>
          <w:p>
            <w:r>
              <w:t>Area Converter</w:t>
            </w:r>
          </w:p>
        </w:tc>
        <w:tc>
          <w:tcPr>
            <w:tcW w:type="dxa" w:w="2556"/>
          </w:tcPr>
          <w:p>
            <w:r>
              <w:t>sq units/acres/hectares</w:t>
            </w:r>
          </w:p>
        </w:tc>
        <w:tc>
          <w:tcPr>
            <w:tcW w:type="dxa" w:w="2556"/>
          </w:tcPr>
          <w:p>
            <w:r>
              <w:t>Client-side</w:t>
            </w:r>
          </w:p>
        </w:tc>
        <w:tc>
          <w:tcPr>
            <w:tcW w:type="dxa" w:w="2556"/>
          </w:tcPr>
          <w:p>
            <w:r>
              <w:t>Free</w:t>
            </w:r>
          </w:p>
        </w:tc>
      </w:tr>
      <w:tr>
        <w:tc>
          <w:tcPr>
            <w:tcW w:type="dxa" w:w="2556"/>
          </w:tcPr>
          <w:p>
            <w:r>
              <w:t>Volume Converter</w:t>
            </w:r>
          </w:p>
        </w:tc>
        <w:tc>
          <w:tcPr>
            <w:tcW w:type="dxa" w:w="2556"/>
          </w:tcPr>
          <w:p>
            <w:r>
              <w:t>mL/L/cups/pints/gallons</w:t>
            </w:r>
          </w:p>
        </w:tc>
        <w:tc>
          <w:tcPr>
            <w:tcW w:type="dxa" w:w="2556"/>
          </w:tcPr>
          <w:p>
            <w:r>
              <w:t>Client-side</w:t>
            </w:r>
          </w:p>
        </w:tc>
        <w:tc>
          <w:tcPr>
            <w:tcW w:type="dxa" w:w="2556"/>
          </w:tcPr>
          <w:p>
            <w:r>
              <w:t>Free</w:t>
            </w:r>
          </w:p>
        </w:tc>
      </w:tr>
      <w:tr>
        <w:tc>
          <w:tcPr>
            <w:tcW w:type="dxa" w:w="2556"/>
          </w:tcPr>
          <w:p>
            <w:r>
              <w:t>Speed Converter</w:t>
            </w:r>
          </w:p>
        </w:tc>
        <w:tc>
          <w:tcPr>
            <w:tcW w:type="dxa" w:w="2556"/>
          </w:tcPr>
          <w:p>
            <w:r>
              <w:t>m/s, km/h, mph, knots</w:t>
            </w:r>
          </w:p>
        </w:tc>
        <w:tc>
          <w:tcPr>
            <w:tcW w:type="dxa" w:w="2556"/>
          </w:tcPr>
          <w:p>
            <w:r>
              <w:t>Client-side</w:t>
            </w:r>
          </w:p>
        </w:tc>
        <w:tc>
          <w:tcPr>
            <w:tcW w:type="dxa" w:w="2556"/>
          </w:tcPr>
          <w:p>
            <w:r>
              <w:t>Free</w:t>
            </w:r>
          </w:p>
        </w:tc>
      </w:tr>
      <w:tr>
        <w:tc>
          <w:tcPr>
            <w:tcW w:type="dxa" w:w="2556"/>
          </w:tcPr>
          <w:p>
            <w:r>
              <w:t>Pressure Converter</w:t>
            </w:r>
          </w:p>
        </w:tc>
        <w:tc>
          <w:tcPr>
            <w:tcW w:type="dxa" w:w="2556"/>
          </w:tcPr>
          <w:p>
            <w:r>
              <w:t>Pa/kPa/bar/psi/atm</w:t>
            </w:r>
          </w:p>
        </w:tc>
        <w:tc>
          <w:tcPr>
            <w:tcW w:type="dxa" w:w="2556"/>
          </w:tcPr>
          <w:p>
            <w:r>
              <w:t>Client-side</w:t>
            </w:r>
          </w:p>
        </w:tc>
        <w:tc>
          <w:tcPr>
            <w:tcW w:type="dxa" w:w="2556"/>
          </w:tcPr>
          <w:p>
            <w:r>
              <w:t>Free</w:t>
            </w:r>
          </w:p>
        </w:tc>
      </w:tr>
      <w:tr>
        <w:tc>
          <w:tcPr>
            <w:tcW w:type="dxa" w:w="2556"/>
          </w:tcPr>
          <w:p>
            <w:r>
              <w:t>Energy Converter</w:t>
            </w:r>
          </w:p>
        </w:tc>
        <w:tc>
          <w:tcPr>
            <w:tcW w:type="dxa" w:w="2556"/>
          </w:tcPr>
          <w:p>
            <w:r>
              <w:t>J/kJ/cal/kcal/Wh/kWh</w:t>
            </w:r>
          </w:p>
        </w:tc>
        <w:tc>
          <w:tcPr>
            <w:tcW w:type="dxa" w:w="2556"/>
          </w:tcPr>
          <w:p>
            <w:r>
              <w:t>Client-side</w:t>
            </w:r>
          </w:p>
        </w:tc>
        <w:tc>
          <w:tcPr>
            <w:tcW w:type="dxa" w:w="2556"/>
          </w:tcPr>
          <w:p>
            <w:r>
              <w:t>Free</w:t>
            </w:r>
          </w:p>
        </w:tc>
      </w:tr>
      <w:tr>
        <w:tc>
          <w:tcPr>
            <w:tcW w:type="dxa" w:w="2556"/>
          </w:tcPr>
          <w:p>
            <w:r>
              <w:t>Power Converter</w:t>
            </w:r>
          </w:p>
        </w:tc>
        <w:tc>
          <w:tcPr>
            <w:tcW w:type="dxa" w:w="2556"/>
          </w:tcPr>
          <w:p>
            <w:r>
              <w:t>W/kW/hp</w:t>
            </w:r>
          </w:p>
        </w:tc>
        <w:tc>
          <w:tcPr>
            <w:tcW w:type="dxa" w:w="2556"/>
          </w:tcPr>
          <w:p>
            <w:r>
              <w:t>Client-side</w:t>
            </w:r>
          </w:p>
        </w:tc>
        <w:tc>
          <w:tcPr>
            <w:tcW w:type="dxa" w:w="2556"/>
          </w:tcPr>
          <w:p>
            <w:r>
              <w:t>Free</w:t>
            </w:r>
          </w:p>
        </w:tc>
      </w:tr>
      <w:tr>
        <w:tc>
          <w:tcPr>
            <w:tcW w:type="dxa" w:w="2556"/>
          </w:tcPr>
          <w:p>
            <w:r>
              <w:t>Data Storage Converter</w:t>
            </w:r>
          </w:p>
        </w:tc>
        <w:tc>
          <w:tcPr>
            <w:tcW w:type="dxa" w:w="2556"/>
          </w:tcPr>
          <w:p>
            <w:r>
              <w:t>bit/byte/KB/MB/GB/TB binary/decimal</w:t>
            </w:r>
          </w:p>
        </w:tc>
        <w:tc>
          <w:tcPr>
            <w:tcW w:type="dxa" w:w="2556"/>
          </w:tcPr>
          <w:p>
            <w:r>
              <w:t>Client-side</w:t>
            </w:r>
          </w:p>
        </w:tc>
        <w:tc>
          <w:tcPr>
            <w:tcW w:type="dxa" w:w="2556"/>
          </w:tcPr>
          <w:p>
            <w:r>
              <w:t>Free</w:t>
            </w:r>
          </w:p>
        </w:tc>
      </w:tr>
      <w:tr>
        <w:tc>
          <w:tcPr>
            <w:tcW w:type="dxa" w:w="2556"/>
          </w:tcPr>
          <w:p>
            <w:r>
              <w:t>Fuel Economy Converter</w:t>
            </w:r>
          </w:p>
        </w:tc>
        <w:tc>
          <w:tcPr>
            <w:tcW w:type="dxa" w:w="2556"/>
          </w:tcPr>
          <w:p>
            <w:r>
              <w:t>km/L, L/100km, MPG</w:t>
            </w:r>
          </w:p>
        </w:tc>
        <w:tc>
          <w:tcPr>
            <w:tcW w:type="dxa" w:w="2556"/>
          </w:tcPr>
          <w:p>
            <w:r>
              <w:t>Client-side</w:t>
            </w:r>
          </w:p>
        </w:tc>
        <w:tc>
          <w:tcPr>
            <w:tcW w:type="dxa" w:w="2556"/>
          </w:tcPr>
          <w:p>
            <w:r>
              <w:t>Free</w:t>
            </w:r>
          </w:p>
        </w:tc>
      </w:tr>
      <w:tr>
        <w:tc>
          <w:tcPr>
            <w:tcW w:type="dxa" w:w="2556"/>
          </w:tcPr>
          <w:p>
            <w:r>
              <w:t>Angle Converter</w:t>
            </w:r>
          </w:p>
        </w:tc>
        <w:tc>
          <w:tcPr>
            <w:tcW w:type="dxa" w:w="2556"/>
          </w:tcPr>
          <w:p>
            <w:r>
              <w:t>degrees/radians/gradians</w:t>
            </w:r>
          </w:p>
        </w:tc>
        <w:tc>
          <w:tcPr>
            <w:tcW w:type="dxa" w:w="2556"/>
          </w:tcPr>
          <w:p>
            <w:r>
              <w:t>Client-side</w:t>
            </w:r>
          </w:p>
        </w:tc>
        <w:tc>
          <w:tcPr>
            <w:tcW w:type="dxa" w:w="2556"/>
          </w:tcPr>
          <w:p>
            <w:r>
              <w:t>Free</w:t>
            </w:r>
          </w:p>
        </w:tc>
      </w:tr>
      <w:tr>
        <w:tc>
          <w:tcPr>
            <w:tcW w:type="dxa" w:w="2556"/>
          </w:tcPr>
          <w:p>
            <w:r>
              <w:t>Cooking Converter</w:t>
            </w:r>
          </w:p>
        </w:tc>
        <w:tc>
          <w:tcPr>
            <w:tcW w:type="dxa" w:w="2556"/>
          </w:tcPr>
          <w:p>
            <w:r>
              <w:t>cups/tbsp/tsp/mL/L; density caveat</w:t>
            </w:r>
          </w:p>
        </w:tc>
        <w:tc>
          <w:tcPr>
            <w:tcW w:type="dxa" w:w="2556"/>
          </w:tcPr>
          <w:p>
            <w:r>
              <w:t>Client-side</w:t>
            </w:r>
          </w:p>
        </w:tc>
        <w:tc>
          <w:tcPr>
            <w:tcW w:type="dxa" w:w="2556"/>
          </w:tcPr>
          <w:p>
            <w:r>
              <w:t>Free</w:t>
            </w:r>
          </w:p>
        </w:tc>
      </w:tr>
      <w:tr>
        <w:tc>
          <w:tcPr>
            <w:tcW w:type="dxa" w:w="2556"/>
          </w:tcPr>
          <w:p>
            <w:r>
              <w:t>Screen/PPI Calculator</w:t>
            </w:r>
          </w:p>
        </w:tc>
        <w:tc>
          <w:tcPr>
            <w:tcW w:type="dxa" w:w="2556"/>
          </w:tcPr>
          <w:p>
            <w:r>
              <w:t>Resolution + diagonal</w:t>
            </w:r>
          </w:p>
        </w:tc>
        <w:tc>
          <w:tcPr>
            <w:tcW w:type="dxa" w:w="2556"/>
          </w:tcPr>
          <w:p>
            <w:r>
              <w:t>Client-side</w:t>
            </w:r>
          </w:p>
        </w:tc>
        <w:tc>
          <w:tcPr>
            <w:tcW w:type="dxa" w:w="2556"/>
          </w:tcPr>
          <w:p>
            <w:r>
              <w:t>Free</w:t>
            </w:r>
          </w:p>
        </w:tc>
      </w:tr>
    </w:tbl>
    <w:p/>
    <w:p>
      <w:pPr>
        <w:pStyle w:val="Heading2"/>
      </w:pPr>
      <w:r>
        <w:t>Web/SEO Utilities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2F0D9"/>
          </w:tcPr>
          <w:p>
            <w:r>
              <w:t>Utility</w:t>
            </w:r>
          </w:p>
        </w:tc>
        <w:tc>
          <w:tcPr>
            <w:tcW w:type="dxa" w:w="2556"/>
            <w:shd w:fill="E2F0D9"/>
          </w:tcPr>
          <w:p>
            <w:r>
              <w:t>Required behavior</w:t>
            </w:r>
          </w:p>
        </w:tc>
        <w:tc>
          <w:tcPr>
            <w:tcW w:type="dxa" w:w="2556"/>
            <w:shd w:fill="E2F0D9"/>
          </w:tcPr>
          <w:p>
            <w:r>
              <w:t>Processing model</w:t>
            </w:r>
          </w:p>
        </w:tc>
        <w:tc>
          <w:tcPr>
            <w:tcW w:type="dxa" w:w="2556"/>
            <w:shd w:fill="E2F0D9"/>
          </w:tcPr>
          <w:p>
            <w:r>
              <w:t>Monetization tier</w:t>
            </w:r>
          </w:p>
        </w:tc>
      </w:tr>
      <w:tr>
        <w:tc>
          <w:tcPr>
            <w:tcW w:type="dxa" w:w="2556"/>
          </w:tcPr>
          <w:p>
            <w:r>
              <w:t>Meta Tag Preview</w:t>
            </w:r>
          </w:p>
        </w:tc>
        <w:tc>
          <w:tcPr>
            <w:tcW w:type="dxa" w:w="2556"/>
          </w:tcPr>
          <w:p>
            <w:r>
              <w:t>Title/description desktop/mobile preview</w:t>
            </w:r>
          </w:p>
        </w:tc>
        <w:tc>
          <w:tcPr>
            <w:tcW w:type="dxa" w:w="2556"/>
          </w:tcPr>
          <w:p>
            <w:r>
              <w:t>Client-side</w:t>
            </w:r>
          </w:p>
        </w:tc>
        <w:tc>
          <w:tcPr>
            <w:tcW w:type="dxa" w:w="2556"/>
          </w:tcPr>
          <w:p>
            <w:r>
              <w:t>Free</w:t>
            </w:r>
          </w:p>
        </w:tc>
      </w:tr>
      <w:tr>
        <w:tc>
          <w:tcPr>
            <w:tcW w:type="dxa" w:w="2556"/>
          </w:tcPr>
          <w:p>
            <w:r>
              <w:t>Open Graph Preview</w:t>
            </w:r>
          </w:p>
        </w:tc>
        <w:tc>
          <w:tcPr>
            <w:tcW w:type="dxa" w:w="2556"/>
          </w:tcPr>
          <w:p>
            <w:r>
              <w:t>OG fields preview</w:t>
            </w:r>
          </w:p>
        </w:tc>
        <w:tc>
          <w:tcPr>
            <w:tcW w:type="dxa" w:w="2556"/>
          </w:tcPr>
          <w:p>
            <w:r>
              <w:t>Client-side</w:t>
            </w:r>
          </w:p>
        </w:tc>
        <w:tc>
          <w:tcPr>
            <w:tcW w:type="dxa" w:w="2556"/>
          </w:tcPr>
          <w:p>
            <w:r>
              <w:t>Free</w:t>
            </w:r>
          </w:p>
        </w:tc>
      </w:tr>
      <w:tr>
        <w:tc>
          <w:tcPr>
            <w:tcW w:type="dxa" w:w="2556"/>
          </w:tcPr>
          <w:p>
            <w:r>
              <w:t>Robots.txt Builder</w:t>
            </w:r>
          </w:p>
        </w:tc>
        <w:tc>
          <w:tcPr>
            <w:tcW w:type="dxa" w:w="2556"/>
          </w:tcPr>
          <w:p>
            <w:r>
              <w:t>Common directives</w:t>
            </w:r>
          </w:p>
        </w:tc>
        <w:tc>
          <w:tcPr>
            <w:tcW w:type="dxa" w:w="2556"/>
          </w:tcPr>
          <w:p>
            <w:r>
              <w:t>Client-side</w:t>
            </w:r>
          </w:p>
        </w:tc>
        <w:tc>
          <w:tcPr>
            <w:tcW w:type="dxa" w:w="2556"/>
          </w:tcPr>
          <w:p>
            <w:r>
              <w:t>Free</w:t>
            </w:r>
          </w:p>
        </w:tc>
      </w:tr>
      <w:tr>
        <w:tc>
          <w:tcPr>
            <w:tcW w:type="dxa" w:w="2556"/>
          </w:tcPr>
          <w:p>
            <w:r>
              <w:t>Sitemap URL Helper</w:t>
            </w:r>
          </w:p>
        </w:tc>
        <w:tc>
          <w:tcPr>
            <w:tcW w:type="dxa" w:w="2556"/>
          </w:tcPr>
          <w:p>
            <w:r>
              <w:t>Build/validate URL lists (not full crawler initially)</w:t>
            </w:r>
          </w:p>
        </w:tc>
        <w:tc>
          <w:tcPr>
            <w:tcW w:type="dxa" w:w="2556"/>
          </w:tcPr>
          <w:p>
            <w:r>
              <w:t>Client-side</w:t>
            </w:r>
          </w:p>
        </w:tc>
        <w:tc>
          <w:tcPr>
            <w:tcW w:type="dxa" w:w="2556"/>
          </w:tcPr>
          <w:p>
            <w:r>
              <w:t>Free</w:t>
            </w:r>
          </w:p>
        </w:tc>
      </w:tr>
      <w:tr>
        <w:tc>
          <w:tcPr>
            <w:tcW w:type="dxa" w:w="2556"/>
          </w:tcPr>
          <w:p>
            <w:r>
              <w:t>Canonical URL Helper</w:t>
            </w:r>
          </w:p>
        </w:tc>
        <w:tc>
          <w:tcPr>
            <w:tcW w:type="dxa" w:w="2556"/>
          </w:tcPr>
          <w:p>
            <w:r>
              <w:t>Normalize/suggest canonical</w:t>
            </w:r>
          </w:p>
        </w:tc>
        <w:tc>
          <w:tcPr>
            <w:tcW w:type="dxa" w:w="2556"/>
          </w:tcPr>
          <w:p>
            <w:r>
              <w:t>Client-side</w:t>
            </w:r>
          </w:p>
        </w:tc>
        <w:tc>
          <w:tcPr>
            <w:tcW w:type="dxa" w:w="2556"/>
          </w:tcPr>
          <w:p>
            <w:r>
              <w:t>Free</w:t>
            </w:r>
          </w:p>
        </w:tc>
      </w:tr>
      <w:tr>
        <w:tc>
          <w:tcPr>
            <w:tcW w:type="dxa" w:w="2556"/>
          </w:tcPr>
          <w:p>
            <w:r>
              <w:t>Schema Markup Generator</w:t>
            </w:r>
          </w:p>
        </w:tc>
        <w:tc>
          <w:tcPr>
            <w:tcW w:type="dxa" w:w="2556"/>
          </w:tcPr>
          <w:p>
            <w:r>
              <w:t>JSON-LD for common safe schemas</w:t>
            </w:r>
          </w:p>
        </w:tc>
        <w:tc>
          <w:tcPr>
            <w:tcW w:type="dxa" w:w="2556"/>
          </w:tcPr>
          <w:p>
            <w:r>
              <w:t>Client-side</w:t>
            </w:r>
          </w:p>
        </w:tc>
        <w:tc>
          <w:tcPr>
            <w:tcW w:type="dxa" w:w="2556"/>
          </w:tcPr>
          <w:p>
            <w:r>
              <w:t>Free</w:t>
            </w:r>
          </w:p>
        </w:tc>
      </w:tr>
      <w:tr>
        <w:tc>
          <w:tcPr>
            <w:tcW w:type="dxa" w:w="2556"/>
          </w:tcPr>
          <w:p>
            <w:r>
              <w:t>Redirect Rule Generator</w:t>
            </w:r>
          </w:p>
        </w:tc>
        <w:tc>
          <w:tcPr>
            <w:tcW w:type="dxa" w:w="2556"/>
          </w:tcPr>
          <w:p>
            <w:r>
              <w:t>Apache/Nginx examples</w:t>
            </w:r>
          </w:p>
        </w:tc>
        <w:tc>
          <w:tcPr>
            <w:tcW w:type="dxa" w:w="2556"/>
          </w:tcPr>
          <w:p>
            <w:r>
              <w:t>Client-side</w:t>
            </w:r>
          </w:p>
        </w:tc>
        <w:tc>
          <w:tcPr>
            <w:tcW w:type="dxa" w:w="2556"/>
          </w:tcPr>
          <w:p>
            <w:r>
              <w:t>Free</w:t>
            </w:r>
          </w:p>
        </w:tc>
      </w:tr>
    </w:tbl>
    <w:p/>
    <w:p>
      <w:pPr>
        <w:pStyle w:val="Heading1"/>
      </w:pPr>
      <w:r>
        <w:t>6. Information Architecture</w:t>
      </w:r>
    </w:p>
    <w:p>
      <w:pPr>
        <w:pStyle w:val="ListBullet"/>
      </w:pPr>
      <w:r>
        <w:t>Home: search bar, top categories, popular tools, recent/favorite tools, and clear category navigation.</w:t>
      </w:r>
    </w:p>
    <w:p>
      <w:pPr>
        <w:pStyle w:val="ListBullet"/>
      </w:pPr>
      <w:r>
        <w:t>Category pages: Finance, Math, Date &amp; Time, Health &amp; Fitness, Education, Geometry, Text, Images, PDF, Developer, Generators, Converters, SEO/Web.</w:t>
      </w:r>
    </w:p>
    <w:p>
      <w:pPr>
        <w:pStyle w:val="ListBullet"/>
      </w:pPr>
      <w:r>
        <w:t>Tool page: title, one-line purpose, interactive form, result card, formula/how-it-works, worked example, FAQ, related tools, disclaimer/data freshness, share/copy actions.</w:t>
      </w:r>
    </w:p>
    <w:p>
      <w:pPr>
        <w:pStyle w:val="ListBullet"/>
      </w:pPr>
      <w:r>
        <w:t>All Tools index: filter/search by keyword and category.</w:t>
      </w:r>
    </w:p>
    <w:p>
      <w:pPr>
        <w:pStyle w:val="ListBullet"/>
      </w:pPr>
      <w:r>
        <w:t>Guides hub: only useful support content tied to tools; avoid content-for-content’s-sake.</w:t>
      </w:r>
    </w:p>
    <w:p>
      <w:pPr>
        <w:pStyle w:val="ListBullet"/>
      </w:pPr>
      <w:r>
        <w:t>Legal: Privacy, Terms, Cookie/consent as needed, Disclaimer, Contact, Copyright/DMCA contact process.</w:t>
      </w:r>
    </w:p>
    <w:p>
      <w:pPr>
        <w:pStyle w:val="ListBullet"/>
      </w:pPr>
      <w:r>
        <w:t>Optional authenticated area later: favorites, saved calculations, bulk jobs, API keys, subscription/account settings.</w:t>
      </w:r>
    </w:p>
    <w:p>
      <w:pPr>
        <w:pStyle w:val="Heading1"/>
      </w:pPr>
      <w:r>
        <w:t>7. Tool Page UX Specification</w:t>
      </w:r>
    </w:p>
    <w:p>
      <w:pPr>
        <w:pStyle w:val="ListNumber"/>
      </w:pPr>
      <w:r>
        <w:t>Hero: H1 matching the exact tool intent and a 1–2 sentence explanation.</w:t>
      </w:r>
    </w:p>
    <w:p>
      <w:pPr>
        <w:pStyle w:val="ListNumber"/>
      </w:pPr>
      <w:r>
        <w:t>Input card: labels, units, sensible defaults, inline validation, reset button, keyboard-friendly controls.</w:t>
      </w:r>
    </w:p>
    <w:p>
      <w:pPr>
        <w:pStyle w:val="ListNumber"/>
      </w:pPr>
      <w:r>
        <w:t>Result card: primary answer large, secondary breakdown, copy/share buttons, unit/rounding note.</w:t>
      </w:r>
    </w:p>
    <w:p>
      <w:pPr>
        <w:pStyle w:val="ListNumber"/>
      </w:pPr>
      <w:r>
        <w:t>Visualization where helpful: amortization table, investment growth chart, grade breakdown, etc. Do not add decorative charts that do not aid a decision.</w:t>
      </w:r>
    </w:p>
    <w:p>
      <w:pPr>
        <w:pStyle w:val="ListNumber"/>
      </w:pPr>
      <w:r>
        <w:t>Formula section: plain-language explanation plus exact formula where appropriate.</w:t>
      </w:r>
    </w:p>
    <w:p>
      <w:pPr>
        <w:pStyle w:val="ListNumber"/>
      </w:pPr>
      <w:r>
        <w:t>Example section: one complete worked example using realistic values.</w:t>
      </w:r>
    </w:p>
    <w:p>
      <w:pPr>
        <w:pStyle w:val="ListNumber"/>
      </w:pPr>
      <w:r>
        <w:t>FAQ: 3–6 questions derived from genuine tool use, not keyword stuffing.</w:t>
      </w:r>
    </w:p>
    <w:p>
      <w:pPr>
        <w:pStyle w:val="ListNumber"/>
      </w:pPr>
      <w:r>
        <w:t>Related tools: 4–8 contextually relevant links.</w:t>
      </w:r>
    </w:p>
    <w:p>
      <w:pPr>
        <w:pStyle w:val="ListNumber"/>
      </w:pPr>
      <w:r>
        <w:t>Disclaimer / freshness: conditional component based on tool metadata.</w:t>
      </w:r>
    </w:p>
    <w:p>
      <w:pPr>
        <w:pStyle w:val="ListNumber"/>
      </w:pPr>
      <w:r>
        <w:t>Ad slots: reserve stable layout positions that do not shift the calculator or cover results.</w:t>
      </w:r>
    </w:p>
    <w:p>
      <w:pPr>
        <w:pStyle w:val="Heading1"/>
      </w:pPr>
      <w:r>
        <w:t>8. Functional Requirements</w:t>
      </w:r>
    </w:p>
    <w:p>
      <w:pPr>
        <w:pStyle w:val="ListBullet"/>
      </w:pPr>
      <w:r>
        <w:t>Tool registry/config system: title, slug, category, description, keywords, component key, disclaimer type, maintenance class, related tools, publish state.</w:t>
      </w:r>
    </w:p>
    <w:p>
      <w:pPr>
        <w:pStyle w:val="ListBullet"/>
      </w:pPr>
      <w:r>
        <w:t>URL format: /calculators/{slug} and /tools/{slug}, or a unified /tools/{slug}; choose one convention and keep it permanent.</w:t>
      </w:r>
    </w:p>
    <w:p>
      <w:pPr>
        <w:pStyle w:val="ListBullet"/>
      </w:pPr>
      <w:r>
        <w:t>Inputs must validate min/max/format and surface human-readable errors.</w:t>
      </w:r>
    </w:p>
    <w:p>
      <w:pPr>
        <w:pStyle w:val="ListBullet"/>
      </w:pPr>
      <w:r>
        <w:t>Results must be deterministic for the same inputs and covered by automated tests.</w:t>
      </w:r>
    </w:p>
    <w:p>
      <w:pPr>
        <w:pStyle w:val="ListBullet"/>
      </w:pPr>
      <w:r>
        <w:t>Persist recent inputs only with explicit local-storage behavior; sensitive file/text tools should default to no persistence.</w:t>
      </w:r>
    </w:p>
    <w:p>
      <w:pPr>
        <w:pStyle w:val="ListBullet"/>
      </w:pPr>
      <w:r>
        <w:t>Share links may encode non-sensitive inputs in query parameters; never encode uploaded file contents or secrets.</w:t>
      </w:r>
    </w:p>
    <w:p>
      <w:pPr>
        <w:pStyle w:val="ListBullet"/>
      </w:pPr>
      <w:r>
        <w:t>All utilities must handle empty input, malformed input, large-but-reasonable input, and mobile screens.</w:t>
      </w:r>
    </w:p>
    <w:p>
      <w:pPr>
        <w:pStyle w:val="ListBullet"/>
      </w:pPr>
      <w:r>
        <w:t>File tools must show supported types, max sizes, processing mode (on-device/server), and clear failure messages.</w:t>
      </w:r>
    </w:p>
    <w:p>
      <w:pPr>
        <w:pStyle w:val="ListBullet"/>
      </w:pPr>
      <w:r>
        <w:t>Analytics events: tool_view, calculation_run, result_copy, share_click, related_tool_click, ad_viewable (if supported), signup_start, pro_upgrade_click.</w:t>
      </w:r>
    </w:p>
    <w:p>
      <w:pPr>
        <w:pStyle w:val="ListBullet"/>
      </w:pPr>
      <w:r>
        <w:t>Admin: enable/disable tools, edit SEO copy/FAQs/disclaimers, update rule/data version, feature tools, and review analytics.</w:t>
      </w:r>
    </w:p>
    <w:p>
      <w:pPr>
        <w:pStyle w:val="Heading1"/>
      </w:pPr>
      <w:r>
        <w:t>9. Non-Functional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t>Item</w:t>
            </w:r>
          </w:p>
        </w:tc>
        <w:tc>
          <w:tcPr>
            <w:tcW w:type="dxa" w:w="5112"/>
            <w:shd w:fill="D9EAF7"/>
          </w:tcPr>
          <w:p>
            <w:r>
              <w:t>Decision / Requirement</w:t>
            </w:r>
          </w:p>
        </w:tc>
      </w:tr>
      <w:tr>
        <w:tc>
          <w:tcPr>
            <w:tcW w:type="dxa" w:w="5112"/>
          </w:tcPr>
          <w:p>
            <w:r>
              <w:t>Performance</w:t>
            </w:r>
          </w:p>
        </w:tc>
        <w:tc>
          <w:tcPr>
            <w:tcW w:type="dxa" w:w="5112"/>
          </w:tcPr>
          <w:p>
            <w:r>
              <w:t>Aim for Core Web Vitals “good” thresholds; calculator interaction should feel instant. Lazy-load heavy PDF/image libraries.</w:t>
            </w:r>
          </w:p>
        </w:tc>
      </w:tr>
      <w:tr>
        <w:tc>
          <w:tcPr>
            <w:tcW w:type="dxa" w:w="5112"/>
          </w:tcPr>
          <w:p>
            <w:r>
              <w:t>Accessibility</w:t>
            </w:r>
          </w:p>
        </w:tc>
        <w:tc>
          <w:tcPr>
            <w:tcW w:type="dxa" w:w="5112"/>
          </w:tcPr>
          <w:p>
            <w:r>
              <w:t>Semantic labels, keyboard navigation, visible focus, ARIA only where needed, error association, sufficient contrast, no result conveyed by color alone.</w:t>
            </w:r>
          </w:p>
        </w:tc>
      </w:tr>
      <w:tr>
        <w:tc>
          <w:tcPr>
            <w:tcW w:type="dxa" w:w="5112"/>
          </w:tcPr>
          <w:p>
            <w:r>
              <w:t>Security</w:t>
            </w:r>
          </w:p>
        </w:tc>
        <w:tc>
          <w:tcPr>
            <w:tcW w:type="dxa" w:w="5112"/>
          </w:tcPr>
          <w:p>
            <w:r>
              <w:t>Strict CSP where practical, dependency scanning, safe file type handling, rate-limit server endpoints, sanitize rendered HTML/Markdown, never execute user code.</w:t>
            </w:r>
          </w:p>
        </w:tc>
      </w:tr>
      <w:tr>
        <w:tc>
          <w:tcPr>
            <w:tcW w:type="dxa" w:w="5112"/>
          </w:tcPr>
          <w:p>
            <w:r>
              <w:t>Privacy</w:t>
            </w:r>
          </w:p>
        </w:tc>
        <w:tc>
          <w:tcPr>
            <w:tcW w:type="dxa" w:w="5112"/>
          </w:tcPr>
          <w:p>
            <w:r>
              <w:t>Data minimization. Prefer on-device processing. No hidden upload of files/text. Document analytics/ads/cookies.</w:t>
            </w:r>
          </w:p>
        </w:tc>
      </w:tr>
      <w:tr>
        <w:tc>
          <w:tcPr>
            <w:tcW w:type="dxa" w:w="5112"/>
          </w:tcPr>
          <w:p>
            <w:r>
              <w:t>Reliability</w:t>
            </w:r>
          </w:p>
        </w:tc>
        <w:tc>
          <w:tcPr>
            <w:tcW w:type="dxa" w:w="5112"/>
          </w:tcPr>
          <w:p>
            <w:r>
              <w:t>Graceful client errors, server health monitoring, retry only where safe, deterministic calculations.</w:t>
            </w:r>
          </w:p>
        </w:tc>
      </w:tr>
      <w:tr>
        <w:tc>
          <w:tcPr>
            <w:tcW w:type="dxa" w:w="5112"/>
          </w:tcPr>
          <w:p>
            <w:r>
              <w:t>Internationalization</w:t>
            </w:r>
          </w:p>
        </w:tc>
        <w:tc>
          <w:tcPr>
            <w:tcW w:type="dxa" w:w="5112"/>
          </w:tcPr>
          <w:p>
            <w:r>
              <w:t>Architecture should support locale-aware numbers/dates/units later. Launch can be English-first.</w:t>
            </w:r>
          </w:p>
        </w:tc>
      </w:tr>
      <w:tr>
        <w:tc>
          <w:tcPr>
            <w:tcW w:type="dxa" w:w="5112"/>
          </w:tcPr>
          <w:p>
            <w:r>
              <w:t>SEO</w:t>
            </w:r>
          </w:p>
        </w:tc>
        <w:tc>
          <w:tcPr>
            <w:tcW w:type="dxa" w:w="5112"/>
          </w:tcPr>
          <w:p>
            <w:r>
              <w:t>SSR/SSG for indexable content; canonical URLs; sitemap; robots; structured data only when accurate; unique page copy; no thin duplicate pages.</w:t>
            </w:r>
          </w:p>
        </w:tc>
      </w:tr>
      <w:tr>
        <w:tc>
          <w:tcPr>
            <w:tcW w:type="dxa" w:w="5112"/>
          </w:tcPr>
          <w:p>
            <w:r>
              <w:t>Observability</w:t>
            </w:r>
          </w:p>
        </w:tc>
        <w:tc>
          <w:tcPr>
            <w:tcW w:type="dxa" w:w="5112"/>
          </w:tcPr>
          <w:p>
            <w:r>
              <w:t>Error tracking, performance monitoring, analytics dashboards, uptime checks for APIs/server functions.</w:t>
            </w:r>
          </w:p>
        </w:tc>
      </w:tr>
    </w:tbl>
    <w:p/>
    <w:p>
      <w:pPr>
        <w:pStyle w:val="Heading1"/>
      </w:pPr>
      <w:r>
        <w:t>10. Technical Architecture (Recommended)</w:t>
      </w:r>
    </w:p>
    <w:p>
      <w:pPr>
        <w:pStyle w:val="ListBullet"/>
      </w:pPr>
      <w:r>
        <w:t>Frontend: Next.js + TypeScript with server-rendered/static tool pages and client components only where interaction requires them.</w:t>
      </w:r>
    </w:p>
    <w:p>
      <w:pPr>
        <w:pStyle w:val="ListBullet"/>
      </w:pPr>
      <w:r>
        <w:t>UI: reusable design-system components for ToolShell, InputField, UnitSelect, ResultCard, FormulaBlock, ExampleBlock, FAQ, RelatedTools, Disclaimer, AdSlot.</w:t>
      </w:r>
    </w:p>
    <w:p>
      <w:pPr>
        <w:pStyle w:val="ListBullet"/>
      </w:pPr>
      <w:r>
        <w:t>Calculations: pure TypeScript functions in a domain library, separate from UI, with unit tests.</w:t>
      </w:r>
    </w:p>
    <w:p>
      <w:pPr>
        <w:pStyle w:val="ListBullet"/>
      </w:pPr>
      <w:r>
        <w:t>Heavy client utilities: Web Workers and/or WebAssembly when needed to keep the main thread responsive.</w:t>
      </w:r>
    </w:p>
    <w:p>
      <w:pPr>
        <w:pStyle w:val="ListBullet"/>
      </w:pPr>
      <w:r>
        <w:t>Backend: minimal API surface. Use server functions only for features that cannot safely/effectively run locally.</w:t>
      </w:r>
    </w:p>
    <w:p>
      <w:pPr>
        <w:pStyle w:val="ListBullet"/>
      </w:pPr>
      <w:r>
        <w:t>Database (optional for MVP): Postgres/Supabase for tool registry overrides, content/admin, users, subscriptions, saved items, API usage.</w:t>
      </w:r>
    </w:p>
    <w:p>
      <w:pPr>
        <w:pStyle w:val="ListBullet"/>
      </w:pPr>
      <w:r>
        <w:t>Object storage: only if a server-side file feature genuinely requires it; use short TTL and lifecycle deletion.</w:t>
      </w:r>
    </w:p>
    <w:p>
      <w:pPr>
        <w:pStyle w:val="ListBullet"/>
      </w:pPr>
      <w:r>
        <w:t>Payments later: provider abstraction so plans/entitlements do not depend tightly on a single gateway.</w:t>
      </w:r>
    </w:p>
    <w:p>
      <w:pPr>
        <w:pStyle w:val="ListBullet"/>
      </w:pPr>
      <w:r>
        <w:t>Content: MDX/CMS/database-backed structured fields; avoid hardcoding long SEO copy into React components.</w:t>
      </w:r>
    </w:p>
    <w:p>
      <w:pPr>
        <w:pStyle w:val="ListBullet"/>
      </w:pPr>
      <w:r>
        <w:t>Deployment: CDN-first hosting, caching, image optimization, automated CI tests and preview deploys.</w:t>
      </w:r>
    </w:p>
    <w:p>
      <w:pPr>
        <w:pStyle w:val="Heading1"/>
      </w:pPr>
      <w:r>
        <w:t>11. Suggested Data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t>Item</w:t>
            </w:r>
          </w:p>
        </w:tc>
        <w:tc>
          <w:tcPr>
            <w:tcW w:type="dxa" w:w="5112"/>
            <w:shd w:fill="D9EAF7"/>
          </w:tcPr>
          <w:p>
            <w:r>
              <w:t>Decision / Requirement</w:t>
            </w:r>
          </w:p>
        </w:tc>
      </w:tr>
      <w:tr>
        <w:tc>
          <w:tcPr>
            <w:tcW w:type="dxa" w:w="5112"/>
          </w:tcPr>
          <w:p>
            <w:r>
              <w:t>tools</w:t>
            </w:r>
          </w:p>
        </w:tc>
        <w:tc>
          <w:tcPr>
            <w:tcW w:type="dxa" w:w="5112"/>
          </w:tcPr>
          <w:p>
            <w:r>
              <w:t>id, slug, type, category_id, title, short_description, status, component_key, maintenance_class, disclaimer_type, updated_at</w:t>
            </w:r>
          </w:p>
        </w:tc>
      </w:tr>
      <w:tr>
        <w:tc>
          <w:tcPr>
            <w:tcW w:type="dxa" w:w="5112"/>
          </w:tcPr>
          <w:p>
            <w:r>
              <w:t>tool_content</w:t>
            </w:r>
          </w:p>
        </w:tc>
        <w:tc>
          <w:tcPr>
            <w:tcW w:type="dxa" w:w="5112"/>
          </w:tcPr>
          <w:p>
            <w:r>
              <w:t>tool_id, intro, formula_md, example_md, faq_json, seo_title, meta_description, canonical_override</w:t>
            </w:r>
          </w:p>
        </w:tc>
      </w:tr>
      <w:tr>
        <w:tc>
          <w:tcPr>
            <w:tcW w:type="dxa" w:w="5112"/>
          </w:tcPr>
          <w:p>
            <w:r>
              <w:t>tool_relations</w:t>
            </w:r>
          </w:p>
        </w:tc>
        <w:tc>
          <w:tcPr>
            <w:tcW w:type="dxa" w:w="5112"/>
          </w:tcPr>
          <w:p>
            <w:r>
              <w:t>tool_id, related_tool_id, rank</w:t>
            </w:r>
          </w:p>
        </w:tc>
      </w:tr>
      <w:tr>
        <w:tc>
          <w:tcPr>
            <w:tcW w:type="dxa" w:w="5112"/>
          </w:tcPr>
          <w:p>
            <w:r>
              <w:t>categories</w:t>
            </w:r>
          </w:p>
        </w:tc>
        <w:tc>
          <w:tcPr>
            <w:tcW w:type="dxa" w:w="5112"/>
          </w:tcPr>
          <w:p>
            <w:r>
              <w:t>id, slug, name, description, sort_order</w:t>
            </w:r>
          </w:p>
        </w:tc>
      </w:tr>
      <w:tr>
        <w:tc>
          <w:tcPr>
            <w:tcW w:type="dxa" w:w="5112"/>
          </w:tcPr>
          <w:p>
            <w:r>
              <w:t>rule_versions</w:t>
            </w:r>
          </w:p>
        </w:tc>
        <w:tc>
          <w:tcPr>
            <w:tcW w:type="dxa" w:w="5112"/>
          </w:tcPr>
          <w:p>
            <w:r>
              <w:t>tool_id, version, effective_from, source_note, config_json, reviewed_at</w:t>
            </w:r>
          </w:p>
        </w:tc>
      </w:tr>
      <w:tr>
        <w:tc>
          <w:tcPr>
            <w:tcW w:type="dxa" w:w="5112"/>
          </w:tcPr>
          <w:p>
            <w:r>
              <w:t>users</w:t>
            </w:r>
          </w:p>
        </w:tc>
        <w:tc>
          <w:tcPr>
            <w:tcW w:type="dxa" w:w="5112"/>
          </w:tcPr>
          <w:p>
            <w:r>
              <w:t>id, email/auth provider, created_at — only when accounts are introduced</w:t>
            </w:r>
          </w:p>
        </w:tc>
      </w:tr>
      <w:tr>
        <w:tc>
          <w:tcPr>
            <w:tcW w:type="dxa" w:w="5112"/>
          </w:tcPr>
          <w:p>
            <w:r>
              <w:t>favorites</w:t>
            </w:r>
          </w:p>
        </w:tc>
        <w:tc>
          <w:tcPr>
            <w:tcW w:type="dxa" w:w="5112"/>
          </w:tcPr>
          <w:p>
            <w:r>
              <w:t>user_id, tool_id, created_at</w:t>
            </w:r>
          </w:p>
        </w:tc>
      </w:tr>
      <w:tr>
        <w:tc>
          <w:tcPr>
            <w:tcW w:type="dxa" w:w="5112"/>
          </w:tcPr>
          <w:p>
            <w:r>
              <w:t>saved_runs</w:t>
            </w:r>
          </w:p>
        </w:tc>
        <w:tc>
          <w:tcPr>
            <w:tcW w:type="dxa" w:w="5112"/>
          </w:tcPr>
          <w:p>
            <w:r>
              <w:t>user_id, tool_id, input_json, result_json, created_at — opt-in only</w:t>
            </w:r>
          </w:p>
        </w:tc>
      </w:tr>
      <w:tr>
        <w:tc>
          <w:tcPr>
            <w:tcW w:type="dxa" w:w="5112"/>
          </w:tcPr>
          <w:p>
            <w:r>
              <w:t>plans/subscriptions</w:t>
            </w:r>
          </w:p>
        </w:tc>
        <w:tc>
          <w:tcPr>
            <w:tcW w:type="dxa" w:w="5112"/>
          </w:tcPr>
          <w:p>
            <w:r>
              <w:t>user_id, plan, status, provider ids, renewal metadata</w:t>
            </w:r>
          </w:p>
        </w:tc>
      </w:tr>
      <w:tr>
        <w:tc>
          <w:tcPr>
            <w:tcW w:type="dxa" w:w="5112"/>
          </w:tcPr>
          <w:p>
            <w:r>
              <w:t>api_keys</w:t>
            </w:r>
          </w:p>
        </w:tc>
        <w:tc>
          <w:tcPr>
            <w:tcW w:type="dxa" w:w="5112"/>
          </w:tcPr>
          <w:p>
            <w:r>
              <w:t>user_id, hashed_key, scopes, status, created_at</w:t>
            </w:r>
          </w:p>
        </w:tc>
      </w:tr>
      <w:tr>
        <w:tc>
          <w:tcPr>
            <w:tcW w:type="dxa" w:w="5112"/>
          </w:tcPr>
          <w:p>
            <w:r>
              <w:t>api_usage_daily</w:t>
            </w:r>
          </w:p>
        </w:tc>
        <w:tc>
          <w:tcPr>
            <w:tcW w:type="dxa" w:w="5112"/>
          </w:tcPr>
          <w:p>
            <w:r>
              <w:t>api_key_id, date, endpoint, request_count</w:t>
            </w:r>
          </w:p>
        </w:tc>
      </w:tr>
    </w:tbl>
    <w:p/>
    <w:p>
      <w:pPr>
        <w:pStyle w:val="Heading1"/>
      </w:pPr>
      <w:r>
        <w:t>12. SEO Specification</w:t>
      </w:r>
    </w:p>
    <w:p>
      <w:pPr>
        <w:pStyle w:val="ListBullet"/>
      </w:pPr>
      <w:r>
        <w:t>One intent per tool page. Do not create near-duplicate city/language/unit pages unless the content and use case genuinely differ.</w:t>
      </w:r>
    </w:p>
    <w:p>
      <w:pPr>
        <w:pStyle w:val="ListBullet"/>
      </w:pPr>
      <w:r>
        <w:t>Server-render the title, intro, formula, examples, FAQ, and related links so search engines do not depend on client execution for primary content.</w:t>
      </w:r>
    </w:p>
    <w:p>
      <w:pPr>
        <w:pStyle w:val="ListBullet"/>
      </w:pPr>
      <w:r>
        <w:t>Use descriptive titles such as “SIP Calculator — Estimate Investment Growth” rather than keyword-stuffed titles.</w:t>
      </w:r>
    </w:p>
    <w:p>
      <w:pPr>
        <w:pStyle w:val="ListBullet"/>
      </w:pPr>
      <w:r>
        <w:t>Generate XML sitemap(s) automatically from published tool registry; exclude drafts and noindex utilities.</w:t>
      </w:r>
    </w:p>
    <w:p>
      <w:pPr>
        <w:pStyle w:val="ListBullet"/>
      </w:pPr>
      <w:r>
        <w:t>Use canonical tags, clean permanent slugs, breadcrumb navigation, category hubs, and strong contextual internal links.</w:t>
      </w:r>
    </w:p>
    <w:p>
      <w:pPr>
        <w:pStyle w:val="ListBullet"/>
      </w:pPr>
      <w:r>
        <w:t>Add structured data only for supported content types and only when visible page content matches it.</w:t>
      </w:r>
    </w:p>
    <w:p>
      <w:pPr>
        <w:pStyle w:val="ListBullet"/>
      </w:pPr>
      <w:r>
        <w:t>Provide unique examples/FAQs for each tool; do not use templated filler repeated across hundreds of pages.</w:t>
      </w:r>
    </w:p>
    <w:p>
      <w:pPr>
        <w:pStyle w:val="ListBullet"/>
      </w:pPr>
      <w:r>
        <w:t>Keep ads from pushing the actual tool below the fold on mobile.</w:t>
      </w:r>
    </w:p>
    <w:p>
      <w:pPr>
        <w:pStyle w:val="ListBullet"/>
      </w:pPr>
      <w:r>
        <w:t>Track Search Console impressions, clicks, average position, CTR, and indexed status per URL; expand categories based on evidence rather than guesses.</w:t>
      </w:r>
    </w:p>
    <w:p>
      <w:pPr>
        <w:pStyle w:val="Heading1"/>
      </w:pPr>
      <w:r>
        <w:t>13. Monetization Plan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t>Item</w:t>
            </w:r>
          </w:p>
        </w:tc>
        <w:tc>
          <w:tcPr>
            <w:tcW w:type="dxa" w:w="5112"/>
            <w:shd w:fill="D9EAF7"/>
          </w:tcPr>
          <w:p>
            <w:r>
              <w:t>Decision / Requirement</w:t>
            </w:r>
          </w:p>
        </w:tc>
      </w:tr>
      <w:tr>
        <w:tc>
          <w:tcPr>
            <w:tcW w:type="dxa" w:w="5112"/>
          </w:tcPr>
          <w:p>
            <w:r>
              <w:t>Phase 1 — Free growth</w:t>
            </w:r>
          </w:p>
        </w:tc>
        <w:tc>
          <w:tcPr>
            <w:tcW w:type="dxa" w:w="5112"/>
          </w:tcPr>
          <w:p>
            <w:r>
              <w:t>All core tools free; focus on traffic, repeat use, SEO, analytics, and trust.</w:t>
            </w:r>
          </w:p>
        </w:tc>
      </w:tr>
      <w:tr>
        <w:tc>
          <w:tcPr>
            <w:tcW w:type="dxa" w:w="5112"/>
          </w:tcPr>
          <w:p>
            <w:r>
              <w:t>Phase 2 — Display ads</w:t>
            </w:r>
          </w:p>
        </w:tc>
        <w:tc>
          <w:tcPr>
            <w:tcW w:type="dxa" w:w="5112"/>
          </w:tcPr>
          <w:p>
            <w:r>
              <w:t>Add ads after sufficient traffic; reserve stable placements to avoid layout shift and protect usability.</w:t>
            </w:r>
          </w:p>
        </w:tc>
      </w:tr>
      <w:tr>
        <w:tc>
          <w:tcPr>
            <w:tcW w:type="dxa" w:w="5112"/>
          </w:tcPr>
          <w:p>
            <w:r>
              <w:t>Phase 3 — Affiliate</w:t>
            </w:r>
          </w:p>
        </w:tc>
        <w:tc>
          <w:tcPr>
            <w:tcW w:type="dxa" w:w="5112"/>
          </w:tcPr>
          <w:p>
            <w:r>
              <w:t>Only on naturally relevant tools (e.g., finance education resources, hosting/dev tools, products) with clear disclosure.</w:t>
            </w:r>
          </w:p>
        </w:tc>
      </w:tr>
      <w:tr>
        <w:tc>
          <w:tcPr>
            <w:tcW w:type="dxa" w:w="5112"/>
          </w:tcPr>
          <w:p>
            <w:r>
              <w:t>Phase 4 — Pro</w:t>
            </w:r>
          </w:p>
        </w:tc>
        <w:tc>
          <w:tcPr>
            <w:tcW w:type="dxa" w:w="5112"/>
          </w:tcPr>
          <w:p>
            <w:r>
              <w:t>No ads, bulk processing, saved history, favorites sync, larger file limits, export options.</w:t>
            </w:r>
          </w:p>
        </w:tc>
      </w:tr>
      <w:tr>
        <w:tc>
          <w:tcPr>
            <w:tcW w:type="dxa" w:w="5112"/>
          </w:tcPr>
          <w:p>
            <w:r>
              <w:t>Phase 5 — API</w:t>
            </w:r>
          </w:p>
        </w:tc>
        <w:tc>
          <w:tcPr>
            <w:tcW w:type="dxa" w:w="5112"/>
          </w:tcPr>
          <w:p>
            <w:r>
              <w:t>Offer selected deterministic tools/conversions through metered API plans.</w:t>
            </w:r>
          </w:p>
        </w:tc>
      </w:tr>
      <w:tr>
        <w:tc>
          <w:tcPr>
            <w:tcW w:type="dxa" w:w="5112"/>
          </w:tcPr>
          <w:p>
            <w:r>
              <w:t>Rule</w:t>
            </w:r>
          </w:p>
        </w:tc>
        <w:tc>
          <w:tcPr>
            <w:tcW w:type="dxa" w:w="5112"/>
          </w:tcPr>
          <w:p>
            <w:r>
              <w:t>Do not gate the basic answer for high-intent SEO pages; monetize convenience, scale, persistence, and integrations.</w:t>
            </w:r>
          </w:p>
        </w:tc>
      </w:tr>
    </w:tbl>
    <w:p/>
    <w:p>
      <w:pPr>
        <w:pStyle w:val="Heading1"/>
      </w:pPr>
      <w:r>
        <w:t>14. Prioritization Framework</w:t>
      </w:r>
    </w:p>
    <w:p>
      <w:r>
        <w:t>Score every candidate tool 1–5 on: search demand, evergreen lifetime, implementation effort (reverse score), server cost (reverse), monetization fit, competition gap, and ability to cross-link. Build highest composite scores first. Tools requiring frequently changing legal/tax data should receive a maintenance penalty unless a reliable update process exists.</w:t>
      </w:r>
    </w:p>
    <w:p>
      <w:pPr>
        <w:pStyle w:val="Heading1"/>
      </w:pPr>
      <w:r>
        <w:t>15. Release Plan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t>Item</w:t>
            </w:r>
          </w:p>
        </w:tc>
        <w:tc>
          <w:tcPr>
            <w:tcW w:type="dxa" w:w="5112"/>
            <w:shd w:fill="D9EAF7"/>
          </w:tcPr>
          <w:p>
            <w:r>
              <w:t>Decision / Requirement</w:t>
            </w:r>
          </w:p>
        </w:tc>
      </w:tr>
      <w:tr>
        <w:tc>
          <w:tcPr>
            <w:tcW w:type="dxa" w:w="5112"/>
          </w:tcPr>
          <w:p>
            <w:r>
              <w:t>Milestone 0</w:t>
            </w:r>
          </w:p>
        </w:tc>
        <w:tc>
          <w:tcPr>
            <w:tcW w:type="dxa" w:w="5112"/>
          </w:tcPr>
          <w:p>
            <w:r>
              <w:t>Brand/domain, repository, design tokens, analytics, error tracking, tool registry, SEO shell, legal placeholders.</w:t>
            </w:r>
          </w:p>
        </w:tc>
      </w:tr>
      <w:tr>
        <w:tc>
          <w:tcPr>
            <w:tcW w:type="dxa" w:w="5112"/>
          </w:tcPr>
          <w:p>
            <w:r>
              <w:t>Milestone 1</w:t>
            </w:r>
          </w:p>
        </w:tc>
        <w:tc>
          <w:tcPr>
            <w:tcW w:type="dxa" w:w="5112"/>
          </w:tcPr>
          <w:p>
            <w:r>
              <w:t>First 10 calculators with tests, category pages, sitemap, related links, mobile QA.</w:t>
            </w:r>
          </w:p>
        </w:tc>
      </w:tr>
      <w:tr>
        <w:tc>
          <w:tcPr>
            <w:tcW w:type="dxa" w:w="5112"/>
          </w:tcPr>
          <w:p>
            <w:r>
              <w:t>Milestone 2</w:t>
            </w:r>
          </w:p>
        </w:tc>
        <w:tc>
          <w:tcPr>
            <w:tcW w:type="dxa" w:w="5112"/>
          </w:tcPr>
          <w:p>
            <w:r>
              <w:t>First 10 utilities including one image tool and developer utilities; privacy labels for processing mode.</w:t>
            </w:r>
          </w:p>
        </w:tc>
      </w:tr>
      <w:tr>
        <w:tc>
          <w:tcPr>
            <w:tcW w:type="dxa" w:w="5112"/>
          </w:tcPr>
          <w:p>
            <w:r>
              <w:t>Milestone 3</w:t>
            </w:r>
          </w:p>
        </w:tc>
        <w:tc>
          <w:tcPr>
            <w:tcW w:type="dxa" w:w="5112"/>
          </w:tcPr>
          <w:p>
            <w:r>
              <w:t>Content/admin workflow, rule-version metadata, analytics dashboard, performance hardening.</w:t>
            </w:r>
          </w:p>
        </w:tc>
      </w:tr>
      <w:tr>
        <w:tc>
          <w:tcPr>
            <w:tcW w:type="dxa" w:w="5112"/>
          </w:tcPr>
          <w:p>
            <w:r>
              <w:t>Milestone 4</w:t>
            </w:r>
          </w:p>
        </w:tc>
        <w:tc>
          <w:tcPr>
            <w:tcW w:type="dxa" w:w="5112"/>
          </w:tcPr>
          <w:p>
            <w:r>
              <w:t>Expand to 40–60 tools based on search/usage data; ads when appropriate.</w:t>
            </w:r>
          </w:p>
        </w:tc>
      </w:tr>
      <w:tr>
        <w:tc>
          <w:tcPr>
            <w:tcW w:type="dxa" w:w="5112"/>
          </w:tcPr>
          <w:p>
            <w:r>
              <w:t>Milestone 5</w:t>
            </w:r>
          </w:p>
        </w:tc>
        <w:tc>
          <w:tcPr>
            <w:tcW w:type="dxa" w:w="5112"/>
          </w:tcPr>
          <w:p>
            <w:r>
              <w:t>Accounts/Pro only after there is a clear paid convenience feature; then API/bulk tools.</w:t>
            </w:r>
          </w:p>
        </w:tc>
      </w:tr>
    </w:tbl>
    <w:p/>
    <w:p>
      <w:pPr>
        <w:pStyle w:val="Heading1"/>
      </w:pPr>
      <w:r>
        <w:t>16. Testing &amp; Acceptance Criteria</w:t>
      </w:r>
    </w:p>
    <w:p>
      <w:pPr>
        <w:pStyle w:val="ListBullet"/>
      </w:pPr>
      <w:r>
        <w:t>Every formula has unit tests with normal, boundary, invalid, and known-reference cases.</w:t>
      </w:r>
    </w:p>
    <w:p>
      <w:pPr>
        <w:pStyle w:val="ListBullet"/>
      </w:pPr>
      <w:r>
        <w:t>Currency/percentage/decimal outputs use consistent rounding and clearly display the rounding rule.</w:t>
      </w:r>
    </w:p>
    <w:p>
      <w:pPr>
        <w:pStyle w:val="ListBullet"/>
      </w:pPr>
      <w:r>
        <w:t>No page throws on empty, zero, negative, very large, or malformed inputs; unsupported cases return a clear validation message.</w:t>
      </w:r>
    </w:p>
    <w:p>
      <w:pPr>
        <w:pStyle w:val="ListBullet"/>
      </w:pPr>
      <w:r>
        <w:t>Every tool is usable at 320px width and with keyboard only.</w:t>
      </w:r>
    </w:p>
    <w:p>
      <w:pPr>
        <w:pStyle w:val="ListBullet"/>
      </w:pPr>
      <w:r>
        <w:t>Automated accessibility checks pass for common critical issues; manual keyboard and screen-reader smoke checks for core templates.</w:t>
      </w:r>
    </w:p>
    <w:p>
      <w:pPr>
        <w:pStyle w:val="ListBullet"/>
      </w:pPr>
      <w:r>
        <w:t>No sensitive input is logged in analytics. File tools do not transmit data unless the UI explicitly says server processing is required.</w:t>
      </w:r>
    </w:p>
    <w:p>
      <w:pPr>
        <w:pStyle w:val="ListBullet"/>
      </w:pPr>
      <w:r>
        <w:t>Sitemap/canonical/robots metadata validated in CI or integration tests.</w:t>
      </w:r>
    </w:p>
    <w:p>
      <w:pPr>
        <w:pStyle w:val="ListBullet"/>
      </w:pPr>
      <w:r>
        <w:t>Page titles/descriptions are unique among published tools.</w:t>
      </w:r>
    </w:p>
    <w:p>
      <w:pPr>
        <w:pStyle w:val="ListBullet"/>
      </w:pPr>
      <w:r>
        <w:t>Performance budget: keep initial JS minimal; heavy libraries loaded on demand only.</w:t>
      </w:r>
    </w:p>
    <w:p>
      <w:pPr>
        <w:pStyle w:val="ListBullet"/>
      </w:pPr>
      <w:r>
        <w:t>Cross-browser smoke testing on current Chrome, Edge, Firefox, and Safari; mobile Safari/Chrome for core flows.</w:t>
      </w:r>
    </w:p>
    <w:p>
      <w:pPr>
        <w:pStyle w:val="Heading1"/>
      </w:pPr>
      <w:r>
        <w:t>17. Conditional Disclaimers &amp; Maintenance Flags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t>Item</w:t>
            </w:r>
          </w:p>
        </w:tc>
        <w:tc>
          <w:tcPr>
            <w:tcW w:type="dxa" w:w="5112"/>
            <w:shd w:fill="D9EAF7"/>
          </w:tcPr>
          <w:p>
            <w:r>
              <w:t>Decision / Requirement</w:t>
            </w:r>
          </w:p>
        </w:tc>
      </w:tr>
      <w:tr>
        <w:tc>
          <w:tcPr>
            <w:tcW w:type="dxa" w:w="5112"/>
          </w:tcPr>
          <w:p>
            <w:r>
              <w:t>Health</w:t>
            </w:r>
          </w:p>
        </w:tc>
        <w:tc>
          <w:tcPr>
            <w:tcW w:type="dxa" w:w="5112"/>
          </w:tcPr>
          <w:p>
            <w:r>
              <w:t>“For general informational/estimation purposes only; not medical advice.” Avoid diagnosis, treatment, medication, or emergency guidance.</w:t>
            </w:r>
          </w:p>
        </w:tc>
      </w:tr>
      <w:tr>
        <w:tc>
          <w:tcPr>
            <w:tcW w:type="dxa" w:w="5112"/>
          </w:tcPr>
          <w:p>
            <w:r>
              <w:t>Finance</w:t>
            </w:r>
          </w:p>
        </w:tc>
        <w:tc>
          <w:tcPr>
            <w:tcW w:type="dxa" w:w="5112"/>
          </w:tcPr>
          <w:p>
            <w:r>
              <w:t>Explain that calculations are estimates and not financial/investment advice. User-entered rates are preferable where possible.</w:t>
            </w:r>
          </w:p>
        </w:tc>
      </w:tr>
      <w:tr>
        <w:tc>
          <w:tcPr>
            <w:tcW w:type="dxa" w:w="5112"/>
          </w:tcPr>
          <w:p>
            <w:r>
              <w:t>Tax/Government rules</w:t>
            </w:r>
          </w:p>
        </w:tc>
        <w:tc>
          <w:tcPr>
            <w:tcW w:type="dxa" w:w="5112"/>
          </w:tcPr>
          <w:p>
            <w:r>
              <w:t>Display jurisdiction, effective period, last-reviewed date, and source note. Disable or mark stale if not reviewed after a rule change.</w:t>
            </w:r>
          </w:p>
        </w:tc>
      </w:tr>
      <w:tr>
        <w:tc>
          <w:tcPr>
            <w:tcW w:type="dxa" w:w="5112"/>
          </w:tcPr>
          <w:p>
            <w:r>
              <w:t>Education conversions</w:t>
            </w:r>
          </w:p>
        </w:tc>
        <w:tc>
          <w:tcPr>
            <w:tcW w:type="dxa" w:w="5112"/>
          </w:tcPr>
          <w:p>
            <w:r>
              <w:t>CGPA/GPA conversions vary by institution; require the user to select or understand the rule used.</w:t>
            </w:r>
          </w:p>
        </w:tc>
      </w:tr>
      <w:tr>
        <w:tc>
          <w:tcPr>
            <w:tcW w:type="dxa" w:w="5112"/>
          </w:tcPr>
          <w:p>
            <w:r>
              <w:t>Security utilities</w:t>
            </w:r>
          </w:p>
        </w:tc>
        <w:tc>
          <w:tcPr>
            <w:tcW w:type="dxa" w:w="5112"/>
          </w:tcPr>
          <w:p>
            <w:r>
              <w:t>JWT decoder does not verify authenticity unless a verification feature is explicitly implemented. Hash generator is not a password-storage service.</w:t>
            </w:r>
          </w:p>
        </w:tc>
      </w:tr>
      <w:tr>
        <w:tc>
          <w:tcPr>
            <w:tcW w:type="dxa" w:w="5112"/>
          </w:tcPr>
          <w:p>
            <w:r>
              <w:t>Random/password tools</w:t>
            </w:r>
          </w:p>
        </w:tc>
        <w:tc>
          <w:tcPr>
            <w:tcW w:type="dxa" w:w="5112"/>
          </w:tcPr>
          <w:p>
            <w:r>
              <w:t>Use cryptographically secure RNG for passwords/passphrases; do not log generated secrets.</w:t>
            </w:r>
          </w:p>
        </w:tc>
      </w:tr>
      <w:tr>
        <w:tc>
          <w:tcPr>
            <w:tcW w:type="dxa" w:w="5112"/>
          </w:tcPr>
          <w:p>
            <w:r>
              <w:t>File tools</w:t>
            </w:r>
          </w:p>
        </w:tc>
        <w:tc>
          <w:tcPr>
            <w:tcW w:type="dxa" w:w="5112"/>
          </w:tcPr>
          <w:p>
            <w:r>
              <w:t>Show whether processing is local or server-side and retention/deletion behavior.</w:t>
            </w:r>
          </w:p>
        </w:tc>
      </w:tr>
    </w:tbl>
    <w:p/>
    <w:p>
      <w:pPr>
        <w:pStyle w:val="Heading1"/>
      </w:pPr>
      <w:r>
        <w:t>18. “Definition of Done” for Each New Tool</w:t>
      </w:r>
    </w:p>
    <w:p>
      <w:pPr>
        <w:pStyle w:val="ListBullet"/>
      </w:pPr>
      <w:r>
        <w:t>Working responsive UI with validation and reset.</w:t>
      </w:r>
    </w:p>
    <w:p>
      <w:pPr>
        <w:pStyle w:val="ListBullet"/>
      </w:pPr>
      <w:r>
        <w:t>Pure calculation/transformation logic separated from UI.</w:t>
      </w:r>
    </w:p>
    <w:p>
      <w:pPr>
        <w:pStyle w:val="ListBullet"/>
      </w:pPr>
      <w:r>
        <w:t>Automated tests and known expected outputs.</w:t>
      </w:r>
    </w:p>
    <w:p>
      <w:pPr>
        <w:pStyle w:val="ListBullet"/>
      </w:pPr>
      <w:r>
        <w:t>Unique SEO title/meta/intro.</w:t>
      </w:r>
    </w:p>
    <w:p>
      <w:pPr>
        <w:pStyle w:val="ListBullet"/>
      </w:pPr>
      <w:r>
        <w:t>Formula/how-it-works or processing explanation.</w:t>
      </w:r>
    </w:p>
    <w:p>
      <w:pPr>
        <w:pStyle w:val="ListBullet"/>
      </w:pPr>
      <w:r>
        <w:t>At least one worked example.</w:t>
      </w:r>
    </w:p>
    <w:p>
      <w:pPr>
        <w:pStyle w:val="ListBullet"/>
      </w:pPr>
      <w:r>
        <w:t>3–6 useful FAQs where appropriate.</w:t>
      </w:r>
    </w:p>
    <w:p>
      <w:pPr>
        <w:pStyle w:val="ListBullet"/>
      </w:pPr>
      <w:r>
        <w:t>Related tools configured.</w:t>
      </w:r>
    </w:p>
    <w:p>
      <w:pPr>
        <w:pStyle w:val="ListBullet"/>
      </w:pPr>
      <w:r>
        <w:t>Correct disclaimer/maintenance metadata.</w:t>
      </w:r>
    </w:p>
    <w:p>
      <w:pPr>
        <w:pStyle w:val="ListBullet"/>
      </w:pPr>
      <w:r>
        <w:t>Analytics events verified.</w:t>
      </w:r>
    </w:p>
    <w:p>
      <w:pPr>
        <w:pStyle w:val="ListBullet"/>
      </w:pPr>
      <w:r>
        <w:t>Accessibility and mobile QA complete.</w:t>
      </w:r>
    </w:p>
    <w:p>
      <w:pPr>
        <w:pStyle w:val="ListBullet"/>
      </w:pPr>
      <w:r>
        <w:t>No unnecessary server call or sensitive-data collection.</w:t>
      </w:r>
    </w:p>
    <w:p>
      <w:pPr>
        <w:pStyle w:val="Heading1"/>
      </w:pPr>
      <w:r>
        <w:t>19. Scope Exclusions for V1</w:t>
      </w:r>
    </w:p>
    <w:p>
      <w:pPr>
        <w:pStyle w:val="ListBullet"/>
      </w:pPr>
      <w:r>
        <w:t>No user-generated public content/community.</w:t>
      </w:r>
    </w:p>
    <w:p>
      <w:pPr>
        <w:pStyle w:val="ListBullet"/>
      </w:pPr>
      <w:r>
        <w:t>No medical diagnosis or treatment tools.</w:t>
      </w:r>
    </w:p>
    <w:p>
      <w:pPr>
        <w:pStyle w:val="ListBullet"/>
      </w:pPr>
      <w:r>
        <w:t>No personalized investment recommendations.</w:t>
      </w:r>
    </w:p>
    <w:p>
      <w:pPr>
        <w:pStyle w:val="ListBullet"/>
      </w:pPr>
      <w:r>
        <w:t>No file conversion that requires retaining user files indefinitely.</w:t>
      </w:r>
    </w:p>
    <w:p>
      <w:pPr>
        <w:pStyle w:val="ListBullet"/>
      </w:pPr>
      <w:r>
        <w:t>No browser-executed arbitrary code playground.</w:t>
      </w:r>
    </w:p>
    <w:p>
      <w:pPr>
        <w:pStyle w:val="ListBullet"/>
      </w:pPr>
      <w:r>
        <w:t>No mass programmatic SEO pages generated only by swapping keywords.</w:t>
      </w:r>
    </w:p>
    <w:p>
      <w:pPr>
        <w:pStyle w:val="ListBullet"/>
      </w:pPr>
      <w:r>
        <w:t>No paid subscription until a real premium behavior is validated.</w:t>
      </w:r>
    </w:p>
    <w:p>
      <w:pPr>
        <w:pStyle w:val="Heading1"/>
      </w:pPr>
      <w:r>
        <w:t>20. Success Metrics</w:t>
      </w:r>
    </w:p>
    <w:p>
      <w:pPr>
        <w:pStyle w:val="ListBullet"/>
      </w:pPr>
      <w:r>
        <w:t>Indexed published tools and % without indexing errors.</w:t>
      </w:r>
    </w:p>
    <w:p>
      <w:pPr>
        <w:pStyle w:val="ListBullet"/>
      </w:pPr>
      <w:r>
        <w:t>Organic impressions/clicks by tool/category.</w:t>
      </w:r>
    </w:p>
    <w:p>
      <w:pPr>
        <w:pStyle w:val="ListBullet"/>
      </w:pPr>
      <w:r>
        <w:t>Tool completion rate = calculation_run / tool_view.</w:t>
      </w:r>
    </w:p>
    <w:p>
      <w:pPr>
        <w:pStyle w:val="ListBullet"/>
      </w:pPr>
      <w:r>
        <w:t>Repeat visitor rate and direct/bookmark traffic.</w:t>
      </w:r>
    </w:p>
    <w:p>
      <w:pPr>
        <w:pStyle w:val="ListBullet"/>
      </w:pPr>
      <w:r>
        <w:t>Average related-tool clicks per completed run.</w:t>
      </w:r>
    </w:p>
    <w:p>
      <w:pPr>
        <w:pStyle w:val="ListBullet"/>
      </w:pPr>
      <w:r>
        <w:t>Core Web Vitals pass rate.</w:t>
      </w:r>
    </w:p>
    <w:p>
      <w:pPr>
        <w:pStyle w:val="ListBullet"/>
      </w:pPr>
      <w:r>
        <w:t>Ad revenue per 1,000 pageviews once monetized — track actual site data rather than assuming a benchmark.</w:t>
      </w:r>
    </w:p>
    <w:p>
      <w:pPr>
        <w:pStyle w:val="ListBullet"/>
      </w:pPr>
      <w:r>
        <w:t>Pro conversion and churn only after paid features launch.</w:t>
      </w:r>
    </w:p>
    <w:p>
      <w:pPr>
        <w:pStyle w:val="Heading1"/>
      </w:pPr>
      <w:r>
        <w:t>Appendix A — Coding Agent Master Prompt</w:t>
      </w:r>
    </w:p>
    <w:p>
      <w:r>
        <w:t>You are the lead full-stack engineer for an SEO-first Calculator + Utility platform. Implement the product described in this PRD incrementally. Do not generate hundreds of pages at once. Start with the shared architecture and first 20 MVP tools.</w:t>
      </w:r>
    </w:p>
    <w:p/>
    <w:p>
      <w:r>
        <w:t>Engineering rules:</w:t>
      </w:r>
    </w:p>
    <w:p>
      <w:r>
        <w:t>1) TypeScript strict mode. Keep calculation logic pure and unit-tested.</w:t>
      </w:r>
    </w:p>
    <w:p>
      <w:r>
        <w:t>2) Prefer browser-side/local processing for calculations and files.</w:t>
      </w:r>
    </w:p>
    <w:p>
      <w:r>
        <w:t>3) Build a tool registry so pages, metadata, categories, related tools and maintenance/disclaimers are data-driven.</w:t>
      </w:r>
    </w:p>
    <w:p>
      <w:r>
        <w:t>4) Use reusable ToolShell/Input/Result/Formula/Example/FAQ/RelatedTools components.</w:t>
      </w:r>
    </w:p>
    <w:p>
      <w:r>
        <w:t>5) No sensitive-input analytics. No hidden file upload.</w:t>
      </w:r>
    </w:p>
    <w:p>
      <w:r>
        <w:t>6) SSR/SSG all primary SEO content.</w:t>
      </w:r>
    </w:p>
    <w:p>
      <w:r>
        <w:t>7) Add structured validation and graceful errors.</w:t>
      </w:r>
    </w:p>
    <w:p>
      <w:r>
        <w:t>8) Add tests before marking a tool done.</w:t>
      </w:r>
    </w:p>
    <w:p>
      <w:r>
        <w:t>9) Keep heavy libraries lazy-loaded.</w:t>
      </w:r>
    </w:p>
    <w:p>
      <w:r>
        <w:t>10) Never invent tax/financial/medical rules. If a rule is not configured, require user input or mark the tool unavailable.</w:t>
      </w:r>
    </w:p>
    <w:p/>
    <w:p>
      <w:r>
        <w:t>For each milestone, output: files changed, architecture decisions, tests added, commands to run, environment variables, manual QA checklist, and known limitations. Do not silently expand scope.</w:t>
      </w:r>
    </w:p>
    <w:p>
      <w:pPr>
        <w:pStyle w:val="Heading1"/>
      </w:pPr>
      <w:r>
        <w:t>Appendix B — Suggested Repository Layout</w:t>
      </w:r>
    </w:p>
    <w:p>
      <w:r>
        <w:rPr>
          <w:rFonts w:ascii="Consolas" w:hAnsi="Consolas"/>
          <w:sz w:val="18"/>
        </w:rPr>
        <w:t>apps/web</w:t>
      </w:r>
    </w:p>
    <w:p>
      <w:r>
        <w:rPr>
          <w:rFonts w:ascii="Consolas" w:hAnsi="Consolas"/>
          <w:sz w:val="18"/>
        </w:rPr>
        <w:t xml:space="preserve">  app/</w:t>
      </w:r>
    </w:p>
    <w:p>
      <w:r>
        <w:rPr>
          <w:rFonts w:ascii="Consolas" w:hAnsi="Consolas"/>
          <w:sz w:val="18"/>
        </w:rPr>
        <w:t xml:space="preserve">    (marketing)/</w:t>
      </w:r>
    </w:p>
    <w:p>
      <w:r>
        <w:rPr>
          <w:rFonts w:ascii="Consolas" w:hAnsi="Consolas"/>
          <w:sz w:val="18"/>
        </w:rPr>
        <w:t xml:space="preserve">    tools/[slug]/</w:t>
      </w:r>
    </w:p>
    <w:p>
      <w:r>
        <w:rPr>
          <w:rFonts w:ascii="Consolas" w:hAnsi="Consolas"/>
          <w:sz w:val="18"/>
        </w:rPr>
        <w:t xml:space="preserve">    calculators/[slug]/</w:t>
      </w:r>
    </w:p>
    <w:p>
      <w:r>
        <w:rPr>
          <w:rFonts w:ascii="Consolas" w:hAnsi="Consolas"/>
          <w:sz w:val="18"/>
        </w:rPr>
        <w:t xml:space="preserve">    category/[slug]/</w:t>
      </w:r>
    </w:p>
    <w:p>
      <w:r>
        <w:rPr>
          <w:rFonts w:ascii="Consolas" w:hAnsi="Consolas"/>
          <w:sz w:val="18"/>
        </w:rPr>
        <w:t xml:space="preserve">    api/</w:t>
      </w:r>
    </w:p>
    <w:p>
      <w:r>
        <w:rPr>
          <w:rFonts w:ascii="Consolas" w:hAnsi="Consolas"/>
          <w:sz w:val="18"/>
        </w:rPr>
        <w:t xml:space="preserve">  components/tool/</w:t>
      </w:r>
    </w:p>
    <w:p>
      <w:r>
        <w:rPr>
          <w:rFonts w:ascii="Consolas" w:hAnsi="Consolas"/>
          <w:sz w:val="18"/>
        </w:rPr>
        <w:t xml:space="preserve">  lib/calculations/</w:t>
      </w:r>
    </w:p>
    <w:p>
      <w:r>
        <w:rPr>
          <w:rFonts w:ascii="Consolas" w:hAnsi="Consolas"/>
          <w:sz w:val="18"/>
        </w:rPr>
        <w:t xml:space="preserve">  lib/converters/</w:t>
      </w:r>
    </w:p>
    <w:p>
      <w:r>
        <w:rPr>
          <w:rFonts w:ascii="Consolas" w:hAnsi="Consolas"/>
          <w:sz w:val="18"/>
        </w:rPr>
        <w:t xml:space="preserve">  lib/validators/</w:t>
      </w:r>
    </w:p>
    <w:p>
      <w:r>
        <w:rPr>
          <w:rFonts w:ascii="Consolas" w:hAnsi="Consolas"/>
          <w:sz w:val="18"/>
        </w:rPr>
        <w:t xml:space="preserve">  content/tools/</w:t>
      </w:r>
    </w:p>
    <w:p>
      <w:r>
        <w:rPr>
          <w:rFonts w:ascii="Consolas" w:hAnsi="Consolas"/>
          <w:sz w:val="18"/>
        </w:rPr>
        <w:t xml:space="preserve">  public/</w:t>
      </w:r>
    </w:p>
    <w:p>
      <w:r>
        <w:rPr>
          <w:rFonts w:ascii="Consolas" w:hAnsi="Consolas"/>
          <w:sz w:val="18"/>
        </w:rPr>
        <w:t>packages/core</w:t>
      </w:r>
    </w:p>
    <w:p>
      <w:r>
        <w:rPr>
          <w:rFonts w:ascii="Consolas" w:hAnsi="Consolas"/>
          <w:sz w:val="18"/>
        </w:rPr>
        <w:t xml:space="preserve">  tool-registry/</w:t>
      </w:r>
    </w:p>
    <w:p>
      <w:r>
        <w:rPr>
          <w:rFonts w:ascii="Consolas" w:hAnsi="Consolas"/>
          <w:sz w:val="18"/>
        </w:rPr>
        <w:t xml:space="preserve">  formulas/</w:t>
      </w:r>
    </w:p>
    <w:p>
      <w:r>
        <w:rPr>
          <w:rFonts w:ascii="Consolas" w:hAnsi="Consolas"/>
          <w:sz w:val="18"/>
        </w:rPr>
        <w:t xml:space="preserve">  units/</w:t>
      </w:r>
    </w:p>
    <w:p>
      <w:r>
        <w:rPr>
          <w:rFonts w:ascii="Consolas" w:hAnsi="Consolas"/>
          <w:sz w:val="18"/>
        </w:rPr>
        <w:t>packages/ui</w:t>
      </w:r>
    </w:p>
    <w:p>
      <w:r>
        <w:rPr>
          <w:rFonts w:ascii="Consolas" w:hAnsi="Consolas"/>
          <w:sz w:val="18"/>
        </w:rPr>
        <w:t>packages/config</w:t>
      </w:r>
    </w:p>
    <w:p>
      <w:r>
        <w:rPr>
          <w:rFonts w:ascii="Consolas" w:hAnsi="Consolas"/>
          <w:sz w:val="18"/>
        </w:rPr>
        <w:t>tests/</w:t>
      </w:r>
    </w:p>
    <w:p>
      <w:r>
        <w:rPr>
          <w:rFonts w:ascii="Consolas" w:hAnsi="Consolas"/>
          <w:sz w:val="18"/>
        </w:rPr>
        <w:t xml:space="preserve">  unit/</w:t>
      </w:r>
    </w:p>
    <w:p>
      <w:r>
        <w:rPr>
          <w:rFonts w:ascii="Consolas" w:hAnsi="Consolas"/>
          <w:sz w:val="18"/>
        </w:rPr>
        <w:t xml:space="preserve">  integration/</w:t>
      </w:r>
    </w:p>
    <w:p>
      <w:r>
        <w:rPr>
          <w:rFonts w:ascii="Consolas" w:hAnsi="Consolas"/>
          <w:sz w:val="18"/>
        </w:rPr>
        <w:t xml:space="preserve">  e2e/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