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21"/>
        </w:rPr>
        <w:t>缺失输入实验配置说明</w:t>
      </w:r>
    </w:p>
    <w:p>
      <w:pPr>
        <w:jc w:val="center"/>
      </w:pPr>
      <w:r>
        <w:rPr>
          <w:rFonts w:ascii="Microsoft YaHei" w:hAnsi="Microsoft YaHei" w:eastAsia="Microsoft YaHei"/>
          <w:sz w:val="21"/>
        </w:rPr>
        <w:t>根据当前代码实现整理，用于补充论文中缺失输入实验细节</w:t>
      </w:r>
    </w:p>
    <w:p>
      <w:pPr>
        <w:pStyle w:val="Heading1"/>
      </w:pPr>
      <w:r>
        <w:rPr>
          <w:rFonts w:ascii="Microsoft YaHei" w:hAnsi="Microsoft YaHei" w:eastAsia="Microsoft YaHei"/>
          <w:b/>
          <w:sz w:val="21"/>
        </w:rPr>
        <w:t>一、总体结论</w:t>
      </w:r>
    </w:p>
    <w:p>
      <w:pPr>
        <w:spacing w:after="120"/>
      </w:pPr>
      <w:r>
        <w:rPr>
          <w:rFonts w:ascii="Microsoft YaHei" w:hAnsi="Microsoft YaHei" w:eastAsia="Microsoft YaHei"/>
          <w:sz w:val="21"/>
        </w:rPr>
        <w:t>当前代码中实际实现的是随机输入缺失实验，并没有实现真正的 structured time-block missing 组件。因此，代码层面无法给出连续块缺失的块长度、块起点采样方式、涉及实体比例或总块缺失率。</w:t>
      </w:r>
    </w:p>
    <w:p>
      <w:pPr>
        <w:spacing w:after="120"/>
      </w:pPr>
      <w:r>
        <w:rPr>
          <w:rFonts w:ascii="Microsoft YaHei" w:hAnsi="Microsoft YaHei" w:eastAsia="Microsoft YaHei"/>
          <w:sz w:val="21"/>
        </w:rPr>
        <w:t>随机缺失实验的核心做法是：先从原始数据构造 observation mask，只在原本有效观测位置中采样人工缺失；人工缺失只作用于历史输入，未来标签及评估位置仍使用原始观测 mask。</w:t>
      </w:r>
    </w:p>
    <w:p>
      <w:pPr>
        <w:pStyle w:val="Heading1"/>
      </w:pPr>
      <w:r>
        <w:rPr>
          <w:rFonts w:ascii="Microsoft YaHei" w:hAnsi="Microsoft YaHei" w:eastAsia="Microsoft YaHei"/>
          <w:b/>
          <w:sz w:val="21"/>
        </w:rPr>
        <w:t>二、第 14 点：结构化块缺失配置</w:t>
      </w:r>
    </w:p>
    <w:p>
      <w:pPr>
        <w:spacing w:after="120"/>
      </w:pPr>
      <w:r>
        <w:rPr>
          <w:rFonts w:ascii="Microsoft YaHei" w:hAnsi="Microsoft YaHei" w:eastAsia="Microsoft YaHei"/>
          <w:b/>
          <w:sz w:val="21"/>
        </w:rPr>
        <w:t>代码现状：</w:t>
      </w:r>
      <w:r>
        <w:rPr>
          <w:rFonts w:ascii="Microsoft YaHei" w:hAnsi="Microsoft YaHei" w:eastAsia="Microsoft YaHei"/>
          <w:sz w:val="21"/>
        </w:rPr>
        <w:t>当前工程没有 structured time-block missing 的独立配置项、数据生成函数或运行脚本。论文中关于 “removes a continuous segment” 的说法与当前代码实现不统一。</w:t>
      </w:r>
    </w:p>
    <w:p>
      <w:pPr>
        <w:spacing w:after="120"/>
      </w:pPr>
      <w:r>
        <w:rPr>
          <w:rFonts w:ascii="Microsoft YaHei" w:hAnsi="Microsoft YaHei" w:eastAsia="Microsoft YaHei"/>
          <w:sz w:val="21"/>
        </w:rPr>
        <w:t>当前代码中可复现的是随机点缺失。相关配置如下：</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rFonts w:ascii="Microsoft YaHei" w:hAnsi="Microsoft YaHei" w:eastAsia="Microsoft YaHei"/>
                <w:sz w:val="21"/>
              </w:rPr>
            </w:r>
            <w:r>
              <w:rPr>
                <w:rFonts w:ascii="Microsoft YaHei" w:hAnsi="Microsoft YaHei" w:eastAsia="Microsoft YaHei"/>
                <w:b/>
                <w:sz w:val="21"/>
              </w:rPr>
              <w:t>配置项</w:t>
            </w:r>
          </w:p>
        </w:tc>
        <w:tc>
          <w:tcPr>
            <w:tcW w:type="dxa" w:w="3312"/>
            <w:vAlign w:val="center"/>
            <w:shd w:fill="D9EAF7"/>
          </w:tcPr>
          <w:p>
            <w:r>
              <w:rPr>
                <w:rFonts w:ascii="Microsoft YaHei" w:hAnsi="Microsoft YaHei" w:eastAsia="Microsoft YaHei"/>
                <w:sz w:val="21"/>
              </w:rPr>
            </w:r>
            <w:r>
              <w:rPr>
                <w:rFonts w:ascii="Microsoft YaHei" w:hAnsi="Microsoft YaHei" w:eastAsia="Microsoft YaHei"/>
                <w:b/>
                <w:sz w:val="21"/>
              </w:rPr>
              <w:t>当前值/含义</w:t>
            </w:r>
          </w:p>
        </w:tc>
        <w:tc>
          <w:tcPr>
            <w:tcW w:type="dxa" w:w="3312"/>
            <w:vAlign w:val="center"/>
            <w:shd w:fill="D9EAF7"/>
          </w:tcPr>
          <w:p>
            <w:r>
              <w:rPr>
                <w:rFonts w:ascii="Microsoft YaHei" w:hAnsi="Microsoft YaHei" w:eastAsia="Microsoft YaHei"/>
                <w:sz w:val="21"/>
              </w:rPr>
            </w:r>
            <w:r>
              <w:rPr>
                <w:rFonts w:ascii="Microsoft YaHei" w:hAnsi="Microsoft YaHei" w:eastAsia="Microsoft YaHei"/>
                <w:b/>
                <w:sz w:val="21"/>
              </w:rPr>
              <w:t>代码位置</w:t>
            </w:r>
          </w:p>
        </w:tc>
      </w:tr>
      <w:tr>
        <w:tc>
          <w:tcPr>
            <w:tcW w:type="dxa" w:w="3312"/>
            <w:vAlign w:val="center"/>
          </w:tcPr>
          <w:p>
            <w:r>
              <w:rPr>
                <w:rFonts w:ascii="Microsoft YaHei" w:hAnsi="Microsoft YaHei" w:eastAsia="Microsoft YaHei"/>
                <w:sz w:val="21"/>
              </w:rPr>
            </w:r>
            <w:r>
              <w:rPr>
                <w:rFonts w:ascii="Microsoft YaHei" w:hAnsi="Microsoft YaHei" w:eastAsia="Microsoft YaHei"/>
                <w:b w:val="0"/>
                <w:sz w:val="21"/>
              </w:rPr>
              <w:t>artificial_missing_rate</w:t>
            </w:r>
          </w:p>
        </w:tc>
        <w:tc>
          <w:tcPr>
            <w:tcW w:type="dxa" w:w="3312"/>
            <w:vAlign w:val="center"/>
          </w:tcPr>
          <w:p>
            <w:r>
              <w:rPr>
                <w:rFonts w:ascii="Microsoft YaHei" w:hAnsi="Microsoft YaHei" w:eastAsia="Microsoft YaHei"/>
                <w:sz w:val="21"/>
              </w:rPr>
            </w:r>
            <w:r>
              <w:rPr>
                <w:rFonts w:ascii="Microsoft YaHei" w:hAnsi="Microsoft YaHei" w:eastAsia="Microsoft YaHei"/>
                <w:b w:val="0"/>
                <w:sz w:val="21"/>
              </w:rPr>
              <w:t>人工随机缺失率；脚本中使用 0.05、0.10、0.20</w:t>
            </w:r>
          </w:p>
        </w:tc>
        <w:tc>
          <w:tcPr>
            <w:tcW w:type="dxa" w:w="3312"/>
            <w:vAlign w:val="center"/>
          </w:tcPr>
          <w:p>
            <w:r>
              <w:rPr>
                <w:rFonts w:ascii="Microsoft YaHei" w:hAnsi="Microsoft YaHei" w:eastAsia="Microsoft YaHei"/>
                <w:sz w:val="21"/>
              </w:rPr>
            </w:r>
            <w:r>
              <w:rPr>
                <w:rFonts w:ascii="Microsoft YaHei" w:hAnsi="Microsoft YaHei" w:eastAsia="Microsoft YaHei"/>
                <w:b w:val="0"/>
                <w:sz w:val="21"/>
              </w:rPr>
              <w:t>configs/default_config.py</w:t>
            </w:r>
          </w:p>
        </w:tc>
      </w:tr>
      <w:tr>
        <w:tc>
          <w:tcPr>
            <w:tcW w:type="dxa" w:w="3312"/>
            <w:vAlign w:val="center"/>
          </w:tcPr>
          <w:p>
            <w:r>
              <w:rPr>
                <w:rFonts w:ascii="Microsoft YaHei" w:hAnsi="Microsoft YaHei" w:eastAsia="Microsoft YaHei"/>
                <w:sz w:val="21"/>
              </w:rPr>
            </w:r>
            <w:r>
              <w:rPr>
                <w:rFonts w:ascii="Microsoft YaHei" w:hAnsi="Microsoft YaHei" w:eastAsia="Microsoft YaHei"/>
                <w:b w:val="0"/>
                <w:sz w:val="21"/>
              </w:rPr>
              <w:t>artificial_missing_seed</w:t>
            </w:r>
          </w:p>
        </w:tc>
        <w:tc>
          <w:tcPr>
            <w:tcW w:type="dxa" w:w="3312"/>
            <w:vAlign w:val="center"/>
          </w:tcPr>
          <w:p>
            <w:r>
              <w:rPr>
                <w:rFonts w:ascii="Microsoft YaHei" w:hAnsi="Microsoft YaHei" w:eastAsia="Microsoft YaHei"/>
                <w:sz w:val="21"/>
              </w:rPr>
            </w:r>
            <w:r>
              <w:rPr>
                <w:rFonts w:ascii="Microsoft YaHei" w:hAnsi="Microsoft YaHei" w:eastAsia="Microsoft YaHei"/>
                <w:b w:val="0"/>
                <w:sz w:val="21"/>
              </w:rPr>
              <w:t>固定为 2026，用于随机抽样缺失位置</w:t>
            </w:r>
          </w:p>
        </w:tc>
        <w:tc>
          <w:tcPr>
            <w:tcW w:type="dxa" w:w="3312"/>
            <w:vAlign w:val="center"/>
          </w:tcPr>
          <w:p>
            <w:r>
              <w:rPr>
                <w:rFonts w:ascii="Microsoft YaHei" w:hAnsi="Microsoft YaHei" w:eastAsia="Microsoft YaHei"/>
                <w:sz w:val="21"/>
              </w:rPr>
            </w:r>
            <w:r>
              <w:rPr>
                <w:rFonts w:ascii="Microsoft YaHei" w:hAnsi="Microsoft YaHei" w:eastAsia="Microsoft YaHei"/>
                <w:b w:val="0"/>
                <w:sz w:val="21"/>
              </w:rPr>
              <w:t>configs/default_config.py</w:t>
            </w:r>
          </w:p>
        </w:tc>
      </w:tr>
      <w:tr>
        <w:tc>
          <w:tcPr>
            <w:tcW w:type="dxa" w:w="3312"/>
            <w:vAlign w:val="center"/>
          </w:tcPr>
          <w:p>
            <w:r>
              <w:rPr>
                <w:rFonts w:ascii="Microsoft YaHei" w:hAnsi="Microsoft YaHei" w:eastAsia="Microsoft YaHei"/>
                <w:sz w:val="21"/>
              </w:rPr>
            </w:r>
            <w:r>
              <w:rPr>
                <w:rFonts w:ascii="Microsoft YaHei" w:hAnsi="Microsoft YaHei" w:eastAsia="Microsoft YaHei"/>
                <w:b w:val="0"/>
                <w:sz w:val="21"/>
              </w:rPr>
              <w:t>artificial_missing_splits</w:t>
            </w:r>
          </w:p>
        </w:tc>
        <w:tc>
          <w:tcPr>
            <w:tcW w:type="dxa" w:w="3312"/>
            <w:vAlign w:val="center"/>
          </w:tcPr>
          <w:p>
            <w:r>
              <w:rPr>
                <w:rFonts w:ascii="Microsoft YaHei" w:hAnsi="Microsoft YaHei" w:eastAsia="Microsoft YaHei"/>
                <w:sz w:val="21"/>
              </w:rPr>
            </w:r>
            <w:r>
              <w:rPr>
                <w:rFonts w:ascii="Microsoft YaHei" w:hAnsi="Microsoft YaHei" w:eastAsia="Microsoft YaHei"/>
                <w:b w:val="0"/>
                <w:sz w:val="21"/>
              </w:rPr>
              <w:t>train,val,test，即训练、验证、测试输入均施加人工缺失</w:t>
            </w:r>
          </w:p>
        </w:tc>
        <w:tc>
          <w:tcPr>
            <w:tcW w:type="dxa" w:w="3312"/>
            <w:vAlign w:val="center"/>
          </w:tcPr>
          <w:p>
            <w:r>
              <w:rPr>
                <w:rFonts w:ascii="Microsoft YaHei" w:hAnsi="Microsoft YaHei" w:eastAsia="Microsoft YaHei"/>
                <w:sz w:val="21"/>
              </w:rPr>
            </w:r>
            <w:r>
              <w:rPr>
                <w:rFonts w:ascii="Microsoft YaHei" w:hAnsi="Microsoft YaHei" w:eastAsia="Microsoft YaHei"/>
                <w:b w:val="0"/>
                <w:sz w:val="21"/>
              </w:rPr>
              <w:t>configs/default_config.py</w:t>
            </w:r>
          </w:p>
        </w:tc>
      </w:tr>
      <w:tr>
        <w:tc>
          <w:tcPr>
            <w:tcW w:type="dxa" w:w="3312"/>
            <w:vAlign w:val="center"/>
          </w:tcPr>
          <w:p>
            <w:r>
              <w:rPr>
                <w:rFonts w:ascii="Microsoft YaHei" w:hAnsi="Microsoft YaHei" w:eastAsia="Microsoft YaHei"/>
                <w:sz w:val="21"/>
              </w:rPr>
            </w:r>
            <w:r>
              <w:rPr>
                <w:rFonts w:ascii="Microsoft YaHei" w:hAnsi="Microsoft YaHei" w:eastAsia="Microsoft YaHei"/>
                <w:b w:val="0"/>
                <w:sz w:val="21"/>
              </w:rPr>
              <w:t>artificial_missing_target_only</w:t>
            </w:r>
          </w:p>
        </w:tc>
        <w:tc>
          <w:tcPr>
            <w:tcW w:type="dxa" w:w="3312"/>
            <w:vAlign w:val="center"/>
          </w:tcPr>
          <w:p>
            <w:r>
              <w:rPr>
                <w:rFonts w:ascii="Microsoft YaHei" w:hAnsi="Microsoft YaHei" w:eastAsia="Microsoft YaHei"/>
                <w:sz w:val="21"/>
              </w:rPr>
            </w:r>
            <w:r>
              <w:rPr>
                <w:rFonts w:ascii="Microsoft YaHei" w:hAnsi="Microsoft YaHei" w:eastAsia="Microsoft YaHei"/>
                <w:b w:val="0"/>
                <w:sz w:val="21"/>
              </w:rPr>
              <w:t>False，即不只针对目标列；单变量实验中等价于当前变量</w:t>
            </w:r>
          </w:p>
        </w:tc>
        <w:tc>
          <w:tcPr>
            <w:tcW w:type="dxa" w:w="3312"/>
            <w:vAlign w:val="center"/>
          </w:tcPr>
          <w:p>
            <w:r>
              <w:rPr>
                <w:rFonts w:ascii="Microsoft YaHei" w:hAnsi="Microsoft YaHei" w:eastAsia="Microsoft YaHei"/>
                <w:sz w:val="21"/>
              </w:rPr>
            </w:r>
            <w:r>
              <w:rPr>
                <w:rFonts w:ascii="Microsoft YaHei" w:hAnsi="Microsoft YaHei" w:eastAsia="Microsoft YaHei"/>
                <w:b w:val="0"/>
                <w:sz w:val="21"/>
              </w:rPr>
              <w:t>configs/default_config.py</w:t>
            </w:r>
          </w:p>
        </w:tc>
      </w:tr>
    </w:tbl>
    <w:p>
      <w:pPr>
        <w:spacing w:after="120"/>
      </w:pPr>
      <w:r>
        <w:rPr>
          <w:rFonts w:ascii="Microsoft YaHei" w:hAnsi="Microsoft YaHei" w:eastAsia="Microsoft YaHei"/>
          <w:sz w:val="21"/>
        </w:rPr>
        <w:t>随机缺失生成逻辑位于 DS_abilene_single_mask.py 和 DS_abilene_diff_single_mask.py 的 _apply_random_artificial_missing 函数。其流程为：</w:t>
      </w:r>
    </w:p>
    <w:p>
      <w:pPr>
        <w:pStyle w:val="ListBullet"/>
        <w:spacing w:after="60"/>
      </w:pPr>
      <w:r>
        <w:rPr>
          <w:rFonts w:ascii="Microsoft YaHei" w:hAnsi="Microsoft YaHei" w:eastAsia="Microsoft YaHei"/>
          <w:sz w:val="21"/>
        </w:rPr>
        <w:t>根据原始数据构造 full_mask：NaN/Inf 被视为缺失；当 mask_zero_as_missing=True 时，0 也被视为缺失。</w:t>
      </w:r>
    </w:p>
    <w:p>
      <w:pPr>
        <w:pStyle w:val="ListBullet"/>
        <w:spacing w:after="60"/>
      </w:pPr>
      <w:r>
        <w:rPr>
          <w:rFonts w:ascii="Microsoft YaHei" w:hAnsi="Microsoft YaHei" w:eastAsia="Microsoft YaHei"/>
          <w:sz w:val="21"/>
        </w:rPr>
        <w:t>根据 artificial_missing_splits 选择 train、val、test 中参与人工缺失的时间范围。</w:t>
      </w:r>
    </w:p>
    <w:p>
      <w:pPr>
        <w:pStyle w:val="ListBullet"/>
        <w:spacing w:after="60"/>
      </w:pPr>
      <w:r>
        <w:rPr>
          <w:rFonts w:ascii="Microsoft YaHei" w:hAnsi="Microsoft YaHei" w:eastAsia="Microsoft YaHei"/>
          <w:sz w:val="21"/>
        </w:rPr>
        <w:t>仅从 full_mask==1 的原始有效观测位置中抽样，避免把本来就缺失的位置重复计入人工缺失。</w:t>
      </w:r>
    </w:p>
    <w:p>
      <w:pPr>
        <w:pStyle w:val="ListBullet"/>
        <w:spacing w:after="60"/>
      </w:pPr>
      <w:r>
        <w:rPr>
          <w:rFonts w:ascii="Microsoft YaHei" w:hAnsi="Microsoft YaHei" w:eastAsia="Microsoft YaHei"/>
          <w:sz w:val="21"/>
        </w:rPr>
        <w:t>remove_count = round(total_candidates × artificial_missing_rate)。</w:t>
      </w:r>
    </w:p>
    <w:p>
      <w:pPr>
        <w:pStyle w:val="ListBullet"/>
        <w:spacing w:after="60"/>
      </w:pPr>
      <w:r>
        <w:rPr>
          <w:rFonts w:ascii="Microsoft YaHei" w:hAnsi="Microsoft YaHei" w:eastAsia="Microsoft YaHei"/>
          <w:sz w:val="21"/>
        </w:rPr>
        <w:t>使用 seed=2026 的 NumPy 随机生成器不放回抽样，将选中的输入位置置为 0。</w:t>
      </w:r>
    </w:p>
    <w:p>
      <w:pPr>
        <w:pStyle w:val="ListBullet"/>
        <w:spacing w:after="60"/>
      </w:pPr>
      <w:r>
        <w:rPr>
          <w:rFonts w:ascii="Microsoft YaHei" w:hAnsi="Microsoft YaHei" w:eastAsia="Microsoft YaHei"/>
          <w:sz w:val="21"/>
        </w:rPr>
        <w:t>人工缺失只改变 input_mask 和 input_data，不改变未来标签的 label_mask。</w:t>
      </w:r>
    </w:p>
    <w:p>
      <w:pPr>
        <w:spacing w:before="60" w:after="120"/>
        <w:ind w:left="360"/>
      </w:pPr>
      <w:r>
        <w:rPr>
          <w:rFonts w:ascii="Microsoft YaHei" w:hAnsi="Microsoft YaHei" w:eastAsia="Microsoft YaHei"/>
          <w:sz w:val="21"/>
        </w:rPr>
        <w:t>input_data = np.where(input_mask &gt; 0.5, raw_loaded, 0.0).astype(np.float32)</w:t>
      </w:r>
    </w:p>
    <w:p>
      <w:pPr>
        <w:spacing w:after="120"/>
      </w:pPr>
      <w:r>
        <w:rPr>
          <w:rFonts w:ascii="Microsoft YaHei" w:hAnsi="Microsoft YaHei" w:eastAsia="Microsoft YaHei"/>
          <w:sz w:val="21"/>
        </w:rPr>
        <w:t>已使用脚本：</w:t>
      </w:r>
    </w:p>
    <w:p>
      <w:pPr>
        <w:pStyle w:val="ListBullet"/>
        <w:spacing w:after="60"/>
      </w:pPr>
      <w:r>
        <w:rPr>
          <w:rFonts w:ascii="Microsoft YaHei" w:hAnsi="Microsoft YaHei" w:eastAsia="Microsoft YaHei"/>
          <w:sz w:val="21"/>
        </w:rPr>
        <w:t>DATP-Net 缺失实验脚本：script/DARNet_artificial_missing.sh；缺失率为 0.05、0.10、0.20。</w:t>
      </w:r>
    </w:p>
    <w:p>
      <w:pPr>
        <w:pStyle w:val="ListBullet"/>
        <w:spacing w:after="60"/>
      </w:pPr>
      <w:r>
        <w:rPr>
          <w:rFonts w:ascii="Microsoft YaHei" w:hAnsi="Microsoft YaHei" w:eastAsia="Microsoft YaHei"/>
          <w:sz w:val="21"/>
        </w:rPr>
        <w:t>Baseline 缺失实验脚本：script/baseline_artificial_missing.sh；缺失率为 0.05、0.20。</w:t>
      </w:r>
    </w:p>
    <w:p>
      <w:pPr>
        <w:spacing w:after="120"/>
      </w:pPr>
      <w:r>
        <w:rPr>
          <w:rFonts w:ascii="Microsoft YaHei" w:hAnsi="Microsoft YaHei" w:eastAsia="Microsoft YaHei"/>
          <w:sz w:val="21"/>
        </w:rPr>
        <w:t>因此，如果只按当前代码描述，Table III 中两组缺失实验应被理解为 5% random missing 和 20% random missing，而不是一个随机缺失、一个结构化时间块缺失。</w:t>
      </w:r>
    </w:p>
    <w:p>
      <w:pPr>
        <w:pStyle w:val="Heading1"/>
      </w:pPr>
      <w:r>
        <w:rPr>
          <w:rFonts w:ascii="Microsoft YaHei" w:hAnsi="Microsoft YaHei" w:eastAsia="Microsoft YaHei"/>
          <w:b/>
          <w:sz w:val="21"/>
        </w:rPr>
        <w:t>三、第 15 点：Baseline 对缺失输入的处理方式</w:t>
      </w:r>
    </w:p>
    <w:p>
      <w:pPr>
        <w:spacing w:after="120"/>
      </w:pPr>
      <w:r>
        <w:rPr>
          <w:rFonts w:ascii="Microsoft YaHei" w:hAnsi="Microsoft YaHei" w:eastAsia="Microsoft YaHei"/>
          <w:b/>
          <w:sz w:val="21"/>
        </w:rPr>
        <w:t>Baseline 处理方式：</w:t>
      </w:r>
      <w:r>
        <w:rPr>
          <w:rFonts w:ascii="Microsoft YaHei" w:hAnsi="Microsoft YaHei" w:eastAsia="Microsoft YaHei"/>
          <w:sz w:val="21"/>
        </w:rPr>
        <w:t>baseline 模型本身不支持历史输入 mask，代码中也没有为 baseline 额外提供缺失 mask 通道或插补模块。人工缺失位置被直接置为 0，然后作为普通输入送入 baseline。</w:t>
      </w:r>
    </w:p>
    <w:p>
      <w:pPr>
        <w:spacing w:after="120"/>
      </w:pPr>
      <w:r>
        <w:rPr>
          <w:rFonts w:ascii="Microsoft YaHei" w:hAnsi="Microsoft YaHei" w:eastAsia="Microsoft YaHei"/>
          <w:sz w:val="21"/>
        </w:rPr>
        <w:t>也就是说，baseline 的缺失输入处理方式是 zero-filling / zero placeholder，而不是先插值、先补全或显式 mask-aware 处理。</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rFonts w:ascii="Microsoft YaHei" w:hAnsi="Microsoft YaHei" w:eastAsia="Microsoft YaHei"/>
                <w:sz w:val="21"/>
              </w:rPr>
            </w:r>
            <w:r>
              <w:rPr>
                <w:rFonts w:ascii="Microsoft YaHei" w:hAnsi="Microsoft YaHei" w:eastAsia="Microsoft YaHei"/>
                <w:b/>
                <w:sz w:val="21"/>
              </w:rPr>
              <w:t>对象</w:t>
            </w:r>
          </w:p>
        </w:tc>
        <w:tc>
          <w:tcPr>
            <w:tcW w:type="dxa" w:w="3312"/>
            <w:vAlign w:val="center"/>
            <w:shd w:fill="D9EAF7"/>
          </w:tcPr>
          <w:p>
            <w:r>
              <w:rPr>
                <w:rFonts w:ascii="Microsoft YaHei" w:hAnsi="Microsoft YaHei" w:eastAsia="Microsoft YaHei"/>
                <w:sz w:val="21"/>
              </w:rPr>
            </w:r>
            <w:r>
              <w:rPr>
                <w:rFonts w:ascii="Microsoft YaHei" w:hAnsi="Microsoft YaHei" w:eastAsia="Microsoft YaHei"/>
                <w:b/>
                <w:sz w:val="21"/>
              </w:rPr>
              <w:t>缺失输入处理</w:t>
            </w:r>
          </w:p>
        </w:tc>
        <w:tc>
          <w:tcPr>
            <w:tcW w:type="dxa" w:w="3312"/>
            <w:vAlign w:val="center"/>
            <w:shd w:fill="D9EAF7"/>
          </w:tcPr>
          <w:p>
            <w:r>
              <w:rPr>
                <w:rFonts w:ascii="Microsoft YaHei" w:hAnsi="Microsoft YaHei" w:eastAsia="Microsoft YaHei"/>
                <w:sz w:val="21"/>
              </w:rPr>
            </w:r>
            <w:r>
              <w:rPr>
                <w:rFonts w:ascii="Microsoft YaHei" w:hAnsi="Microsoft YaHei" w:eastAsia="Microsoft YaHei"/>
                <w:b/>
                <w:sz w:val="21"/>
              </w:rPr>
              <w:t>是否使用历史 mask</w:t>
            </w:r>
          </w:p>
        </w:tc>
      </w:tr>
      <w:tr>
        <w:tc>
          <w:tcPr>
            <w:tcW w:type="dxa" w:w="3312"/>
            <w:vAlign w:val="center"/>
          </w:tcPr>
          <w:p>
            <w:r>
              <w:rPr>
                <w:rFonts w:ascii="Microsoft YaHei" w:hAnsi="Microsoft YaHei" w:eastAsia="Microsoft YaHei"/>
                <w:sz w:val="21"/>
              </w:rPr>
            </w:r>
            <w:r>
              <w:rPr>
                <w:rFonts w:ascii="Microsoft YaHei" w:hAnsi="Microsoft YaHei" w:eastAsia="Microsoft YaHei"/>
                <w:b w:val="0"/>
                <w:sz w:val="21"/>
              </w:rPr>
              <w:t>Baselines</w:t>
            </w:r>
          </w:p>
        </w:tc>
        <w:tc>
          <w:tcPr>
            <w:tcW w:type="dxa" w:w="3312"/>
            <w:vAlign w:val="center"/>
          </w:tcPr>
          <w:p>
            <w:r>
              <w:rPr>
                <w:rFonts w:ascii="Microsoft YaHei" w:hAnsi="Microsoft YaHei" w:eastAsia="Microsoft YaHei"/>
                <w:sz w:val="21"/>
              </w:rPr>
            </w:r>
            <w:r>
              <w:rPr>
                <w:rFonts w:ascii="Microsoft YaHei" w:hAnsi="Microsoft YaHei" w:eastAsia="Microsoft YaHei"/>
                <w:b w:val="0"/>
                <w:sz w:val="21"/>
              </w:rPr>
              <w:t>人工缺失位置置为 0，直接输入模型</w:t>
            </w:r>
          </w:p>
        </w:tc>
        <w:tc>
          <w:tcPr>
            <w:tcW w:type="dxa" w:w="3312"/>
            <w:vAlign w:val="center"/>
          </w:tcPr>
          <w:p>
            <w:r>
              <w:rPr>
                <w:rFonts w:ascii="Microsoft YaHei" w:hAnsi="Microsoft YaHei" w:eastAsia="Microsoft YaHei"/>
                <w:sz w:val="21"/>
              </w:rPr>
            </w:r>
            <w:r>
              <w:rPr>
                <w:rFonts w:ascii="Microsoft YaHei" w:hAnsi="Microsoft YaHei" w:eastAsia="Microsoft YaHei"/>
                <w:b w:val="0"/>
                <w:sz w:val="21"/>
              </w:rPr>
              <w:t>否；不提供历史 observation mask</w:t>
            </w:r>
          </w:p>
        </w:tc>
      </w:tr>
      <w:tr>
        <w:tc>
          <w:tcPr>
            <w:tcW w:type="dxa" w:w="3312"/>
            <w:vAlign w:val="center"/>
          </w:tcPr>
          <w:p>
            <w:r>
              <w:rPr>
                <w:rFonts w:ascii="Microsoft YaHei" w:hAnsi="Microsoft YaHei" w:eastAsia="Microsoft YaHei"/>
                <w:sz w:val="21"/>
              </w:rPr>
            </w:r>
            <w:r>
              <w:rPr>
                <w:rFonts w:ascii="Microsoft YaHei" w:hAnsi="Microsoft YaHei" w:eastAsia="Microsoft YaHei"/>
                <w:b w:val="0"/>
                <w:sz w:val="21"/>
              </w:rPr>
              <w:t>DATP-Net</w:t>
            </w:r>
          </w:p>
        </w:tc>
        <w:tc>
          <w:tcPr>
            <w:tcW w:type="dxa" w:w="3312"/>
            <w:vAlign w:val="center"/>
          </w:tcPr>
          <w:p>
            <w:r>
              <w:rPr>
                <w:rFonts w:ascii="Microsoft YaHei" w:hAnsi="Microsoft YaHei" w:eastAsia="Microsoft YaHei"/>
                <w:sz w:val="21"/>
              </w:rPr>
            </w:r>
            <w:r>
              <w:rPr>
                <w:rFonts w:ascii="Microsoft YaHei" w:hAnsi="Microsoft YaHei" w:eastAsia="Microsoft YaHei"/>
                <w:b w:val="0"/>
                <w:sz w:val="21"/>
              </w:rPr>
              <w:t>拼接 raw、diff、second diff 及其有效性 mask</w:t>
            </w:r>
          </w:p>
        </w:tc>
        <w:tc>
          <w:tcPr>
            <w:tcW w:type="dxa" w:w="3312"/>
            <w:vAlign w:val="center"/>
          </w:tcPr>
          <w:p>
            <w:r>
              <w:rPr>
                <w:rFonts w:ascii="Microsoft YaHei" w:hAnsi="Microsoft YaHei" w:eastAsia="Microsoft YaHei"/>
                <w:sz w:val="21"/>
              </w:rPr>
            </w:r>
            <w:r>
              <w:rPr>
                <w:rFonts w:ascii="Microsoft YaHei" w:hAnsi="Microsoft YaHei" w:eastAsia="Microsoft YaHei"/>
                <w:b w:val="0"/>
                <w:sz w:val="21"/>
              </w:rPr>
              <w:t>是；通过 missing-aware encoding 使用显式 mask</w:t>
            </w:r>
          </w:p>
        </w:tc>
      </w:tr>
    </w:tbl>
    <w:p>
      <w:pPr>
        <w:spacing w:after="120"/>
      </w:pPr>
      <w:r>
        <w:rPr>
          <w:rFonts w:ascii="Microsoft YaHei" w:hAnsi="Microsoft YaHei" w:eastAsia="Microsoft YaHei"/>
          <w:sz w:val="21"/>
        </w:rPr>
        <w:t>需要特别说明的是，数据集返回的 x_mark 不是历史输入 mask，而是未来标签的有效性 mask，用于 masked loss 和 evaluation。baseline 训练基类会检查 x_mark 是否符合时间特征维度；当前 x_mark 与历史输入长度/时间特征维度不匹配，因此不会作为模型历史缺失 mask 使用。</w:t>
      </w:r>
    </w:p>
    <w:p>
      <w:pPr>
        <w:spacing w:after="120"/>
      </w:pPr>
      <w:r>
        <w:rPr>
          <w:rFonts w:ascii="Microsoft YaHei" w:hAnsi="Microsoft YaHei" w:eastAsia="Microsoft YaHei"/>
          <w:sz w:val="21"/>
        </w:rPr>
        <w:t>DATP-Net 的 missing-aware encoding 输入由以下特征拼接而成：</w:t>
      </w:r>
    </w:p>
    <w:p>
      <w:pPr>
        <w:spacing w:before="60" w:after="120"/>
        <w:ind w:left="360"/>
      </w:pPr>
      <w:r>
        <w:rPr>
          <w:rFonts w:ascii="Microsoft YaHei" w:hAnsi="Microsoft YaHei" w:eastAsia="Microsoft YaHei"/>
          <w:sz w:val="21"/>
        </w:rPr>
        <w:t>[diff_norm, diff_mask, second_diff_raw, second_diff_mask, raw, raw_mask]</w:t>
      </w:r>
    </w:p>
    <w:p>
      <w:pPr>
        <w:spacing w:after="120"/>
      </w:pPr>
      <w:r>
        <w:rPr>
          <w:rFonts w:ascii="Microsoft YaHei" w:hAnsi="Microsoft YaHei" w:eastAsia="Microsoft YaHei"/>
          <w:sz w:val="21"/>
        </w:rPr>
        <w:t>其中 diff_mask、second_diff_mask 和 raw_mask 分别告诉模型一阶差分、二阶差分和原始值是否有效，使模型可以区分真实 0 值与缺失占位 0。</w:t>
      </w:r>
    </w:p>
    <w:p>
      <w:pPr>
        <w:pStyle w:val="Heading1"/>
      </w:pPr>
      <w:r>
        <w:rPr>
          <w:rFonts w:ascii="Microsoft YaHei" w:hAnsi="Microsoft YaHei" w:eastAsia="Microsoft YaHei"/>
          <w:b/>
          <w:sz w:val="21"/>
        </w:rPr>
        <w:t>四、可直接放入论文的说明文字</w:t>
      </w:r>
    </w:p>
    <w:p>
      <w:pPr>
        <w:spacing w:after="120"/>
      </w:pPr>
      <w:r>
        <w:rPr>
          <w:rFonts w:ascii="Microsoft YaHei" w:hAnsi="Microsoft YaHei" w:eastAsia="Microsoft YaHei"/>
          <w:sz w:val="21"/>
        </w:rPr>
        <w:t>英文版：</w:t>
      </w:r>
    </w:p>
    <w:p>
      <w:pPr>
        <w:spacing w:after="120"/>
      </w:pPr>
      <w:r>
        <w:rPr>
          <w:rFonts w:ascii="Microsoft YaHei" w:hAnsi="Microsoft YaHei" w:eastAsia="Microsoft YaHei"/>
          <w:sz w:val="21"/>
        </w:rPr>
        <w:t>For artificial missing-input experiments, we randomly remove a fixed proportion of originally observed input entries. Missing candidates are sampled only from valid observed positions using seed 2026. The artificial missingness is applied to the train, validation, and test inputs, while future labels remain unchanged for supervised loss and evaluation.</w:t>
      </w:r>
    </w:p>
    <w:p>
      <w:pPr>
        <w:spacing w:after="120"/>
      </w:pPr>
      <w:r>
        <w:rPr>
          <w:rFonts w:ascii="Microsoft YaHei" w:hAnsi="Microsoft YaHei" w:eastAsia="Microsoft YaHei"/>
          <w:sz w:val="21"/>
        </w:rPr>
        <w:t>For baseline models that do not natively support observation masks, missing input entries are replaced by zero values and no additional historical mask channel is provided. DATP-Net, in contrast, explicitly uses missing-aware input encoding by concatenating raw values, temporal differences, and their corresponding validity masks.</w:t>
      </w:r>
    </w:p>
    <w:p>
      <w:pPr>
        <w:spacing w:after="120"/>
      </w:pPr>
      <w:r>
        <w:rPr>
          <w:rFonts w:ascii="Microsoft YaHei" w:hAnsi="Microsoft YaHei" w:eastAsia="Microsoft YaHei"/>
          <w:sz w:val="21"/>
        </w:rPr>
        <w:t>中文版：</w:t>
      </w:r>
    </w:p>
    <w:p>
      <w:pPr>
        <w:spacing w:after="120"/>
      </w:pPr>
      <w:r>
        <w:rPr>
          <w:rFonts w:ascii="Microsoft YaHei" w:hAnsi="Microsoft YaHei" w:eastAsia="Microsoft YaHei"/>
          <w:sz w:val="21"/>
        </w:rPr>
        <w:t>在人工缺失输入实验中，我们从原始有效观测位置中随机删除固定比例的历史输入条目，随机种子设为 2026。人工缺失施加于训练集、验证集和测试集的历史输入，但未来标签及评估位置仍保留原始观测 mask，因此人工输入缺失不会改变监督目标和评估样本。</w:t>
      </w:r>
    </w:p>
    <w:p>
      <w:pPr>
        <w:spacing w:after="120"/>
      </w:pPr>
      <w:r>
        <w:rPr>
          <w:rFonts w:ascii="Microsoft YaHei" w:hAnsi="Microsoft YaHei" w:eastAsia="Microsoft YaHei"/>
          <w:sz w:val="21"/>
        </w:rPr>
        <w:t>对于不原生支持 observation mask 的 baseline 模型，缺失输入位置被置为 0，并且不额外提供历史 mask 通道。相比之下，DATP-Net 通过 missing-aware encoding 显式使用 raw values、temporal differences 及其对应的 validity masks。</w:t>
      </w:r>
    </w:p>
    <w:p>
      <w:pPr>
        <w:pStyle w:val="Heading1"/>
      </w:pPr>
      <w:r>
        <w:rPr>
          <w:rFonts w:ascii="Microsoft YaHei" w:hAnsi="Microsoft YaHei" w:eastAsia="Microsoft YaHei"/>
          <w:b/>
          <w:sz w:val="21"/>
        </w:rPr>
        <w:t>五、代码依据</w:t>
      </w:r>
    </w:p>
    <w:p>
      <w:pPr>
        <w:pStyle w:val="ListBullet"/>
        <w:spacing w:after="60"/>
      </w:pPr>
      <w:r>
        <w:rPr>
          <w:rFonts w:ascii="Microsoft YaHei" w:hAnsi="Microsoft YaHei" w:eastAsia="Microsoft YaHei"/>
          <w:sz w:val="21"/>
        </w:rPr>
        <w:t>configs/default_config.py：定义 artificial_missing_rate、artificial_missing_seed、artificial_missing_splits、artificial_missing_target_only。</w:t>
      </w:r>
    </w:p>
    <w:p>
      <w:pPr>
        <w:pStyle w:val="ListBullet"/>
        <w:spacing w:after="60"/>
      </w:pPr>
      <w:r>
        <w:rPr>
          <w:rFonts w:ascii="Microsoft YaHei" w:hAnsi="Microsoft YaHei" w:eastAsia="Microsoft YaHei"/>
          <w:sz w:val="21"/>
        </w:rPr>
        <w:t>data_provider/DS_abilene_single_mask.py：baseline 数据集构造、随机人工缺失、zero-filled 输入。</w:t>
      </w:r>
    </w:p>
    <w:p>
      <w:pPr>
        <w:pStyle w:val="ListBullet"/>
        <w:spacing w:after="60"/>
      </w:pPr>
      <w:r>
        <w:rPr>
          <w:rFonts w:ascii="Microsoft YaHei" w:hAnsi="Microsoft YaHei" w:eastAsia="Microsoft YaHei"/>
          <w:sz w:val="21"/>
        </w:rPr>
        <w:t>data_provider/DS_abilene_diff_single_mask.py：DATP-Net 数据集构造、随机人工缺失、missing-aware 特征拼接。</w:t>
      </w:r>
    </w:p>
    <w:p>
      <w:pPr>
        <w:pStyle w:val="ListBullet"/>
        <w:spacing w:after="60"/>
      </w:pPr>
      <w:r>
        <w:rPr>
          <w:rFonts w:ascii="Microsoft YaHei" w:hAnsi="Microsoft YaHei" w:eastAsia="Microsoft YaHei"/>
          <w:sz w:val="21"/>
        </w:rPr>
        <w:t>script/DARNet_artificial_missing.sh：DATP-Net 随机缺失实验脚本。</w:t>
      </w:r>
    </w:p>
    <w:p>
      <w:pPr>
        <w:pStyle w:val="ListBullet"/>
        <w:spacing w:after="60"/>
      </w:pPr>
      <w:r>
        <w:rPr>
          <w:rFonts w:ascii="Microsoft YaHei" w:hAnsi="Microsoft YaHei" w:eastAsia="Microsoft YaHei"/>
          <w:sz w:val="21"/>
        </w:rPr>
        <w:t>script/baseline_artificial_missing.sh：baseline 随机缺失实验脚本。</w:t>
      </w:r>
    </w:p>
    <w:p>
      <w:pPr>
        <w:pStyle w:val="ListBullet"/>
        <w:spacing w:after="60"/>
      </w:pPr>
      <w:r>
        <w:rPr>
          <w:rFonts w:ascii="Microsoft YaHei" w:hAnsi="Microsoft YaHei" w:eastAsia="Microsoft YaHei"/>
          <w:sz w:val="21"/>
        </w:rPr>
        <w:t>exp/exp_base_net_baseline.py：baseline 的 x_mark 只作为 label mask/time feature 兼容处理，不作为历史缺失 mask 输入。</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