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074"/>
        <w:tblW w:w="11628" w:type="dxa"/>
        <w:tblLayout w:type="fixed"/>
        <w:tblLook w:val="04A0"/>
      </w:tblPr>
      <w:tblGrid>
        <w:gridCol w:w="378"/>
        <w:gridCol w:w="4387"/>
        <w:gridCol w:w="2633"/>
        <w:gridCol w:w="2610"/>
        <w:gridCol w:w="1620"/>
      </w:tblGrid>
      <w:tr w:rsidR="00C62C64" w:rsidTr="00C62C64">
        <w:trPr>
          <w:trHeight w:val="331"/>
        </w:trPr>
        <w:tc>
          <w:tcPr>
            <w:tcW w:w="378" w:type="dxa"/>
          </w:tcPr>
          <w:p w:rsidR="00C62C64" w:rsidRPr="0092502A" w:rsidRDefault="00C62C64" w:rsidP="00C62C64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4387" w:type="dxa"/>
          </w:tcPr>
          <w:p w:rsidR="00C62C64" w:rsidRPr="0092502A" w:rsidRDefault="00C62C64" w:rsidP="00C62C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633" w:type="dxa"/>
          </w:tcPr>
          <w:p w:rsidR="00C62C64" w:rsidRPr="0092502A" w:rsidRDefault="00C62C64" w:rsidP="00C62C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2610" w:type="dxa"/>
          </w:tcPr>
          <w:p w:rsidR="00C62C64" w:rsidRPr="0092502A" w:rsidRDefault="00C62C64" w:rsidP="00C62C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COST</w:t>
            </w:r>
          </w:p>
        </w:tc>
        <w:tc>
          <w:tcPr>
            <w:tcW w:w="1620" w:type="dxa"/>
          </w:tcPr>
          <w:p w:rsidR="00C62C64" w:rsidRPr="0092502A" w:rsidRDefault="00C62C64" w:rsidP="00C62C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COST</w:t>
            </w:r>
          </w:p>
        </w:tc>
      </w:tr>
      <w:tr w:rsidR="00C62C64" w:rsidTr="00C62C64">
        <w:trPr>
          <w:trHeight w:val="6668"/>
        </w:trPr>
        <w:tc>
          <w:tcPr>
            <w:tcW w:w="378" w:type="dxa"/>
          </w:tcPr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4387" w:type="dxa"/>
          </w:tcPr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2633" w:type="dxa"/>
          </w:tcPr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20" w:type="dxa"/>
          </w:tcPr>
          <w:p w:rsidR="00C62C64" w:rsidRDefault="00C62C64" w:rsidP="00C62C64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</w:tr>
    </w:tbl>
    <w:p w:rsidR="0092502A" w:rsidRDefault="00752BAE" w:rsidP="00925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1.25pt;margin-top:7.45pt;width:177.75pt;height:28.5pt;z-index:251658240;mso-position-horizontal-relative:text;mso-position-vertical-relative:text" strokecolor="white [3212]">
            <v:textbox>
              <w:txbxContent>
                <w:p w:rsidR="00A53154" w:rsidRDefault="00AF1702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INVOICE</w:t>
                  </w:r>
                </w:p>
                <w:p w:rsidR="00A53154" w:rsidRDefault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339.75pt;margin-top:5.95pt;width:177.75pt;height:21pt;z-index:251659264;mso-position-horizontal-relative:text;mso-position-vertical-relative:text">
            <v:textbox>
              <w:txbxContent>
                <w:p w:rsidR="00A53154" w:rsidRDefault="00C62C6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INVOICE NO.: </w:t>
                  </w:r>
                  <w:r w:rsidR="00A53154"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</w:p>
    <w:p w:rsidR="00BE4609" w:rsidRPr="009F230C" w:rsidRDefault="00160C6B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55.5pt;height:19.5pt;z-index:251664384" strokecolor="white [3212]">
            <v:textbox style="mso-next-textbox:#_x0000_s1034">
              <w:txbxContent>
                <w:p w:rsidR="00E352AB" w:rsidRPr="0092502A" w:rsidRDefault="00160C6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All checks should be made payable to </w:t>
                  </w:r>
                  <w:r w:rsidR="00D05B77" w:rsidRPr="00CE0864">
                    <w:rPr>
                      <w:rFonts w:ascii="Calibri" w:hAnsi="Calibri" w:cs="Calibri"/>
                      <w:b/>
                      <w:bCs/>
                    </w:rPr>
                    <w:t>${Value122}</w:t>
                  </w:r>
                </w:p>
                <w:p w:rsidR="00E352AB" w:rsidRDefault="00E352AB" w:rsidP="00E352AB"/>
              </w:txbxContent>
            </v:textbox>
          </v:shape>
        </w:pict>
      </w:r>
      <w:r w:rsidR="00C62C64">
        <w:rPr>
          <w:b/>
          <w:noProof/>
          <w:sz w:val="24"/>
          <w:szCs w:val="24"/>
        </w:rPr>
        <w:pict>
          <v:shape id="_x0000_s1030" type="#_x0000_t202" style="position:absolute;left:0;text-align:left;margin-left:-57.75pt;margin-top:53.65pt;width:575.25pt;height:93.6pt;z-index:251661312">
            <v:textbox style="mso-next-textbox:#_x0000_s1030">
              <w:txbxContent>
                <w:p w:rsidR="005514B8" w:rsidRPr="0092502A" w:rsidRDefault="00AF1702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ISSUED TO</w:t>
                  </w:r>
                  <w:r w:rsidR="005514B8" w:rsidRPr="0092502A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C62C64" w:rsidRPr="00752BAE">
        <w:rPr>
          <w:b/>
          <w:noProof/>
          <w:sz w:val="24"/>
          <w:szCs w:val="24"/>
        </w:rPr>
        <w:pict>
          <v:shape id="_x0000_s1038" type="#_x0000_t202" style="position:absolute;left:0;text-align:left;margin-left:116.25pt;margin-top:154.9pt;width:332.25pt;height:19.5pt;z-index:251669504" strokecolor="white [3212]">
            <v:textbox style="mso-next-textbox:#_x0000_s1038">
              <w:txbxContent>
                <w:p w:rsidR="00C62C64" w:rsidRPr="0092502A" w:rsidRDefault="00C62C64" w:rsidP="0049044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INVOICE DETAILS</w:t>
                  </w:r>
                </w:p>
                <w:p w:rsidR="00C62C64" w:rsidRDefault="00C62C64" w:rsidP="00490445"/>
              </w:txbxContent>
            </v:textbox>
          </v:shape>
        </w:pict>
      </w:r>
      <w:r w:rsidR="00C62C64">
        <w:rPr>
          <w:b/>
          <w:noProof/>
          <w:sz w:val="24"/>
          <w:szCs w:val="24"/>
        </w:rPr>
        <w:pict>
          <v:shape id="_x0000_s1036" type="#_x0000_t202" style="position:absolute;left:0;text-align:left;margin-left:339.75pt;margin-top:26.65pt;width:177.75pt;height:20.25pt;z-index:251665408">
            <v:textbox>
              <w:txbxContent>
                <w:p w:rsidR="00C62C64" w:rsidRDefault="00C62C64" w:rsidP="00C62C64">
                  <w:r>
                    <w:rPr>
                      <w:rFonts w:ascii="Calibri" w:hAnsi="Calibri" w:cs="Calibri"/>
                      <w:b/>
                      <w:bCs/>
                    </w:rPr>
                    <w:t xml:space="preserve">DUE DATE: </w:t>
                  </w: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</w:t>
                  </w:r>
                  <w:r w:rsidR="00B23C89" w:rsidRPr="00CE0864">
                    <w:rPr>
                      <w:rFonts w:ascii="Calibri" w:hAnsi="Calibri" w:cs="Calibri"/>
                      <w:b/>
                      <w:bCs/>
                    </w:rPr>
                    <w:t>2}</w:t>
                  </w:r>
                </w:p>
              </w:txbxContent>
            </v:textbox>
          </v:shape>
        </w:pict>
      </w:r>
      <w:r w:rsidR="00752BAE"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3.55pt;width:177.75pt;height:20.25pt;z-index:251660288">
            <v:textbox>
              <w:txbxContent>
                <w:p w:rsidR="00A53154" w:rsidRDefault="00C62C64" w:rsidP="00A53154">
                  <w:r>
                    <w:rPr>
                      <w:rFonts w:ascii="Calibri" w:hAnsi="Calibri" w:cs="Calibri"/>
                      <w:b/>
                      <w:bCs/>
                    </w:rPr>
                    <w:t xml:space="preserve">INVOICE DATE: </w:t>
                  </w:r>
                  <w:r w:rsidR="00A53154"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D81" w:rsidRDefault="003C4D81" w:rsidP="008D2AED">
      <w:pPr>
        <w:spacing w:after="0" w:line="240" w:lineRule="auto"/>
      </w:pPr>
      <w:r>
        <w:separator/>
      </w:r>
    </w:p>
  </w:endnote>
  <w:endnote w:type="continuationSeparator" w:id="1">
    <w:p w:rsidR="003C4D81" w:rsidRDefault="003C4D81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752BAE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D81" w:rsidRDefault="003C4D81" w:rsidP="008D2AED">
      <w:pPr>
        <w:spacing w:after="0" w:line="240" w:lineRule="auto"/>
      </w:pPr>
      <w:r>
        <w:separator/>
      </w:r>
    </w:p>
  </w:footnote>
  <w:footnote w:type="continuationSeparator" w:id="1">
    <w:p w:rsidR="003C4D81" w:rsidRDefault="003C4D81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752BAE" w:rsidP="00352E5C">
    <w:pPr>
      <w:pStyle w:val="Header"/>
      <w:spacing w:after="100" w:afterAutospacing="1"/>
      <w:ind w:left="3312"/>
      <w:rPr>
        <w:color w:val="00B0F0"/>
        <w:sz w:val="40"/>
      </w:rPr>
    </w:pPr>
    <w:r w:rsidRPr="00752BA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752BAE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752BAE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752BAE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752BAE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752BAE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752BAE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5538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D0EA5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60030"/>
    <w:rsid w:val="00160C6B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436B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4D81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11F"/>
    <w:rsid w:val="00733D46"/>
    <w:rsid w:val="0073571E"/>
    <w:rsid w:val="007374D8"/>
    <w:rsid w:val="00747283"/>
    <w:rsid w:val="00752BAE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6C6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7BC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702"/>
    <w:rsid w:val="00AF1ED9"/>
    <w:rsid w:val="00AF3738"/>
    <w:rsid w:val="00B14A81"/>
    <w:rsid w:val="00B23C89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2C64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4DB1"/>
    <w:rsid w:val="00CF69CE"/>
    <w:rsid w:val="00D00390"/>
    <w:rsid w:val="00D0064C"/>
    <w:rsid w:val="00D027D2"/>
    <w:rsid w:val="00D05B77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Bodo</dc:creator>
  <cp:lastModifiedBy>mulimani</cp:lastModifiedBy>
  <cp:revision>7</cp:revision>
  <cp:lastPrinted>2012-07-27T06:07:00Z</cp:lastPrinted>
  <dcterms:created xsi:type="dcterms:W3CDTF">2012-09-21T19:34:00Z</dcterms:created>
  <dcterms:modified xsi:type="dcterms:W3CDTF">2012-09-22T02:55:00Z</dcterms:modified>
</cp:coreProperties>
</file>