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300" w:after="120"/>
        <w:jc w:val="center"/>
      </w:pPr>
      <w:r>
        <w:rPr>
          <w:rFonts w:ascii="Times New Roman" w:hAnsi="Times New Roman"/>
          <w:b/>
          <w:sz w:val="22"/>
          <w:szCs w:val="22"/>
        </w:rPr>
        <w:t xml:space="preserve">EXCELENTÍSSIMO SENHOR DOUTOR JUIZ DA VARA DO TRABALHO</w:t>
      </w:r>
    </w:p>
    <w:p>
      <w:pPr>
        <w:spacing w:after="2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{lawyerName}, brasileiro, advogado, inscrito na OAB sob o nº {lawyerOab}, com escritório profissional na {lawyerOfficeName}, vem, respeitosamente, à presença de Vossa Excelência, com fulcro nos artigos 840, §1º, da CLT e 319 do CPC, propor</w:t>
      </w:r>
    </w:p>
    <w:p>
      <w:pPr>
        <w:spacing w:after="100"/>
      </w:pPr>
    </w:p>
    <w:p>
      <w:pPr>
        <w:spacing w:after="120"/>
        <w:jc w:val="center"/>
      </w:pPr>
      <w:r>
        <w:rPr>
          <w:rFonts w:ascii="Times New Roman" w:hAnsi="Times New Roman"/>
          <w:b/>
          <w:sz w:val="26"/>
          <w:szCs w:val="26"/>
        </w:rPr>
        <w:t xml:space="preserve">RECLAMAÇÃO TRABALHISTA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 – DO RECLAMANTE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Nome: </w:t>
      </w:r>
      <w:r>
        <w:rPr>
          <w:rFonts w:ascii="Times New Roman" w:hAnsi="Times New Roman"/>
          <w:sz w:val="22"/>
          <w:szCs w:val="22"/>
        </w:rPr>
        <w:t xml:space="preserve">{clientName}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Documento: </w:t>
      </w:r>
      <w:r>
        <w:rPr>
          <w:rFonts w:ascii="Times New Roman" w:hAnsi="Times New Roman"/>
          <w:sz w:val="22"/>
          <w:szCs w:val="22"/>
        </w:rPr>
        <w:t xml:space="preserve">{clientDocument}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 – DO CONTRATO DE TRABALHO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Admissão: </w:t>
      </w:r>
      <w:r>
        <w:rPr>
          <w:rFonts w:ascii="Times New Roman" w:hAnsi="Times New Roman"/>
          <w:sz w:val="22"/>
          <w:szCs w:val="22"/>
        </w:rPr>
        <w:t xml:space="preserve">{startDate}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Rescisão: </w:t>
      </w:r>
      <w:r>
        <w:rPr>
          <w:rFonts w:ascii="Times New Roman" w:hAnsi="Times New Roman"/>
          <w:sz w:val="22"/>
          <w:szCs w:val="22"/>
        </w:rPr>
        <w:t xml:space="preserve">{endDate}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Tipo de rescisão: </w:t>
      </w:r>
      <w:r>
        <w:rPr>
          <w:rFonts w:ascii="Times New Roman" w:hAnsi="Times New Roman"/>
          <w:sz w:val="22"/>
          <w:szCs w:val="22"/>
        </w:rPr>
        <w:t xml:space="preserve">{terminationType}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Aviso prévio: </w:t>
      </w:r>
      <w:r>
        <w:rPr>
          <w:rFonts w:ascii="Times New Roman" w:hAnsi="Times New Roman"/>
          <w:sz w:val="22"/>
          <w:szCs w:val="22"/>
        </w:rPr>
        <w:t xml:space="preserve">{priorNoticeWorked}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III – DOS PEDIDOS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Saldo de Salário: </w:t>
      </w:r>
      <w:r>
        <w:rPr>
          <w:rFonts w:ascii="Times New Roman" w:hAnsi="Times New Roman"/>
          <w:sz w:val="22"/>
          <w:szCs w:val="22"/>
        </w:rPr>
        <w:t xml:space="preserve">{saldoSalarioValue}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13º Salário: </w:t>
      </w:r>
      <w:r>
        <w:rPr>
          <w:rFonts w:ascii="Times New Roman" w:hAnsi="Times New Roman"/>
          <w:sz w:val="22"/>
          <w:szCs w:val="22"/>
        </w:rPr>
        <w:t xml:space="preserve">{thirteenthSalaryValue}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Férias + 1/3: </w:t>
      </w:r>
      <w:r>
        <w:rPr>
          <w:rFonts w:ascii="Times New Roman" w:hAnsi="Times New Roman"/>
          <w:sz w:val="22"/>
          <w:szCs w:val="22"/>
        </w:rPr>
        <w:t xml:space="preserve">{vacationValue}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Dobra de Férias: </w:t>
      </w:r>
      <w:r>
        <w:rPr>
          <w:rFonts w:ascii="Times New Roman" w:hAnsi="Times New Roman"/>
          <w:sz w:val="22"/>
          <w:szCs w:val="22"/>
        </w:rPr>
        <w:t xml:space="preserve">{doubleVacationValue}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Aviso Prévio: </w:t>
      </w:r>
      <w:r>
        <w:rPr>
          <w:rFonts w:ascii="Times New Roman" w:hAnsi="Times New Roman"/>
          <w:sz w:val="22"/>
          <w:szCs w:val="22"/>
        </w:rPr>
        <w:t xml:space="preserve">{priorNoticeValue}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FGTS (8%): </w:t>
      </w:r>
      <w:r>
        <w:rPr>
          <w:rFonts w:ascii="Times New Roman" w:hAnsi="Times New Roman"/>
          <w:sz w:val="22"/>
          <w:szCs w:val="22"/>
        </w:rPr>
        <w:t xml:space="preserve">{fgtsValue}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Multa FGTS (40%): </w:t>
      </w:r>
      <w:r>
        <w:rPr>
          <w:rFonts w:ascii="Times New Roman" w:hAnsi="Times New Roman"/>
          <w:sz w:val="22"/>
          <w:szCs w:val="22"/>
        </w:rPr>
        <w:t xml:space="preserve">{fgtsFineValue}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Seguro Desemprego: </w:t>
      </w:r>
      <w:r>
        <w:rPr>
          <w:rFonts w:ascii="Times New Roman" w:hAnsi="Times New Roman"/>
          <w:sz w:val="22"/>
          <w:szCs w:val="22"/>
        </w:rPr>
        <w:t xml:space="preserve">{unemploymentInsuranceValue}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Horas Extras: </w:t>
      </w:r>
      <w:r>
        <w:rPr>
          <w:rFonts w:ascii="Times New Roman" w:hAnsi="Times New Roman"/>
          <w:sz w:val="22"/>
          <w:szCs w:val="22"/>
        </w:rPr>
        <w:t xml:space="preserve">{extraHoursValue}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Adicional Noturno: </w:t>
      </w:r>
      <w:r>
        <w:rPr>
          <w:rFonts w:ascii="Times New Roman" w:hAnsi="Times New Roman"/>
          <w:sz w:val="22"/>
          <w:szCs w:val="22"/>
        </w:rPr>
        <w:t xml:space="preserve">{nightAdditionalValue}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Insalubridade: </w:t>
      </w:r>
      <w:r>
        <w:rPr>
          <w:rFonts w:ascii="Times New Roman" w:hAnsi="Times New Roman"/>
          <w:sz w:val="22"/>
          <w:szCs w:val="22"/>
        </w:rPr>
        <w:t xml:space="preserve">{insalubrityValue}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Periculosidade (30%): </w:t>
      </w:r>
      <w:r>
        <w:rPr>
          <w:rFonts w:ascii="Times New Roman" w:hAnsi="Times New Roman"/>
          <w:sz w:val="22"/>
          <w:szCs w:val="22"/>
        </w:rPr>
        <w:t xml:space="preserve">{dangerousWorkValue}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Multa Art. 477 CLT: </w:t>
      </w:r>
      <w:r>
        <w:rPr>
          <w:rFonts w:ascii="Times New Roman" w:hAnsi="Times New Roman"/>
          <w:sz w:val="22"/>
          <w:szCs w:val="22"/>
        </w:rPr>
        <w:t xml:space="preserve">{art477FineValue}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IV – DO VALOR TOTAL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Total Bruto: </w:t>
      </w:r>
      <w:r>
        <w:rPr>
          <w:rFonts w:ascii="Times New Roman" w:hAnsi="Times New Roman"/>
          <w:sz w:val="22"/>
          <w:szCs w:val="22"/>
        </w:rPr>
        <w:t xml:space="preserve">{totalValue}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Líquido Devido Reclamante: </w:t>
      </w:r>
      <w:r>
        <w:rPr>
          <w:rFonts w:ascii="Times New Roman" w:hAnsi="Times New Roman"/>
          <w:sz w:val="22"/>
          <w:szCs w:val="22"/>
        </w:rPr>
        <w:t xml:space="preserve">{liquidoDevidoReclamante}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Total Devido Reclamado: </w:t>
      </w:r>
      <w:r>
        <w:rPr>
          <w:rFonts w:ascii="Times New Roman" w:hAnsi="Times New Roman"/>
          <w:sz w:val="22"/>
          <w:szCs w:val="22"/>
        </w:rPr>
        <w:t xml:space="preserve">{totalDevidoReclamado}</w:t>
      </w:r>
    </w:p>
    <w:p>
      <w:pPr>
        <w:spacing w:after="2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Dá-se à causa o valor de {totalValue}.</w:t>
      </w:r>
    </w:p>
    <w:p>
      <w:pPr>
        <w:spacing w:after="4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Termos em que,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Pede deferimento.</w:t>
      </w:r>
    </w:p>
    <w:p>
      <w:pPr>
        <w:spacing w:after="400"/>
      </w:pPr>
    </w:p>
    <w:p>
      <w:pPr>
        <w:spacing w:after="120"/>
        <w:jc w:val="right"/>
      </w:pPr>
      <w:r>
        <w:rPr>
          <w:rFonts w:ascii="Times New Roman" w:hAnsi="Times New Roman"/>
          <w:sz w:val="22"/>
          <w:szCs w:val="22"/>
        </w:rPr>
        <w:t xml:space="preserve">{todayLong}.</w:t>
      </w:r>
    </w:p>
    <w:p>
      <w:pPr>
        <w:spacing w:after="600"/>
      </w:pP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________________________________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{lawyerName}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{lawyerOab}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{lawyerMail}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hAnsi="Times New Roman"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