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2A4B1" w14:textId="77777777" w:rsidR="00BF0AE6" w:rsidRPr="004A4BD7" w:rsidRDefault="00BF0AE6" w:rsidP="004A4BD7">
      <w:pPr>
        <w:jc w:val="center"/>
        <w:rPr>
          <w:sz w:val="44"/>
          <w:szCs w:val="44"/>
        </w:rPr>
      </w:pPr>
      <w:r w:rsidRPr="004A4BD7">
        <w:rPr>
          <w:rFonts w:hint="eastAsia"/>
          <w:sz w:val="44"/>
          <w:szCs w:val="44"/>
        </w:rPr>
        <w:t>统一代码风格</w:t>
      </w:r>
    </w:p>
    <w:p w14:paraId="6D25837F" w14:textId="55126137" w:rsidR="00364A63" w:rsidRDefault="00F36AC5" w:rsidP="001F55EB">
      <w:pPr>
        <w:pStyle w:val="1"/>
      </w:pPr>
      <w:r>
        <w:rPr>
          <w:rFonts w:hint="eastAsia"/>
        </w:rPr>
        <w:t>1</w:t>
      </w:r>
      <w:r w:rsidR="00AA609B">
        <w:rPr>
          <w:rFonts w:hint="eastAsia"/>
        </w:rPr>
        <w:t>、</w:t>
      </w:r>
      <w:r w:rsidR="00364A63">
        <w:t>Code Style</w:t>
      </w:r>
    </w:p>
    <w:p w14:paraId="77E655E5" w14:textId="456CE401" w:rsidR="00AA609B" w:rsidRDefault="00BA6E2B" w:rsidP="00BE73AE">
      <w:pPr>
        <w:rPr>
          <w:rFonts w:hint="eastAsia"/>
        </w:rPr>
      </w:pPr>
      <w:r>
        <w:t>Java-Code Style-Formatter</w:t>
      </w:r>
      <w:r w:rsidR="00AA609B">
        <w:rPr>
          <w:rFonts w:hint="eastAsia"/>
        </w:rPr>
        <w:t>导入统一代码风格的配置文件。</w:t>
      </w:r>
    </w:p>
    <w:p w14:paraId="6CC4E860" w14:textId="77777777" w:rsidR="00F347ED" w:rsidRDefault="00BF0AE6">
      <w:r w:rsidRPr="00BF0AE6">
        <w:rPr>
          <w:noProof/>
        </w:rPr>
        <w:drawing>
          <wp:inline distT="0" distB="0" distL="0" distR="0" wp14:anchorId="59138F0E" wp14:editId="5E63E061">
            <wp:extent cx="5270500" cy="53384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2C97" w14:textId="77777777" w:rsidR="00753240" w:rsidRDefault="00A87A39" w:rsidP="009A01F4">
      <w:pPr>
        <w:pStyle w:val="1"/>
      </w:pPr>
      <w:r>
        <w:rPr>
          <w:rFonts w:hint="eastAsia"/>
        </w:rPr>
        <w:t>2、</w:t>
      </w:r>
      <w:r w:rsidR="00753240">
        <w:t>Save Actions</w:t>
      </w:r>
    </w:p>
    <w:p w14:paraId="296E24C5" w14:textId="6FB59E1B" w:rsidR="00A87A39" w:rsidRDefault="001E4ACD" w:rsidP="0088368B">
      <w:r>
        <w:rPr>
          <w:rFonts w:hint="eastAsia"/>
        </w:rPr>
        <w:t>选择</w:t>
      </w:r>
      <w:r>
        <w:t>Java-Editor-Save Actions</w:t>
      </w:r>
      <w:r w:rsidR="006C7456">
        <w:rPr>
          <w:rFonts w:hint="eastAsia"/>
        </w:rPr>
        <w:t>设置自动格式配置</w:t>
      </w:r>
      <w:r w:rsidR="00BD3594">
        <w:rPr>
          <w:rFonts w:hint="eastAsia"/>
        </w:rPr>
        <w:t>，</w:t>
      </w:r>
      <w:r w:rsidR="00032615">
        <w:rPr>
          <w:rFonts w:hint="eastAsia"/>
        </w:rPr>
        <w:t>以及添加系统配置方法。</w:t>
      </w:r>
    </w:p>
    <w:p w14:paraId="0F18B124" w14:textId="04C1B53E" w:rsidR="0044083F" w:rsidRDefault="001C7B2D">
      <w:r w:rsidRPr="001C7B2D">
        <w:rPr>
          <w:noProof/>
        </w:rPr>
        <w:lastRenderedPageBreak/>
        <w:drawing>
          <wp:inline distT="0" distB="0" distL="0" distR="0" wp14:anchorId="1652C4D9" wp14:editId="09BCEADA">
            <wp:extent cx="5270500" cy="3500755"/>
            <wp:effectExtent l="0" t="0" r="1270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ABDD" w14:textId="771D670F" w:rsidR="000A5C24" w:rsidRDefault="00E55300" w:rsidP="009A01F4">
      <w:pPr>
        <w:pStyle w:val="1"/>
      </w:pPr>
      <w:r>
        <w:rPr>
          <w:rFonts w:hint="eastAsia"/>
        </w:rPr>
        <w:t>3</w:t>
      </w:r>
      <w:r w:rsidR="00B60A2A">
        <w:rPr>
          <w:rFonts w:hint="eastAsia"/>
        </w:rPr>
        <w:t>、点击</w:t>
      </w:r>
      <w:r w:rsidR="00B60A2A">
        <w:t>Configure</w:t>
      </w:r>
      <w:r w:rsidR="00B60A2A">
        <w:rPr>
          <w:rFonts w:hint="eastAsia"/>
        </w:rPr>
        <w:t>进行设置</w:t>
      </w:r>
    </w:p>
    <w:p w14:paraId="0A4213FB" w14:textId="64DE2E75" w:rsidR="00AC0DBC" w:rsidRPr="00AC0DBC" w:rsidRDefault="00AC0DBC" w:rsidP="00F36AC5">
      <w:pPr>
        <w:pStyle w:val="2"/>
      </w:pPr>
      <w:r>
        <w:rPr>
          <w:rFonts w:hint="eastAsia"/>
        </w:rPr>
        <w:t>3.1</w:t>
      </w:r>
      <w:r w:rsidR="006B6C44">
        <w:t xml:space="preserve"> Code Organizing</w:t>
      </w:r>
      <w:bookmarkStart w:id="0" w:name="_GoBack"/>
      <w:bookmarkEnd w:id="0"/>
    </w:p>
    <w:p w14:paraId="41506C99" w14:textId="26971DE7" w:rsidR="0044083F" w:rsidRDefault="00173E4B">
      <w:r w:rsidRPr="00173E4B">
        <w:rPr>
          <w:noProof/>
        </w:rPr>
        <w:drawing>
          <wp:inline distT="0" distB="0" distL="0" distR="0" wp14:anchorId="0E62EE67" wp14:editId="05C7DDAE">
            <wp:extent cx="5270500" cy="37242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32EC" w14:textId="0C48218D" w:rsidR="004A737B" w:rsidRDefault="00F81EB7" w:rsidP="00F36AC5">
      <w:pPr>
        <w:pStyle w:val="2"/>
      </w:pPr>
      <w:r>
        <w:rPr>
          <w:rFonts w:hint="eastAsia"/>
        </w:rPr>
        <w:t>3.2</w:t>
      </w:r>
      <w:r w:rsidR="004F45A5">
        <w:rPr>
          <w:rFonts w:hint="eastAsia"/>
        </w:rPr>
        <w:t xml:space="preserve"> </w:t>
      </w:r>
      <w:r w:rsidR="004F45A5">
        <w:t>Code Style</w:t>
      </w:r>
      <w:r w:rsidR="00E02AE2">
        <w:t xml:space="preserve"> </w:t>
      </w:r>
    </w:p>
    <w:p w14:paraId="506A6A45" w14:textId="63BE7BFF" w:rsidR="0044083F" w:rsidRDefault="00CD6BB7">
      <w:r w:rsidRPr="00CD6BB7">
        <w:rPr>
          <w:noProof/>
        </w:rPr>
        <w:drawing>
          <wp:inline distT="0" distB="0" distL="0" distR="0" wp14:anchorId="21A586EE" wp14:editId="400B3F7E">
            <wp:extent cx="5270500" cy="37242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7234" w14:textId="0A8CE4E7" w:rsidR="00FA2CCA" w:rsidRDefault="00FA2CCA" w:rsidP="00F36AC5">
      <w:pPr>
        <w:pStyle w:val="2"/>
      </w:pPr>
      <w:r>
        <w:rPr>
          <w:rFonts w:hint="eastAsia"/>
        </w:rPr>
        <w:t xml:space="preserve">3.3 </w:t>
      </w:r>
      <w:r>
        <w:t xml:space="preserve">Member Accesses </w:t>
      </w:r>
      <w:r>
        <w:rPr>
          <w:rFonts w:hint="eastAsia"/>
        </w:rPr>
        <w:t>类中属性或方法访问</w:t>
      </w:r>
    </w:p>
    <w:p w14:paraId="7642B206" w14:textId="0967874E" w:rsidR="00FC059D" w:rsidRPr="004B52C9" w:rsidRDefault="00FC059D" w:rsidP="002114C2">
      <w:pPr>
        <w:jc w:val="left"/>
      </w:pPr>
      <w:r w:rsidRPr="00FC059D">
        <w:rPr>
          <w:noProof/>
        </w:rPr>
        <w:drawing>
          <wp:inline distT="0" distB="0" distL="0" distR="0" wp14:anchorId="7557A3DB" wp14:editId="1AD456EA">
            <wp:extent cx="5270500" cy="372427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82E7" w14:textId="2DD4815A" w:rsidR="004901AE" w:rsidRDefault="004901AE" w:rsidP="00F32834">
      <w:r>
        <w:rPr>
          <w:rFonts w:hint="eastAsia"/>
        </w:rPr>
        <w:t>说明：</w:t>
      </w:r>
      <w:r w:rsidR="00C866B0">
        <w:t>a</w:t>
      </w:r>
      <w:r w:rsidR="00C866B0">
        <w:rPr>
          <w:rFonts w:hint="eastAsia"/>
        </w:rPr>
        <w:t>、</w:t>
      </w:r>
      <w:r>
        <w:rPr>
          <w:rFonts w:hint="eastAsia"/>
        </w:rPr>
        <w:t>除非必要，内部属性和方法调用时不加</w:t>
      </w:r>
      <w:r>
        <w:t>this.</w:t>
      </w:r>
    </w:p>
    <w:p w14:paraId="7EC6BF3E" w14:textId="13218494" w:rsidR="004901AE" w:rsidRPr="004901AE" w:rsidRDefault="00C866B0" w:rsidP="00F328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</w:pPr>
      <w:r>
        <w:t>b</w:t>
      </w:r>
      <w:r>
        <w:rPr>
          <w:rFonts w:hint="eastAsia"/>
        </w:rPr>
        <w:t>、</w:t>
      </w:r>
      <w:r w:rsidR="004901AE" w:rsidRPr="004901AE">
        <w:t>Change all accesses through subtypes: 在</w:t>
      </w:r>
      <w:r w:rsidR="004901AE" w:rsidRPr="004901AE">
        <w:rPr>
          <w:rFonts w:hint="eastAsia"/>
        </w:rPr>
        <w:t>子</w:t>
      </w:r>
      <w:r w:rsidR="004901AE" w:rsidRPr="004901AE">
        <w:t xml:space="preserve">类里给父类的属性加上类名。 </w:t>
      </w:r>
    </w:p>
    <w:p w14:paraId="1D49645E" w14:textId="07E7D8B1" w:rsidR="004B52C9" w:rsidRDefault="00C866B0" w:rsidP="00C866B0">
      <w:pPr>
        <w:ind w:left="300" w:firstLine="420"/>
        <w:jc w:val="left"/>
      </w:pPr>
      <w:r>
        <w:t>c</w:t>
      </w:r>
      <w:r>
        <w:rPr>
          <w:rFonts w:hint="eastAsia"/>
        </w:rPr>
        <w:t>、</w:t>
      </w:r>
      <w:r w:rsidR="004901AE" w:rsidRPr="004901AE">
        <w:t>Change all accesses through instances: 使用属性的时候添加方法名</w:t>
      </w:r>
    </w:p>
    <w:p w14:paraId="1C85105D" w14:textId="4435D4F4" w:rsidR="00904295" w:rsidRDefault="00B42976" w:rsidP="00F36AC5">
      <w:pPr>
        <w:pStyle w:val="2"/>
      </w:pPr>
      <w:r>
        <w:rPr>
          <w:rFonts w:hint="eastAsia"/>
        </w:rPr>
        <w:t xml:space="preserve">3.4 </w:t>
      </w:r>
      <w:r w:rsidR="00904295">
        <w:t>Missing Code</w:t>
      </w:r>
    </w:p>
    <w:p w14:paraId="2217E634" w14:textId="6ACA3B82" w:rsidR="00617505" w:rsidRDefault="00617505" w:rsidP="001A4A9E">
      <w:pPr>
        <w:jc w:val="left"/>
      </w:pPr>
      <w:r w:rsidRPr="00617505">
        <w:rPr>
          <w:rFonts w:ascii="Arial" w:hAnsi="Arial" w:cs="Arial"/>
          <w:noProof/>
          <w:color w:val="353535"/>
          <w:kern w:val="0"/>
          <w:sz w:val="28"/>
          <w:szCs w:val="28"/>
        </w:rPr>
        <w:drawing>
          <wp:inline distT="0" distB="0" distL="0" distR="0" wp14:anchorId="6B59DDFD" wp14:editId="6C18E736">
            <wp:extent cx="5270500" cy="37242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8209" w14:textId="77777777" w:rsidR="00AA6A35" w:rsidRPr="00597133" w:rsidRDefault="00AA6A35" w:rsidP="00AA6A35">
      <w:pPr>
        <w:jc w:val="left"/>
      </w:pPr>
      <w:r w:rsidRPr="00597133">
        <w:t>“@Deprecated”</w:t>
      </w:r>
      <w:r w:rsidRPr="00597133">
        <w:rPr>
          <w:rFonts w:hint="eastAsia"/>
        </w:rPr>
        <w:t>：</w:t>
      </w:r>
      <w:r w:rsidRPr="00597133">
        <w:t>这个方法或类不再建议使用。在新版本中有其他方法或类可以代替这个使用，以后的版本也不会再更新这个方法或类</w:t>
      </w:r>
    </w:p>
    <w:p w14:paraId="291392B9" w14:textId="77777777" w:rsidR="00AA6A35" w:rsidRPr="00597133" w:rsidRDefault="00AA6A35" w:rsidP="00AA6A35">
      <w:pPr>
        <w:widowControl/>
        <w:autoSpaceDE w:val="0"/>
        <w:autoSpaceDN w:val="0"/>
        <w:adjustRightInd w:val="0"/>
        <w:jc w:val="left"/>
      </w:pPr>
      <w:r w:rsidRPr="00597133">
        <w:t>@Override是伪代码,表示重写(当然不写也可以)</w:t>
      </w:r>
    </w:p>
    <w:p w14:paraId="6EF09BEB" w14:textId="77777777" w:rsidR="00AA6A35" w:rsidRPr="00597133" w:rsidRDefault="00AA6A35" w:rsidP="00AA6A35">
      <w:pPr>
        <w:widowControl/>
        <w:autoSpaceDE w:val="0"/>
        <w:autoSpaceDN w:val="0"/>
        <w:adjustRightInd w:val="0"/>
        <w:jc w:val="left"/>
      </w:pPr>
      <w:r w:rsidRPr="00597133">
        <w:t>建议写上,有如下好处:</w:t>
      </w:r>
    </w:p>
    <w:p w14:paraId="1F9A88F9" w14:textId="77777777" w:rsidR="00AA6A35" w:rsidRPr="00597133" w:rsidRDefault="00AA6A35" w:rsidP="00AA6A35">
      <w:pPr>
        <w:widowControl/>
        <w:autoSpaceDE w:val="0"/>
        <w:autoSpaceDN w:val="0"/>
        <w:adjustRightInd w:val="0"/>
        <w:jc w:val="left"/>
      </w:pPr>
      <w:r w:rsidRPr="00597133">
        <w:t>1、可以当注释用,方便阅读；</w:t>
      </w:r>
    </w:p>
    <w:p w14:paraId="06858304" w14:textId="77777777" w:rsidR="00AA6A35" w:rsidRPr="00597133" w:rsidRDefault="00AA6A35" w:rsidP="00AA6A35">
      <w:pPr>
        <w:jc w:val="left"/>
      </w:pPr>
      <w:r w:rsidRPr="00597133">
        <w:t>2、编译器可以给你验证@Override下面的方法名是否是你父类中所有的,如果没有则报错，比如你如果没写@Override而你下面的方法名又写错了,这时你的编译器是可以通过的(它以为这个方法是你的子类中自己增加的方法)。</w:t>
      </w:r>
    </w:p>
    <w:p w14:paraId="08CDD3E6" w14:textId="6C3BBB11" w:rsidR="009C5235" w:rsidRDefault="00F248A0" w:rsidP="00F36AC5">
      <w:pPr>
        <w:pStyle w:val="2"/>
      </w:pPr>
      <w:r>
        <w:rPr>
          <w:rFonts w:hint="eastAsia"/>
        </w:rPr>
        <w:t xml:space="preserve">3.5 </w:t>
      </w:r>
      <w:r>
        <w:t xml:space="preserve">Unnecessary Code </w:t>
      </w:r>
      <w:r>
        <w:rPr>
          <w:rFonts w:hint="eastAsia"/>
        </w:rPr>
        <w:t>无用代码处理</w:t>
      </w:r>
    </w:p>
    <w:p w14:paraId="59DB12C5" w14:textId="43338C7E" w:rsidR="009C5235" w:rsidRDefault="009C5235" w:rsidP="001A4A9E">
      <w:pPr>
        <w:jc w:val="left"/>
      </w:pPr>
      <w:r w:rsidRPr="009C5235">
        <w:rPr>
          <w:noProof/>
        </w:rPr>
        <w:drawing>
          <wp:inline distT="0" distB="0" distL="0" distR="0" wp14:anchorId="2BA196AD" wp14:editId="2C2FC4BC">
            <wp:extent cx="5270500" cy="3724275"/>
            <wp:effectExtent l="0" t="0" r="1270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235" w:rsidSect="00294D9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24607"/>
    <w:multiLevelType w:val="hybridMultilevel"/>
    <w:tmpl w:val="CDB88A62"/>
    <w:lvl w:ilvl="0" w:tplc="DCDCA6A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AE6"/>
    <w:rsid w:val="00032615"/>
    <w:rsid w:val="00052134"/>
    <w:rsid w:val="000A5C24"/>
    <w:rsid w:val="000F512B"/>
    <w:rsid w:val="00113694"/>
    <w:rsid w:val="00173E4B"/>
    <w:rsid w:val="0019383E"/>
    <w:rsid w:val="001A4A9E"/>
    <w:rsid w:val="001C7B2D"/>
    <w:rsid w:val="001E4ACD"/>
    <w:rsid w:val="001F55EB"/>
    <w:rsid w:val="002114C2"/>
    <w:rsid w:val="002823D0"/>
    <w:rsid w:val="00294D97"/>
    <w:rsid w:val="00364A63"/>
    <w:rsid w:val="00365810"/>
    <w:rsid w:val="003E60CA"/>
    <w:rsid w:val="0044083F"/>
    <w:rsid w:val="004901AE"/>
    <w:rsid w:val="004A4BD7"/>
    <w:rsid w:val="004A737B"/>
    <w:rsid w:val="004B52C9"/>
    <w:rsid w:val="004F45A5"/>
    <w:rsid w:val="00505BAA"/>
    <w:rsid w:val="00543343"/>
    <w:rsid w:val="005709E5"/>
    <w:rsid w:val="00597133"/>
    <w:rsid w:val="005B4B1F"/>
    <w:rsid w:val="006031EF"/>
    <w:rsid w:val="00617505"/>
    <w:rsid w:val="006B6C44"/>
    <w:rsid w:val="006C7456"/>
    <w:rsid w:val="006D0DE9"/>
    <w:rsid w:val="00753240"/>
    <w:rsid w:val="00763C29"/>
    <w:rsid w:val="0088368B"/>
    <w:rsid w:val="008F0D58"/>
    <w:rsid w:val="00904295"/>
    <w:rsid w:val="0094441B"/>
    <w:rsid w:val="009A01F4"/>
    <w:rsid w:val="009C5235"/>
    <w:rsid w:val="009E4263"/>
    <w:rsid w:val="00A87A39"/>
    <w:rsid w:val="00AA609B"/>
    <w:rsid w:val="00AA6A35"/>
    <w:rsid w:val="00AC0DBC"/>
    <w:rsid w:val="00B42976"/>
    <w:rsid w:val="00B60A2A"/>
    <w:rsid w:val="00BA6E2B"/>
    <w:rsid w:val="00BD3594"/>
    <w:rsid w:val="00BE73AE"/>
    <w:rsid w:val="00BF0AE6"/>
    <w:rsid w:val="00C420FF"/>
    <w:rsid w:val="00C866B0"/>
    <w:rsid w:val="00CD6BB7"/>
    <w:rsid w:val="00D071F8"/>
    <w:rsid w:val="00E02AE2"/>
    <w:rsid w:val="00E55300"/>
    <w:rsid w:val="00E77890"/>
    <w:rsid w:val="00F248A0"/>
    <w:rsid w:val="00F32834"/>
    <w:rsid w:val="00F35B1E"/>
    <w:rsid w:val="00F36AC5"/>
    <w:rsid w:val="00F81EB7"/>
    <w:rsid w:val="00FA2CCA"/>
    <w:rsid w:val="00FC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46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55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6A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B1E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1F55EB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1F55EB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1F55EB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F36A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94</Words>
  <Characters>542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一、导入统一代码风格的配置文件。</vt:lpstr>
    </vt:vector>
  </TitlesOfParts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</dc:creator>
  <cp:keywords/>
  <dc:description/>
  <cp:lastModifiedBy>tub</cp:lastModifiedBy>
  <cp:revision>184</cp:revision>
  <dcterms:created xsi:type="dcterms:W3CDTF">2016-05-24T01:09:00Z</dcterms:created>
  <dcterms:modified xsi:type="dcterms:W3CDTF">2016-05-24T07:35:00Z</dcterms:modified>
</cp:coreProperties>
</file>