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D97BE8" w14:textId="3C9904D6" w:rsidR="00331E4A" w:rsidRDefault="00331E4A" w:rsidP="00331E4A">
      <w:pPr>
        <w:jc w:val="center"/>
      </w:pPr>
      <w:r>
        <w:rPr>
          <w:rFonts w:hint="eastAsia"/>
        </w:rPr>
        <w:t>イギリス文学史　講義１　レポート</w:t>
      </w:r>
    </w:p>
    <w:p w14:paraId="2EADBA72" w14:textId="5014604D" w:rsidR="00331E4A" w:rsidRDefault="00331E4A" w:rsidP="00331E4A">
      <w:pPr>
        <w:jc w:val="right"/>
      </w:pPr>
      <w:r>
        <w:t>1U220790-7</w:t>
      </w:r>
      <w:r>
        <w:rPr>
          <w:rFonts w:hint="eastAsia"/>
        </w:rPr>
        <w:t xml:space="preserve">　向井</w:t>
      </w:r>
      <w:r>
        <w:t xml:space="preserve"> </w:t>
      </w:r>
      <w:r>
        <w:rPr>
          <w:rFonts w:hint="eastAsia"/>
        </w:rPr>
        <w:t>悠人</w:t>
      </w:r>
    </w:p>
    <w:p w14:paraId="42E90931" w14:textId="6C6050BA" w:rsidR="000049BB" w:rsidRDefault="000049BB" w:rsidP="00331E4A">
      <w:pPr>
        <w:rPr>
          <w:rFonts w:hint="eastAsia"/>
        </w:rPr>
      </w:pPr>
      <w:r>
        <w:rPr>
          <w:rFonts w:hint="eastAsia"/>
        </w:rPr>
        <w:t>選んだトピック：⑤演劇の喜び</w:t>
      </w:r>
    </w:p>
    <w:p w14:paraId="04F2B64D" w14:textId="77777777" w:rsidR="0037039D" w:rsidRDefault="0037039D" w:rsidP="0037039D">
      <w:pPr>
        <w:widowControl/>
        <w:spacing w:before="100" w:beforeAutospacing="1" w:after="100" w:afterAutospacing="1"/>
        <w:ind w:firstLineChars="100" w:firstLine="220"/>
        <w:rPr>
          <w:rFonts w:ascii="-webkit-standard" w:hAnsi="-webkit-standard"/>
          <w:color w:val="000000"/>
          <w:szCs w:val="22"/>
        </w:rPr>
      </w:pPr>
      <w:r w:rsidRPr="0037039D">
        <w:rPr>
          <w:rFonts w:ascii="-webkit-standard" w:hAnsi="-webkit-standard"/>
          <w:color w:val="000000"/>
          <w:szCs w:val="22"/>
        </w:rPr>
        <w:t>私はこれまでシェイクスピアの戯曲に深い関心を持ち、冬木先生の講義や演習を積極的に受講してきた。こうした演習では、まずテキストを読み、自分の解釈を発表し、その後に舞台映像を視聴して理解を深めるという形式が基本である。このような体験を通じて、今回の講義資料にあった「ひとつの共同体となって。経験を共にし、一緒に反応する。それが喜劇の素晴らしいところだ。」という言葉の意味を、鮮明に実感することができた。</w:t>
      </w:r>
    </w:p>
    <w:p w14:paraId="6E87D76D" w14:textId="77777777" w:rsidR="0037039D" w:rsidRDefault="0037039D" w:rsidP="0037039D">
      <w:pPr>
        <w:widowControl/>
        <w:spacing w:before="100" w:beforeAutospacing="1" w:after="100" w:afterAutospacing="1"/>
        <w:ind w:firstLineChars="100" w:firstLine="220"/>
        <w:rPr>
          <w:rFonts w:ascii="-webkit-standard" w:hAnsi="-webkit-standard"/>
          <w:color w:val="000000"/>
          <w:szCs w:val="22"/>
        </w:rPr>
      </w:pPr>
      <w:r w:rsidRPr="0037039D">
        <w:rPr>
          <w:rFonts w:ascii="-webkit-standard" w:hAnsi="-webkit-standard"/>
          <w:color w:val="000000"/>
          <w:szCs w:val="22"/>
        </w:rPr>
        <w:t>中でも特に印象に残っているのが、『ハムレット』の解釈に関する演習である。私は、演劇本来の表現をテキストだけで完全に再現することが極めて難しいと考えている。というのも、役者の表情や間の取り方、セリフの抑揚といった要素が複雑に絡み合って、初めて作品としての全体像が立ち上がると感じるからである。『ハムレット』は特にテキストの行間に多くの解釈の余地があり、発表の中でも受講者それぞれの場面の解釈に違いが見られた。しかし、演劇映像を通してその差異が少しずつ埋まり、最終的には共通の理解が生まれ、一体感を持って作品を味わうことができた。</w:t>
      </w:r>
    </w:p>
    <w:p w14:paraId="4D4C0AE4" w14:textId="1713D2BA" w:rsidR="0037039D" w:rsidRPr="0037039D" w:rsidRDefault="0037039D" w:rsidP="0037039D">
      <w:pPr>
        <w:widowControl/>
        <w:spacing w:before="100" w:beforeAutospacing="1" w:after="100" w:afterAutospacing="1"/>
        <w:ind w:firstLineChars="100" w:firstLine="220"/>
        <w:rPr>
          <w:rFonts w:ascii="ＭＳ Ｐゴシック" w:eastAsia="ＭＳ Ｐゴシック" w:hAnsi="ＭＳ Ｐゴシック" w:cs="ＭＳ Ｐゴシック" w:hint="eastAsia"/>
          <w:kern w:val="0"/>
          <w:szCs w:val="22"/>
          <w14:ligatures w14:val="none"/>
        </w:rPr>
      </w:pPr>
      <w:r w:rsidRPr="0037039D">
        <w:rPr>
          <w:rFonts w:ascii="-webkit-standard" w:hAnsi="-webkit-standard"/>
          <w:color w:val="000000"/>
          <w:szCs w:val="22"/>
        </w:rPr>
        <w:t>解釈の幅が生まれることは文学の魅力の一つであるが、一つの共同体となって経験を共にし、共通のビジョンを持って作品に対する解釈を議論することで、それぞれの理解をさらに深められるということを改めて実感した。そうした意味でも、</w:t>
      </w:r>
      <w:r w:rsidRPr="0037039D">
        <w:rPr>
          <w:rFonts w:ascii="-webkit-standard" w:hAnsi="-webkit-standard"/>
          <w:color w:val="000000"/>
          <w:szCs w:val="22"/>
        </w:rPr>
        <w:t>⑤</w:t>
      </w:r>
      <w:r w:rsidRPr="0037039D">
        <w:rPr>
          <w:rFonts w:ascii="-webkit-standard" w:hAnsi="-webkit-standard"/>
          <w:color w:val="000000"/>
          <w:szCs w:val="22"/>
        </w:rPr>
        <w:t>の文章には深く共感を覚えると同時に、これまで受講してきた演習は非常に意義深い体験であったと感じた。</w:t>
      </w:r>
    </w:p>
    <w:p w14:paraId="24019328" w14:textId="794AB25A" w:rsidR="00DF0E8C" w:rsidRPr="0037039D" w:rsidRDefault="00DF0E8C" w:rsidP="00331E4A">
      <w:pPr>
        <w:rPr>
          <w:rFonts w:hint="eastAsia"/>
        </w:rPr>
      </w:pPr>
    </w:p>
    <w:sectPr w:rsidR="00DF0E8C" w:rsidRPr="0037039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webkit-standard">
    <w:altName w:val="Cambria"/>
    <w:panose1 w:val="020B0604020202020204"/>
    <w:charset w:val="00"/>
    <w:family w:val="roman"/>
    <w:notTrueType/>
    <w:pitch w:val="default"/>
  </w:font>
  <w:font w:name="ＭＳ Ｐゴシック">
    <w:altName w:val="MS PGothic"/>
    <w:panose1 w:val="020B0600070205080204"/>
    <w:charset w:val="80"/>
    <w:family w:val="swiss"/>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E4A"/>
    <w:rsid w:val="000049BB"/>
    <w:rsid w:val="00331E4A"/>
    <w:rsid w:val="0037039D"/>
    <w:rsid w:val="0037677E"/>
    <w:rsid w:val="00624351"/>
    <w:rsid w:val="00DF0E8C"/>
    <w:rsid w:val="00F86B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48C1B9A"/>
  <w15:chartTrackingRefBased/>
  <w15:docId w15:val="{3C7C2119-D11E-F745-86B0-F24AAFC17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31E4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331E4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331E4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331E4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331E4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331E4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331E4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331E4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331E4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31E4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331E4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331E4A"/>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331E4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331E4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331E4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331E4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331E4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331E4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331E4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331E4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31E4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331E4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31E4A"/>
    <w:pPr>
      <w:spacing w:before="160"/>
      <w:jc w:val="center"/>
    </w:pPr>
    <w:rPr>
      <w:i/>
      <w:iCs/>
      <w:color w:val="404040" w:themeColor="text1" w:themeTint="BF"/>
    </w:rPr>
  </w:style>
  <w:style w:type="character" w:customStyle="1" w:styleId="a8">
    <w:name w:val="引用文 (文字)"/>
    <w:basedOn w:val="a0"/>
    <w:link w:val="a7"/>
    <w:uiPriority w:val="29"/>
    <w:rsid w:val="00331E4A"/>
    <w:rPr>
      <w:i/>
      <w:iCs/>
      <w:color w:val="404040" w:themeColor="text1" w:themeTint="BF"/>
    </w:rPr>
  </w:style>
  <w:style w:type="paragraph" w:styleId="a9">
    <w:name w:val="List Paragraph"/>
    <w:basedOn w:val="a"/>
    <w:uiPriority w:val="34"/>
    <w:qFormat/>
    <w:rsid w:val="00331E4A"/>
    <w:pPr>
      <w:ind w:left="720"/>
      <w:contextualSpacing/>
    </w:pPr>
  </w:style>
  <w:style w:type="character" w:styleId="21">
    <w:name w:val="Intense Emphasis"/>
    <w:basedOn w:val="a0"/>
    <w:uiPriority w:val="21"/>
    <w:qFormat/>
    <w:rsid w:val="00331E4A"/>
    <w:rPr>
      <w:i/>
      <w:iCs/>
      <w:color w:val="0F4761" w:themeColor="accent1" w:themeShade="BF"/>
    </w:rPr>
  </w:style>
  <w:style w:type="paragraph" w:styleId="22">
    <w:name w:val="Intense Quote"/>
    <w:basedOn w:val="a"/>
    <w:next w:val="a"/>
    <w:link w:val="23"/>
    <w:uiPriority w:val="30"/>
    <w:qFormat/>
    <w:rsid w:val="00331E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331E4A"/>
    <w:rPr>
      <w:i/>
      <w:iCs/>
      <w:color w:val="0F4761" w:themeColor="accent1" w:themeShade="BF"/>
    </w:rPr>
  </w:style>
  <w:style w:type="character" w:styleId="24">
    <w:name w:val="Intense Reference"/>
    <w:basedOn w:val="a0"/>
    <w:uiPriority w:val="32"/>
    <w:qFormat/>
    <w:rsid w:val="00331E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32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100</Words>
  <Characters>574</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S222412080</dc:creator>
  <cp:keywords/>
  <dc:description/>
  <cp:lastModifiedBy>S222412080</cp:lastModifiedBy>
  <cp:revision>2</cp:revision>
  <dcterms:created xsi:type="dcterms:W3CDTF">2025-04-17T03:13:00Z</dcterms:created>
  <dcterms:modified xsi:type="dcterms:W3CDTF">2025-04-17T04:04:00Z</dcterms:modified>
</cp:coreProperties>
</file>