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Comensal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Cliente (local gastronómico)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 - Casos de uso: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000 Registrar usuario: Ingresar al formulario de registro y crear un nuevo usuario.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001 Identificar usuario: Ingresar con un usuario ya existente.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002 Recuperar contraseña: Recuperar credenciales ya existentes.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003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tienda (multi tienda): Crear restaurante para disponibilizar productos.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004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Eliminar tienda: Eliminar tiendas que ya no se usan.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005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Editar tienda (datos de registro + logo, banner): Editar características de una tienda y otras opciones que no están en el alta de tienda.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006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categoría: Crear categorías para segmentar los distintos productos.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007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Eliminar categoría: Eliminar categorías que no se usan.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008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Editar categoría: Editar características de una categoría.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009 Ordenar categorías: Reordenar categorías.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010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producto: Crear productos para mostrar en la tienda.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011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Editar producto: Editar características de un producto.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012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Eliminar producto: Eliminar productos que no se usan.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013 Ordenar producto: Reordenar productos.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014 </w:t>
      </w:r>
      <w:r w:rsidDel="00000000" w:rsidR="00000000" w:rsidRPr="00000000">
        <w:rPr>
          <w:b w:val="1"/>
          <w:rtl w:val="0"/>
        </w:rPr>
        <w:t xml:space="preserve">A -</w:t>
      </w:r>
      <w:r w:rsidDel="00000000" w:rsidR="00000000" w:rsidRPr="00000000">
        <w:rPr>
          <w:rtl w:val="0"/>
        </w:rPr>
        <w:t xml:space="preserve"> Crear mesa: Crear mesas dentro de una tienda.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015 </w:t>
      </w:r>
      <w:r w:rsidDel="00000000" w:rsidR="00000000" w:rsidRPr="00000000">
        <w:rPr>
          <w:b w:val="1"/>
          <w:rtl w:val="0"/>
        </w:rPr>
        <w:t xml:space="preserve">B -</w:t>
      </w:r>
      <w:r w:rsidDel="00000000" w:rsidR="00000000" w:rsidRPr="00000000">
        <w:rPr>
          <w:rtl w:val="0"/>
        </w:rPr>
        <w:t xml:space="preserve"> Editar mesa: Editar nombre/descripción de una mesa.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016 </w:t>
      </w:r>
      <w:r w:rsidDel="00000000" w:rsidR="00000000" w:rsidRPr="00000000">
        <w:rPr>
          <w:b w:val="1"/>
          <w:rtl w:val="0"/>
        </w:rPr>
        <w:t xml:space="preserve">M -</w:t>
      </w:r>
      <w:r w:rsidDel="00000000" w:rsidR="00000000" w:rsidRPr="00000000">
        <w:rPr>
          <w:rtl w:val="0"/>
        </w:rPr>
        <w:t xml:space="preserve"> Eliminar mesa: Eliminar mesas que no se usan.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017 Generar QR (por mesa): Generar QR correspondiente a una mesa.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018 Ver pedido: Ver los pedidos realizados por clientes.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 019 Editar pedido (estados): Transicionar un pedido por sus distintos estados.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020 Recibir notificaciones: Recibir notificaciones de nuevos pedidos.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Comensal - 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000 Listar categorías: Listar categorías de un restaurante.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001 Listar productos: Listar productos de una categoría.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002 Crear pedido: Crear un pedido con distintos productos.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003 Checkout: Revisar pedido antes de realizar la orden.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004 Ver pedido: Ver características de un pedido.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005 Pedir cuenta: Pedir cuenta de una mesa.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006 Llamar al mozo: Llamar al mozo para realizar alguna consulta.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 007 Recibir notificaciones: Recibir notificaciones con las actualizaciones de los pedidos.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