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C0C3" w14:textId="77777777" w:rsidR="0044396B" w:rsidRPr="004748B9" w:rsidRDefault="0044396B" w:rsidP="0044396B">
      <w:pPr>
        <w:spacing w:line="256" w:lineRule="auto"/>
        <w:rPr>
          <w:rFonts w:eastAsia="Times New Roman"/>
          <w:b/>
          <w:sz w:val="44"/>
          <w:szCs w:val="44"/>
          <w:lang w:bidi="he-IL"/>
        </w:rPr>
      </w:pPr>
      <w:r w:rsidRPr="004748B9">
        <w:rPr>
          <w:rFonts w:eastAsia="Times New Roman"/>
          <w:b/>
          <w:sz w:val="44"/>
          <w:szCs w:val="44"/>
          <w:lang w:bidi="he-IL"/>
        </w:rPr>
        <w:t>Організація баз даних</w:t>
      </w:r>
    </w:p>
    <w:p w14:paraId="5988BC93" w14:textId="6377EDD1" w:rsidR="0044396B" w:rsidRPr="004748B9" w:rsidRDefault="0044396B" w:rsidP="0044396B">
      <w:pPr>
        <w:spacing w:line="256" w:lineRule="auto"/>
        <w:rPr>
          <w:rFonts w:eastAsia="Times New Roman"/>
          <w:bCs/>
          <w:sz w:val="36"/>
          <w:szCs w:val="36"/>
          <w:lang w:bidi="he-IL"/>
        </w:rPr>
      </w:pPr>
      <w:r w:rsidRPr="004748B9">
        <w:rPr>
          <w:rFonts w:eastAsia="Times New Roman"/>
          <w:bCs/>
          <w:sz w:val="36"/>
          <w:szCs w:val="36"/>
          <w:lang w:bidi="he-IL"/>
        </w:rPr>
        <w:t xml:space="preserve">Лабораторна робота </w:t>
      </w:r>
      <w:r w:rsidRPr="004748B9">
        <w:rPr>
          <w:rFonts w:eastAsia="Times New Roman"/>
          <w:bCs/>
          <w:sz w:val="36"/>
          <w:szCs w:val="36"/>
          <w:lang w:bidi="he-IL"/>
        </w:rPr>
        <w:t>6</w:t>
      </w:r>
    </w:p>
    <w:p w14:paraId="450F1EAF" w14:textId="77777777" w:rsidR="0044396B" w:rsidRPr="004748B9" w:rsidRDefault="0044396B" w:rsidP="0044396B">
      <w:pPr>
        <w:spacing w:line="256" w:lineRule="auto"/>
        <w:rPr>
          <w:rFonts w:eastAsia="Times New Roman"/>
          <w:bCs/>
          <w:sz w:val="36"/>
          <w:szCs w:val="36"/>
          <w:lang w:bidi="he-IL"/>
        </w:rPr>
      </w:pPr>
    </w:p>
    <w:p w14:paraId="39A5F3A3" w14:textId="77777777" w:rsidR="0044396B" w:rsidRPr="004748B9" w:rsidRDefault="0044396B" w:rsidP="0044396B">
      <w:pPr>
        <w:spacing w:line="256" w:lineRule="auto"/>
        <w:rPr>
          <w:rFonts w:eastAsia="Times New Roman"/>
          <w:b/>
          <w:bCs/>
          <w:szCs w:val="28"/>
          <w:lang w:bidi="he-IL"/>
        </w:rPr>
      </w:pPr>
      <w:r w:rsidRPr="004748B9">
        <w:rPr>
          <w:rFonts w:eastAsia="Times New Roman"/>
          <w:b/>
          <w:bCs/>
          <w:szCs w:val="28"/>
          <w:lang w:bidi="he-IL"/>
        </w:rPr>
        <w:t>Ініціалізація Prisma</w:t>
      </w:r>
    </w:p>
    <w:p w14:paraId="0A083EF7" w14:textId="5F6DEE7B" w:rsidR="0044396B" w:rsidRPr="004748B9" w:rsidRDefault="0044396B" w:rsidP="0044396B">
      <w:pPr>
        <w:spacing w:line="256" w:lineRule="auto"/>
        <w:rPr>
          <w:rFonts w:eastAsia="Times New Roman"/>
          <w:bCs/>
          <w:szCs w:val="28"/>
          <w:lang w:bidi="he-IL"/>
        </w:rPr>
      </w:pPr>
      <w:r w:rsidRPr="004748B9">
        <w:rPr>
          <w:rFonts w:eastAsia="Times New Roman"/>
          <w:bCs/>
          <w:szCs w:val="28"/>
          <w:lang w:bidi="he-IL"/>
        </w:rPr>
        <w:t>У директорії лабораторної роботи було створено Node.js-проєкт та встановлено Prisma:</w:t>
      </w:r>
    </w:p>
    <w:p w14:paraId="64711805" w14:textId="77777777" w:rsidR="0044396B" w:rsidRPr="004748B9" w:rsidRDefault="0044396B" w:rsidP="0044396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</w:pPr>
      <w:r w:rsidRPr="004748B9"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  <w:t>npm init -y</w:t>
      </w:r>
    </w:p>
    <w:p w14:paraId="61B37731" w14:textId="77777777" w:rsidR="0044396B" w:rsidRPr="004748B9" w:rsidRDefault="0044396B" w:rsidP="0044396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</w:pPr>
      <w:r w:rsidRPr="004748B9"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  <w:t>npm install prisma --save-dev</w:t>
      </w:r>
    </w:p>
    <w:p w14:paraId="3CF08AE9" w14:textId="77777777" w:rsidR="0044396B" w:rsidRPr="004748B9" w:rsidRDefault="0044396B" w:rsidP="0044396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</w:pPr>
      <w:r w:rsidRPr="004748B9"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  <w:t>npx prisma init --datasource-provider postgresql</w:t>
      </w:r>
    </w:p>
    <w:p w14:paraId="179AC98B" w14:textId="77777777" w:rsidR="0044396B" w:rsidRPr="004748B9" w:rsidRDefault="0044396B" w:rsidP="0044396B">
      <w:pPr>
        <w:spacing w:line="256" w:lineRule="auto"/>
        <w:rPr>
          <w:rFonts w:eastAsia="Times New Roman"/>
          <w:bCs/>
          <w:szCs w:val="28"/>
          <w:lang w:bidi="he-IL"/>
        </w:rPr>
      </w:pPr>
    </w:p>
    <w:p w14:paraId="5610A6DF" w14:textId="721480B6" w:rsidR="0044396B" w:rsidRPr="004748B9" w:rsidRDefault="0044396B" w:rsidP="0044396B">
      <w:pPr>
        <w:spacing w:line="256" w:lineRule="auto"/>
        <w:rPr>
          <w:rFonts w:eastAsia="Times New Roman"/>
          <w:bCs/>
          <w:szCs w:val="28"/>
          <w:lang w:bidi="he-IL"/>
        </w:rPr>
      </w:pPr>
      <w:r w:rsidRPr="004748B9">
        <w:rPr>
          <w:rFonts w:eastAsia="Times New Roman"/>
          <w:bCs/>
          <w:szCs w:val="28"/>
          <w:lang w:bidi="he-IL"/>
        </w:rPr>
        <w:t>Після виконання цих команд було створено:</w:t>
      </w:r>
    </w:p>
    <w:p w14:paraId="3D8419FD" w14:textId="77777777" w:rsidR="0044396B" w:rsidRPr="004748B9" w:rsidRDefault="0044396B" w:rsidP="0044396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</w:pPr>
      <w:r w:rsidRPr="004748B9"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  <w:t>package.json</w:t>
      </w:r>
      <w:r w:rsidRPr="004748B9"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  <w:t>;</w:t>
      </w:r>
    </w:p>
    <w:p w14:paraId="0FE5D169" w14:textId="77777777" w:rsidR="0044396B" w:rsidRPr="004748B9" w:rsidRDefault="0044396B" w:rsidP="0044396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</w:pPr>
      <w:r w:rsidRPr="004748B9"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  <w:t>.env</w:t>
      </w:r>
      <w:r w:rsidRPr="004748B9"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  <w:t>;</w:t>
      </w:r>
    </w:p>
    <w:p w14:paraId="7E9F5C18" w14:textId="77777777" w:rsidR="0044396B" w:rsidRPr="004748B9" w:rsidRDefault="0044396B" w:rsidP="0044396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</w:pPr>
      <w:r w:rsidRPr="004748B9"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  <w:t>директорію </w:t>
      </w:r>
      <w:r w:rsidRPr="004748B9"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  <w:t>prisma/</w:t>
      </w:r>
      <w:r w:rsidRPr="004748B9"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  <w:t>;</w:t>
      </w:r>
    </w:p>
    <w:p w14:paraId="429CF257" w14:textId="77777777" w:rsidR="0044396B" w:rsidRPr="004748B9" w:rsidRDefault="0044396B" w:rsidP="0044396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</w:pPr>
      <w:r w:rsidRPr="004748B9"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  <w:t>файл </w:t>
      </w:r>
      <w:r w:rsidRPr="004748B9">
        <w:rPr>
          <w:rFonts w:ascii="Consolas" w:eastAsia="Times New Roman" w:hAnsi="Consolas" w:cs="Courier New"/>
          <w:color w:val="1F2328"/>
          <w:kern w:val="0"/>
          <w:sz w:val="20"/>
          <w:szCs w:val="20"/>
          <w:lang w:bidi="he-IL"/>
          <w14:ligatures w14:val="none"/>
        </w:rPr>
        <w:t>prisma/schema.prisma</w:t>
      </w:r>
      <w:r w:rsidRPr="004748B9"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  <w:t>.</w:t>
      </w:r>
    </w:p>
    <w:p w14:paraId="15E74D61" w14:textId="010699DE" w:rsidR="0044396B" w:rsidRPr="004748B9" w:rsidRDefault="0044396B" w:rsidP="0044396B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</w:pPr>
      <w:r w:rsidRPr="004748B9"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  <w:lastRenderedPageBreak/>
        <w:drawing>
          <wp:inline distT="0" distB="0" distL="0" distR="0" wp14:anchorId="754995F6" wp14:editId="5CE231E4">
            <wp:extent cx="5943600" cy="4926330"/>
            <wp:effectExtent l="0" t="0" r="0" b="7620"/>
            <wp:docPr id="189932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24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FF70" w14:textId="544158D2" w:rsidR="0044396B" w:rsidRPr="004748B9" w:rsidRDefault="0044396B" w:rsidP="0044396B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</w:pPr>
      <w:r w:rsidRPr="004748B9"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  <w:drawing>
          <wp:inline distT="0" distB="0" distL="0" distR="0" wp14:anchorId="69F940C3" wp14:editId="7515263F">
            <wp:extent cx="5943600" cy="2673985"/>
            <wp:effectExtent l="0" t="0" r="0" b="0"/>
            <wp:docPr id="20025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9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01BA" w14:textId="77777777" w:rsidR="0044396B" w:rsidRPr="004748B9" w:rsidRDefault="0044396B" w:rsidP="0044396B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lang w:bidi="he-IL"/>
          <w14:ligatures w14:val="none"/>
        </w:rPr>
      </w:pPr>
    </w:p>
    <w:p w14:paraId="1EF7FB9D" w14:textId="5A390B09" w:rsidR="0044396B" w:rsidRPr="004748B9" w:rsidRDefault="0044396B" w:rsidP="0044396B">
      <w:pPr>
        <w:spacing w:line="256" w:lineRule="auto"/>
        <w:rPr>
          <w:rFonts w:eastAsia="Times New Roman"/>
          <w:bCs/>
          <w:sz w:val="36"/>
          <w:szCs w:val="36"/>
          <w:lang w:bidi="he-IL"/>
        </w:rPr>
      </w:pPr>
      <w:r w:rsidRPr="004748B9">
        <w:rPr>
          <w:rFonts w:eastAsia="Times New Roman"/>
          <w:bCs/>
          <w:sz w:val="36"/>
          <w:szCs w:val="36"/>
          <w:lang w:bidi="he-IL"/>
        </w:rPr>
        <w:lastRenderedPageBreak/>
        <w:drawing>
          <wp:inline distT="0" distB="0" distL="0" distR="0" wp14:anchorId="59694EF4" wp14:editId="716167C6">
            <wp:extent cx="5943600" cy="1381760"/>
            <wp:effectExtent l="0" t="0" r="0" b="8890"/>
            <wp:docPr id="108199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8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49BF" w14:textId="77777777" w:rsidR="0044396B" w:rsidRPr="004748B9" w:rsidRDefault="0044396B" w:rsidP="0044396B">
      <w:pPr>
        <w:shd w:val="clear" w:color="auto" w:fill="FFFFFF"/>
        <w:spacing w:before="36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b/>
          <w:bCs/>
          <w:color w:val="1F2328"/>
          <w:kern w:val="0"/>
          <w:szCs w:val="28"/>
          <w:lang w:bidi="he-IL"/>
          <w14:ligatures w14:val="none"/>
        </w:rPr>
        <w:t>Налаштування підключення до PostgreSQL</w:t>
      </w:r>
    </w:p>
    <w:p w14:paraId="22A8ECEB" w14:textId="77777777" w:rsidR="0044396B" w:rsidRPr="004748B9" w:rsidRDefault="0044396B" w:rsidP="0044396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У файлі .env було вказано підключення до локальної бази даних PostgreSQL:</w:t>
      </w:r>
    </w:p>
    <w:p w14:paraId="4CDFA3C3" w14:textId="77777777" w:rsidR="0044396B" w:rsidRPr="004748B9" w:rsidRDefault="0044396B" w:rsidP="0044396B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color w:val="953800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953800"/>
          <w:kern w:val="0"/>
          <w:szCs w:val="28"/>
          <w:lang w:bidi="he-IL"/>
          <w14:ligatures w14:val="none"/>
        </w:rPr>
        <w:t>DATABASE_URL="postgresql://test:test@localhost:5432/E-Shelf"</w:t>
      </w:r>
    </w:p>
    <w:p w14:paraId="1DF16DAC" w14:textId="017A5370" w:rsidR="0044396B" w:rsidRPr="004748B9" w:rsidRDefault="0044396B" w:rsidP="0044396B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Якщо PostgreSQL запущений у Docker з попередніх лабораторних робіт, параметри підключення відповідають таким значенням:</w:t>
      </w:r>
    </w:p>
    <w:p w14:paraId="520923E5" w14:textId="7F532A2C" w:rsidR="0044396B" w:rsidRPr="004748B9" w:rsidRDefault="0044396B" w:rsidP="0044396B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  <w:t>користувач: test;</w:t>
      </w:r>
    </w:p>
    <w:p w14:paraId="43B2DBD0" w14:textId="2DAD0F32" w:rsidR="0044396B" w:rsidRPr="004748B9" w:rsidRDefault="0044396B" w:rsidP="0044396B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  <w:t>пароль: test;</w:t>
      </w:r>
    </w:p>
    <w:p w14:paraId="3FA78950" w14:textId="77777777" w:rsidR="0044396B" w:rsidRPr="004748B9" w:rsidRDefault="0044396B" w:rsidP="0044396B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  <w:t>хост: localhost;</w:t>
      </w:r>
    </w:p>
    <w:p w14:paraId="194B983C" w14:textId="77777777" w:rsidR="0044396B" w:rsidRPr="004748B9" w:rsidRDefault="0044396B" w:rsidP="0044396B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  <w:t>порт: 5432;</w:t>
      </w:r>
    </w:p>
    <w:p w14:paraId="041BE4EE" w14:textId="763A5226" w:rsidR="0044396B" w:rsidRPr="004748B9" w:rsidRDefault="0044396B" w:rsidP="0044396B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000000" w:themeColor="text1"/>
          <w:kern w:val="0"/>
          <w:szCs w:val="28"/>
          <w:lang w:bidi="he-IL"/>
          <w14:ligatures w14:val="none"/>
        </w:rPr>
        <w:t>база даних: E-Shelf.</w:t>
      </w:r>
    </w:p>
    <w:p w14:paraId="7ABAAF2B" w14:textId="77777777" w:rsidR="00E91EB6" w:rsidRPr="004748B9" w:rsidRDefault="00E91EB6"/>
    <w:p w14:paraId="7BCF48A9" w14:textId="77777777" w:rsidR="0044396B" w:rsidRPr="004748B9" w:rsidRDefault="0044396B" w:rsidP="0044396B">
      <w:pPr>
        <w:shd w:val="clear" w:color="auto" w:fill="FFFFFF"/>
        <w:spacing w:before="36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b/>
          <w:bCs/>
          <w:color w:val="1F2328"/>
          <w:kern w:val="0"/>
          <w:szCs w:val="28"/>
          <w:lang w:bidi="he-IL"/>
          <w14:ligatures w14:val="none"/>
        </w:rPr>
        <w:t>Аналіз існуючої схеми</w:t>
      </w:r>
    </w:p>
    <w:p w14:paraId="5A23870F" w14:textId="77777777" w:rsidR="0044396B" w:rsidRPr="004748B9" w:rsidRDefault="0044396B" w:rsidP="0044396B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Для зчитування поточної структури бази даних було виконано команду:</w:t>
      </w:r>
    </w:p>
    <w:p w14:paraId="20013A78" w14:textId="77777777" w:rsidR="0044396B" w:rsidRPr="004748B9" w:rsidRDefault="0044396B" w:rsidP="0044396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npx prisma db pull</w:t>
      </w:r>
    </w:p>
    <w:p w14:paraId="6A2CD646" w14:textId="77777777" w:rsidR="0044396B" w:rsidRPr="004748B9" w:rsidRDefault="0044396B" w:rsidP="0044396B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Ця команда виконала introspection існуючої PostgreSQL-схеми та автоматично створила Prisma-моделі у файлі:</w:t>
      </w:r>
    </w:p>
    <w:p w14:paraId="55251C9C" w14:textId="77777777" w:rsidR="0044396B" w:rsidRPr="004748B9" w:rsidRDefault="0044396B" w:rsidP="0044396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bdr w:val="none" w:sz="0" w:space="0" w:color="auto" w:frame="1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bdr w:val="none" w:sz="0" w:space="0" w:color="auto" w:frame="1"/>
          <w:lang w:bidi="he-IL"/>
          <w14:ligatures w14:val="none"/>
        </w:rPr>
        <w:t>prisma/schema.prisma</w:t>
      </w:r>
    </w:p>
    <w:p w14:paraId="0BC77D11" w14:textId="685F3787" w:rsidR="0044396B" w:rsidRPr="004748B9" w:rsidRDefault="0044396B" w:rsidP="0044396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Після цього у schema.prisma з'явилися моделі, які відповідають таблицям з лабораторної роботи №5. Оскільки таблиці в PostgreSQL були створені без подвійних лапок, Prisma зчитала їх у нижньому регістрі:</w:t>
      </w: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 xml:space="preserve"> access, cell, cupboard, manufacturer, object, shelf, source.</w:t>
      </w:r>
    </w:p>
    <w:p w14:paraId="2BFA440D" w14:textId="3A8EA89A" w:rsidR="0044396B" w:rsidRPr="004748B9" w:rsidRDefault="0044396B" w:rsidP="0044396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lastRenderedPageBreak/>
        <w:drawing>
          <wp:inline distT="0" distB="0" distL="0" distR="0" wp14:anchorId="0DE6F484" wp14:editId="2180AAAE">
            <wp:extent cx="5943600" cy="2564130"/>
            <wp:effectExtent l="0" t="0" r="0" b="7620"/>
            <wp:docPr id="103291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6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C212" w14:textId="77777777" w:rsidR="0044396B" w:rsidRPr="004748B9" w:rsidRDefault="0044396B" w:rsidP="0044396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</w:p>
    <w:p w14:paraId="72B77A6A" w14:textId="77777777" w:rsidR="0044396B" w:rsidRPr="004748B9" w:rsidRDefault="0044396B" w:rsidP="0044396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b/>
          <w:bCs/>
          <w:color w:val="1F2328"/>
          <w:kern w:val="0"/>
          <w:szCs w:val="28"/>
          <w:lang w:bidi="he-IL"/>
          <w14:ligatures w14:val="none"/>
        </w:rPr>
        <w:t>Заплановані зміни схеми</w:t>
      </w:r>
    </w:p>
    <w:p w14:paraId="4E4BC437" w14:textId="044C723B" w:rsidR="0044396B" w:rsidRPr="004748B9" w:rsidRDefault="0044396B" w:rsidP="0044396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Для демонстрації механізму міграцій бул</w:t>
      </w:r>
      <w:r w:rsidR="004748B9"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а</w:t>
      </w: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 xml:space="preserve"> запланован</w:t>
      </w:r>
      <w:r w:rsidR="004748B9"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а</w:t>
      </w: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 xml:space="preserve"> змін</w:t>
      </w:r>
      <w:r w:rsidR="004748B9"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а</w:t>
      </w: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:</w:t>
      </w:r>
    </w:p>
    <w:p w14:paraId="04A0E17E" w14:textId="03C6E627" w:rsidR="0044396B" w:rsidRPr="004748B9" w:rsidRDefault="0044396B" w:rsidP="004748B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Додати до таблиці </w:t>
      </w: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object</w:t>
      </w: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 поле </w:t>
      </w: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notes</w:t>
      </w: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 xml:space="preserve">, яке </w:t>
      </w: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дає змогу додати додаткову інформацію від користувача</w:t>
      </w:r>
    </w:p>
    <w:p w14:paraId="308F43CF" w14:textId="77777777" w:rsidR="004748B9" w:rsidRPr="004748B9" w:rsidRDefault="004748B9" w:rsidP="004748B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</w:p>
    <w:p w14:paraId="780111E4" w14:textId="77777777" w:rsidR="004748B9" w:rsidRPr="004748B9" w:rsidRDefault="004748B9" w:rsidP="004748B9">
      <w:pPr>
        <w:shd w:val="clear" w:color="auto" w:fill="FFFFFF"/>
        <w:spacing w:before="360" w:after="240" w:line="240" w:lineRule="auto"/>
        <w:outlineLvl w:val="1"/>
        <w:rPr>
          <w:rFonts w:asciiTheme="majorBidi" w:eastAsia="Times New Roman" w:hAnsiTheme="majorBidi" w:cstheme="majorBidi"/>
          <w:b/>
          <w:bCs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b/>
          <w:bCs/>
          <w:color w:val="1F2328"/>
          <w:kern w:val="0"/>
          <w:szCs w:val="28"/>
          <w:lang w:bidi="he-IL"/>
          <w14:ligatures w14:val="none"/>
        </w:rPr>
        <w:t>Початкова baseline-міграція</w:t>
      </w:r>
    </w:p>
    <w:p w14:paraId="5C1860F2" w14:textId="77777777" w:rsidR="004748B9" w:rsidRPr="004748B9" w:rsidRDefault="004748B9" w:rsidP="004748B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Оскільки база даних уже існувала до початку роботи з Prisma Migrate, спочатку було створено початкову міграцію 0_init. Вона описує схему, яка вже була в PostgreSQL після лабораторної роботи №5.</w:t>
      </w:r>
    </w:p>
    <w:p w14:paraId="2E4C0D57" w14:textId="77777777" w:rsidR="004748B9" w:rsidRPr="004748B9" w:rsidRDefault="004748B9" w:rsidP="004748B9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Для цього було створено SQL-файл:</w:t>
      </w:r>
    </w:p>
    <w:p w14:paraId="36A88BE3" w14:textId="77777777" w:rsidR="004748B9" w:rsidRPr="004748B9" w:rsidRDefault="004748B9" w:rsidP="004748B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bdr w:val="none" w:sz="0" w:space="0" w:color="auto" w:frame="1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bdr w:val="none" w:sz="0" w:space="0" w:color="auto" w:frame="1"/>
          <w:lang w:bidi="he-IL"/>
          <w14:ligatures w14:val="none"/>
        </w:rPr>
        <w:t>prisma/migrations/0_init/migration.sql</w:t>
      </w:r>
    </w:p>
    <w:p w14:paraId="672BB730" w14:textId="77777777" w:rsidR="004748B9" w:rsidRPr="004748B9" w:rsidRDefault="004748B9" w:rsidP="004748B9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</w:p>
    <w:p w14:paraId="7B0B4FAA" w14:textId="2AA06ABE" w:rsidR="004748B9" w:rsidRPr="004748B9" w:rsidRDefault="004748B9" w:rsidP="004748B9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Після цього міграцію було позначено як уже застосовану:</w:t>
      </w:r>
    </w:p>
    <w:p w14:paraId="7BFC228B" w14:textId="77777777" w:rsidR="004748B9" w:rsidRPr="004748B9" w:rsidRDefault="004748B9" w:rsidP="004748B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npx prisma migrate resolve --applied 0_init</w:t>
      </w:r>
    </w:p>
    <w:p w14:paraId="405D0AB1" w14:textId="77777777" w:rsidR="004748B9" w:rsidRPr="004748B9" w:rsidRDefault="004748B9" w:rsidP="004748B9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</w:p>
    <w:p w14:paraId="12C61D05" w14:textId="131FA72C" w:rsidR="004748B9" w:rsidRPr="004748B9" w:rsidRDefault="004748B9" w:rsidP="004748B9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  <w:r w:rsidRPr="004748B9"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  <w:t>Цей крок потрібен, щоб Prisma не намагалася заново створювати таблиці, які вже існують у базі даних.</w:t>
      </w:r>
    </w:p>
    <w:p w14:paraId="69736255" w14:textId="3CAA51D5" w:rsidR="004748B9" w:rsidRDefault="00D7418A" w:rsidP="004748B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val="en-US" w:bidi="he-IL"/>
          <w14:ligatures w14:val="none"/>
        </w:rPr>
      </w:pPr>
      <w:r w:rsidRPr="00D7418A">
        <w:rPr>
          <w:rFonts w:asciiTheme="majorBidi" w:eastAsia="Times New Roman" w:hAnsiTheme="majorBidi" w:cstheme="majorBidi"/>
          <w:color w:val="1F2328"/>
          <w:kern w:val="0"/>
          <w:szCs w:val="28"/>
          <w:lang w:val="en-US" w:bidi="he-IL"/>
          <w14:ligatures w14:val="none"/>
        </w:rPr>
        <w:lastRenderedPageBreak/>
        <w:drawing>
          <wp:inline distT="0" distB="0" distL="0" distR="0" wp14:anchorId="6D123AC2" wp14:editId="39F5C813">
            <wp:extent cx="5943600" cy="1077595"/>
            <wp:effectExtent l="0" t="0" r="0" b="8255"/>
            <wp:docPr id="161732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2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1E87" w14:textId="77777777" w:rsidR="008B7BC7" w:rsidRDefault="008B7BC7" w:rsidP="004748B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val="en-US" w:bidi="he-IL"/>
          <w14:ligatures w14:val="none"/>
        </w:rPr>
      </w:pPr>
    </w:p>
    <w:p w14:paraId="71896C9A" w14:textId="6056B44C" w:rsidR="00D7418A" w:rsidRDefault="00D7418A" w:rsidP="004748B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val="en-US" w:bidi="he-IL"/>
          <w14:ligatures w14:val="none"/>
        </w:rPr>
      </w:pPr>
      <w:r w:rsidRPr="00D7418A">
        <w:rPr>
          <w:rFonts w:asciiTheme="majorBidi" w:eastAsia="Times New Roman" w:hAnsiTheme="majorBidi" w:cstheme="majorBidi"/>
          <w:color w:val="1F2328"/>
          <w:kern w:val="0"/>
          <w:szCs w:val="28"/>
          <w:lang w:val="en-US" w:bidi="he-IL"/>
          <w14:ligatures w14:val="none"/>
        </w:rPr>
        <w:drawing>
          <wp:inline distT="0" distB="0" distL="0" distR="0" wp14:anchorId="794FAFFB" wp14:editId="7506D081">
            <wp:extent cx="5943600" cy="1055370"/>
            <wp:effectExtent l="0" t="0" r="0" b="0"/>
            <wp:docPr id="153547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77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2573" w14:textId="77777777" w:rsidR="008B7BC7" w:rsidRDefault="008B7BC7" w:rsidP="004748B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val="en-US" w:bidi="he-IL"/>
          <w14:ligatures w14:val="none"/>
        </w:rPr>
      </w:pPr>
    </w:p>
    <w:p w14:paraId="23D1D164" w14:textId="70E1E7AE" w:rsidR="008B7BC7" w:rsidRPr="00D7418A" w:rsidRDefault="008B7BC7" w:rsidP="004748B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val="en-US" w:bidi="he-IL"/>
          <w14:ligatures w14:val="none"/>
        </w:rPr>
      </w:pPr>
      <w:r w:rsidRPr="008B7BC7">
        <w:rPr>
          <w:rFonts w:asciiTheme="majorBidi" w:eastAsia="Times New Roman" w:hAnsiTheme="majorBidi" w:cstheme="majorBidi"/>
          <w:color w:val="1F2328"/>
          <w:kern w:val="0"/>
          <w:szCs w:val="28"/>
          <w:lang w:val="en-US" w:bidi="he-IL"/>
          <w14:ligatures w14:val="none"/>
        </w:rPr>
        <w:drawing>
          <wp:inline distT="0" distB="0" distL="0" distR="0" wp14:anchorId="2581FE91" wp14:editId="7B03BDC8">
            <wp:extent cx="5943600" cy="1075690"/>
            <wp:effectExtent l="0" t="0" r="0" b="0"/>
            <wp:docPr id="91627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3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6BF0" w14:textId="77777777" w:rsidR="0044396B" w:rsidRPr="004748B9" w:rsidRDefault="0044396B" w:rsidP="0044396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F2328"/>
          <w:kern w:val="0"/>
          <w:szCs w:val="28"/>
          <w:lang w:bidi="he-IL"/>
          <w14:ligatures w14:val="none"/>
        </w:rPr>
      </w:pPr>
    </w:p>
    <w:p w14:paraId="1D764E01" w14:textId="1C16C1D1" w:rsidR="0044396B" w:rsidRDefault="008B7BC7">
      <w:pPr>
        <w:rPr>
          <w:lang w:val="en-US"/>
        </w:rPr>
      </w:pPr>
      <w:r w:rsidRPr="008B7BC7">
        <w:lastRenderedPageBreak/>
        <w:drawing>
          <wp:inline distT="0" distB="0" distL="0" distR="0" wp14:anchorId="30162433" wp14:editId="7EA6D9A9">
            <wp:extent cx="5988366" cy="8281988"/>
            <wp:effectExtent l="0" t="0" r="0" b="5080"/>
            <wp:docPr id="2540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53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360" cy="8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B21F" w14:textId="47F6FE13" w:rsidR="008B7BC7" w:rsidRPr="008B7BC7" w:rsidRDefault="008B7BC7">
      <w:pPr>
        <w:rPr>
          <w:lang w:val="ru-RU"/>
        </w:rPr>
      </w:pPr>
      <w:r w:rsidRPr="008B7BC7">
        <w:rPr>
          <w:lang w:val="en-US"/>
        </w:rPr>
        <w:lastRenderedPageBreak/>
        <w:drawing>
          <wp:inline distT="0" distB="0" distL="0" distR="0" wp14:anchorId="697DED80" wp14:editId="6CDF90EF">
            <wp:extent cx="5943600" cy="1193800"/>
            <wp:effectExtent l="0" t="0" r="0" b="6350"/>
            <wp:docPr id="7967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01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BC7" w:rsidRPr="008B7B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A7B"/>
    <w:multiLevelType w:val="multilevel"/>
    <w:tmpl w:val="86E4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2319D"/>
    <w:multiLevelType w:val="hybridMultilevel"/>
    <w:tmpl w:val="FFE80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63EF1"/>
    <w:multiLevelType w:val="multilevel"/>
    <w:tmpl w:val="DD3A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0BDE"/>
    <w:multiLevelType w:val="multilevel"/>
    <w:tmpl w:val="CAC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1700F"/>
    <w:multiLevelType w:val="multilevel"/>
    <w:tmpl w:val="633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92598">
    <w:abstractNumId w:val="2"/>
  </w:num>
  <w:num w:numId="2" w16cid:durableId="1609115272">
    <w:abstractNumId w:val="3"/>
  </w:num>
  <w:num w:numId="3" w16cid:durableId="516043309">
    <w:abstractNumId w:val="4"/>
  </w:num>
  <w:num w:numId="4" w16cid:durableId="387413425">
    <w:abstractNumId w:val="0"/>
  </w:num>
  <w:num w:numId="5" w16cid:durableId="1467621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6B"/>
    <w:rsid w:val="00263D7D"/>
    <w:rsid w:val="00407419"/>
    <w:rsid w:val="0044396B"/>
    <w:rsid w:val="004748B9"/>
    <w:rsid w:val="008B7BC7"/>
    <w:rsid w:val="00A625FD"/>
    <w:rsid w:val="00AE2376"/>
    <w:rsid w:val="00B35007"/>
    <w:rsid w:val="00C40EE5"/>
    <w:rsid w:val="00D7418A"/>
    <w:rsid w:val="00E91EB6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F7BD9"/>
  <w15:chartTrackingRefBased/>
  <w15:docId w15:val="{60F07E28-B17D-4025-9228-5DB63073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96B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4439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6B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6B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6B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6B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6B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6B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6B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44396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6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6B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44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6B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44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6B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443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1</cp:revision>
  <dcterms:created xsi:type="dcterms:W3CDTF">2026-05-23T08:42:00Z</dcterms:created>
  <dcterms:modified xsi:type="dcterms:W3CDTF">2026-05-23T09:22:00Z</dcterms:modified>
</cp:coreProperties>
</file>