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6A86A" w14:textId="5DBCB5C3" w:rsidR="00A94B0B" w:rsidRDefault="00EF0ED4">
      <w:pPr>
        <w:rPr>
          <w:sz w:val="20"/>
          <w:szCs w:val="20"/>
        </w:rPr>
      </w:pPr>
      <w:r>
        <w:rPr>
          <w:sz w:val="20"/>
          <w:szCs w:val="20"/>
        </w:rPr>
        <w:t>General</w:t>
      </w:r>
    </w:p>
    <w:p w14:paraId="5FA4D22F" w14:textId="40DF800E" w:rsidR="00EF0ED4" w:rsidRPr="00577DC5" w:rsidRDefault="00EF0ED4" w:rsidP="00577DC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77DC5">
        <w:rPr>
          <w:sz w:val="20"/>
          <w:szCs w:val="20"/>
        </w:rPr>
        <w:t>AWS KMS – easily create and control keys used for cryptographic operations; encrypt or digitally sign data within your own applications</w:t>
      </w:r>
    </w:p>
    <w:p w14:paraId="59406224" w14:textId="46A6F0C3" w:rsidR="00EF0ED4" w:rsidRPr="00577DC5" w:rsidRDefault="00EF0ED4" w:rsidP="00577DC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77DC5">
        <w:rPr>
          <w:sz w:val="20"/>
          <w:szCs w:val="20"/>
        </w:rPr>
        <w:t>The service provides a highly available key generation, storage, management, and auditing solution for you to encrypt or digitally sign data within your own applications or control the encryption of data across AWS services</w:t>
      </w:r>
    </w:p>
    <w:p w14:paraId="0D6F3FE9" w14:textId="7C574D55" w:rsidR="00EF0ED4" w:rsidRPr="00577DC5" w:rsidRDefault="00EF0ED4" w:rsidP="00577DC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77DC5">
        <w:rPr>
          <w:sz w:val="20"/>
          <w:szCs w:val="20"/>
        </w:rPr>
        <w:t>you should use it to centrally manage the encryption keys that control access to your data.</w:t>
      </w:r>
    </w:p>
    <w:p w14:paraId="3C3EA60C" w14:textId="05C03DC6" w:rsidR="00EF0ED4" w:rsidRPr="00577DC5" w:rsidRDefault="00EF0ED4" w:rsidP="00577DC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77DC5">
        <w:rPr>
          <w:sz w:val="20"/>
          <w:szCs w:val="20"/>
        </w:rPr>
        <w:t xml:space="preserve">Use </w:t>
      </w:r>
      <w:proofErr w:type="spellStart"/>
      <w:r w:rsidRPr="00577DC5">
        <w:rPr>
          <w:sz w:val="20"/>
          <w:szCs w:val="20"/>
        </w:rPr>
        <w:t>aws</w:t>
      </w:r>
      <w:proofErr w:type="spellEnd"/>
      <w:r w:rsidRPr="00577DC5">
        <w:rPr>
          <w:sz w:val="20"/>
          <w:szCs w:val="20"/>
        </w:rPr>
        <w:t xml:space="preserve"> encryption </w:t>
      </w:r>
      <w:proofErr w:type="spellStart"/>
      <w:r w:rsidRPr="00577DC5">
        <w:rPr>
          <w:sz w:val="20"/>
          <w:szCs w:val="20"/>
        </w:rPr>
        <w:t>sdk</w:t>
      </w:r>
      <w:proofErr w:type="spellEnd"/>
      <w:r w:rsidRPr="00577DC5">
        <w:rPr>
          <w:sz w:val="20"/>
          <w:szCs w:val="20"/>
        </w:rPr>
        <w:t xml:space="preserve"> with </w:t>
      </w:r>
      <w:proofErr w:type="spellStart"/>
      <w:r w:rsidRPr="00577DC5">
        <w:rPr>
          <w:sz w:val="20"/>
          <w:szCs w:val="20"/>
        </w:rPr>
        <w:t>aws</w:t>
      </w:r>
      <w:proofErr w:type="spellEnd"/>
      <w:r w:rsidRPr="00577DC5">
        <w:rPr>
          <w:sz w:val="20"/>
          <w:szCs w:val="20"/>
        </w:rPr>
        <w:t xml:space="preserve"> kms to easily generate use and </w:t>
      </w:r>
      <w:proofErr w:type="spellStart"/>
      <w:r w:rsidRPr="00577DC5">
        <w:rPr>
          <w:sz w:val="20"/>
          <w:szCs w:val="20"/>
        </w:rPr>
        <w:t>pretect</w:t>
      </w:r>
      <w:proofErr w:type="spellEnd"/>
      <w:r w:rsidRPr="00577DC5">
        <w:rPr>
          <w:sz w:val="20"/>
          <w:szCs w:val="20"/>
        </w:rPr>
        <w:t xml:space="preserve"> symmetric encryption keys in your code</w:t>
      </w:r>
    </w:p>
    <w:p w14:paraId="3B0E8615" w14:textId="1D3995E7" w:rsidR="00EF0ED4" w:rsidRPr="00577DC5" w:rsidRDefault="00EF0ED4" w:rsidP="00577DC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77DC5">
        <w:rPr>
          <w:sz w:val="20"/>
          <w:szCs w:val="20"/>
        </w:rPr>
        <w:t xml:space="preserve">For asymmetric keys use the service to create and manage private keys </w:t>
      </w:r>
    </w:p>
    <w:p w14:paraId="45387D09" w14:textId="375093A8" w:rsidR="00EF0ED4" w:rsidRPr="00577DC5" w:rsidRDefault="00EF0ED4" w:rsidP="00577DC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77DC5">
        <w:rPr>
          <w:sz w:val="20"/>
          <w:szCs w:val="20"/>
        </w:rPr>
        <w:t xml:space="preserve">Use it to </w:t>
      </w:r>
      <w:proofErr w:type="spellStart"/>
      <w:r w:rsidRPr="00577DC5">
        <w:rPr>
          <w:sz w:val="20"/>
          <w:szCs w:val="20"/>
        </w:rPr>
        <w:t>reducte</w:t>
      </w:r>
      <w:proofErr w:type="spellEnd"/>
      <w:r w:rsidRPr="00577DC5">
        <w:rPr>
          <w:sz w:val="20"/>
          <w:szCs w:val="20"/>
        </w:rPr>
        <w:t xml:space="preserve"> your licensing costs and </w:t>
      </w:r>
      <w:proofErr w:type="spellStart"/>
      <w:r w:rsidRPr="00577DC5">
        <w:rPr>
          <w:sz w:val="20"/>
          <w:szCs w:val="20"/>
        </w:rPr>
        <w:t>oeperational</w:t>
      </w:r>
      <w:proofErr w:type="spellEnd"/>
      <w:r w:rsidRPr="00577DC5">
        <w:rPr>
          <w:sz w:val="20"/>
          <w:szCs w:val="20"/>
        </w:rPr>
        <w:t xml:space="preserve"> </w:t>
      </w:r>
      <w:proofErr w:type="spellStart"/>
      <w:r w:rsidRPr="00577DC5">
        <w:rPr>
          <w:sz w:val="20"/>
          <w:szCs w:val="20"/>
        </w:rPr>
        <w:t>bueden</w:t>
      </w:r>
      <w:proofErr w:type="spellEnd"/>
    </w:p>
    <w:p w14:paraId="293D6E2C" w14:textId="5F031A67" w:rsidR="00EF0ED4" w:rsidRPr="00577DC5" w:rsidRDefault="00EF0ED4" w:rsidP="00577DC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77DC5">
        <w:rPr>
          <w:sz w:val="20"/>
          <w:szCs w:val="20"/>
        </w:rPr>
        <w:t>Proving data security for regulatory or compliance purposes facilitates proving your data is consistently protected</w:t>
      </w:r>
    </w:p>
    <w:p w14:paraId="1518BD6F" w14:textId="10A7A955" w:rsidR="00EF0ED4" w:rsidRPr="00577DC5" w:rsidRDefault="00EF0ED4" w:rsidP="00577DC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77DC5">
        <w:rPr>
          <w:sz w:val="20"/>
          <w:szCs w:val="20"/>
        </w:rPr>
        <w:t>CMKs in AWS KMS</w:t>
      </w:r>
    </w:p>
    <w:p w14:paraId="0B17E1F2" w14:textId="5981F6AB" w:rsidR="00EF0ED4" w:rsidRPr="00577DC5" w:rsidRDefault="00EF0ED4" w:rsidP="00577DC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77DC5">
        <w:rPr>
          <w:sz w:val="20"/>
          <w:szCs w:val="20"/>
        </w:rPr>
        <w:t xml:space="preserve">AWS KMS APIs to encrypt data using </w:t>
      </w:r>
      <w:proofErr w:type="spellStart"/>
      <w:r w:rsidRPr="00577DC5">
        <w:rPr>
          <w:sz w:val="20"/>
          <w:szCs w:val="20"/>
        </w:rPr>
        <w:t>aws</w:t>
      </w:r>
      <w:proofErr w:type="spellEnd"/>
      <w:r w:rsidRPr="00577DC5">
        <w:rPr>
          <w:sz w:val="20"/>
          <w:szCs w:val="20"/>
        </w:rPr>
        <w:t xml:space="preserve"> encryption </w:t>
      </w:r>
      <w:proofErr w:type="spellStart"/>
      <w:r w:rsidRPr="00577DC5">
        <w:rPr>
          <w:sz w:val="20"/>
          <w:szCs w:val="20"/>
        </w:rPr>
        <w:t>sdk</w:t>
      </w:r>
      <w:proofErr w:type="spellEnd"/>
    </w:p>
    <w:p w14:paraId="69E0E179" w14:textId="52360C1C" w:rsidR="00EF0ED4" w:rsidRPr="00577DC5" w:rsidRDefault="00EF0ED4" w:rsidP="00577DC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77DC5">
        <w:rPr>
          <w:sz w:val="20"/>
          <w:szCs w:val="20"/>
        </w:rPr>
        <w:t xml:space="preserve">Symmetric vs </w:t>
      </w:r>
      <w:proofErr w:type="spellStart"/>
      <w:r w:rsidRPr="00577DC5">
        <w:rPr>
          <w:sz w:val="20"/>
          <w:szCs w:val="20"/>
        </w:rPr>
        <w:t>asyummetric</w:t>
      </w:r>
      <w:proofErr w:type="spellEnd"/>
      <w:r w:rsidRPr="00577DC5">
        <w:rPr>
          <w:sz w:val="20"/>
          <w:szCs w:val="20"/>
        </w:rPr>
        <w:t xml:space="preserve"> key</w:t>
      </w:r>
    </w:p>
    <w:p w14:paraId="7E7B6490" w14:textId="3CA83448" w:rsidR="00EF0ED4" w:rsidRPr="00577DC5" w:rsidRDefault="00EF0ED4" w:rsidP="00577DC5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577DC5">
        <w:rPr>
          <w:sz w:val="20"/>
          <w:szCs w:val="20"/>
        </w:rPr>
        <w:t>Iam</w:t>
      </w:r>
      <w:proofErr w:type="spellEnd"/>
      <w:r w:rsidRPr="00577DC5">
        <w:rPr>
          <w:sz w:val="20"/>
          <w:szCs w:val="20"/>
        </w:rPr>
        <w:t xml:space="preserve"> roles and users to manage keys</w:t>
      </w:r>
    </w:p>
    <w:p w14:paraId="1BEA83E0" w14:textId="79B13937" w:rsidR="00EF0ED4" w:rsidRPr="00577DC5" w:rsidRDefault="00EF0ED4" w:rsidP="00577DC5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577DC5">
        <w:rPr>
          <w:sz w:val="20"/>
          <w:szCs w:val="20"/>
        </w:rPr>
        <w:t>Iam</w:t>
      </w:r>
      <w:proofErr w:type="spellEnd"/>
      <w:r w:rsidRPr="00577DC5">
        <w:rPr>
          <w:sz w:val="20"/>
          <w:szCs w:val="20"/>
        </w:rPr>
        <w:t xml:space="preserve"> roles and users to encrypt and </w:t>
      </w:r>
      <w:proofErr w:type="spellStart"/>
      <w:r w:rsidRPr="00577DC5">
        <w:rPr>
          <w:sz w:val="20"/>
          <w:szCs w:val="20"/>
        </w:rPr>
        <w:t>dycrypt</w:t>
      </w:r>
      <w:proofErr w:type="spellEnd"/>
      <w:r w:rsidRPr="00577DC5">
        <w:rPr>
          <w:sz w:val="20"/>
          <w:szCs w:val="20"/>
        </w:rPr>
        <w:t xml:space="preserve"> data</w:t>
      </w:r>
    </w:p>
    <w:p w14:paraId="1EECE4F3" w14:textId="7B652A0A" w:rsidR="00EF0ED4" w:rsidRPr="00577DC5" w:rsidRDefault="00EF0ED4" w:rsidP="00577DC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77DC5">
        <w:rPr>
          <w:sz w:val="20"/>
          <w:szCs w:val="20"/>
        </w:rPr>
        <w:t>Automatically rotated on an annual basis</w:t>
      </w:r>
    </w:p>
    <w:p w14:paraId="730AAEE0" w14:textId="6378737C" w:rsidR="00EF0ED4" w:rsidRPr="00577DC5" w:rsidRDefault="00577DC5" w:rsidP="00577DC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77DC5">
        <w:rPr>
          <w:sz w:val="20"/>
          <w:szCs w:val="20"/>
        </w:rPr>
        <w:t xml:space="preserve">Temporarily disable keys so </w:t>
      </w:r>
      <w:proofErr w:type="spellStart"/>
      <w:r w:rsidRPr="00577DC5">
        <w:rPr>
          <w:sz w:val="20"/>
          <w:szCs w:val="20"/>
        </w:rPr>
        <w:t>thye</w:t>
      </w:r>
      <w:proofErr w:type="spellEnd"/>
      <w:r w:rsidRPr="00577DC5">
        <w:rPr>
          <w:sz w:val="20"/>
          <w:szCs w:val="20"/>
        </w:rPr>
        <w:t xml:space="preserve"> cannot be used by anyone</w:t>
      </w:r>
    </w:p>
    <w:p w14:paraId="1EF34DB4" w14:textId="2F741DF6" w:rsidR="00577DC5" w:rsidRPr="00577DC5" w:rsidRDefault="00577DC5" w:rsidP="00577DC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77DC5">
        <w:rPr>
          <w:sz w:val="20"/>
          <w:szCs w:val="20"/>
        </w:rPr>
        <w:t>Re-enable disabled keys</w:t>
      </w:r>
    </w:p>
    <w:p w14:paraId="519E94DC" w14:textId="29E45FBD" w:rsidR="00577DC5" w:rsidRPr="00577DC5" w:rsidRDefault="00577DC5" w:rsidP="00577DC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77DC5">
        <w:rPr>
          <w:sz w:val="20"/>
          <w:szCs w:val="20"/>
        </w:rPr>
        <w:t>Schedule deletion of keys that you no longer use</w:t>
      </w:r>
    </w:p>
    <w:p w14:paraId="3939B113" w14:textId="7B311198" w:rsidR="00577DC5" w:rsidRPr="00577DC5" w:rsidRDefault="00577DC5" w:rsidP="00577DC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77DC5">
        <w:rPr>
          <w:sz w:val="20"/>
          <w:szCs w:val="20"/>
        </w:rPr>
        <w:t xml:space="preserve">Audit use of keys by </w:t>
      </w:r>
      <w:proofErr w:type="spellStart"/>
      <w:r w:rsidRPr="00577DC5">
        <w:rPr>
          <w:sz w:val="20"/>
          <w:szCs w:val="20"/>
        </w:rPr>
        <w:t>inspectinglogs</w:t>
      </w:r>
      <w:proofErr w:type="spellEnd"/>
    </w:p>
    <w:p w14:paraId="247CFC11" w14:textId="297E085C" w:rsidR="00577DC5" w:rsidRPr="00577DC5" w:rsidRDefault="00577DC5" w:rsidP="00577DC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77DC5">
        <w:rPr>
          <w:sz w:val="20"/>
          <w:szCs w:val="20"/>
        </w:rPr>
        <w:t xml:space="preserve">You start using the service by requesting the creation of a CMK. You control the lifecycle of the CMK as well as who can use or manage it. The key material for a CMK is generated within hardware security modules (HSMs) managed by AWS KMS. Alternatively, you can import key material from your own key management infrastructure and associate it with a CMK. You can also have the key material generated and used in an AWS </w:t>
      </w:r>
      <w:proofErr w:type="spellStart"/>
      <w:r w:rsidRPr="00577DC5">
        <w:rPr>
          <w:sz w:val="20"/>
          <w:szCs w:val="20"/>
        </w:rPr>
        <w:t>CloudHSM</w:t>
      </w:r>
      <w:proofErr w:type="spellEnd"/>
      <w:r w:rsidRPr="00577DC5">
        <w:rPr>
          <w:sz w:val="20"/>
          <w:szCs w:val="20"/>
        </w:rPr>
        <w:t xml:space="preserve"> cluster as a part of the custom key store feature in AWS KMS.</w:t>
      </w:r>
    </w:p>
    <w:p w14:paraId="29DF6BA3" w14:textId="0E760393" w:rsidR="00577DC5" w:rsidRDefault="00577DC5" w:rsidP="00577DC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77DC5">
        <w:rPr>
          <w:sz w:val="20"/>
          <w:szCs w:val="20"/>
        </w:rPr>
        <w:t>Data encryption using AWS KMS</w:t>
      </w:r>
    </w:p>
    <w:p w14:paraId="6073D792" w14:textId="03F58EAF" w:rsidR="00577DC5" w:rsidRDefault="00577DC5" w:rsidP="00577DC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AWS KMS APIS to encrypt and decrypt using CMKs stored in the service</w:t>
      </w:r>
    </w:p>
    <w:p w14:paraId="7E6F7961" w14:textId="6C2956C2" w:rsidR="00577DC5" w:rsidRDefault="00577DC5" w:rsidP="00577DC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AWS services encrypt you data using your CMKs stored in the service</w:t>
      </w:r>
    </w:p>
    <w:p w14:paraId="08F238F8" w14:textId="1BA621FA" w:rsidR="00577DC5" w:rsidRDefault="00577DC5" w:rsidP="00577DC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AWS </w:t>
      </w:r>
      <w:proofErr w:type="spellStart"/>
      <w:r>
        <w:rPr>
          <w:sz w:val="20"/>
          <w:szCs w:val="20"/>
        </w:rPr>
        <w:t>Ecryption</w:t>
      </w:r>
      <w:proofErr w:type="spellEnd"/>
      <w:r>
        <w:rPr>
          <w:sz w:val="20"/>
          <w:szCs w:val="20"/>
        </w:rPr>
        <w:t xml:space="preserve"> SDK that is integrated with AWS KMS</w:t>
      </w:r>
    </w:p>
    <w:p w14:paraId="4F7223EC" w14:textId="2A4944EA" w:rsidR="00577DC5" w:rsidRDefault="00577DC5" w:rsidP="00577DC5">
      <w:pPr>
        <w:rPr>
          <w:sz w:val="20"/>
          <w:szCs w:val="20"/>
        </w:rPr>
      </w:pPr>
    </w:p>
    <w:p w14:paraId="57E59D46" w14:textId="34D63D68" w:rsidR="00577DC5" w:rsidRDefault="00577DC5" w:rsidP="00577DC5">
      <w:pPr>
        <w:rPr>
          <w:rFonts w:ascii="Helvetica" w:hAnsi="Helvetica" w:cs="Helvetica"/>
          <w:color w:val="232F3E"/>
        </w:rPr>
      </w:pPr>
      <w:r>
        <w:rPr>
          <w:rFonts w:ascii="Helvetica" w:hAnsi="Helvetica" w:cs="Helvetica"/>
          <w:color w:val="232F3E"/>
        </w:rPr>
        <w:t>While AWS KMS does support sending data up to 4 KB to be encrypted directly, envelope encryption can offer significant performance benefits.</w:t>
      </w:r>
      <w:r w:rsidRPr="00577DC5">
        <w:rPr>
          <w:rFonts w:ascii="Helvetica" w:hAnsi="Helvetica" w:cs="Helvetica"/>
          <w:color w:val="232F3E"/>
        </w:rPr>
        <w:t xml:space="preserve"> </w:t>
      </w:r>
      <w:r>
        <w:rPr>
          <w:rFonts w:ascii="Helvetica" w:hAnsi="Helvetica" w:cs="Helvetica"/>
          <w:color w:val="232F3E"/>
        </w:rPr>
        <w:t>Envelope encryption reduces the network load since only the request and delivery of the much smaller data key go over the network.</w:t>
      </w:r>
    </w:p>
    <w:p w14:paraId="19FE8EF5" w14:textId="0085A05F" w:rsidR="00577DC5" w:rsidRPr="00577DC5" w:rsidRDefault="00577DC5" w:rsidP="00577DC5">
      <w:pPr>
        <w:rPr>
          <w:sz w:val="20"/>
          <w:szCs w:val="20"/>
        </w:rPr>
      </w:pPr>
      <w:r>
        <w:rPr>
          <w:rFonts w:ascii="Helvetica" w:hAnsi="Helvetica" w:cs="Helvetica"/>
          <w:color w:val="232F3E"/>
        </w:rPr>
        <w:t>The data key is used locally in your application or encrypting AWS service, avoiding the need to send the entire block of data to AWS KMS and suffer network latency.</w:t>
      </w:r>
      <w:bookmarkStart w:id="0" w:name="_GoBack"/>
      <w:bookmarkEnd w:id="0"/>
    </w:p>
    <w:p w14:paraId="23129C70" w14:textId="77777777" w:rsidR="00577DC5" w:rsidRPr="00577DC5" w:rsidRDefault="00577DC5">
      <w:pPr>
        <w:rPr>
          <w:rFonts w:ascii="Helvetica" w:hAnsi="Helvetica" w:cs="Helvetica"/>
          <w:color w:val="232F3E"/>
        </w:rPr>
      </w:pPr>
    </w:p>
    <w:p w14:paraId="2DCF8CEB" w14:textId="3CEFF49A" w:rsidR="00EF0ED4" w:rsidRDefault="00EF0ED4">
      <w:pPr>
        <w:rPr>
          <w:sz w:val="20"/>
          <w:szCs w:val="20"/>
        </w:rPr>
      </w:pPr>
      <w:r>
        <w:rPr>
          <w:sz w:val="20"/>
          <w:szCs w:val="20"/>
        </w:rPr>
        <w:t>Customer Key Store</w:t>
      </w:r>
    </w:p>
    <w:p w14:paraId="5C877C47" w14:textId="54B7A2CF" w:rsidR="00EF0ED4" w:rsidRDefault="00EF0ED4">
      <w:pPr>
        <w:rPr>
          <w:sz w:val="20"/>
          <w:szCs w:val="20"/>
        </w:rPr>
      </w:pPr>
    </w:p>
    <w:p w14:paraId="23EDB212" w14:textId="4D245659" w:rsidR="00EF0ED4" w:rsidRDefault="00EF0ED4">
      <w:pPr>
        <w:rPr>
          <w:sz w:val="20"/>
          <w:szCs w:val="20"/>
        </w:rPr>
      </w:pPr>
      <w:r>
        <w:rPr>
          <w:sz w:val="20"/>
          <w:szCs w:val="20"/>
        </w:rPr>
        <w:t xml:space="preserve">Billing </w:t>
      </w:r>
    </w:p>
    <w:p w14:paraId="06116F60" w14:textId="65EA5D96" w:rsidR="00EF0ED4" w:rsidRDefault="00EF0ED4">
      <w:pPr>
        <w:rPr>
          <w:sz w:val="20"/>
          <w:szCs w:val="20"/>
        </w:rPr>
      </w:pPr>
    </w:p>
    <w:p w14:paraId="6B1527AB" w14:textId="1C263ED3" w:rsidR="00EF0ED4" w:rsidRDefault="00EF0ED4">
      <w:pPr>
        <w:rPr>
          <w:sz w:val="20"/>
          <w:szCs w:val="20"/>
        </w:rPr>
      </w:pPr>
      <w:r>
        <w:rPr>
          <w:sz w:val="20"/>
          <w:szCs w:val="20"/>
        </w:rPr>
        <w:t>Security</w:t>
      </w:r>
    </w:p>
    <w:p w14:paraId="0244DF40" w14:textId="77777777" w:rsidR="00EF0ED4" w:rsidRPr="00466882" w:rsidRDefault="00EF0ED4">
      <w:pPr>
        <w:rPr>
          <w:sz w:val="20"/>
          <w:szCs w:val="20"/>
        </w:rPr>
      </w:pPr>
    </w:p>
    <w:sectPr w:rsidR="00EF0ED4" w:rsidRPr="0046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7019A"/>
    <w:multiLevelType w:val="hybridMultilevel"/>
    <w:tmpl w:val="3A346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73"/>
    <w:rsid w:val="00076073"/>
    <w:rsid w:val="00466882"/>
    <w:rsid w:val="00577DC5"/>
    <w:rsid w:val="00766BB0"/>
    <w:rsid w:val="00A56C71"/>
    <w:rsid w:val="00A94B0B"/>
    <w:rsid w:val="00E86CE0"/>
    <w:rsid w:val="00EF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3033"/>
  <w15:chartTrackingRefBased/>
  <w15:docId w15:val="{2EFF4C58-4AC8-4647-BB9C-9FBB1BE1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Theme="minorHAnsi" w:hAnsi="Trebuchet MS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Sareen</dc:creator>
  <cp:keywords/>
  <dc:description/>
  <cp:lastModifiedBy>Anurag Sareen</cp:lastModifiedBy>
  <cp:revision>2</cp:revision>
  <dcterms:created xsi:type="dcterms:W3CDTF">2020-03-06T01:53:00Z</dcterms:created>
  <dcterms:modified xsi:type="dcterms:W3CDTF">2020-03-06T02:32:00Z</dcterms:modified>
</cp:coreProperties>
</file>