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61F62" w14:textId="07FA38C7" w:rsidR="00037AA4" w:rsidRDefault="00037AA4" w:rsidP="00037AA4">
      <w:pPr>
        <w:spacing w:after="0" w:line="312" w:lineRule="atLeast"/>
        <w:jc w:val="center"/>
        <w:outlineLvl w:val="2"/>
        <w:rPr>
          <w:rFonts w:eastAsia="Times New Roman" w:cs="Helvetica"/>
          <w:color w:val="1F3D5C"/>
          <w:sz w:val="20"/>
          <w:szCs w:val="20"/>
        </w:rPr>
      </w:pPr>
      <w:bookmarkStart w:id="0" w:name="General"/>
      <w:r w:rsidRPr="00037AA4">
        <w:rPr>
          <w:rFonts w:eastAsia="Times New Roman" w:cs="Helvetica"/>
          <w:color w:val="1F3D5C"/>
          <w:sz w:val="20"/>
          <w:szCs w:val="20"/>
        </w:rPr>
        <w:t>General</w:t>
      </w:r>
      <w:bookmarkEnd w:id="0"/>
    </w:p>
    <w:p w14:paraId="2560D082" w14:textId="77777777" w:rsidR="00037AA4" w:rsidRPr="00037AA4" w:rsidRDefault="00037AA4" w:rsidP="00037AA4">
      <w:pPr>
        <w:spacing w:after="0" w:line="312" w:lineRule="atLeast"/>
        <w:jc w:val="center"/>
        <w:outlineLvl w:val="2"/>
        <w:rPr>
          <w:rFonts w:eastAsia="Times New Roman" w:cs="Helvetica"/>
          <w:color w:val="1F3D5C"/>
          <w:sz w:val="20"/>
          <w:szCs w:val="20"/>
        </w:rPr>
      </w:pPr>
    </w:p>
    <w:p w14:paraId="317EA687" w14:textId="1B8EB738" w:rsidR="00037AA4" w:rsidRDefault="00037AA4" w:rsidP="00037AA4">
      <w:pPr>
        <w:numPr>
          <w:ilvl w:val="0"/>
          <w:numId w:val="1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5" w:anchor="general-the-basics" w:history="1">
        <w:r w:rsidRPr="00037AA4">
          <w:rPr>
            <w:rFonts w:eastAsia="Times New Roman" w:cs="Helvetica"/>
            <w:color w:val="005B86"/>
            <w:sz w:val="20"/>
            <w:szCs w:val="20"/>
          </w:rPr>
          <w:t>The Basics</w:t>
        </w:r>
      </w:hyperlink>
    </w:p>
    <w:p w14:paraId="4D17AE18" w14:textId="77777777" w:rsidR="00037AA4" w:rsidRPr="00037AA4" w:rsidRDefault="00037AA4" w:rsidP="00037AA4">
      <w:p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bookmarkStart w:id="1" w:name="_GoBack"/>
      <w:bookmarkEnd w:id="1"/>
    </w:p>
    <w:p w14:paraId="62C75E29" w14:textId="77777777" w:rsidR="00037AA4" w:rsidRPr="00037AA4" w:rsidRDefault="00037AA4" w:rsidP="00037AA4">
      <w:pPr>
        <w:numPr>
          <w:ilvl w:val="0"/>
          <w:numId w:val="1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6" w:anchor="general-billing" w:history="1">
        <w:r w:rsidRPr="00037AA4">
          <w:rPr>
            <w:rFonts w:eastAsia="Times New Roman" w:cs="Helvetica"/>
            <w:color w:val="005B86"/>
            <w:sz w:val="20"/>
            <w:szCs w:val="20"/>
          </w:rPr>
          <w:t>Billing</w:t>
        </w:r>
      </w:hyperlink>
    </w:p>
    <w:p w14:paraId="15743D6D" w14:textId="77777777" w:rsidR="00037AA4" w:rsidRPr="00037AA4" w:rsidRDefault="00037AA4" w:rsidP="00037AA4">
      <w:pPr>
        <w:numPr>
          <w:ilvl w:val="0"/>
          <w:numId w:val="1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7" w:anchor="general-reserved-cache-nodes" w:history="1">
        <w:r w:rsidRPr="00037AA4">
          <w:rPr>
            <w:rFonts w:eastAsia="Times New Roman" w:cs="Helvetica"/>
            <w:color w:val="005B86"/>
            <w:sz w:val="20"/>
            <w:szCs w:val="20"/>
          </w:rPr>
          <w:t>Reserved Nodes</w:t>
        </w:r>
      </w:hyperlink>
    </w:p>
    <w:p w14:paraId="27653765" w14:textId="77777777" w:rsidR="00037AA4" w:rsidRPr="00037AA4" w:rsidRDefault="00037AA4" w:rsidP="00037AA4">
      <w:pPr>
        <w:numPr>
          <w:ilvl w:val="0"/>
          <w:numId w:val="1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8" w:anchor="general-security" w:history="1">
        <w:r w:rsidRPr="00037AA4">
          <w:rPr>
            <w:rFonts w:eastAsia="Times New Roman" w:cs="Helvetica"/>
            <w:color w:val="005B86"/>
            <w:sz w:val="20"/>
            <w:szCs w:val="20"/>
          </w:rPr>
          <w:t>Security</w:t>
        </w:r>
      </w:hyperlink>
    </w:p>
    <w:p w14:paraId="710AEB64" w14:textId="514CC89A" w:rsidR="00037AA4" w:rsidRPr="00037AA4" w:rsidRDefault="00037AA4" w:rsidP="00037AA4">
      <w:pPr>
        <w:numPr>
          <w:ilvl w:val="0"/>
          <w:numId w:val="1"/>
        </w:numPr>
        <w:spacing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9" w:anchor="general-cache-parameter-groups" w:history="1">
        <w:r w:rsidRPr="00037AA4">
          <w:rPr>
            <w:rFonts w:eastAsia="Times New Roman" w:cs="Helvetica"/>
            <w:color w:val="005B86"/>
            <w:sz w:val="20"/>
            <w:szCs w:val="20"/>
          </w:rPr>
          <w:t>Parameter Groups</w:t>
        </w:r>
      </w:hyperlink>
    </w:p>
    <w:p w14:paraId="09B8A141" w14:textId="77777777" w:rsidR="00037AA4" w:rsidRPr="00037AA4" w:rsidRDefault="00037AA4" w:rsidP="00037AA4">
      <w:pPr>
        <w:spacing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</w:p>
    <w:p w14:paraId="4AF54307" w14:textId="77777777" w:rsidR="00037AA4" w:rsidRPr="00037AA4" w:rsidRDefault="00037AA4" w:rsidP="00037AA4">
      <w:pPr>
        <w:spacing w:after="0" w:line="312" w:lineRule="atLeast"/>
        <w:jc w:val="center"/>
        <w:outlineLvl w:val="2"/>
        <w:rPr>
          <w:rFonts w:eastAsia="Times New Roman" w:cs="Helvetica"/>
          <w:color w:val="1F3D5C"/>
          <w:sz w:val="20"/>
          <w:szCs w:val="20"/>
        </w:rPr>
      </w:pPr>
      <w:bookmarkStart w:id="2" w:name="Memcached"/>
      <w:r w:rsidRPr="00037AA4">
        <w:rPr>
          <w:rFonts w:eastAsia="Times New Roman" w:cs="Helvetica"/>
          <w:color w:val="1F3D5C"/>
          <w:sz w:val="20"/>
          <w:szCs w:val="20"/>
        </w:rPr>
        <w:t>Memcached</w:t>
      </w:r>
      <w:bookmarkEnd w:id="2"/>
    </w:p>
    <w:p w14:paraId="3E194C5E" w14:textId="77777777" w:rsidR="00037AA4" w:rsidRPr="00037AA4" w:rsidRDefault="00037AA4" w:rsidP="00037AA4">
      <w:pPr>
        <w:numPr>
          <w:ilvl w:val="0"/>
          <w:numId w:val="2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10" w:anchor="memcached-features" w:history="1">
        <w:r w:rsidRPr="00037AA4">
          <w:rPr>
            <w:rFonts w:eastAsia="Times New Roman" w:cs="Helvetica"/>
            <w:color w:val="005B86"/>
            <w:sz w:val="20"/>
            <w:szCs w:val="20"/>
          </w:rPr>
          <w:t>Features</w:t>
        </w:r>
      </w:hyperlink>
    </w:p>
    <w:p w14:paraId="6B939068" w14:textId="77777777" w:rsidR="00037AA4" w:rsidRPr="00037AA4" w:rsidRDefault="00037AA4" w:rsidP="00037AA4">
      <w:pPr>
        <w:numPr>
          <w:ilvl w:val="0"/>
          <w:numId w:val="2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11" w:anchor="memcached-cache-configuration-and-scaling" w:history="1">
        <w:r w:rsidRPr="00037AA4">
          <w:rPr>
            <w:rFonts w:eastAsia="Times New Roman" w:cs="Helvetica"/>
            <w:color w:val="005B86"/>
            <w:sz w:val="20"/>
            <w:szCs w:val="20"/>
          </w:rPr>
          <w:t>Cache Configuration and Scaling</w:t>
        </w:r>
      </w:hyperlink>
    </w:p>
    <w:p w14:paraId="1717D2F4" w14:textId="77777777" w:rsidR="00037AA4" w:rsidRPr="00037AA4" w:rsidRDefault="00037AA4" w:rsidP="00037AA4">
      <w:pPr>
        <w:numPr>
          <w:ilvl w:val="0"/>
          <w:numId w:val="2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12" w:anchor="memcached-compatibility" w:history="1">
        <w:r w:rsidRPr="00037AA4">
          <w:rPr>
            <w:rFonts w:eastAsia="Times New Roman" w:cs="Helvetica"/>
            <w:color w:val="005B86"/>
            <w:sz w:val="20"/>
            <w:szCs w:val="20"/>
          </w:rPr>
          <w:t>Compatibility</w:t>
        </w:r>
      </w:hyperlink>
    </w:p>
    <w:p w14:paraId="0804A725" w14:textId="77777777" w:rsidR="00037AA4" w:rsidRPr="00037AA4" w:rsidRDefault="00037AA4" w:rsidP="00037AA4">
      <w:pPr>
        <w:numPr>
          <w:ilvl w:val="0"/>
          <w:numId w:val="2"/>
        </w:numPr>
        <w:spacing w:after="225"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13" w:anchor="memcached-auto-discovery" w:history="1">
        <w:r w:rsidRPr="00037AA4">
          <w:rPr>
            <w:rFonts w:eastAsia="Times New Roman" w:cs="Helvetica"/>
            <w:color w:val="005B86"/>
            <w:sz w:val="20"/>
            <w:szCs w:val="20"/>
          </w:rPr>
          <w:t>Auto Discovery</w:t>
        </w:r>
      </w:hyperlink>
    </w:p>
    <w:p w14:paraId="358CFB60" w14:textId="77777777" w:rsidR="00037AA4" w:rsidRPr="00037AA4" w:rsidRDefault="00037AA4" w:rsidP="00037AA4">
      <w:pPr>
        <w:numPr>
          <w:ilvl w:val="0"/>
          <w:numId w:val="2"/>
        </w:numPr>
        <w:spacing w:line="240" w:lineRule="auto"/>
        <w:ind w:left="120"/>
        <w:rPr>
          <w:rFonts w:eastAsia="Times New Roman" w:cs="Helvetica"/>
          <w:color w:val="333333"/>
          <w:sz w:val="20"/>
          <w:szCs w:val="20"/>
        </w:rPr>
      </w:pPr>
      <w:hyperlink r:id="rId14" w:anchor="memcached-cache-engine-version-management" w:history="1">
        <w:r w:rsidRPr="00037AA4">
          <w:rPr>
            <w:rFonts w:eastAsia="Times New Roman" w:cs="Helvetica"/>
            <w:color w:val="005B86"/>
            <w:sz w:val="20"/>
            <w:szCs w:val="20"/>
          </w:rPr>
          <w:t>Cache Engine Version Management</w:t>
        </w:r>
      </w:hyperlink>
    </w:p>
    <w:p w14:paraId="2B9D6C34" w14:textId="77777777" w:rsidR="00037AA4" w:rsidRPr="00037AA4" w:rsidRDefault="00037AA4" w:rsidP="00037AA4">
      <w:pPr>
        <w:spacing w:line="312" w:lineRule="atLeast"/>
        <w:outlineLvl w:val="2"/>
        <w:rPr>
          <w:rFonts w:eastAsia="Times New Roman" w:cs="Helvetica"/>
          <w:color w:val="1F3D5C"/>
          <w:sz w:val="20"/>
          <w:szCs w:val="20"/>
        </w:rPr>
      </w:pPr>
      <w:bookmarkStart w:id="3" w:name="Redis"/>
    </w:p>
    <w:p w14:paraId="3C375497" w14:textId="318DE52B" w:rsidR="00037AA4" w:rsidRPr="00037AA4" w:rsidRDefault="00037AA4" w:rsidP="00037AA4">
      <w:pPr>
        <w:spacing w:line="312" w:lineRule="atLeast"/>
        <w:jc w:val="center"/>
        <w:outlineLvl w:val="2"/>
        <w:rPr>
          <w:rFonts w:eastAsia="Times New Roman" w:cs="Helvetica"/>
          <w:color w:val="1F3D5C"/>
          <w:sz w:val="20"/>
          <w:szCs w:val="20"/>
        </w:rPr>
      </w:pPr>
      <w:r w:rsidRPr="00037AA4">
        <w:rPr>
          <w:rFonts w:eastAsia="Times New Roman" w:cs="Helvetica"/>
          <w:color w:val="1F3D5C"/>
          <w:sz w:val="20"/>
          <w:szCs w:val="20"/>
        </w:rPr>
        <w:t>Redis</w:t>
      </w:r>
      <w:bookmarkEnd w:id="3"/>
    </w:p>
    <w:p w14:paraId="31B4F481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15" w:anchor="redis-features" w:history="1">
        <w:r w:rsidRPr="00037AA4">
          <w:rPr>
            <w:rFonts w:eastAsia="Times New Roman" w:cs="Helvetica"/>
            <w:color w:val="005B86"/>
            <w:sz w:val="20"/>
            <w:szCs w:val="20"/>
          </w:rPr>
          <w:t>Features</w:t>
        </w:r>
      </w:hyperlink>
    </w:p>
    <w:p w14:paraId="0614D5EE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16" w:anchor="redis-read-replica" w:history="1">
        <w:r w:rsidRPr="00037AA4">
          <w:rPr>
            <w:rFonts w:eastAsia="Times New Roman" w:cs="Helvetica"/>
            <w:color w:val="005B86"/>
            <w:sz w:val="20"/>
            <w:szCs w:val="20"/>
          </w:rPr>
          <w:t>Read Replica</w:t>
        </w:r>
      </w:hyperlink>
    </w:p>
    <w:p w14:paraId="685FAF80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17" w:anchor="redis-multi-az" w:history="1">
        <w:r w:rsidRPr="00037AA4">
          <w:rPr>
            <w:rFonts w:eastAsia="Times New Roman" w:cs="Helvetica"/>
            <w:color w:val="005B86"/>
            <w:sz w:val="20"/>
            <w:szCs w:val="20"/>
          </w:rPr>
          <w:t>Multi-AZ</w:t>
        </w:r>
      </w:hyperlink>
    </w:p>
    <w:p w14:paraId="39DCA980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18" w:anchor="redis-backup-restore" w:history="1">
        <w:r w:rsidRPr="00037AA4">
          <w:rPr>
            <w:rFonts w:eastAsia="Times New Roman" w:cs="Helvetica"/>
            <w:color w:val="005B86"/>
            <w:sz w:val="20"/>
            <w:szCs w:val="20"/>
          </w:rPr>
          <w:t>Backup and Restore</w:t>
        </w:r>
      </w:hyperlink>
    </w:p>
    <w:p w14:paraId="615F71D5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19" w:anchor="redis-cluster" w:history="1">
        <w:r w:rsidRPr="00037AA4">
          <w:rPr>
            <w:rFonts w:eastAsia="Times New Roman" w:cs="Helvetica"/>
            <w:color w:val="005B86"/>
            <w:sz w:val="20"/>
            <w:szCs w:val="20"/>
          </w:rPr>
          <w:t>Redis Cluster</w:t>
        </w:r>
      </w:hyperlink>
    </w:p>
    <w:p w14:paraId="259EEC85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20" w:anchor="enhanced-engine" w:history="1">
        <w:r w:rsidRPr="00037AA4">
          <w:rPr>
            <w:rFonts w:eastAsia="Times New Roman" w:cs="Helvetica"/>
            <w:color w:val="005B86"/>
            <w:sz w:val="20"/>
            <w:szCs w:val="20"/>
          </w:rPr>
          <w:t>Enhanced Engine</w:t>
        </w:r>
      </w:hyperlink>
    </w:p>
    <w:p w14:paraId="5CE4729F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21" w:anchor="redis-online-cluster-resizing" w:history="1">
        <w:r w:rsidRPr="00037AA4">
          <w:rPr>
            <w:rFonts w:eastAsia="Times New Roman" w:cs="Helvetica"/>
            <w:color w:val="005B86"/>
            <w:sz w:val="20"/>
            <w:szCs w:val="20"/>
          </w:rPr>
          <w:t>Online Cluster Resizing</w:t>
        </w:r>
      </w:hyperlink>
    </w:p>
    <w:p w14:paraId="430E2277" w14:textId="77777777" w:rsidR="00037AA4" w:rsidRPr="00037AA4" w:rsidRDefault="00037AA4" w:rsidP="00037AA4">
      <w:pPr>
        <w:numPr>
          <w:ilvl w:val="0"/>
          <w:numId w:val="3"/>
        </w:numPr>
        <w:spacing w:after="225"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22" w:anchor="redis-encryption" w:history="1">
        <w:r w:rsidRPr="00037AA4">
          <w:rPr>
            <w:rFonts w:eastAsia="Times New Roman" w:cs="Helvetica"/>
            <w:color w:val="005B86"/>
            <w:sz w:val="20"/>
            <w:szCs w:val="20"/>
          </w:rPr>
          <w:t>Encryption</w:t>
        </w:r>
      </w:hyperlink>
    </w:p>
    <w:p w14:paraId="104D0DDE" w14:textId="77777777" w:rsidR="00037AA4" w:rsidRPr="00037AA4" w:rsidRDefault="00037AA4" w:rsidP="00037AA4">
      <w:pPr>
        <w:numPr>
          <w:ilvl w:val="0"/>
          <w:numId w:val="3"/>
        </w:numPr>
        <w:spacing w:line="240" w:lineRule="auto"/>
        <w:ind w:left="270"/>
        <w:rPr>
          <w:rFonts w:eastAsia="Times New Roman" w:cs="Helvetica"/>
          <w:color w:val="333333"/>
          <w:sz w:val="20"/>
          <w:szCs w:val="20"/>
        </w:rPr>
      </w:pPr>
      <w:hyperlink r:id="rId23" w:anchor="redis-compliance" w:history="1">
        <w:r w:rsidRPr="00037AA4">
          <w:rPr>
            <w:rFonts w:eastAsia="Times New Roman" w:cs="Helvetica"/>
            <w:color w:val="005B86"/>
            <w:sz w:val="20"/>
            <w:szCs w:val="20"/>
          </w:rPr>
          <w:t>Compliance</w:t>
        </w:r>
      </w:hyperlink>
    </w:p>
    <w:p w14:paraId="08E11C81" w14:textId="77777777" w:rsidR="00A94B0B" w:rsidRPr="00037AA4" w:rsidRDefault="00A94B0B">
      <w:pPr>
        <w:rPr>
          <w:sz w:val="20"/>
          <w:szCs w:val="20"/>
        </w:rPr>
      </w:pPr>
    </w:p>
    <w:sectPr w:rsidR="00A94B0B" w:rsidRPr="0003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65EA"/>
    <w:multiLevelType w:val="multilevel"/>
    <w:tmpl w:val="206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43CAB"/>
    <w:multiLevelType w:val="multilevel"/>
    <w:tmpl w:val="39D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410A8"/>
    <w:multiLevelType w:val="multilevel"/>
    <w:tmpl w:val="539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4E"/>
    <w:rsid w:val="00037AA4"/>
    <w:rsid w:val="000E444E"/>
    <w:rsid w:val="00466882"/>
    <w:rsid w:val="00A56C71"/>
    <w:rsid w:val="00A94B0B"/>
    <w:rsid w:val="00E8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692"/>
  <w15:chartTrackingRefBased/>
  <w15:docId w15:val="{22C67D56-3205-4A9E-943C-677FDF96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7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AA4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7AA4"/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7A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AA4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944">
          <w:marLeft w:val="-150"/>
          <w:marRight w:val="-1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36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4957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73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908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925215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8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271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6" w:space="11" w:color="DDDDDD"/>
                                        <w:left w:val="single" w:sz="6" w:space="11" w:color="DDDDDD"/>
                                        <w:bottom w:val="single" w:sz="6" w:space="11" w:color="DDDDDD"/>
                                        <w:right w:val="single" w:sz="6" w:space="11" w:color="DDDDDD"/>
                                      </w:divBdr>
                                      <w:divsChild>
                                        <w:div w:id="8180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3831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516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lasticache/faqs/" TargetMode="External"/><Relationship Id="rId13" Type="http://schemas.openxmlformats.org/officeDocument/2006/relationships/hyperlink" Target="https://aws.amazon.com/elasticache/faqs/" TargetMode="External"/><Relationship Id="rId18" Type="http://schemas.openxmlformats.org/officeDocument/2006/relationships/hyperlink" Target="https://aws.amazon.com/elasticache/faq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elasticache/faqs/" TargetMode="External"/><Relationship Id="rId7" Type="http://schemas.openxmlformats.org/officeDocument/2006/relationships/hyperlink" Target="https://aws.amazon.com/elasticache/faqs/" TargetMode="External"/><Relationship Id="rId12" Type="http://schemas.openxmlformats.org/officeDocument/2006/relationships/hyperlink" Target="https://aws.amazon.com/elasticache/faqs/" TargetMode="External"/><Relationship Id="rId17" Type="http://schemas.openxmlformats.org/officeDocument/2006/relationships/hyperlink" Target="https://aws.amazon.com/elasticache/faq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elasticache/faqs/" TargetMode="External"/><Relationship Id="rId20" Type="http://schemas.openxmlformats.org/officeDocument/2006/relationships/hyperlink" Target="https://aws.amazon.com/elasticache/faq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elasticache/faqs/" TargetMode="External"/><Relationship Id="rId11" Type="http://schemas.openxmlformats.org/officeDocument/2006/relationships/hyperlink" Target="https://aws.amazon.com/elasticache/faq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ws.amazon.com/elasticache/faqs/" TargetMode="External"/><Relationship Id="rId15" Type="http://schemas.openxmlformats.org/officeDocument/2006/relationships/hyperlink" Target="https://aws.amazon.com/elasticache/faqs/" TargetMode="External"/><Relationship Id="rId23" Type="http://schemas.openxmlformats.org/officeDocument/2006/relationships/hyperlink" Target="https://aws.amazon.com/elasticache/faqs/" TargetMode="External"/><Relationship Id="rId10" Type="http://schemas.openxmlformats.org/officeDocument/2006/relationships/hyperlink" Target="https://aws.amazon.com/elasticache/faqs/" TargetMode="External"/><Relationship Id="rId19" Type="http://schemas.openxmlformats.org/officeDocument/2006/relationships/hyperlink" Target="https://aws.amazon.com/elasticache/faq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lasticache/faqs/" TargetMode="External"/><Relationship Id="rId14" Type="http://schemas.openxmlformats.org/officeDocument/2006/relationships/hyperlink" Target="https://aws.amazon.com/elasticache/faqs/" TargetMode="External"/><Relationship Id="rId22" Type="http://schemas.openxmlformats.org/officeDocument/2006/relationships/hyperlink" Target="https://aws.amazon.com/elasticache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2</cp:revision>
  <dcterms:created xsi:type="dcterms:W3CDTF">2020-03-05T00:34:00Z</dcterms:created>
  <dcterms:modified xsi:type="dcterms:W3CDTF">2020-03-05T00:54:00Z</dcterms:modified>
</cp:coreProperties>
</file>