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BC78B" w14:textId="12583DB7" w:rsidR="00A94B0B" w:rsidRDefault="00F40599">
      <w:pPr>
        <w:rPr>
          <w:sz w:val="20"/>
          <w:szCs w:val="20"/>
        </w:rPr>
      </w:pPr>
      <w:r>
        <w:rPr>
          <w:sz w:val="20"/>
          <w:szCs w:val="20"/>
        </w:rPr>
        <w:t xml:space="preserve">Serverless </w:t>
      </w:r>
      <w:proofErr w:type="spellStart"/>
      <w:r>
        <w:rPr>
          <w:sz w:val="20"/>
          <w:szCs w:val="20"/>
        </w:rPr>
        <w:t>appln</w:t>
      </w:r>
      <w:proofErr w:type="spellEnd"/>
      <w:r>
        <w:rPr>
          <w:sz w:val="20"/>
          <w:szCs w:val="20"/>
        </w:rPr>
        <w:t xml:space="preserve"> use </w:t>
      </w:r>
      <w:proofErr w:type="spellStart"/>
      <w:r>
        <w:rPr>
          <w:sz w:val="20"/>
          <w:szCs w:val="20"/>
        </w:rPr>
        <w:t>csase</w:t>
      </w:r>
      <w:proofErr w:type="spellEnd"/>
    </w:p>
    <w:p w14:paraId="5E4453BF" w14:textId="7913F0AF" w:rsidR="00F40599" w:rsidRDefault="00F40599" w:rsidP="00F4059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Web apps and websites</w:t>
      </w:r>
    </w:p>
    <w:p w14:paraId="0D05619D" w14:textId="27984809" w:rsidR="00F40599" w:rsidRDefault="00F40599" w:rsidP="00F4059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Mobile backends</w:t>
      </w:r>
    </w:p>
    <w:p w14:paraId="18105737" w14:textId="52333093" w:rsidR="00F40599" w:rsidRDefault="00F40599" w:rsidP="00F4059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Media and log processing</w:t>
      </w:r>
    </w:p>
    <w:p w14:paraId="10DB463B" w14:textId="2CAE921D" w:rsidR="00F40599" w:rsidRDefault="00F40599" w:rsidP="00F4059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It automation </w:t>
      </w:r>
    </w:p>
    <w:p w14:paraId="40283209" w14:textId="737F88C2" w:rsidR="00F40599" w:rsidRDefault="00F40599" w:rsidP="00F4059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Iot</w:t>
      </w:r>
      <w:proofErr w:type="spellEnd"/>
      <w:r>
        <w:rPr>
          <w:sz w:val="20"/>
          <w:szCs w:val="20"/>
        </w:rPr>
        <w:t xml:space="preserve"> backends</w:t>
      </w:r>
    </w:p>
    <w:p w14:paraId="7EAE5EA8" w14:textId="609FC120" w:rsidR="00F40599" w:rsidRDefault="00F40599" w:rsidP="00F4059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Chatbots</w:t>
      </w:r>
    </w:p>
    <w:p w14:paraId="12DFE91A" w14:textId="6940DF09" w:rsidR="00F40599" w:rsidRDefault="00F40599" w:rsidP="00F4059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Clickstream and other </w:t>
      </w:r>
      <w:proofErr w:type="spellStart"/>
      <w:r>
        <w:rPr>
          <w:sz w:val="20"/>
          <w:szCs w:val="20"/>
        </w:rPr>
        <w:t>newarreal</w:t>
      </w:r>
      <w:proofErr w:type="spellEnd"/>
      <w:r>
        <w:rPr>
          <w:sz w:val="20"/>
          <w:szCs w:val="20"/>
        </w:rPr>
        <w:t>-time streaming data processes</w:t>
      </w:r>
    </w:p>
    <w:p w14:paraId="78B949D0" w14:textId="5EF602C1" w:rsidR="00A72028" w:rsidRPr="00F40599" w:rsidRDefault="00A72028" w:rsidP="00F4059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AWS uses SAM, the open specification Serverless Application Model</w:t>
      </w:r>
      <w:bookmarkStart w:id="0" w:name="_GoBack"/>
      <w:bookmarkEnd w:id="0"/>
    </w:p>
    <w:sectPr w:rsidR="00A72028" w:rsidRPr="00F4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31B85"/>
    <w:multiLevelType w:val="hybridMultilevel"/>
    <w:tmpl w:val="2FD2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FE"/>
    <w:rsid w:val="00466882"/>
    <w:rsid w:val="00A56C71"/>
    <w:rsid w:val="00A72028"/>
    <w:rsid w:val="00A94B0B"/>
    <w:rsid w:val="00C30932"/>
    <w:rsid w:val="00D24BFE"/>
    <w:rsid w:val="00E86CE0"/>
    <w:rsid w:val="00F4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8EAC"/>
  <w15:chartTrackingRefBased/>
  <w15:docId w15:val="{3DF89579-46C6-46C7-981D-15AA59F4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2</cp:revision>
  <dcterms:created xsi:type="dcterms:W3CDTF">2020-03-06T13:07:00Z</dcterms:created>
  <dcterms:modified xsi:type="dcterms:W3CDTF">2020-03-06T14:23:00Z</dcterms:modified>
</cp:coreProperties>
</file>