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B429" w14:textId="3899EDF8" w:rsidR="0000091D" w:rsidRPr="00B2107F" w:rsidRDefault="004933FF" w:rsidP="004933FF">
      <w:pPr>
        <w:spacing w:after="0"/>
        <w:jc w:val="center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PROGRAM OR PROJECT PROFILE</w:t>
      </w:r>
    </w:p>
    <w:p w14:paraId="2E32F673" w14:textId="2E83099A" w:rsidR="004933FF" w:rsidRPr="00B2107F" w:rsidRDefault="00125EC4" w:rsidP="004933FF">
      <w:pPr>
        <w:spacing w:after="0"/>
        <w:jc w:val="center"/>
        <w:rPr>
          <w:rFonts w:ascii="Arial Narrow" w:hAnsi="Arial Narrow" w:cs="Arial"/>
          <w:i/>
          <w:iCs/>
          <w:sz w:val="18"/>
          <w:szCs w:val="18"/>
        </w:rPr>
      </w:pPr>
      <w:r w:rsidRPr="00B2107F">
        <w:rPr>
          <w:rFonts w:ascii="Arial Narrow" w:hAnsi="Arial Narrow" w:cs="Arial"/>
          <w:i/>
          <w:iCs/>
          <w:sz w:val="18"/>
          <w:szCs w:val="18"/>
        </w:rPr>
        <w:fldChar w:fldCharType="begin"/>
      </w:r>
      <w:r w:rsidRPr="00B2107F">
        <w:rPr>
          <w:rFonts w:ascii="Arial Narrow" w:hAnsi="Arial Narrow" w:cs="Arial"/>
          <w:i/>
          <w:iCs/>
          <w:sz w:val="18"/>
          <w:szCs w:val="18"/>
        </w:rPr>
        <w:instrText xml:space="preserve"> MERGEFIELD  datetime_generated \b "As of "  \* MERGEFORMAT </w:instrText>
      </w:r>
      <w:r w:rsidRPr="00B2107F">
        <w:rPr>
          <w:rFonts w:ascii="Arial Narrow" w:hAnsi="Arial Narrow" w:cs="Arial"/>
          <w:i/>
          <w:iCs/>
          <w:sz w:val="18"/>
          <w:szCs w:val="18"/>
        </w:rPr>
        <w:fldChar w:fldCharType="separate"/>
      </w:r>
      <w:r w:rsidRPr="00B2107F">
        <w:rPr>
          <w:rFonts w:ascii="Arial Narrow" w:hAnsi="Arial Narrow" w:cs="Arial"/>
          <w:i/>
          <w:iCs/>
          <w:noProof/>
          <w:sz w:val="18"/>
          <w:szCs w:val="18"/>
        </w:rPr>
        <w:t xml:space="preserve">As of </w:t>
      </w:r>
      <w:r w:rsidRPr="00B2107F">
        <w:rPr>
          <w:rFonts w:ascii="Arial Narrow" w:hAnsi="Arial Narrow" w:cs="Arial"/>
          <w:i/>
          <w:iCs/>
          <w:sz w:val="18"/>
          <w:szCs w:val="18"/>
        </w:rPr>
        <w:fldChar w:fldCharType="end"/>
      </w:r>
      <w:r w:rsidR="00BF7880">
        <w:rPr>
          <w:rFonts w:ascii="Arial Narrow" w:hAnsi="Arial Narrow" w:cs="Arial"/>
          <w:i/>
          <w:iCs/>
          <w:sz w:val="18"/>
          <w:szCs w:val="18"/>
        </w:rPr>
        <w:t>{</w:t>
      </w:r>
      <w:proofErr w:type="spellStart"/>
      <w:r w:rsidR="00BF7880">
        <w:rPr>
          <w:rFonts w:ascii="Arial Narrow" w:hAnsi="Arial Narrow" w:cs="Arial"/>
          <w:i/>
          <w:iCs/>
          <w:sz w:val="18"/>
          <w:szCs w:val="18"/>
        </w:rPr>
        <w:t>dateToday</w:t>
      </w:r>
      <w:proofErr w:type="spellEnd"/>
      <w:r w:rsidR="00337BBB">
        <w:rPr>
          <w:rFonts w:ascii="Arial Narrow" w:hAnsi="Arial Narrow" w:cs="Arial"/>
          <w:i/>
          <w:iCs/>
          <w:sz w:val="18"/>
          <w:szCs w:val="18"/>
        </w:rPr>
        <w:t>}</w:t>
      </w:r>
    </w:p>
    <w:p w14:paraId="232658AB" w14:textId="77777777" w:rsidR="00125EC4" w:rsidRPr="00B2107F" w:rsidRDefault="00125EC4" w:rsidP="004933FF">
      <w:pPr>
        <w:spacing w:after="0"/>
        <w:jc w:val="center"/>
        <w:rPr>
          <w:rFonts w:ascii="Arial Narrow" w:hAnsi="Arial Narrow" w:cs="Arial"/>
          <w:sz w:val="18"/>
          <w:szCs w:val="18"/>
        </w:rPr>
      </w:pPr>
    </w:p>
    <w:p w14:paraId="57B53567" w14:textId="212D0A93" w:rsidR="004933FF" w:rsidRDefault="00DE1B65" w:rsidP="0088446F">
      <w:pPr>
        <w:spacing w:after="0"/>
        <w:jc w:val="center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>{title}</w:t>
      </w:r>
    </w:p>
    <w:p w14:paraId="3724B491" w14:textId="2E04E92B" w:rsidR="0088446F" w:rsidRDefault="0088446F" w:rsidP="004933FF">
      <w:pPr>
        <w:spacing w:after="0"/>
        <w:rPr>
          <w:rFonts w:ascii="Arial Narrow" w:hAnsi="Arial Narrow" w:cs="Arial"/>
          <w:sz w:val="18"/>
          <w:szCs w:val="18"/>
        </w:rPr>
      </w:pPr>
    </w:p>
    <w:p w14:paraId="0D71D9AF" w14:textId="63B8D7DA" w:rsidR="00A6348A" w:rsidRDefault="00A6348A" w:rsidP="004933FF">
      <w:pPr>
        <w:spacing w:after="0"/>
        <w:rPr>
          <w:rFonts w:ascii="Arial Narrow" w:hAnsi="Arial Narrow" w:cs="Arial"/>
          <w:sz w:val="18"/>
          <w:szCs w:val="18"/>
        </w:rPr>
      </w:pPr>
    </w:p>
    <w:p w14:paraId="453DB8C3" w14:textId="77777777" w:rsidR="00A6348A" w:rsidRPr="00B2107F" w:rsidRDefault="00A6348A" w:rsidP="004933FF">
      <w:pPr>
        <w:spacing w:after="0"/>
        <w:rPr>
          <w:rFonts w:ascii="Arial Narrow" w:hAnsi="Arial Narrow" w:cs="Arial"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6327"/>
      </w:tblGrid>
      <w:tr w:rsidR="000D74CB" w:rsidRPr="00B2107F" w14:paraId="7D147BB5" w14:textId="77777777" w:rsidTr="00FF3F2C">
        <w:tc>
          <w:tcPr>
            <w:tcW w:w="1491" w:type="pct"/>
          </w:tcPr>
          <w:p w14:paraId="3693551B" w14:textId="16C3C839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Program</w:t>
            </w:r>
          </w:p>
        </w:tc>
        <w:tc>
          <w:tcPr>
            <w:tcW w:w="3509" w:type="pct"/>
          </w:tcPr>
          <w:p w14:paraId="4D34C91F" w14:textId="5E55F7DB" w:rsidR="000D74CB" w:rsidRPr="00B2107F" w:rsidRDefault="00A6348A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prexc_program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}</w:t>
            </w:r>
          </w:p>
        </w:tc>
      </w:tr>
      <w:tr w:rsidR="000D74CB" w:rsidRPr="00B2107F" w14:paraId="2E74FFE0" w14:textId="77777777" w:rsidTr="00FF3F2C">
        <w:tc>
          <w:tcPr>
            <w:tcW w:w="1491" w:type="pct"/>
          </w:tcPr>
          <w:p w14:paraId="6A2F7506" w14:textId="0F3FFB89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Subprogram</w:t>
            </w:r>
          </w:p>
        </w:tc>
        <w:tc>
          <w:tcPr>
            <w:tcW w:w="3509" w:type="pct"/>
          </w:tcPr>
          <w:p w14:paraId="39A9497C" w14:textId="2B965053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091A7304" w14:textId="5AA51C59" w:rsidR="000D74CB" w:rsidRPr="00B2107F" w:rsidRDefault="000D74CB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0B3D67DD" w14:textId="78E1D5B2" w:rsidR="00015F99" w:rsidRPr="00B2107F" w:rsidRDefault="00015F99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6327"/>
      </w:tblGrid>
      <w:tr w:rsidR="000D74CB" w:rsidRPr="00B2107F" w14:paraId="733A4329" w14:textId="77777777" w:rsidTr="00FF3F2C">
        <w:tc>
          <w:tcPr>
            <w:tcW w:w="1491" w:type="pct"/>
          </w:tcPr>
          <w:p w14:paraId="7C4DD975" w14:textId="2269F887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PAP Title</w:t>
            </w:r>
          </w:p>
        </w:tc>
        <w:tc>
          <w:tcPr>
            <w:tcW w:w="3509" w:type="pct"/>
          </w:tcPr>
          <w:p w14:paraId="519C461A" w14:textId="40945233" w:rsidR="000D74CB" w:rsidRPr="00B2107F" w:rsidRDefault="000D74CB" w:rsidP="000D74C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D74CB" w:rsidRPr="00B2107F" w14:paraId="0BED60FB" w14:textId="77777777" w:rsidTr="00FF3F2C">
        <w:tc>
          <w:tcPr>
            <w:tcW w:w="1491" w:type="pct"/>
          </w:tcPr>
          <w:p w14:paraId="1D2F756E" w14:textId="7EF9674D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Locally-Funded or Foreign Assisted</w:t>
            </w:r>
          </w:p>
        </w:tc>
        <w:tc>
          <w:tcPr>
            <w:tcW w:w="3509" w:type="pct"/>
          </w:tcPr>
          <w:p w14:paraId="40B8C86A" w14:textId="15224466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D74CB" w:rsidRPr="00B2107F" w14:paraId="4502AD31" w14:textId="77777777" w:rsidTr="00FF3F2C">
        <w:tc>
          <w:tcPr>
            <w:tcW w:w="1491" w:type="pct"/>
          </w:tcPr>
          <w:p w14:paraId="30263154" w14:textId="1EEFD796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Basis for Implementation</w:t>
            </w:r>
          </w:p>
        </w:tc>
        <w:tc>
          <w:tcPr>
            <w:tcW w:w="3509" w:type="pct"/>
          </w:tcPr>
          <w:p w14:paraId="443F21DB" w14:textId="5EA6B6AC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D74CB" w:rsidRPr="00B2107F" w14:paraId="7AD5AC5B" w14:textId="77777777" w:rsidTr="00FF3F2C">
        <w:tc>
          <w:tcPr>
            <w:tcW w:w="1491" w:type="pct"/>
          </w:tcPr>
          <w:p w14:paraId="0CFABBEE" w14:textId="2A7DF90B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Project Component and Objectives</w:t>
            </w:r>
          </w:p>
        </w:tc>
        <w:tc>
          <w:tcPr>
            <w:tcW w:w="3509" w:type="pct"/>
          </w:tcPr>
          <w:p w14:paraId="0A084898" w14:textId="3CBAD879" w:rsidR="000D74CB" w:rsidRPr="00B2107F" w:rsidRDefault="000D74CB" w:rsidP="000D74C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29C452C7" w14:textId="0AD00E05" w:rsidR="000D74CB" w:rsidRPr="00B2107F" w:rsidRDefault="000D74CB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6AB68F22" w14:textId="76897B87" w:rsidR="00015F99" w:rsidRPr="00B2107F" w:rsidRDefault="00015F99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Implementing Agency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6327"/>
      </w:tblGrid>
      <w:tr w:rsidR="00015F99" w:rsidRPr="00B2107F" w14:paraId="4ECE47CB" w14:textId="77777777" w:rsidTr="00FF3F2C">
        <w:tc>
          <w:tcPr>
            <w:tcW w:w="1491" w:type="pct"/>
          </w:tcPr>
          <w:p w14:paraId="488C652C" w14:textId="77777777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Implementing Agency</w:t>
            </w:r>
          </w:p>
        </w:tc>
        <w:tc>
          <w:tcPr>
            <w:tcW w:w="3509" w:type="pct"/>
          </w:tcPr>
          <w:p w14:paraId="4D1236D4" w14:textId="670F7AB0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0A79859" w14:textId="1354D951" w:rsidR="00015F99" w:rsidRPr="00B2107F" w:rsidRDefault="00015F99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3921A1DD" w14:textId="77AE1B26" w:rsidR="00015F99" w:rsidRPr="00B2107F" w:rsidRDefault="00015F99" w:rsidP="000D74C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Spatial Coverage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6327"/>
      </w:tblGrid>
      <w:tr w:rsidR="00015F99" w:rsidRPr="00B2107F" w14:paraId="209D9C1A" w14:textId="77777777" w:rsidTr="00FF3F2C">
        <w:tc>
          <w:tcPr>
            <w:tcW w:w="1491" w:type="pct"/>
          </w:tcPr>
          <w:p w14:paraId="6DDB889B" w14:textId="77777777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Spatial Coverage</w:t>
            </w:r>
          </w:p>
        </w:tc>
        <w:tc>
          <w:tcPr>
            <w:tcW w:w="3509" w:type="pct"/>
          </w:tcPr>
          <w:p w14:paraId="1A148777" w14:textId="57E29EE2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15F99" w:rsidRPr="00B2107F" w14:paraId="40389CD8" w14:textId="77777777" w:rsidTr="00FF3F2C">
        <w:tc>
          <w:tcPr>
            <w:tcW w:w="1491" w:type="pct"/>
          </w:tcPr>
          <w:p w14:paraId="597A49F1" w14:textId="77777777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Regions</w:t>
            </w:r>
          </w:p>
        </w:tc>
        <w:tc>
          <w:tcPr>
            <w:tcW w:w="3509" w:type="pct"/>
          </w:tcPr>
          <w:p w14:paraId="43737ABE" w14:textId="2BF621FD" w:rsidR="00015F99" w:rsidRPr="00B2107F" w:rsidRDefault="00015F99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68EEE008" w14:textId="0AA47DBB" w:rsidR="004933FF" w:rsidRPr="00B2107F" w:rsidRDefault="004933FF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14AFD218" w14:textId="77777777" w:rsidR="00FF3F2C" w:rsidRPr="00B2107F" w:rsidRDefault="00FF3F2C" w:rsidP="00FF3F2C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Project for Inclusion in Which Programming Document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0"/>
        <w:gridCol w:w="4566"/>
      </w:tblGrid>
      <w:tr w:rsidR="00B745FA" w:rsidRPr="00B2107F" w14:paraId="3C52D47F" w14:textId="77777777" w:rsidTr="00B745FA">
        <w:tc>
          <w:tcPr>
            <w:tcW w:w="2468" w:type="pct"/>
          </w:tcPr>
          <w:p w14:paraId="150791B8" w14:textId="77777777" w:rsidR="00B745FA" w:rsidRPr="00B2107F" w:rsidRDefault="00B745FA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Public Investment Program (PIP)</w:t>
            </w:r>
          </w:p>
        </w:tc>
        <w:tc>
          <w:tcPr>
            <w:tcW w:w="2532" w:type="pct"/>
          </w:tcPr>
          <w:p w14:paraId="5E6DFB69" w14:textId="1C82B13E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46B6A9D0" w14:textId="77777777" w:rsidTr="00B745FA">
        <w:tc>
          <w:tcPr>
            <w:tcW w:w="2468" w:type="pct"/>
          </w:tcPr>
          <w:p w14:paraId="5D32E219" w14:textId="07ECDDF3" w:rsidR="00B745FA" w:rsidRPr="00B2107F" w:rsidRDefault="00FF6301" w:rsidP="005D4194">
            <w:pPr>
              <w:keepNext/>
              <w:ind w:firstLine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PIP </w:t>
            </w:r>
            <w:r w:rsidR="00B745FA" w:rsidRPr="00B2107F">
              <w:rPr>
                <w:rFonts w:ascii="Arial Narrow" w:hAnsi="Arial Narrow" w:cs="Arial"/>
                <w:sz w:val="18"/>
                <w:szCs w:val="18"/>
              </w:rPr>
              <w:t>Typology</w:t>
            </w:r>
          </w:p>
        </w:tc>
        <w:tc>
          <w:tcPr>
            <w:tcW w:w="2532" w:type="pct"/>
          </w:tcPr>
          <w:p w14:paraId="0418CE80" w14:textId="5CD65231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67071722" w14:textId="77777777" w:rsidTr="00B745FA">
        <w:tc>
          <w:tcPr>
            <w:tcW w:w="2468" w:type="pct"/>
          </w:tcPr>
          <w:p w14:paraId="7CA864D3" w14:textId="77777777" w:rsidR="00B745FA" w:rsidRPr="00B2107F" w:rsidRDefault="00B745FA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Core Investment Program/Project (CIP)</w:t>
            </w:r>
          </w:p>
        </w:tc>
        <w:tc>
          <w:tcPr>
            <w:tcW w:w="2532" w:type="pct"/>
          </w:tcPr>
          <w:p w14:paraId="6330ED29" w14:textId="251C0442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5824983B" w14:textId="77777777" w:rsidTr="00B745FA">
        <w:tc>
          <w:tcPr>
            <w:tcW w:w="2468" w:type="pct"/>
          </w:tcPr>
          <w:p w14:paraId="65FCAC5B" w14:textId="77777777" w:rsidR="00B745FA" w:rsidRPr="00B2107F" w:rsidRDefault="00B745FA" w:rsidP="005D4194">
            <w:pPr>
              <w:keepNext/>
              <w:ind w:firstLine="315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CIP Type</w:t>
            </w:r>
          </w:p>
        </w:tc>
        <w:tc>
          <w:tcPr>
            <w:tcW w:w="2532" w:type="pct"/>
          </w:tcPr>
          <w:p w14:paraId="296D10A7" w14:textId="3EDC2561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76FC2346" w14:textId="77777777" w:rsidTr="00B745FA">
        <w:tc>
          <w:tcPr>
            <w:tcW w:w="2468" w:type="pct"/>
          </w:tcPr>
          <w:p w14:paraId="4AD3185E" w14:textId="77777777" w:rsidR="00B745FA" w:rsidRPr="00B2107F" w:rsidRDefault="00B745FA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Three-Year Rolling Infrastructure Program (TRIP)</w:t>
            </w:r>
          </w:p>
        </w:tc>
        <w:tc>
          <w:tcPr>
            <w:tcW w:w="2532" w:type="pct"/>
          </w:tcPr>
          <w:p w14:paraId="1F5ABC72" w14:textId="1E92C611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74377377" w14:textId="77777777" w:rsidTr="00B745FA">
        <w:tc>
          <w:tcPr>
            <w:tcW w:w="2468" w:type="pct"/>
          </w:tcPr>
          <w:p w14:paraId="1C18B30D" w14:textId="77777777" w:rsidR="00B745FA" w:rsidRPr="00B2107F" w:rsidRDefault="00B745FA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Regional Development Investment Program (RDIP)</w:t>
            </w:r>
          </w:p>
        </w:tc>
        <w:tc>
          <w:tcPr>
            <w:tcW w:w="2532" w:type="pct"/>
          </w:tcPr>
          <w:p w14:paraId="7A99AAB9" w14:textId="7FC54D1E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745FA" w:rsidRPr="00B2107F" w14:paraId="00E0DB68" w14:textId="77777777" w:rsidTr="00B745FA">
        <w:tc>
          <w:tcPr>
            <w:tcW w:w="2468" w:type="pct"/>
          </w:tcPr>
          <w:p w14:paraId="02B2FEDB" w14:textId="77777777" w:rsidR="00B745FA" w:rsidRPr="00B2107F" w:rsidRDefault="00B745FA" w:rsidP="005D4194">
            <w:pPr>
              <w:keepNext/>
              <w:ind w:firstLine="315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RDC Endorsed Date</w:t>
            </w:r>
          </w:p>
        </w:tc>
        <w:tc>
          <w:tcPr>
            <w:tcW w:w="2532" w:type="pct"/>
          </w:tcPr>
          <w:p w14:paraId="27E7C0EC" w14:textId="4F2C7B06" w:rsidR="00B745FA" w:rsidRPr="00B2107F" w:rsidRDefault="00B745FA" w:rsidP="00A017C7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63782EFF" w14:textId="6680ECB4" w:rsidR="00FF3F2C" w:rsidRPr="00B2107F" w:rsidRDefault="00FF3F2C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2492FFB6" w14:textId="77777777" w:rsidR="00FF3F2C" w:rsidRPr="00B2107F" w:rsidRDefault="00FF3F2C" w:rsidP="00FF3F2C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Three-Year Rolling Infrastructure Program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6327"/>
      </w:tblGrid>
      <w:tr w:rsidR="00FF3F2C" w:rsidRPr="00B2107F" w14:paraId="5F0E4613" w14:textId="77777777" w:rsidTr="00885A1B">
        <w:tc>
          <w:tcPr>
            <w:tcW w:w="1491" w:type="pct"/>
          </w:tcPr>
          <w:p w14:paraId="3668BC37" w14:textId="77777777" w:rsidR="00FF3F2C" w:rsidRPr="00B2107F" w:rsidRDefault="00FF3F2C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Infrastructure Sectors/Subsectors</w:t>
            </w:r>
          </w:p>
        </w:tc>
        <w:tc>
          <w:tcPr>
            <w:tcW w:w="3509" w:type="pct"/>
          </w:tcPr>
          <w:p w14:paraId="6B094E50" w14:textId="78786A38" w:rsidR="00FF3F2C" w:rsidRPr="00B2107F" w:rsidRDefault="00FF3F2C" w:rsidP="00885A1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F3F2C" w:rsidRPr="00B2107F" w14:paraId="5D5D4221" w14:textId="77777777" w:rsidTr="00885A1B">
        <w:tc>
          <w:tcPr>
            <w:tcW w:w="1491" w:type="pct"/>
          </w:tcPr>
          <w:p w14:paraId="41A34036" w14:textId="77777777" w:rsidR="00FF3F2C" w:rsidRPr="00B2107F" w:rsidRDefault="00FF3F2C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Technical Readiness</w:t>
            </w:r>
          </w:p>
        </w:tc>
        <w:tc>
          <w:tcPr>
            <w:tcW w:w="3509" w:type="pct"/>
          </w:tcPr>
          <w:p w14:paraId="2EE33461" w14:textId="3E8FECC4" w:rsidR="00FF3F2C" w:rsidRPr="00B2107F" w:rsidRDefault="00FF3F2C" w:rsidP="00885A1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F3F2C" w:rsidRPr="00B2107F" w14:paraId="3456919C" w14:textId="77777777" w:rsidTr="00885A1B">
        <w:tc>
          <w:tcPr>
            <w:tcW w:w="1491" w:type="pct"/>
          </w:tcPr>
          <w:p w14:paraId="5DBEE479" w14:textId="77777777" w:rsidR="00FF3F2C" w:rsidRPr="00B2107F" w:rsidRDefault="00FF3F2C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Implementation Risk and Mitigation Strategy</w:t>
            </w:r>
          </w:p>
        </w:tc>
        <w:tc>
          <w:tcPr>
            <w:tcW w:w="3509" w:type="pct"/>
          </w:tcPr>
          <w:p w14:paraId="7F4FD2CA" w14:textId="327AEFF3" w:rsidR="00FF3F2C" w:rsidRPr="00B2107F" w:rsidRDefault="00FF3F2C" w:rsidP="00885A1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9380AD" w14:textId="7EFF3034" w:rsidR="00FF3F2C" w:rsidRDefault="00FF3F2C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73CF2200" w14:textId="77777777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Physical and Financial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1"/>
        <w:gridCol w:w="2728"/>
        <w:gridCol w:w="2927"/>
      </w:tblGrid>
      <w:tr w:rsidR="00276D9B" w:rsidRPr="00B2107F" w14:paraId="6143C1A3" w14:textId="77777777" w:rsidTr="0072291C">
        <w:tc>
          <w:tcPr>
            <w:tcW w:w="1864" w:type="pct"/>
          </w:tcPr>
          <w:p w14:paraId="6C583DCD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Status of Implementation Readiness</w:t>
            </w:r>
          </w:p>
        </w:tc>
        <w:tc>
          <w:tcPr>
            <w:tcW w:w="3136" w:type="pct"/>
            <w:gridSpan w:val="2"/>
          </w:tcPr>
          <w:p w14:paraId="3058FF38" w14:textId="31540177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76D9B" w:rsidRPr="00B2107F" w14:paraId="1736E0B9" w14:textId="77777777" w:rsidTr="0072291C">
        <w:tc>
          <w:tcPr>
            <w:tcW w:w="1864" w:type="pct"/>
          </w:tcPr>
          <w:p w14:paraId="7F687030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Requires Investment Coordination Committee/NEDA Board Approval (ICC-able)?</w:t>
            </w:r>
          </w:p>
        </w:tc>
        <w:tc>
          <w:tcPr>
            <w:tcW w:w="3136" w:type="pct"/>
            <w:gridSpan w:val="2"/>
          </w:tcPr>
          <w:p w14:paraId="25AA7428" w14:textId="7EC8F0F1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739F3" w:rsidRPr="00B2107F" w14:paraId="18CE80AA" w14:textId="77777777" w:rsidTr="0093063D">
        <w:tc>
          <w:tcPr>
            <w:tcW w:w="1864" w:type="pct"/>
          </w:tcPr>
          <w:p w14:paraId="14B36940" w14:textId="77777777" w:rsidR="00E739F3" w:rsidRPr="00B2107F" w:rsidRDefault="00E739F3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13" w:type="pct"/>
          </w:tcPr>
          <w:p w14:paraId="41D969BB" w14:textId="0EB12894" w:rsidR="00E739F3" w:rsidRPr="00B2107F" w:rsidRDefault="00E739F3" w:rsidP="0070021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Yes/No</w:t>
            </w:r>
          </w:p>
        </w:tc>
        <w:tc>
          <w:tcPr>
            <w:tcW w:w="1622" w:type="pct"/>
          </w:tcPr>
          <w:p w14:paraId="4CBA0E96" w14:textId="2FED062C" w:rsidR="00E739F3" w:rsidRPr="00B2107F" w:rsidRDefault="00700211" w:rsidP="00BC3F2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Date</w:t>
            </w:r>
          </w:p>
        </w:tc>
      </w:tr>
      <w:tr w:rsidR="0072291C" w:rsidRPr="00B2107F" w14:paraId="494C2219" w14:textId="77777777" w:rsidTr="0093063D">
        <w:tc>
          <w:tcPr>
            <w:tcW w:w="1864" w:type="pct"/>
          </w:tcPr>
          <w:p w14:paraId="2F57E9E8" w14:textId="011A42BF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Approved by DA-wide Clearinghouse</w:t>
            </w:r>
          </w:p>
        </w:tc>
        <w:tc>
          <w:tcPr>
            <w:tcW w:w="1513" w:type="pct"/>
          </w:tcPr>
          <w:p w14:paraId="40D9F8CD" w14:textId="3B749496" w:rsidR="0072291C" w:rsidRPr="00B2107F" w:rsidRDefault="0072291C" w:rsidP="00276D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622" w:type="pct"/>
          </w:tcPr>
          <w:p w14:paraId="74B7C6A2" w14:textId="7DD04F06" w:rsidR="0072291C" w:rsidRPr="00B2107F" w:rsidRDefault="0072291C" w:rsidP="00276D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2291C" w:rsidRPr="00B2107F" w14:paraId="4D94EA60" w14:textId="77777777" w:rsidTr="0093063D">
        <w:tc>
          <w:tcPr>
            <w:tcW w:w="1864" w:type="pct"/>
          </w:tcPr>
          <w:p w14:paraId="05B6A446" w14:textId="677F42BF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Yet to be submitted to the NEDA Secretariat</w:t>
            </w:r>
          </w:p>
        </w:tc>
        <w:tc>
          <w:tcPr>
            <w:tcW w:w="1513" w:type="pct"/>
          </w:tcPr>
          <w:p w14:paraId="51502B2C" w14:textId="77777777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2" w:type="pct"/>
          </w:tcPr>
          <w:p w14:paraId="1348092E" w14:textId="02751EA1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291C" w:rsidRPr="00B2107F" w14:paraId="286F43D5" w14:textId="77777777" w:rsidTr="0093063D">
        <w:tc>
          <w:tcPr>
            <w:tcW w:w="1864" w:type="pct"/>
          </w:tcPr>
          <w:p w14:paraId="64F03559" w14:textId="18307D6B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Under the NEDA Secretariat Review</w:t>
            </w:r>
          </w:p>
        </w:tc>
        <w:tc>
          <w:tcPr>
            <w:tcW w:w="1513" w:type="pct"/>
          </w:tcPr>
          <w:p w14:paraId="72D287E1" w14:textId="3641276E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2" w:type="pct"/>
          </w:tcPr>
          <w:p w14:paraId="79EA3139" w14:textId="6224BBB0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291C" w:rsidRPr="00B2107F" w14:paraId="4C24AC4F" w14:textId="77777777" w:rsidTr="0093063D">
        <w:tc>
          <w:tcPr>
            <w:tcW w:w="1864" w:type="pct"/>
          </w:tcPr>
          <w:p w14:paraId="4F89FA0D" w14:textId="1748439F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ICC-TB Endorsed</w:t>
            </w:r>
          </w:p>
        </w:tc>
        <w:tc>
          <w:tcPr>
            <w:tcW w:w="1513" w:type="pct"/>
          </w:tcPr>
          <w:p w14:paraId="367B9E32" w14:textId="1C108263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2" w:type="pct"/>
          </w:tcPr>
          <w:p w14:paraId="78756EB2" w14:textId="7C92854B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291C" w:rsidRPr="00B2107F" w14:paraId="68FAE8A2" w14:textId="77777777" w:rsidTr="0093063D">
        <w:tc>
          <w:tcPr>
            <w:tcW w:w="1864" w:type="pct"/>
          </w:tcPr>
          <w:p w14:paraId="35F3201A" w14:textId="4A56E4C2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ICC-CC Approved</w:t>
            </w:r>
          </w:p>
        </w:tc>
        <w:tc>
          <w:tcPr>
            <w:tcW w:w="1513" w:type="pct"/>
          </w:tcPr>
          <w:p w14:paraId="612DB571" w14:textId="44897383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2" w:type="pct"/>
          </w:tcPr>
          <w:p w14:paraId="24F1BD61" w14:textId="4066D86C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291C" w:rsidRPr="00B2107F" w14:paraId="0477497F" w14:textId="77777777" w:rsidTr="0093063D">
        <w:tc>
          <w:tcPr>
            <w:tcW w:w="1864" w:type="pct"/>
          </w:tcPr>
          <w:p w14:paraId="7CBB8A1B" w14:textId="0292B096" w:rsidR="0072291C" w:rsidRPr="00B2107F" w:rsidRDefault="0072291C" w:rsidP="00C044A2">
            <w:pPr>
              <w:keepNext/>
              <w:ind w:left="598" w:hanging="283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NEDA Board Confirmed</w:t>
            </w:r>
          </w:p>
        </w:tc>
        <w:tc>
          <w:tcPr>
            <w:tcW w:w="1513" w:type="pct"/>
          </w:tcPr>
          <w:p w14:paraId="79B004EA" w14:textId="5E7A0D95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2" w:type="pct"/>
          </w:tcPr>
          <w:p w14:paraId="50FFE815" w14:textId="68213EFB" w:rsidR="0072291C" w:rsidRPr="00B2107F" w:rsidRDefault="0072291C" w:rsidP="00276D9B">
            <w:pPr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276D9B" w:rsidRPr="00B2107F" w14:paraId="7D4BD66A" w14:textId="77777777" w:rsidTr="0072291C">
        <w:tc>
          <w:tcPr>
            <w:tcW w:w="1864" w:type="pct"/>
          </w:tcPr>
          <w:p w14:paraId="6F4B34C5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Budget Tier</w:t>
            </w:r>
          </w:p>
        </w:tc>
        <w:tc>
          <w:tcPr>
            <w:tcW w:w="3136" w:type="pct"/>
            <w:gridSpan w:val="2"/>
          </w:tcPr>
          <w:p w14:paraId="33346D24" w14:textId="0B67E446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76D9B" w:rsidRPr="00B2107F" w14:paraId="421886E0" w14:textId="77777777" w:rsidTr="0072291C">
        <w:tc>
          <w:tcPr>
            <w:tcW w:w="1864" w:type="pct"/>
          </w:tcPr>
          <w:p w14:paraId="616DA6A1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UACS Code</w:t>
            </w:r>
          </w:p>
        </w:tc>
        <w:tc>
          <w:tcPr>
            <w:tcW w:w="3136" w:type="pct"/>
            <w:gridSpan w:val="2"/>
          </w:tcPr>
          <w:p w14:paraId="469E4DB9" w14:textId="2BAD0E6C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76D9B" w:rsidRPr="00B2107F" w14:paraId="6863B9D7" w14:textId="77777777" w:rsidTr="0072291C">
        <w:tc>
          <w:tcPr>
            <w:tcW w:w="1864" w:type="pct"/>
          </w:tcPr>
          <w:p w14:paraId="41FB22F4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Updates</w:t>
            </w:r>
          </w:p>
        </w:tc>
        <w:tc>
          <w:tcPr>
            <w:tcW w:w="3136" w:type="pct"/>
            <w:gridSpan w:val="2"/>
          </w:tcPr>
          <w:p w14:paraId="5A78D3D7" w14:textId="290F1988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76D9B" w:rsidRPr="00B2107F" w14:paraId="37A6AAC3" w14:textId="77777777" w:rsidTr="0072291C">
        <w:tc>
          <w:tcPr>
            <w:tcW w:w="1864" w:type="pct"/>
          </w:tcPr>
          <w:p w14:paraId="54DD6C08" w14:textId="77777777" w:rsidR="00276D9B" w:rsidRPr="00B2107F" w:rsidRDefault="00276D9B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As of</w:t>
            </w:r>
          </w:p>
        </w:tc>
        <w:tc>
          <w:tcPr>
            <w:tcW w:w="3136" w:type="pct"/>
            <w:gridSpan w:val="2"/>
          </w:tcPr>
          <w:p w14:paraId="4D866392" w14:textId="43533725" w:rsidR="00276D9B" w:rsidRPr="00B2107F" w:rsidRDefault="00276D9B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0FF1C2B3" w14:textId="77777777" w:rsidR="00E57CE3" w:rsidRPr="00B2107F" w:rsidRDefault="00E57CE3" w:rsidP="00E57CE3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48C707EC" w14:textId="77777777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Philippine Development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8"/>
        <w:gridCol w:w="6798"/>
      </w:tblGrid>
      <w:tr w:rsidR="00E57CE3" w:rsidRPr="00B2107F" w14:paraId="774B0A31" w14:textId="77777777" w:rsidTr="0097400A">
        <w:tc>
          <w:tcPr>
            <w:tcW w:w="1230" w:type="pct"/>
          </w:tcPr>
          <w:p w14:paraId="1687B9BC" w14:textId="77777777" w:rsidR="00E57CE3" w:rsidRPr="00B2107F" w:rsidRDefault="00E57CE3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Main PDP Chapter</w:t>
            </w:r>
          </w:p>
        </w:tc>
        <w:tc>
          <w:tcPr>
            <w:tcW w:w="3770" w:type="pct"/>
          </w:tcPr>
          <w:p w14:paraId="6FED2255" w14:textId="6A775DE1" w:rsidR="00E57CE3" w:rsidRPr="00B2107F" w:rsidRDefault="00E57CE3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57CE3" w:rsidRPr="00B2107F" w14:paraId="0DFF7DE6" w14:textId="77777777" w:rsidTr="0097400A">
        <w:tc>
          <w:tcPr>
            <w:tcW w:w="1230" w:type="pct"/>
          </w:tcPr>
          <w:p w14:paraId="14D2E89F" w14:textId="77777777" w:rsidR="00E57CE3" w:rsidRPr="00B2107F" w:rsidRDefault="00E57CE3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Other PDP Chapters</w:t>
            </w:r>
          </w:p>
        </w:tc>
        <w:tc>
          <w:tcPr>
            <w:tcW w:w="3770" w:type="pct"/>
          </w:tcPr>
          <w:p w14:paraId="7A32E81C" w14:textId="00597FF9" w:rsidR="00E57CE3" w:rsidRPr="00B2107F" w:rsidRDefault="00E57CE3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57CE3" w:rsidRPr="00B2107F" w14:paraId="08752CCA" w14:textId="77777777" w:rsidTr="0097400A">
        <w:tc>
          <w:tcPr>
            <w:tcW w:w="1230" w:type="pct"/>
          </w:tcPr>
          <w:p w14:paraId="1D8DA09F" w14:textId="77777777" w:rsidR="00E57CE3" w:rsidRPr="00B2107F" w:rsidRDefault="00E57CE3" w:rsidP="0097400A">
            <w:pPr>
              <w:keepNext/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</w:pPr>
            <w:r w:rsidRPr="00B2107F">
              <w:rPr>
                <w:rFonts w:ascii="Arial Narrow" w:hAnsi="Arial Narrow" w:cs="Helvetica"/>
                <w:color w:val="000000"/>
                <w:sz w:val="18"/>
                <w:szCs w:val="18"/>
                <w:shd w:val="clear" w:color="auto" w:fill="FFFFFF"/>
              </w:rPr>
              <w:t>PDP Results Matrices</w:t>
            </w:r>
          </w:p>
        </w:tc>
        <w:tc>
          <w:tcPr>
            <w:tcW w:w="3770" w:type="pct"/>
          </w:tcPr>
          <w:p w14:paraId="5D57B2DA" w14:textId="048F10E8" w:rsidR="00E57CE3" w:rsidRPr="00B2107F" w:rsidRDefault="00E57CE3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124401D3" w14:textId="77777777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5606B738" w14:textId="77777777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EXPECTED OUTPUTS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57CE3" w:rsidRPr="00B2107F" w14:paraId="24B316FA" w14:textId="77777777" w:rsidTr="0097400A">
        <w:tc>
          <w:tcPr>
            <w:tcW w:w="5000" w:type="pct"/>
          </w:tcPr>
          <w:p w14:paraId="5AAFC8B1" w14:textId="7F885684" w:rsidR="00E57CE3" w:rsidRPr="00B2107F" w:rsidRDefault="00E57CE3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05854526" w14:textId="77777777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64BA6B7D" w14:textId="59A29D44" w:rsidR="00E57CE3" w:rsidRPr="00B2107F" w:rsidRDefault="00E57CE3" w:rsidP="00E57CE3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TEN POINT AGENDA</w:t>
      </w:r>
      <w:r w:rsidR="007266C7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="007266C7" w:rsidRPr="002A70F0">
        <w:rPr>
          <w:rFonts w:ascii="Arial Narrow" w:hAnsi="Arial Narrow" w:cs="Arial"/>
          <w:sz w:val="18"/>
          <w:szCs w:val="18"/>
        </w:rPr>
        <w:t>(all that applies)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57CE3" w:rsidRPr="00B2107F" w14:paraId="35AB0327" w14:textId="77777777" w:rsidTr="0097400A">
        <w:tc>
          <w:tcPr>
            <w:tcW w:w="5000" w:type="pct"/>
          </w:tcPr>
          <w:p w14:paraId="5EBA8C73" w14:textId="7A3B09DC" w:rsidR="00E57CE3" w:rsidRPr="00B2107F" w:rsidRDefault="00E57CE3" w:rsidP="0097400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2BE58EF3" w14:textId="687CA6C6" w:rsidR="00B144BF" w:rsidRPr="00B2107F" w:rsidRDefault="00B144BF" w:rsidP="00B144B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SUSTAINABLE DEVELOPMENT GOALS</w:t>
      </w:r>
      <w:r w:rsidR="005D2867">
        <w:rPr>
          <w:rFonts w:ascii="Arial Narrow" w:hAnsi="Arial Narrow" w:cs="Arial"/>
          <w:b/>
          <w:bCs/>
          <w:sz w:val="18"/>
          <w:szCs w:val="18"/>
        </w:rPr>
        <w:t xml:space="preserve"> </w:t>
      </w:r>
      <w:r w:rsidR="005D2867" w:rsidRPr="002A70F0">
        <w:rPr>
          <w:rFonts w:ascii="Arial Narrow" w:hAnsi="Arial Narrow" w:cs="Arial"/>
          <w:sz w:val="18"/>
          <w:szCs w:val="18"/>
        </w:rPr>
        <w:t>(all that applies)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4BF" w14:paraId="67DCF2DA" w14:textId="77777777" w:rsidTr="00B144BF">
        <w:tc>
          <w:tcPr>
            <w:tcW w:w="9016" w:type="dxa"/>
          </w:tcPr>
          <w:p w14:paraId="3D61B156" w14:textId="3C7BF713" w:rsidR="00B144BF" w:rsidRDefault="00B144BF" w:rsidP="00015F99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</w:tbl>
    <w:p w14:paraId="369B0F23" w14:textId="77777777" w:rsidR="00B144BF" w:rsidRDefault="00B144BF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3570D119" w14:textId="2FDC0A75" w:rsidR="00B900C9" w:rsidRPr="00B2107F" w:rsidRDefault="00B900C9" w:rsidP="00B900C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GENDER AND DEVELOPMENT RESPONSIVENESS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0C9" w:rsidRPr="00B2107F" w14:paraId="16C5139B" w14:textId="77777777" w:rsidTr="0097400A">
        <w:tc>
          <w:tcPr>
            <w:tcW w:w="10456" w:type="dxa"/>
          </w:tcPr>
          <w:p w14:paraId="44128D57" w14:textId="7AC2577C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7355E55" w14:textId="6DA8FBD4" w:rsidR="00B900C9" w:rsidRDefault="00B900C9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3E5C680F" w14:textId="77777777" w:rsidR="00B900C9" w:rsidRPr="00B2107F" w:rsidRDefault="00B900C9" w:rsidP="00B900C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IMPLEMENTATION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1629"/>
        <w:gridCol w:w="2864"/>
        <w:gridCol w:w="1510"/>
      </w:tblGrid>
      <w:tr w:rsidR="00B900C9" w:rsidRPr="00B2107F" w14:paraId="37C7DDB4" w14:textId="77777777" w:rsidTr="0097400A">
        <w:tc>
          <w:tcPr>
            <w:tcW w:w="3397" w:type="dxa"/>
          </w:tcPr>
          <w:p w14:paraId="7A10D885" w14:textId="77777777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b/>
                <w:bCs/>
                <w:color w:val="000000"/>
                <w:spacing w:val="6"/>
                <w:sz w:val="18"/>
                <w:szCs w:val="18"/>
                <w:shd w:val="clear" w:color="auto" w:fill="FFFFFF"/>
              </w:rPr>
              <w:t>Start of Project Implementation</w:t>
            </w:r>
          </w:p>
        </w:tc>
        <w:tc>
          <w:tcPr>
            <w:tcW w:w="1961" w:type="dxa"/>
          </w:tcPr>
          <w:p w14:paraId="734F54AF" w14:textId="0CA32A1C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284" w:type="dxa"/>
          </w:tcPr>
          <w:p w14:paraId="4570ACD8" w14:textId="77777777" w:rsidR="00B900C9" w:rsidRPr="00B2107F" w:rsidRDefault="00B900C9" w:rsidP="0097400A">
            <w:pPr>
              <w:rPr>
                <w:rFonts w:ascii="Arial Narrow" w:eastAsia="Times New Roman" w:hAnsi="Arial Narrow" w:cs="Times New Roman"/>
                <w:sz w:val="18"/>
                <w:szCs w:val="18"/>
                <w:lang w:eastAsia="en-PH"/>
              </w:rPr>
            </w:pPr>
            <w:r w:rsidRPr="00B2107F">
              <w:rPr>
                <w:rFonts w:ascii="Arial Narrow" w:hAnsi="Arial Narrow" w:cs="Helvetica"/>
                <w:b/>
                <w:bCs/>
                <w:color w:val="000000"/>
                <w:spacing w:val="6"/>
                <w:sz w:val="18"/>
                <w:szCs w:val="18"/>
                <w:shd w:val="clear" w:color="auto" w:fill="FFFFFF"/>
              </w:rPr>
              <w:t>Year of Project Completion</w:t>
            </w:r>
          </w:p>
        </w:tc>
        <w:tc>
          <w:tcPr>
            <w:tcW w:w="1814" w:type="dxa"/>
          </w:tcPr>
          <w:p w14:paraId="0EA3AA45" w14:textId="6A932399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1B687DFA" w14:textId="4534BF41" w:rsidR="00B900C9" w:rsidRDefault="00B900C9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164F38A0" w14:textId="77777777" w:rsidR="00B900C9" w:rsidRPr="00B2107F" w:rsidRDefault="00B900C9" w:rsidP="00B900C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PROJECT PREPARATION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5981"/>
      </w:tblGrid>
      <w:tr w:rsidR="00B900C9" w:rsidRPr="00B2107F" w14:paraId="21644331" w14:textId="77777777" w:rsidTr="0097400A">
        <w:tc>
          <w:tcPr>
            <w:tcW w:w="3397" w:type="dxa"/>
          </w:tcPr>
          <w:p w14:paraId="783C06CC" w14:textId="77777777" w:rsidR="00B900C9" w:rsidRPr="00B2107F" w:rsidRDefault="00B900C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Helvetica"/>
                <w:b/>
                <w:bCs/>
                <w:color w:val="000000"/>
                <w:spacing w:val="6"/>
                <w:sz w:val="18"/>
                <w:szCs w:val="18"/>
                <w:shd w:val="clear" w:color="auto" w:fill="FFFFFF"/>
              </w:rPr>
              <w:t>Project Preparation Document</w:t>
            </w:r>
          </w:p>
        </w:tc>
        <w:tc>
          <w:tcPr>
            <w:tcW w:w="7059" w:type="dxa"/>
          </w:tcPr>
          <w:p w14:paraId="31DDB48D" w14:textId="29C9A3F6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900C9" w:rsidRPr="00B2107F" w14:paraId="36B30B7C" w14:textId="77777777" w:rsidTr="0097400A">
        <w:tc>
          <w:tcPr>
            <w:tcW w:w="3397" w:type="dxa"/>
          </w:tcPr>
          <w:p w14:paraId="1E726A99" w14:textId="77777777" w:rsidR="00B900C9" w:rsidRPr="00B2107F" w:rsidRDefault="00B900C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Other Project Preparation Document</w:t>
            </w:r>
          </w:p>
        </w:tc>
        <w:tc>
          <w:tcPr>
            <w:tcW w:w="7059" w:type="dxa"/>
          </w:tcPr>
          <w:p w14:paraId="2670211D" w14:textId="37A3E61D" w:rsidR="00B900C9" w:rsidRPr="00B2107F" w:rsidRDefault="00B900C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55E7D9E" w14:textId="77777777" w:rsidR="00B900C9" w:rsidRPr="00B2107F" w:rsidRDefault="00B900C9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0CCAA2B2" w14:textId="75DBAB9F" w:rsidR="00B2107F" w:rsidRDefault="00B2107F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FEASIBILITY STUDY COST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1100"/>
        <w:gridCol w:w="1223"/>
        <w:gridCol w:w="1165"/>
        <w:gridCol w:w="1237"/>
        <w:gridCol w:w="1237"/>
        <w:gridCol w:w="1237"/>
        <w:gridCol w:w="1210"/>
      </w:tblGrid>
      <w:tr w:rsidR="00B2107F" w:rsidRPr="00B2107F" w14:paraId="00281C1C" w14:textId="77777777" w:rsidTr="00B1485D">
        <w:trPr>
          <w:cantSplit/>
        </w:trPr>
        <w:tc>
          <w:tcPr>
            <w:tcW w:w="337" w:type="pct"/>
          </w:tcPr>
          <w:p w14:paraId="0BD9ED4C" w14:textId="77777777" w:rsidR="00B2107F" w:rsidRPr="00B2107F" w:rsidRDefault="00B2107F" w:rsidP="00885A1B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</w:tcPr>
          <w:p w14:paraId="0CCFBC56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678" w:type="pct"/>
          </w:tcPr>
          <w:p w14:paraId="1878F980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646" w:type="pct"/>
          </w:tcPr>
          <w:p w14:paraId="74085733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686" w:type="pct"/>
          </w:tcPr>
          <w:p w14:paraId="7F06261A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686" w:type="pct"/>
          </w:tcPr>
          <w:p w14:paraId="29F0A6E9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686" w:type="pct"/>
          </w:tcPr>
          <w:p w14:paraId="10400F0A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71" w:type="pct"/>
          </w:tcPr>
          <w:p w14:paraId="28AC96F6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B2107F" w:rsidRPr="00885A1B" w14:paraId="177C1CA8" w14:textId="77777777" w:rsidTr="00B1485D">
        <w:trPr>
          <w:cantSplit/>
        </w:trPr>
        <w:tc>
          <w:tcPr>
            <w:tcW w:w="337" w:type="pct"/>
          </w:tcPr>
          <w:p w14:paraId="1DCB0F41" w14:textId="6ED70991" w:rsidR="00B2107F" w:rsidRPr="00885A1B" w:rsidRDefault="0015581E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FS</w:t>
            </w:r>
          </w:p>
        </w:tc>
        <w:tc>
          <w:tcPr>
            <w:tcW w:w="610" w:type="pct"/>
          </w:tcPr>
          <w:p w14:paraId="4659C818" w14:textId="5C0E88F3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8" w:type="pct"/>
          </w:tcPr>
          <w:p w14:paraId="7D5E2485" w14:textId="5D2B2A9C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46" w:type="pct"/>
          </w:tcPr>
          <w:p w14:paraId="1FAC006C" w14:textId="14F02E41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2498FDB0" w14:textId="0F463F1E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1C49033C" w14:textId="6BF774BC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380DD469" w14:textId="493E094C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1" w:type="pct"/>
          </w:tcPr>
          <w:p w14:paraId="5CB1439F" w14:textId="25BFC6E5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4AF339" w14:textId="77777777" w:rsidR="00B2107F" w:rsidRPr="00B2107F" w:rsidRDefault="00B2107F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1FCEB77B" w14:textId="197D6212" w:rsidR="00B2107F" w:rsidRDefault="00B2107F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PRE-CONSTRUCTION COSTS</w:t>
      </w:r>
    </w:p>
    <w:p w14:paraId="7A28113F" w14:textId="3A8B5B45" w:rsidR="00B2107F" w:rsidRDefault="00B2107F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0F3932CC" w14:textId="1104FFDF" w:rsidR="00885A1B" w:rsidRDefault="00885A1B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RIGHT OF WAY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1100"/>
        <w:gridCol w:w="1223"/>
        <w:gridCol w:w="1165"/>
        <w:gridCol w:w="1237"/>
        <w:gridCol w:w="1237"/>
        <w:gridCol w:w="1237"/>
        <w:gridCol w:w="1210"/>
      </w:tblGrid>
      <w:tr w:rsidR="00B2107F" w:rsidRPr="00B2107F" w14:paraId="0FE0DFDA" w14:textId="77777777" w:rsidTr="00B1485D">
        <w:trPr>
          <w:cantSplit/>
        </w:trPr>
        <w:tc>
          <w:tcPr>
            <w:tcW w:w="337" w:type="pct"/>
          </w:tcPr>
          <w:p w14:paraId="5E5DA1B3" w14:textId="77777777" w:rsidR="00B2107F" w:rsidRPr="00B2107F" w:rsidRDefault="00B2107F" w:rsidP="00885A1B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</w:tcPr>
          <w:p w14:paraId="49112A9E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678" w:type="pct"/>
          </w:tcPr>
          <w:p w14:paraId="329CBA07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646" w:type="pct"/>
          </w:tcPr>
          <w:p w14:paraId="41997516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686" w:type="pct"/>
          </w:tcPr>
          <w:p w14:paraId="372D9EF7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686" w:type="pct"/>
          </w:tcPr>
          <w:p w14:paraId="6C3838A1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686" w:type="pct"/>
          </w:tcPr>
          <w:p w14:paraId="43E15C98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71" w:type="pct"/>
          </w:tcPr>
          <w:p w14:paraId="37AA0078" w14:textId="77777777" w:rsidR="00B2107F" w:rsidRPr="00B2107F" w:rsidRDefault="00B2107F" w:rsidP="00885A1B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B2107F" w:rsidRPr="00885A1B" w14:paraId="5F49CA29" w14:textId="77777777" w:rsidTr="00B1485D">
        <w:trPr>
          <w:cantSplit/>
        </w:trPr>
        <w:tc>
          <w:tcPr>
            <w:tcW w:w="337" w:type="pct"/>
          </w:tcPr>
          <w:p w14:paraId="40F86305" w14:textId="76F4CFD0" w:rsidR="00B2107F" w:rsidRPr="00885A1B" w:rsidRDefault="00B2107F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885A1B">
              <w:rPr>
                <w:rFonts w:ascii="Arial Narrow" w:hAnsi="Arial Narrow" w:cs="Arial"/>
                <w:sz w:val="18"/>
                <w:szCs w:val="18"/>
              </w:rPr>
              <w:t>Right of Way</w:t>
            </w:r>
          </w:p>
        </w:tc>
        <w:tc>
          <w:tcPr>
            <w:tcW w:w="610" w:type="pct"/>
          </w:tcPr>
          <w:p w14:paraId="13FB92D5" w14:textId="48370964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8" w:type="pct"/>
          </w:tcPr>
          <w:p w14:paraId="353CAAF4" w14:textId="51EB3AAE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46" w:type="pct"/>
          </w:tcPr>
          <w:p w14:paraId="7377279B" w14:textId="108ED0C1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3D3764C3" w14:textId="026C51E8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112165A2" w14:textId="5B3103D1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4944B4B1" w14:textId="4586B094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1" w:type="pct"/>
          </w:tcPr>
          <w:p w14:paraId="6BD4D705" w14:textId="34A8A9CB" w:rsidR="00B2107F" w:rsidRPr="00885A1B" w:rsidRDefault="00B2107F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7EA6DD" w14:textId="77777777" w:rsidR="00B2107F" w:rsidRDefault="00B2107F" w:rsidP="00B210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6031"/>
      </w:tblGrid>
      <w:tr w:rsidR="00885A1B" w:rsidRPr="00885A1B" w14:paraId="47C69E33" w14:textId="77777777" w:rsidTr="00885A1B">
        <w:tc>
          <w:tcPr>
            <w:tcW w:w="3397" w:type="dxa"/>
          </w:tcPr>
          <w:p w14:paraId="3E5F0573" w14:textId="073D6436" w:rsidR="00885A1B" w:rsidRPr="00885A1B" w:rsidRDefault="00885A1B" w:rsidP="00015F99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885A1B">
              <w:rPr>
                <w:rFonts w:ascii="Arial Narrow" w:hAnsi="Arial Narrow" w:cs="Helvetica"/>
                <w:color w:val="000000"/>
                <w:spacing w:val="6"/>
                <w:sz w:val="18"/>
                <w:szCs w:val="18"/>
                <w:shd w:val="clear" w:color="auto" w:fill="FFFFFF"/>
              </w:rPr>
              <w:t>Affected Households (No.)</w:t>
            </w:r>
          </w:p>
        </w:tc>
        <w:tc>
          <w:tcPr>
            <w:tcW w:w="7059" w:type="dxa"/>
          </w:tcPr>
          <w:p w14:paraId="5E60EF3B" w14:textId="095AF8C7" w:rsidR="00885A1B" w:rsidRPr="00885A1B" w:rsidRDefault="00885A1B" w:rsidP="00015F99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/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MERGEFIELD  row_affected  \* MERGEFORMAT </w:instrTex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«row_affected»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931E7C0" w14:textId="07D8BC05" w:rsidR="003F6CAC" w:rsidRDefault="003F6CAC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20B1D386" w14:textId="35A4D1D0" w:rsidR="00885A1B" w:rsidRPr="00B2107F" w:rsidRDefault="00885A1B" w:rsidP="00015F9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RESETTLEMENT ACTION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1100"/>
        <w:gridCol w:w="1223"/>
        <w:gridCol w:w="1165"/>
        <w:gridCol w:w="1237"/>
        <w:gridCol w:w="1237"/>
        <w:gridCol w:w="1237"/>
        <w:gridCol w:w="1210"/>
      </w:tblGrid>
      <w:tr w:rsidR="00885A1B" w:rsidRPr="00B2107F" w14:paraId="2056D57B" w14:textId="77777777" w:rsidTr="00B1485D">
        <w:trPr>
          <w:cantSplit/>
        </w:trPr>
        <w:tc>
          <w:tcPr>
            <w:tcW w:w="337" w:type="pct"/>
          </w:tcPr>
          <w:p w14:paraId="34928360" w14:textId="77777777" w:rsidR="00885A1B" w:rsidRPr="00B2107F" w:rsidRDefault="00885A1B" w:rsidP="00885A1B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</w:tcPr>
          <w:p w14:paraId="73C6D86F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678" w:type="pct"/>
          </w:tcPr>
          <w:p w14:paraId="2E69FD02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646" w:type="pct"/>
          </w:tcPr>
          <w:p w14:paraId="331BF1BF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686" w:type="pct"/>
          </w:tcPr>
          <w:p w14:paraId="5215F2D2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686" w:type="pct"/>
          </w:tcPr>
          <w:p w14:paraId="2F11323D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686" w:type="pct"/>
          </w:tcPr>
          <w:p w14:paraId="41C120BB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671" w:type="pct"/>
          </w:tcPr>
          <w:p w14:paraId="29118638" w14:textId="77777777" w:rsidR="00885A1B" w:rsidRPr="00B2107F" w:rsidRDefault="00885A1B" w:rsidP="00885A1B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885A1B" w:rsidRPr="00885A1B" w14:paraId="56CBD1DB" w14:textId="77777777" w:rsidTr="00B1485D">
        <w:trPr>
          <w:cantSplit/>
        </w:trPr>
        <w:tc>
          <w:tcPr>
            <w:tcW w:w="337" w:type="pct"/>
          </w:tcPr>
          <w:p w14:paraId="3E489FEF" w14:textId="77777777" w:rsidR="00885A1B" w:rsidRPr="00885A1B" w:rsidRDefault="00885A1B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885A1B">
              <w:rPr>
                <w:rFonts w:ascii="Arial Narrow" w:hAnsi="Arial Narrow" w:cs="Arial"/>
                <w:sz w:val="18"/>
                <w:szCs w:val="18"/>
              </w:rPr>
              <w:t>Right of Way</w:t>
            </w:r>
          </w:p>
        </w:tc>
        <w:tc>
          <w:tcPr>
            <w:tcW w:w="610" w:type="pct"/>
          </w:tcPr>
          <w:p w14:paraId="032C5BE9" w14:textId="459F821C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8" w:type="pct"/>
          </w:tcPr>
          <w:p w14:paraId="57CEA314" w14:textId="5DCE1243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46" w:type="pct"/>
          </w:tcPr>
          <w:p w14:paraId="2D532144" w14:textId="4DFC296D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693006DE" w14:textId="68ACF33C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72845254" w14:textId="515C9AD6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86" w:type="pct"/>
          </w:tcPr>
          <w:p w14:paraId="59575EFE" w14:textId="20F77BFF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71" w:type="pct"/>
          </w:tcPr>
          <w:p w14:paraId="07E4277E" w14:textId="0270158D" w:rsidR="00885A1B" w:rsidRPr="00885A1B" w:rsidRDefault="00885A1B" w:rsidP="00885A1B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643EAA87" w14:textId="77777777" w:rsidR="00885A1B" w:rsidRDefault="00885A1B" w:rsidP="00885A1B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6030"/>
      </w:tblGrid>
      <w:tr w:rsidR="00885A1B" w:rsidRPr="00885A1B" w14:paraId="34ABB6AA" w14:textId="77777777" w:rsidTr="00885A1B">
        <w:tc>
          <w:tcPr>
            <w:tcW w:w="3397" w:type="dxa"/>
          </w:tcPr>
          <w:p w14:paraId="5320F36E" w14:textId="77777777" w:rsidR="00885A1B" w:rsidRPr="00885A1B" w:rsidRDefault="00885A1B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885A1B">
              <w:rPr>
                <w:rFonts w:ascii="Arial Narrow" w:hAnsi="Arial Narrow" w:cs="Helvetica"/>
                <w:color w:val="000000"/>
                <w:spacing w:val="6"/>
                <w:sz w:val="18"/>
                <w:szCs w:val="18"/>
                <w:shd w:val="clear" w:color="auto" w:fill="FFFFFF"/>
              </w:rPr>
              <w:t>Affected Households (No.)</w:t>
            </w:r>
          </w:p>
        </w:tc>
        <w:tc>
          <w:tcPr>
            <w:tcW w:w="7059" w:type="dxa"/>
          </w:tcPr>
          <w:p w14:paraId="32279C80" w14:textId="3C261764" w:rsidR="00885A1B" w:rsidRPr="00885A1B" w:rsidRDefault="00885A1B" w:rsidP="00885A1B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/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MERGEFIELD  rap_affected  \* MERGEFORMAT </w:instrTex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«rap_affected»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19A536F1" w14:textId="2ACDA625" w:rsidR="00015F99" w:rsidRDefault="00015F99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06AD8F16" w14:textId="59ABD58F" w:rsidR="00A63E59" w:rsidRPr="00B2107F" w:rsidRDefault="00A63E59" w:rsidP="00A63E59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EMPLOYMENT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E59" w:rsidRPr="00B2107F" w14:paraId="638F2105" w14:textId="77777777" w:rsidTr="0097400A">
        <w:tc>
          <w:tcPr>
            <w:tcW w:w="10456" w:type="dxa"/>
          </w:tcPr>
          <w:p w14:paraId="4B56FF5B" w14:textId="521EE04B" w:rsidR="00A63E59" w:rsidRPr="00B2107F" w:rsidRDefault="00A63E5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/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MERGEFIELD  employment_generated  \* MERGEFORMAT </w:instrTex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«employment_generated»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2E6B9769" w14:textId="058F84CD" w:rsidR="00A63E59" w:rsidRDefault="00A63E59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6DE660FF" w14:textId="4B75BB68" w:rsidR="00A63E59" w:rsidRDefault="00A63E59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t>FUNDING SOURCE AND MODE OF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5956"/>
      </w:tblGrid>
      <w:tr w:rsidR="00A63E59" w:rsidRPr="00B2107F" w14:paraId="7F6FC4ED" w14:textId="77777777" w:rsidTr="0097400A">
        <w:tc>
          <w:tcPr>
            <w:tcW w:w="3397" w:type="dxa"/>
          </w:tcPr>
          <w:p w14:paraId="7392FB5E" w14:textId="791B82B3" w:rsidR="00A63E59" w:rsidRPr="00B2107F" w:rsidRDefault="00A63E5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Helvetica"/>
                <w:b/>
                <w:bCs/>
                <w:color w:val="000000"/>
                <w:spacing w:val="6"/>
                <w:sz w:val="18"/>
                <w:szCs w:val="18"/>
                <w:shd w:val="clear" w:color="auto" w:fill="FFFFFF"/>
              </w:rPr>
              <w:t>Main Funding Source</w:t>
            </w:r>
          </w:p>
        </w:tc>
        <w:tc>
          <w:tcPr>
            <w:tcW w:w="7059" w:type="dxa"/>
          </w:tcPr>
          <w:p w14:paraId="68C24220" w14:textId="134F49FC" w:rsidR="00A63E59" w:rsidRPr="00B2107F" w:rsidRDefault="00A63E5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63E59" w:rsidRPr="00B2107F" w14:paraId="620B2E6B" w14:textId="77777777" w:rsidTr="0097400A">
        <w:tc>
          <w:tcPr>
            <w:tcW w:w="3397" w:type="dxa"/>
          </w:tcPr>
          <w:p w14:paraId="1A0659CA" w14:textId="70426929" w:rsidR="00A63E59" w:rsidRDefault="00A63E5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Funding Institution</w:t>
            </w:r>
          </w:p>
        </w:tc>
        <w:tc>
          <w:tcPr>
            <w:tcW w:w="7059" w:type="dxa"/>
          </w:tcPr>
          <w:p w14:paraId="00AF598D" w14:textId="63D60BE8" w:rsidR="00A63E59" w:rsidRDefault="00A63E5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63E59" w:rsidRPr="00B2107F" w14:paraId="1FA792F9" w14:textId="77777777" w:rsidTr="0097400A">
        <w:tc>
          <w:tcPr>
            <w:tcW w:w="3397" w:type="dxa"/>
          </w:tcPr>
          <w:p w14:paraId="0075BA38" w14:textId="15CECDDD" w:rsidR="00A63E59" w:rsidRPr="00B2107F" w:rsidRDefault="00A63E5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Mode of Implementation</w:t>
            </w:r>
          </w:p>
        </w:tc>
        <w:tc>
          <w:tcPr>
            <w:tcW w:w="7059" w:type="dxa"/>
          </w:tcPr>
          <w:p w14:paraId="3F75A77F" w14:textId="2593A870" w:rsidR="00A63E59" w:rsidRDefault="00A63E5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63E59" w:rsidRPr="00B2107F" w14:paraId="7C17B61F" w14:textId="77777777" w:rsidTr="0097400A">
        <w:tc>
          <w:tcPr>
            <w:tcW w:w="3397" w:type="dxa"/>
          </w:tcPr>
          <w:p w14:paraId="7DE2A93C" w14:textId="658B8665" w:rsidR="00A63E59" w:rsidRPr="00B2107F" w:rsidRDefault="00A63E59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Other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Funding Sources</w:t>
            </w:r>
          </w:p>
        </w:tc>
        <w:tc>
          <w:tcPr>
            <w:tcW w:w="7059" w:type="dxa"/>
          </w:tcPr>
          <w:p w14:paraId="7B836DC9" w14:textId="2CB18C68" w:rsidR="00A63E59" w:rsidRPr="00B2107F" w:rsidRDefault="00A63E59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EA3606A" w14:textId="1042EFD4" w:rsidR="00A63E59" w:rsidRDefault="00A63E59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8"/>
        <w:gridCol w:w="4718"/>
      </w:tblGrid>
      <w:tr w:rsidR="00B502FC" w:rsidRPr="00B2107F" w14:paraId="4CDCC24C" w14:textId="77777777" w:rsidTr="00E5252D">
        <w:tc>
          <w:tcPr>
            <w:tcW w:w="6974" w:type="dxa"/>
          </w:tcPr>
          <w:p w14:paraId="177C0B64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t>Prepared by:</w:t>
            </w:r>
          </w:p>
        </w:tc>
        <w:tc>
          <w:tcPr>
            <w:tcW w:w="6974" w:type="dxa"/>
          </w:tcPr>
          <w:p w14:paraId="0CCDC3CA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Approved</w:t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t xml:space="preserve"> by:</w:t>
            </w:r>
          </w:p>
        </w:tc>
      </w:tr>
      <w:tr w:rsidR="00B502FC" w:rsidRPr="00B2107F" w14:paraId="21A8A59D" w14:textId="77777777" w:rsidTr="00E5252D">
        <w:tc>
          <w:tcPr>
            <w:tcW w:w="6974" w:type="dxa"/>
          </w:tcPr>
          <w:p w14:paraId="4C16B400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  <w:p w14:paraId="1E044E67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  <w:p w14:paraId="26407633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974" w:type="dxa"/>
          </w:tcPr>
          <w:p w14:paraId="12033F86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502FC" w:rsidRPr="00B2107F" w14:paraId="73D471F5" w14:textId="77777777" w:rsidTr="00E5252D">
        <w:tc>
          <w:tcPr>
            <w:tcW w:w="6974" w:type="dxa"/>
          </w:tcPr>
          <w:p w14:paraId="5DE638C6" w14:textId="0C408E1D" w:rsidR="00B502FC" w:rsidRPr="00B2107F" w:rsidRDefault="00FF3F53" w:rsidP="00E5252D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instrText xml:space="preserve"> MERGEFIELD  creator  \* MERGEFORMAT </w:instrTex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sz w:val="18"/>
                <w:szCs w:val="18"/>
              </w:rPr>
              <w:t>«creator»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end"/>
            </w:r>
          </w:p>
          <w:p w14:paraId="641CDB5E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begin"/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instrText xml:space="preserve"> MERGEFIELD  position  \* MERGEFORMAT </w:instrText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B2107F">
              <w:rPr>
                <w:rFonts w:ascii="Arial Narrow" w:hAnsi="Arial Narrow" w:cs="Arial"/>
                <w:noProof/>
                <w:sz w:val="18"/>
                <w:szCs w:val="18"/>
              </w:rPr>
              <w:t>«position»</w:t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6974" w:type="dxa"/>
          </w:tcPr>
          <w:p w14:paraId="4218A460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begin"/>
            </w: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instrText xml:space="preserve"> MERGEFIELD  agency_head_name  \* MERGEFORMAT </w:instrText>
            </w: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separate"/>
            </w:r>
            <w:r w:rsidRPr="00B2107F">
              <w:rPr>
                <w:rFonts w:ascii="Arial Narrow" w:hAnsi="Arial Narrow" w:cs="Arial"/>
                <w:b/>
                <w:bCs/>
                <w:noProof/>
                <w:sz w:val="18"/>
                <w:szCs w:val="18"/>
              </w:rPr>
              <w:t>«agency_head_name»</w:t>
            </w: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fldChar w:fldCharType="end"/>
            </w:r>
          </w:p>
          <w:p w14:paraId="4666E10C" w14:textId="77777777" w:rsidR="00B502FC" w:rsidRPr="00B2107F" w:rsidRDefault="00B502FC" w:rsidP="00E5252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begin"/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instrText xml:space="preserve"> MERGEFIELD  agency_head_position  \* MERGEFORMAT </w:instrText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B2107F">
              <w:rPr>
                <w:rFonts w:ascii="Arial Narrow" w:hAnsi="Arial Narrow" w:cs="Arial"/>
                <w:noProof/>
                <w:sz w:val="18"/>
                <w:szCs w:val="18"/>
              </w:rPr>
              <w:t>«agency_head_position»</w:t>
            </w:r>
            <w:r w:rsidRPr="00B2107F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69DF74D3" w14:textId="77777777" w:rsidR="00D41AF6" w:rsidRDefault="00D41AF6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39D417F2" w14:textId="77777777" w:rsidR="00D41AF6" w:rsidRDefault="00D41AF6">
      <w:pPr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br w:type="page"/>
      </w:r>
    </w:p>
    <w:p w14:paraId="692A6CCB" w14:textId="77777777" w:rsidR="00083BE8" w:rsidRDefault="00083BE8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  <w:sectPr w:rsidR="00083BE8" w:rsidSect="00B1485D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31969913" w14:textId="62A6BE8A" w:rsidR="00B1485D" w:rsidRDefault="00B1485D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lastRenderedPageBreak/>
        <w:t>PROJECT COSTS</w:t>
      </w:r>
      <w:r w:rsidR="00AC6B48">
        <w:rPr>
          <w:rFonts w:ascii="Arial Narrow" w:hAnsi="Arial Narrow" w:cs="Arial"/>
          <w:b/>
          <w:bCs/>
          <w:sz w:val="18"/>
          <w:szCs w:val="18"/>
        </w:rPr>
        <w:t xml:space="preserve"> (in absolute </w:t>
      </w:r>
      <w:proofErr w:type="spellStart"/>
      <w:r w:rsidR="00AC6B48">
        <w:rPr>
          <w:rFonts w:ascii="Arial Narrow" w:hAnsi="Arial Narrow" w:cs="Arial"/>
          <w:b/>
          <w:bCs/>
          <w:sz w:val="18"/>
          <w:szCs w:val="18"/>
        </w:rPr>
        <w:t>PhP</w:t>
      </w:r>
      <w:proofErr w:type="spellEnd"/>
      <w:r w:rsidR="00AC6B48">
        <w:rPr>
          <w:rFonts w:ascii="Arial Narrow" w:hAnsi="Arial Narrow" w:cs="Arial"/>
          <w:b/>
          <w:bCs/>
          <w:sz w:val="18"/>
          <w:szCs w:val="18"/>
        </w:rPr>
        <w:t>)</w:t>
      </w:r>
    </w:p>
    <w:p w14:paraId="04F5A9D1" w14:textId="7906DB2C" w:rsidR="00B1485D" w:rsidRDefault="00B1485D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55E16207" w14:textId="5B3DC09F" w:rsidR="000C2E7F" w:rsidRPr="00B2107F" w:rsidRDefault="000C2E7F" w:rsidP="000C2E7F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 w:rsidRPr="00B2107F">
        <w:rPr>
          <w:rFonts w:ascii="Arial Narrow" w:hAnsi="Arial Narrow" w:cs="Arial"/>
          <w:b/>
          <w:bCs/>
          <w:sz w:val="18"/>
          <w:szCs w:val="18"/>
        </w:rPr>
        <w:t>Infrastructure Requirement by Funding Source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0"/>
        <w:gridCol w:w="1198"/>
        <w:gridCol w:w="1198"/>
        <w:gridCol w:w="1198"/>
        <w:gridCol w:w="1198"/>
        <w:gridCol w:w="1198"/>
        <w:gridCol w:w="1198"/>
        <w:gridCol w:w="1197"/>
        <w:gridCol w:w="1197"/>
        <w:gridCol w:w="1197"/>
        <w:gridCol w:w="1197"/>
        <w:gridCol w:w="1172"/>
      </w:tblGrid>
      <w:tr w:rsidR="00FD5A60" w:rsidRPr="00B2107F" w14:paraId="10619629" w14:textId="77777777" w:rsidTr="001E4346">
        <w:trPr>
          <w:cantSplit/>
        </w:trPr>
        <w:tc>
          <w:tcPr>
            <w:tcW w:w="286" w:type="pct"/>
          </w:tcPr>
          <w:p w14:paraId="427A8328" w14:textId="591AF59E" w:rsidR="000C2E7F" w:rsidRPr="00B2107F" w:rsidRDefault="0089752B" w:rsidP="00E5252D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Funding Source</w:t>
            </w:r>
          </w:p>
        </w:tc>
        <w:tc>
          <w:tcPr>
            <w:tcW w:w="429" w:type="pct"/>
          </w:tcPr>
          <w:p w14:paraId="71065C7C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2016 &amp; Prior</w:t>
            </w:r>
          </w:p>
        </w:tc>
        <w:tc>
          <w:tcPr>
            <w:tcW w:w="429" w:type="pct"/>
          </w:tcPr>
          <w:p w14:paraId="1C1701C7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29" w:type="pct"/>
          </w:tcPr>
          <w:p w14:paraId="39ABE52B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29" w:type="pct"/>
          </w:tcPr>
          <w:p w14:paraId="12836D1A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29" w:type="pct"/>
          </w:tcPr>
          <w:p w14:paraId="56FD470D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429" w:type="pct"/>
          </w:tcPr>
          <w:p w14:paraId="4D9B97F0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429" w:type="pct"/>
          </w:tcPr>
          <w:p w14:paraId="6520A056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429" w:type="pct"/>
          </w:tcPr>
          <w:p w14:paraId="2FB3EE64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2023 </w:t>
            </w:r>
          </w:p>
        </w:tc>
        <w:tc>
          <w:tcPr>
            <w:tcW w:w="429" w:type="pct"/>
          </w:tcPr>
          <w:p w14:paraId="24CD426E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429" w:type="pct"/>
          </w:tcPr>
          <w:p w14:paraId="717A301A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2025 &amp; &amp; Beyond</w:t>
            </w:r>
          </w:p>
        </w:tc>
        <w:tc>
          <w:tcPr>
            <w:tcW w:w="420" w:type="pct"/>
          </w:tcPr>
          <w:p w14:paraId="779453D9" w14:textId="77777777" w:rsidR="000C2E7F" w:rsidRPr="00B2107F" w:rsidRDefault="000C2E7F" w:rsidP="00E5252D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1E4346" w:rsidRPr="00B2107F" w14:paraId="1B8A8D8A" w14:textId="77777777" w:rsidTr="001E4346">
        <w:trPr>
          <w:cantSplit/>
        </w:trPr>
        <w:tc>
          <w:tcPr>
            <w:tcW w:w="286" w:type="pct"/>
          </w:tcPr>
          <w:p w14:paraId="65043F82" w14:textId="0316650E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NG-Local</w:t>
            </w:r>
          </w:p>
        </w:tc>
        <w:tc>
          <w:tcPr>
            <w:tcW w:w="429" w:type="pct"/>
          </w:tcPr>
          <w:p w14:paraId="6F0553A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A668642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A395724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4D0A64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3885726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08426B9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8CE397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A801F51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03E407E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F3CE1FC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3DB673F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E4346" w:rsidRPr="00B2107F" w14:paraId="63338637" w14:textId="77777777" w:rsidTr="001E4346">
        <w:trPr>
          <w:cantSplit/>
        </w:trPr>
        <w:tc>
          <w:tcPr>
            <w:tcW w:w="286" w:type="pct"/>
          </w:tcPr>
          <w:p w14:paraId="2D64A852" w14:textId="2497A9BE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NG-ODA Loan</w:t>
            </w:r>
          </w:p>
        </w:tc>
        <w:tc>
          <w:tcPr>
            <w:tcW w:w="429" w:type="pct"/>
          </w:tcPr>
          <w:p w14:paraId="099A2CAE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7AB0CF59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C0F75C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282540A9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82E5B4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56F8781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2AE573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75550D1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AE4B82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378830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1146C656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E4346" w:rsidRPr="00B2107F" w14:paraId="14745277" w14:textId="77777777" w:rsidTr="001E4346">
        <w:trPr>
          <w:cantSplit/>
        </w:trPr>
        <w:tc>
          <w:tcPr>
            <w:tcW w:w="286" w:type="pct"/>
          </w:tcPr>
          <w:p w14:paraId="4AB0D5EE" w14:textId="1A848C3B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NG-ODA Grant</w:t>
            </w:r>
          </w:p>
        </w:tc>
        <w:tc>
          <w:tcPr>
            <w:tcW w:w="429" w:type="pct"/>
          </w:tcPr>
          <w:p w14:paraId="7D0BDF2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B7CD74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F5A844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E922D7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8E7814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4585AF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CA6701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8275C0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902566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9BA844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1371EBE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E4346" w:rsidRPr="00B2107F" w14:paraId="35C7259B" w14:textId="77777777" w:rsidTr="001E4346">
        <w:trPr>
          <w:cantSplit/>
        </w:trPr>
        <w:tc>
          <w:tcPr>
            <w:tcW w:w="286" w:type="pct"/>
          </w:tcPr>
          <w:p w14:paraId="4D8C6CA2" w14:textId="5A49038F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LGUs</w:t>
            </w:r>
          </w:p>
        </w:tc>
        <w:tc>
          <w:tcPr>
            <w:tcW w:w="429" w:type="pct"/>
          </w:tcPr>
          <w:p w14:paraId="1F304EAE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B473C29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6DBA74C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3ADBD25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B3DE03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FCEE15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EA888A6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28F164E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6578B8C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791523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7D0B4E48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E4346" w:rsidRPr="00B2107F" w14:paraId="413493E0" w14:textId="77777777" w:rsidTr="001E4346">
        <w:trPr>
          <w:cantSplit/>
        </w:trPr>
        <w:tc>
          <w:tcPr>
            <w:tcW w:w="286" w:type="pct"/>
          </w:tcPr>
          <w:p w14:paraId="33FA721E" w14:textId="21573727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Private Sector</w:t>
            </w:r>
          </w:p>
        </w:tc>
        <w:tc>
          <w:tcPr>
            <w:tcW w:w="429" w:type="pct"/>
          </w:tcPr>
          <w:p w14:paraId="29F8B554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551157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52B1F1D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F979D0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66EBEF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21A041B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C06410F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36FA90A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58D077A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E64A9D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06D55543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E4346" w:rsidRPr="00B2107F" w14:paraId="4A111DDE" w14:textId="77777777" w:rsidTr="001E4346">
        <w:trPr>
          <w:cantSplit/>
        </w:trPr>
        <w:tc>
          <w:tcPr>
            <w:tcW w:w="286" w:type="pct"/>
          </w:tcPr>
          <w:p w14:paraId="1919DC7B" w14:textId="6FE069B8" w:rsidR="001E4346" w:rsidRPr="0042512E" w:rsidRDefault="001E4346" w:rsidP="00CC293E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Others</w:t>
            </w:r>
          </w:p>
        </w:tc>
        <w:tc>
          <w:tcPr>
            <w:tcW w:w="429" w:type="pct"/>
          </w:tcPr>
          <w:p w14:paraId="102C27F0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904E015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B153A75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18705028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27BFC41B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02D314C8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76D0EF61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87C5B52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65C825BD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9" w:type="pct"/>
          </w:tcPr>
          <w:p w14:paraId="4A5CB26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pct"/>
          </w:tcPr>
          <w:p w14:paraId="61350517" w14:textId="77777777" w:rsidR="001E4346" w:rsidRPr="00B2107F" w:rsidRDefault="001E4346" w:rsidP="00CC293E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F6048" w:rsidRPr="00FD5A60" w14:paraId="3D31C813" w14:textId="77777777" w:rsidTr="001E4346">
        <w:trPr>
          <w:cantSplit/>
        </w:trPr>
        <w:tc>
          <w:tcPr>
            <w:tcW w:w="286" w:type="pct"/>
          </w:tcPr>
          <w:p w14:paraId="4C6F6700" w14:textId="77777777" w:rsidR="00CC293E" w:rsidRPr="00FD5A60" w:rsidRDefault="00CC293E" w:rsidP="00CC293E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FD5A60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29" w:type="pct"/>
          </w:tcPr>
          <w:p w14:paraId="68CF3CF8" w14:textId="52CE913E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7162EB5B" w14:textId="3C598EF8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7AEBE629" w14:textId="05A23F0D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46E9A682" w14:textId="2866AA5B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0CA5AD8F" w14:textId="1F29F9F3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4B0002BE" w14:textId="4AC914A6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5A760AEA" w14:textId="7C32FAB6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7D8D8F51" w14:textId="26934E63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3AC00E3D" w14:textId="6EC8C0A4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9" w:type="pct"/>
          </w:tcPr>
          <w:p w14:paraId="74EEFEB7" w14:textId="13318BB1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0" w:type="pct"/>
          </w:tcPr>
          <w:p w14:paraId="0FAEBA67" w14:textId="386EF173" w:rsidR="00CC293E" w:rsidRPr="00FD5A60" w:rsidRDefault="00CC293E" w:rsidP="00CC29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</w:tbl>
    <w:p w14:paraId="17132E3C" w14:textId="77777777" w:rsidR="000C2E7F" w:rsidRDefault="000C2E7F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60E9C36A" w14:textId="1710488D" w:rsidR="00A63E59" w:rsidRPr="00B2107F" w:rsidRDefault="00B1485D" w:rsidP="00B1485D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Total </w:t>
      </w:r>
      <w:r w:rsidRPr="00B1485D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Investment Requirement </w:t>
      </w: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>b</w:t>
      </w:r>
      <w:r w:rsidRPr="00B1485D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>y Fund</w:t>
      </w: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>ing</w:t>
      </w:r>
      <w:r w:rsidRPr="00B1485D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 Source</w:t>
      </w:r>
      <w:r w:rsidR="001E4346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 (including infrastructure components)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8"/>
        <w:gridCol w:w="1214"/>
        <w:gridCol w:w="1212"/>
        <w:gridCol w:w="1212"/>
        <w:gridCol w:w="1212"/>
        <w:gridCol w:w="1212"/>
        <w:gridCol w:w="1212"/>
        <w:gridCol w:w="1212"/>
        <w:gridCol w:w="969"/>
        <w:gridCol w:w="1211"/>
        <w:gridCol w:w="1211"/>
        <w:gridCol w:w="1183"/>
      </w:tblGrid>
      <w:tr w:rsidR="00B1485D" w:rsidRPr="00B2107F" w14:paraId="679B1D1B" w14:textId="57CD3101" w:rsidTr="00A8283E">
        <w:trPr>
          <w:cantSplit/>
        </w:trPr>
        <w:tc>
          <w:tcPr>
            <w:tcW w:w="318" w:type="pct"/>
          </w:tcPr>
          <w:p w14:paraId="02FAA4F6" w14:textId="77777777" w:rsidR="00B1485D" w:rsidRPr="00B2107F" w:rsidRDefault="00B1485D" w:rsidP="00B1485D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Funding Source</w:t>
            </w:r>
          </w:p>
        </w:tc>
        <w:tc>
          <w:tcPr>
            <w:tcW w:w="435" w:type="pct"/>
          </w:tcPr>
          <w:p w14:paraId="6497109C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2016 &amp; Prior</w:t>
            </w:r>
          </w:p>
        </w:tc>
        <w:tc>
          <w:tcPr>
            <w:tcW w:w="434" w:type="pct"/>
          </w:tcPr>
          <w:p w14:paraId="12652710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34" w:type="pct"/>
          </w:tcPr>
          <w:p w14:paraId="4D985AFE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34" w:type="pct"/>
          </w:tcPr>
          <w:p w14:paraId="68E7955E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34" w:type="pct"/>
          </w:tcPr>
          <w:p w14:paraId="175A21D9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434" w:type="pct"/>
          </w:tcPr>
          <w:p w14:paraId="77D14E7B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434" w:type="pct"/>
          </w:tcPr>
          <w:p w14:paraId="33BCBDEB" w14:textId="77777777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347" w:type="pct"/>
          </w:tcPr>
          <w:p w14:paraId="6ACEB650" w14:textId="1D35F959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2023</w:t>
            </w:r>
          </w:p>
        </w:tc>
        <w:tc>
          <w:tcPr>
            <w:tcW w:w="434" w:type="pct"/>
          </w:tcPr>
          <w:p w14:paraId="4A17C0B1" w14:textId="02F422C3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434" w:type="pct"/>
          </w:tcPr>
          <w:p w14:paraId="0C482B75" w14:textId="4B56CFDF" w:rsidR="00B1485D" w:rsidRPr="00B2107F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2025 &amp; Beyond</w:t>
            </w:r>
          </w:p>
        </w:tc>
        <w:tc>
          <w:tcPr>
            <w:tcW w:w="424" w:type="pct"/>
          </w:tcPr>
          <w:p w14:paraId="5F98BA7F" w14:textId="13A68439" w:rsidR="00B1485D" w:rsidRDefault="00B1485D" w:rsidP="00B1485D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907C5D" w:rsidRPr="00B2107F" w14:paraId="284288ED" w14:textId="77777777" w:rsidTr="00A8283E">
        <w:trPr>
          <w:cantSplit/>
        </w:trPr>
        <w:tc>
          <w:tcPr>
            <w:tcW w:w="318" w:type="pct"/>
          </w:tcPr>
          <w:p w14:paraId="2D4DA3E0" w14:textId="4B3C71D7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NG-Local</w:t>
            </w:r>
          </w:p>
        </w:tc>
        <w:tc>
          <w:tcPr>
            <w:tcW w:w="435" w:type="pct"/>
          </w:tcPr>
          <w:p w14:paraId="1694A07E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EDDCCA0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E000192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1492A02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4EDD8530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234B62F2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1E1FB5F5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41943BE4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ECA6308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5461580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4CB3C968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1C3E4924" w14:textId="77777777" w:rsidTr="00A8283E">
        <w:trPr>
          <w:cantSplit/>
        </w:trPr>
        <w:tc>
          <w:tcPr>
            <w:tcW w:w="318" w:type="pct"/>
          </w:tcPr>
          <w:p w14:paraId="1B8BC664" w14:textId="68E80FCF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NG-ODA Loan</w:t>
            </w:r>
          </w:p>
        </w:tc>
        <w:tc>
          <w:tcPr>
            <w:tcW w:w="435" w:type="pct"/>
          </w:tcPr>
          <w:p w14:paraId="5C469915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1B6BA1A8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B257A82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37D983DA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2EA405A2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578DD9C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8DA87A1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22922327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B5B45B7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78E604F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0C11A6F2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6FD758DD" w14:textId="77777777" w:rsidTr="00A8283E">
        <w:trPr>
          <w:cantSplit/>
        </w:trPr>
        <w:tc>
          <w:tcPr>
            <w:tcW w:w="318" w:type="pct"/>
          </w:tcPr>
          <w:p w14:paraId="1C889889" w14:textId="29B355B6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NG-ODA Grant</w:t>
            </w:r>
          </w:p>
        </w:tc>
        <w:tc>
          <w:tcPr>
            <w:tcW w:w="435" w:type="pct"/>
          </w:tcPr>
          <w:p w14:paraId="3F508AEC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FEE60B2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470041CA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FE8B3E7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4D4A96BC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418580D7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39AC8A14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2B39F02B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8BF5F5C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10BA400A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54377D86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5E270086" w14:textId="77777777" w:rsidTr="00A8283E">
        <w:trPr>
          <w:cantSplit/>
        </w:trPr>
        <w:tc>
          <w:tcPr>
            <w:tcW w:w="318" w:type="pct"/>
          </w:tcPr>
          <w:p w14:paraId="5A87D33B" w14:textId="5FEBF4F7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LGUs</w:t>
            </w:r>
          </w:p>
        </w:tc>
        <w:tc>
          <w:tcPr>
            <w:tcW w:w="435" w:type="pct"/>
          </w:tcPr>
          <w:p w14:paraId="27BF6A55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55F07EE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9C0397C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3E6A25FC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9400985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8B9E60A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EBB0CB7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38E37E5B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A73338A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08CFDBE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3BEF15E0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0344D528" w14:textId="77777777" w:rsidTr="00A8283E">
        <w:trPr>
          <w:cantSplit/>
        </w:trPr>
        <w:tc>
          <w:tcPr>
            <w:tcW w:w="318" w:type="pct"/>
          </w:tcPr>
          <w:p w14:paraId="194C0B4B" w14:textId="7A219D5D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Private Sector</w:t>
            </w:r>
          </w:p>
        </w:tc>
        <w:tc>
          <w:tcPr>
            <w:tcW w:w="435" w:type="pct"/>
          </w:tcPr>
          <w:p w14:paraId="155A0454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3964DA51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D181A0F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0AC99F9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089BCE49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5C457E6A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10F95AD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7DEE00A2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2E9B518C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179423BB" w14:textId="7777777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292B756E" w14:textId="77777777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603B2130" w14:textId="77777777" w:rsidTr="00A8283E">
        <w:trPr>
          <w:cantSplit/>
        </w:trPr>
        <w:tc>
          <w:tcPr>
            <w:tcW w:w="318" w:type="pct"/>
          </w:tcPr>
          <w:p w14:paraId="0956AFBC" w14:textId="769EFFBA" w:rsidR="00907C5D" w:rsidRPr="00B2107F" w:rsidRDefault="00907C5D" w:rsidP="00907C5D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Others</w:t>
            </w:r>
          </w:p>
        </w:tc>
        <w:tc>
          <w:tcPr>
            <w:tcW w:w="435" w:type="pct"/>
          </w:tcPr>
          <w:p w14:paraId="5DA07A30" w14:textId="4FA9299B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07C7ACC" w14:textId="325A5CDC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27FCB82" w14:textId="03781F6D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2BAF2D8B" w14:textId="3E3E9F75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7A72F5F3" w14:textId="2F03C238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27525DEB" w14:textId="16F4238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1DE9D6EA" w14:textId="535FA2C4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7" w:type="pct"/>
          </w:tcPr>
          <w:p w14:paraId="2EE6A0FB" w14:textId="7EE286F0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0BA8C15" w14:textId="3DE7C0F7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4" w:type="pct"/>
          </w:tcPr>
          <w:p w14:paraId="6F9CE5BB" w14:textId="55872D75" w:rsidR="00907C5D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4" w:type="pct"/>
          </w:tcPr>
          <w:p w14:paraId="71262A8C" w14:textId="0F4497FB" w:rsidR="00907C5D" w:rsidRPr="00B2107F" w:rsidRDefault="00907C5D" w:rsidP="00907C5D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8283E" w:rsidRPr="004F6048" w14:paraId="56447B07" w14:textId="5CA26CB2" w:rsidTr="00A8283E">
        <w:trPr>
          <w:cantSplit/>
        </w:trPr>
        <w:tc>
          <w:tcPr>
            <w:tcW w:w="318" w:type="pct"/>
          </w:tcPr>
          <w:p w14:paraId="44B883DA" w14:textId="5C8FB38B" w:rsidR="00A8283E" w:rsidRPr="004F6048" w:rsidRDefault="005F5C75" w:rsidP="00A8283E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F6048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35" w:type="pct"/>
          </w:tcPr>
          <w:p w14:paraId="75A72360" w14:textId="5D13B5C9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28050A45" w14:textId="0D6E5731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6467BE39" w14:textId="0E81322B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7AF983A5" w14:textId="47186901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513C4335" w14:textId="4FC4AC72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0FEB223F" w14:textId="59E8B716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4A8D8422" w14:textId="1B0996BE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347" w:type="pct"/>
          </w:tcPr>
          <w:p w14:paraId="3212DD80" w14:textId="507B08B3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7494D2A0" w14:textId="2C36E1A4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</w:tcPr>
          <w:p w14:paraId="0C614AED" w14:textId="314481DE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24" w:type="pct"/>
          </w:tcPr>
          <w:p w14:paraId="46F334CB" w14:textId="57CEBD64" w:rsidR="00A8283E" w:rsidRPr="004F6048" w:rsidRDefault="00A8283E" w:rsidP="00A8283E">
            <w:pPr>
              <w:keepNext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</w:tbl>
    <w:p w14:paraId="79129066" w14:textId="3EE1C06F" w:rsidR="00A63E59" w:rsidRDefault="00A63E59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16BCE8A8" w14:textId="6431A6B8" w:rsidR="00B1485D" w:rsidRPr="00B2107F" w:rsidRDefault="00B1485D" w:rsidP="00B1485D">
      <w:pPr>
        <w:keepNext/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Total </w:t>
      </w:r>
      <w:r w:rsidRPr="00B1485D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Investment Requirement </w:t>
      </w: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>b</w:t>
      </w:r>
      <w:r w:rsidRPr="00B1485D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y </w:t>
      </w:r>
      <w:r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>Region</w:t>
      </w:r>
      <w:r w:rsidR="001F30D6">
        <w:rPr>
          <w:rFonts w:ascii="Arial Narrow" w:hAnsi="Arial Narrow" w:cs="Helvetica"/>
          <w:b/>
          <w:bCs/>
          <w:color w:val="000000"/>
          <w:spacing w:val="2"/>
          <w:sz w:val="18"/>
          <w:szCs w:val="18"/>
        </w:rPr>
        <w:t xml:space="preserve"> (including infrastructure components)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1208"/>
        <w:gridCol w:w="1208"/>
        <w:gridCol w:w="1208"/>
        <w:gridCol w:w="1208"/>
        <w:gridCol w:w="1208"/>
        <w:gridCol w:w="1208"/>
        <w:gridCol w:w="1208"/>
        <w:gridCol w:w="965"/>
        <w:gridCol w:w="1208"/>
        <w:gridCol w:w="1208"/>
        <w:gridCol w:w="1174"/>
      </w:tblGrid>
      <w:tr w:rsidR="00B1485D" w:rsidRPr="00B2107F" w14:paraId="15B97AE4" w14:textId="77777777" w:rsidTr="00907C5D">
        <w:trPr>
          <w:cantSplit/>
        </w:trPr>
        <w:tc>
          <w:tcPr>
            <w:tcW w:w="336" w:type="pct"/>
          </w:tcPr>
          <w:p w14:paraId="6D6EA2FC" w14:textId="55AA6B78" w:rsidR="00B1485D" w:rsidRPr="00B2107F" w:rsidRDefault="00B1485D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433" w:type="pct"/>
          </w:tcPr>
          <w:p w14:paraId="486F8E77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2016 &amp; Prior</w:t>
            </w:r>
          </w:p>
        </w:tc>
        <w:tc>
          <w:tcPr>
            <w:tcW w:w="433" w:type="pct"/>
          </w:tcPr>
          <w:p w14:paraId="7AB93AE0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33" w:type="pct"/>
          </w:tcPr>
          <w:p w14:paraId="2F14A6CD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33" w:type="pct"/>
          </w:tcPr>
          <w:p w14:paraId="464FD107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33" w:type="pct"/>
          </w:tcPr>
          <w:p w14:paraId="7F12C91D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433" w:type="pct"/>
          </w:tcPr>
          <w:p w14:paraId="0EBA59FF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433" w:type="pct"/>
          </w:tcPr>
          <w:p w14:paraId="1E1B33E0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346" w:type="pct"/>
          </w:tcPr>
          <w:p w14:paraId="14A1E09C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2023</w:t>
            </w:r>
          </w:p>
        </w:tc>
        <w:tc>
          <w:tcPr>
            <w:tcW w:w="433" w:type="pct"/>
          </w:tcPr>
          <w:p w14:paraId="2132780C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433" w:type="pct"/>
          </w:tcPr>
          <w:p w14:paraId="283420C1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2025 &amp; Beyond</w:t>
            </w:r>
          </w:p>
        </w:tc>
        <w:tc>
          <w:tcPr>
            <w:tcW w:w="421" w:type="pct"/>
          </w:tcPr>
          <w:p w14:paraId="72D94F05" w14:textId="77777777" w:rsidR="00B1485D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907C5D" w:rsidRPr="00B2107F" w14:paraId="5BA2281B" w14:textId="77777777" w:rsidTr="00907C5D">
        <w:trPr>
          <w:cantSplit/>
        </w:trPr>
        <w:tc>
          <w:tcPr>
            <w:tcW w:w="336" w:type="pct"/>
          </w:tcPr>
          <w:p w14:paraId="5F67F840" w14:textId="47C0A881" w:rsidR="00907C5D" w:rsidRPr="00B2107F" w:rsidRDefault="00907C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Region 1</w:t>
            </w:r>
          </w:p>
        </w:tc>
        <w:tc>
          <w:tcPr>
            <w:tcW w:w="433" w:type="pct"/>
          </w:tcPr>
          <w:p w14:paraId="32AB8AF7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9FEE5CA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42C28233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3B09B645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EA24370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32021FBE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16887FD6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6" w:type="pct"/>
          </w:tcPr>
          <w:p w14:paraId="0D9CF6FB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59BBC48A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136FB54E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1" w:type="pct"/>
          </w:tcPr>
          <w:p w14:paraId="3F8B3CA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2DE42A66" w14:textId="77777777" w:rsidTr="00907C5D">
        <w:trPr>
          <w:cantSplit/>
        </w:trPr>
        <w:tc>
          <w:tcPr>
            <w:tcW w:w="336" w:type="pct"/>
          </w:tcPr>
          <w:p w14:paraId="76E98D6A" w14:textId="295B3787" w:rsidR="00907C5D" w:rsidRPr="00B2107F" w:rsidRDefault="00907C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…</w:t>
            </w:r>
          </w:p>
        </w:tc>
        <w:tc>
          <w:tcPr>
            <w:tcW w:w="433" w:type="pct"/>
          </w:tcPr>
          <w:p w14:paraId="78E3142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3A889400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24A2A5A2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0EB90555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6B0E3A4F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1BDFDDE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6502A99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6" w:type="pct"/>
          </w:tcPr>
          <w:p w14:paraId="7C7F2750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35143275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62E078DC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1" w:type="pct"/>
          </w:tcPr>
          <w:p w14:paraId="58897F4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7C5D" w:rsidRPr="00B2107F" w14:paraId="0769C463" w14:textId="77777777" w:rsidTr="00907C5D">
        <w:trPr>
          <w:cantSplit/>
        </w:trPr>
        <w:tc>
          <w:tcPr>
            <w:tcW w:w="336" w:type="pct"/>
          </w:tcPr>
          <w:p w14:paraId="0F4C137B" w14:textId="066FB4A1" w:rsidR="00907C5D" w:rsidRPr="00B2107F" w:rsidRDefault="00907C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Region n</w:t>
            </w:r>
          </w:p>
        </w:tc>
        <w:tc>
          <w:tcPr>
            <w:tcW w:w="433" w:type="pct"/>
          </w:tcPr>
          <w:p w14:paraId="7494182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06F21B3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26CBD58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50A8D9C5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8B73DB2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28C6BB6B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6B10C51F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6" w:type="pct"/>
          </w:tcPr>
          <w:p w14:paraId="7D671A83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771154A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484AA1E8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1" w:type="pct"/>
          </w:tcPr>
          <w:p w14:paraId="72321C04" w14:textId="77777777" w:rsidR="00907C5D" w:rsidRPr="00B2107F" w:rsidRDefault="00907C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616BA" w:rsidRPr="00B2107F" w14:paraId="24553EDB" w14:textId="77777777" w:rsidTr="00907C5D">
        <w:trPr>
          <w:cantSplit/>
        </w:trPr>
        <w:tc>
          <w:tcPr>
            <w:tcW w:w="336" w:type="pct"/>
          </w:tcPr>
          <w:p w14:paraId="3003BDED" w14:textId="4EA289D8" w:rsidR="00A616BA" w:rsidRPr="00A616BA" w:rsidRDefault="00A616BA" w:rsidP="00A616B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A616BA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33" w:type="pct"/>
          </w:tcPr>
          <w:p w14:paraId="1A99E898" w14:textId="13F2903F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1D7CCB3D" w14:textId="5C2BB604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578DA997" w14:textId="7A8F07D0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70AFFC2A" w14:textId="5938FEAD" w:rsidR="00A616BA" w:rsidRPr="00B2107F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2A69D032" w14:textId="695767E0" w:rsidR="00A616BA" w:rsidRPr="00B2107F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3864C83C" w14:textId="30348176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0D6276DF" w14:textId="4F028EFE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46" w:type="pct"/>
          </w:tcPr>
          <w:p w14:paraId="15771105" w14:textId="259E8FE2" w:rsidR="00A616BA" w:rsidRPr="00B2107F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13D4B5A6" w14:textId="35054115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3" w:type="pct"/>
          </w:tcPr>
          <w:p w14:paraId="62496A0F" w14:textId="08AECD43" w:rsidR="00A616BA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1" w:type="pct"/>
          </w:tcPr>
          <w:p w14:paraId="3576A99A" w14:textId="2779DA0C" w:rsidR="00A616BA" w:rsidRPr="00B2107F" w:rsidRDefault="00A616BA" w:rsidP="00A616B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5A0424E" w14:textId="77777777" w:rsidR="00B1485D" w:rsidRPr="00B2107F" w:rsidRDefault="00B1485D" w:rsidP="004933FF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78AAC602" w14:textId="18AAD83D" w:rsidR="00103D26" w:rsidRDefault="00B1485D" w:rsidP="00103D26">
      <w:pPr>
        <w:spacing w:after="0"/>
        <w:rPr>
          <w:rFonts w:ascii="Arial Narrow" w:hAnsi="Arial Narrow" w:cs="Arial"/>
          <w:b/>
          <w:bCs/>
          <w:sz w:val="18"/>
          <w:szCs w:val="18"/>
        </w:rPr>
      </w:pPr>
      <w:r>
        <w:rPr>
          <w:rFonts w:ascii="Arial Narrow" w:hAnsi="Arial Narrow" w:cs="Arial"/>
          <w:b/>
          <w:bCs/>
          <w:sz w:val="18"/>
          <w:szCs w:val="18"/>
        </w:rPr>
        <w:lastRenderedPageBreak/>
        <w:t>FINANCIAL ACCOMPLISHMENTS</w:t>
      </w:r>
      <w:r w:rsidR="000C6933">
        <w:rPr>
          <w:rFonts w:ascii="Arial Narrow" w:hAnsi="Arial Narrow" w:cs="Arial"/>
          <w:b/>
          <w:bCs/>
          <w:sz w:val="18"/>
          <w:szCs w:val="18"/>
        </w:rPr>
        <w:t xml:space="preserve"> (in absolute </w:t>
      </w:r>
      <w:proofErr w:type="spellStart"/>
      <w:r w:rsidR="000C6933">
        <w:rPr>
          <w:rFonts w:ascii="Arial Narrow" w:hAnsi="Arial Narrow" w:cs="Arial"/>
          <w:b/>
          <w:bCs/>
          <w:sz w:val="18"/>
          <w:szCs w:val="18"/>
        </w:rPr>
        <w:t>PhP</w:t>
      </w:r>
      <w:proofErr w:type="spellEnd"/>
      <w:r w:rsidR="000C6933">
        <w:rPr>
          <w:rFonts w:ascii="Arial Narrow" w:hAnsi="Arial Narrow" w:cs="Arial"/>
          <w:b/>
          <w:bCs/>
          <w:sz w:val="18"/>
          <w:szCs w:val="1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3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650"/>
        <w:gridCol w:w="904"/>
        <w:gridCol w:w="1211"/>
      </w:tblGrid>
      <w:tr w:rsidR="00B1485D" w:rsidRPr="00B2107F" w14:paraId="0CB26734" w14:textId="77777777" w:rsidTr="00894B45">
        <w:trPr>
          <w:cantSplit/>
        </w:trPr>
        <w:tc>
          <w:tcPr>
            <w:tcW w:w="481" w:type="pct"/>
          </w:tcPr>
          <w:p w14:paraId="413E4E3A" w14:textId="09DF83DF" w:rsidR="00B1485D" w:rsidRPr="00B2107F" w:rsidRDefault="00EC4C3B" w:rsidP="0097400A">
            <w:pPr>
              <w:keepNext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Particular</w:t>
            </w:r>
          </w:p>
        </w:tc>
        <w:tc>
          <w:tcPr>
            <w:tcW w:w="441" w:type="pct"/>
          </w:tcPr>
          <w:p w14:paraId="0E4BDF57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2016 &amp; Prior</w:t>
            </w:r>
          </w:p>
        </w:tc>
        <w:tc>
          <w:tcPr>
            <w:tcW w:w="441" w:type="pct"/>
          </w:tcPr>
          <w:p w14:paraId="0FC3BF09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41" w:type="pct"/>
          </w:tcPr>
          <w:p w14:paraId="6384791C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41" w:type="pct"/>
          </w:tcPr>
          <w:p w14:paraId="6C2713E4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41" w:type="pct"/>
          </w:tcPr>
          <w:p w14:paraId="3233012C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441" w:type="pct"/>
          </w:tcPr>
          <w:p w14:paraId="69C0CBD3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441" w:type="pct"/>
          </w:tcPr>
          <w:p w14:paraId="24584B80" w14:textId="77777777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441" w:type="pct"/>
          </w:tcPr>
          <w:p w14:paraId="6A552BEA" w14:textId="7FA7142E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2023 </w:t>
            </w:r>
          </w:p>
        </w:tc>
        <w:tc>
          <w:tcPr>
            <w:tcW w:w="233" w:type="pct"/>
          </w:tcPr>
          <w:p w14:paraId="63950AE5" w14:textId="18FC66C1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324" w:type="pct"/>
          </w:tcPr>
          <w:p w14:paraId="1090A877" w14:textId="60048B33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2025 </w:t>
            </w: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&amp; Beyond</w:t>
            </w:r>
          </w:p>
        </w:tc>
        <w:tc>
          <w:tcPr>
            <w:tcW w:w="437" w:type="pct"/>
          </w:tcPr>
          <w:p w14:paraId="6082959C" w14:textId="6A105B6F" w:rsidR="00B1485D" w:rsidRPr="00B2107F" w:rsidRDefault="00B1485D" w:rsidP="0097400A">
            <w:pPr>
              <w:keepNext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B2107F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B1485D" w:rsidRPr="00B2107F" w14:paraId="1B8D2077" w14:textId="77777777" w:rsidTr="007C5458">
        <w:trPr>
          <w:cantSplit/>
        </w:trPr>
        <w:tc>
          <w:tcPr>
            <w:tcW w:w="481" w:type="pct"/>
          </w:tcPr>
          <w:p w14:paraId="332DEE17" w14:textId="77777777" w:rsidR="00B1485D" w:rsidRPr="00B1485D" w:rsidRDefault="00B148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1485D">
              <w:rPr>
                <w:rFonts w:ascii="Arial Narrow" w:hAnsi="Arial Narrow" w:cs="Arial"/>
                <w:sz w:val="18"/>
                <w:szCs w:val="18"/>
              </w:rPr>
              <w:t>NEP</w:t>
            </w:r>
          </w:p>
        </w:tc>
        <w:tc>
          <w:tcPr>
            <w:tcW w:w="441" w:type="pct"/>
          </w:tcPr>
          <w:p w14:paraId="0413A4AD" w14:textId="7F612679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00A13CCB" w14:textId="51CEA372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44A5F736" w14:textId="071528E6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2E09A6B0" w14:textId="7C4891FA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434C8B99" w14:textId="064410E3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6A94485E" w14:textId="18D6DF5F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55A92B8B" w14:textId="30FDEF6C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55F854D4" w14:textId="6A61476C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33" w:type="pct"/>
            <w:shd w:val="clear" w:color="auto" w:fill="FBE4D5" w:themeFill="accent2" w:themeFillTint="33"/>
          </w:tcPr>
          <w:p w14:paraId="2CED7B91" w14:textId="09039B16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24" w:type="pct"/>
            <w:shd w:val="clear" w:color="auto" w:fill="FBE4D5" w:themeFill="accent2" w:themeFillTint="33"/>
          </w:tcPr>
          <w:p w14:paraId="25640666" w14:textId="42EC9457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7" w:type="pct"/>
            <w:shd w:val="clear" w:color="auto" w:fill="FBE4D5" w:themeFill="accent2" w:themeFillTint="33"/>
          </w:tcPr>
          <w:p w14:paraId="32DB20FC" w14:textId="0671483A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1485D" w:rsidRPr="00B2107F" w14:paraId="14FF5322" w14:textId="77777777" w:rsidTr="007C5458">
        <w:trPr>
          <w:cantSplit/>
        </w:trPr>
        <w:tc>
          <w:tcPr>
            <w:tcW w:w="481" w:type="pct"/>
          </w:tcPr>
          <w:p w14:paraId="1023428F" w14:textId="77777777" w:rsidR="00B1485D" w:rsidRPr="00B1485D" w:rsidRDefault="00B148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1485D">
              <w:rPr>
                <w:rFonts w:ascii="Arial Narrow" w:hAnsi="Arial Narrow" w:cs="Arial"/>
                <w:sz w:val="18"/>
                <w:szCs w:val="18"/>
              </w:rPr>
              <w:t>GAA</w:t>
            </w:r>
          </w:p>
        </w:tc>
        <w:tc>
          <w:tcPr>
            <w:tcW w:w="441" w:type="pct"/>
          </w:tcPr>
          <w:p w14:paraId="33BD2CCF" w14:textId="0C28ECD7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7B6CD843" w14:textId="746CC75B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19B18518" w14:textId="167DD54E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4A4B9BD8" w14:textId="722F2A7C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51A69B2A" w14:textId="7ACBA969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7F9B7119" w14:textId="2F08AC6D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094EB9EE" w14:textId="0011341B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2C3F9E07" w14:textId="37D1A0C3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33" w:type="pct"/>
            <w:shd w:val="clear" w:color="auto" w:fill="FBE4D5" w:themeFill="accent2" w:themeFillTint="33"/>
          </w:tcPr>
          <w:p w14:paraId="7668E215" w14:textId="56709359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24" w:type="pct"/>
            <w:shd w:val="clear" w:color="auto" w:fill="FBE4D5" w:themeFill="accent2" w:themeFillTint="33"/>
          </w:tcPr>
          <w:p w14:paraId="4CC0F183" w14:textId="2CABD0A8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7" w:type="pct"/>
            <w:shd w:val="clear" w:color="auto" w:fill="FBE4D5" w:themeFill="accent2" w:themeFillTint="33"/>
          </w:tcPr>
          <w:p w14:paraId="1F9E3FB9" w14:textId="4D0DFCE6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1485D" w:rsidRPr="00B2107F" w14:paraId="6DEDDB15" w14:textId="77777777" w:rsidTr="007C5458">
        <w:trPr>
          <w:cantSplit/>
        </w:trPr>
        <w:tc>
          <w:tcPr>
            <w:tcW w:w="481" w:type="pct"/>
          </w:tcPr>
          <w:p w14:paraId="2224F84D" w14:textId="77777777" w:rsidR="00B1485D" w:rsidRPr="00B1485D" w:rsidRDefault="00B1485D" w:rsidP="0097400A">
            <w:pPr>
              <w:keepNext/>
              <w:rPr>
                <w:rFonts w:ascii="Arial Narrow" w:hAnsi="Arial Narrow" w:cs="Arial"/>
                <w:sz w:val="18"/>
                <w:szCs w:val="18"/>
              </w:rPr>
            </w:pPr>
            <w:r w:rsidRPr="00B1485D">
              <w:rPr>
                <w:rFonts w:ascii="Arial Narrow" w:hAnsi="Arial Narrow" w:cs="Arial"/>
                <w:sz w:val="18"/>
                <w:szCs w:val="18"/>
              </w:rPr>
              <w:t>Actual Disbursement</w:t>
            </w:r>
          </w:p>
        </w:tc>
        <w:tc>
          <w:tcPr>
            <w:tcW w:w="441" w:type="pct"/>
          </w:tcPr>
          <w:p w14:paraId="7F56573E" w14:textId="7F63EFED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2E5DEB59" w14:textId="22A3C25B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641A78B1" w14:textId="64C98943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66950374" w14:textId="46D7EDC5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</w:tcPr>
          <w:p w14:paraId="7DB25B38" w14:textId="4874E091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3E626AA1" w14:textId="15F3E3BF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60A182EB" w14:textId="432FA5AE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BE4D5" w:themeFill="accent2" w:themeFillTint="33"/>
          </w:tcPr>
          <w:p w14:paraId="2F2868CF" w14:textId="398BCC76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33" w:type="pct"/>
            <w:shd w:val="clear" w:color="auto" w:fill="FBE4D5" w:themeFill="accent2" w:themeFillTint="33"/>
          </w:tcPr>
          <w:p w14:paraId="57CD61F4" w14:textId="53AD470E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24" w:type="pct"/>
            <w:shd w:val="clear" w:color="auto" w:fill="FBE4D5" w:themeFill="accent2" w:themeFillTint="33"/>
          </w:tcPr>
          <w:p w14:paraId="4F287804" w14:textId="7DA23A8E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37" w:type="pct"/>
            <w:shd w:val="clear" w:color="auto" w:fill="FBE4D5" w:themeFill="accent2" w:themeFillTint="33"/>
          </w:tcPr>
          <w:p w14:paraId="3C499535" w14:textId="1912B479" w:rsidR="00B1485D" w:rsidRPr="00B1485D" w:rsidRDefault="00B1485D" w:rsidP="0097400A">
            <w:pPr>
              <w:keepNext/>
              <w:jc w:val="right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12896DA0" w14:textId="06CB0241" w:rsidR="00B1485D" w:rsidRDefault="00B1485D" w:rsidP="00103D26">
      <w:pPr>
        <w:spacing w:after="0"/>
        <w:rPr>
          <w:rFonts w:ascii="Arial Narrow" w:hAnsi="Arial Narrow" w:cs="Arial"/>
          <w:b/>
          <w:bCs/>
          <w:sz w:val="18"/>
          <w:szCs w:val="18"/>
        </w:rPr>
      </w:pPr>
    </w:p>
    <w:p w14:paraId="634B8DCD" w14:textId="77777777" w:rsidR="00083BE8" w:rsidRDefault="00083BE8" w:rsidP="00B1485D">
      <w:pPr>
        <w:rPr>
          <w:rFonts w:ascii="Arial Narrow" w:hAnsi="Arial Narrow" w:cs="Arial"/>
          <w:b/>
          <w:bCs/>
          <w:sz w:val="18"/>
          <w:szCs w:val="18"/>
        </w:rPr>
        <w:sectPr w:rsidR="00083BE8" w:rsidSect="00083BE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45B9B13" w14:textId="1B9CA3FB" w:rsidR="00103D26" w:rsidRPr="00B2107F" w:rsidRDefault="00103D26" w:rsidP="00B1485D">
      <w:pPr>
        <w:rPr>
          <w:rFonts w:ascii="Arial Narrow" w:hAnsi="Arial Narrow" w:cs="Arial"/>
          <w:b/>
          <w:bCs/>
          <w:sz w:val="18"/>
          <w:szCs w:val="18"/>
        </w:rPr>
      </w:pPr>
    </w:p>
    <w:sectPr w:rsidR="00103D26" w:rsidRPr="00B2107F" w:rsidSect="00B1485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481EE" w14:textId="77777777" w:rsidR="00D73787" w:rsidRDefault="00D73787" w:rsidP="00427E6E">
      <w:pPr>
        <w:spacing w:after="0" w:line="240" w:lineRule="auto"/>
      </w:pPr>
      <w:r>
        <w:separator/>
      </w:r>
    </w:p>
  </w:endnote>
  <w:endnote w:type="continuationSeparator" w:id="0">
    <w:p w14:paraId="25C3531A" w14:textId="77777777" w:rsidR="00D73787" w:rsidRDefault="00D73787" w:rsidP="0042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012634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14:paraId="1054FF9D" w14:textId="7B4F5709" w:rsidR="0097400A" w:rsidRPr="00427E6E" w:rsidRDefault="0097400A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427E6E">
          <w:rPr>
            <w:rFonts w:ascii="Arial" w:hAnsi="Arial" w:cs="Arial"/>
            <w:sz w:val="16"/>
            <w:szCs w:val="16"/>
          </w:rPr>
          <w:fldChar w:fldCharType="begin"/>
        </w:r>
        <w:r w:rsidRPr="00427E6E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427E6E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3</w:t>
        </w:r>
        <w:r w:rsidRPr="00427E6E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19FB4D4E" w14:textId="77777777" w:rsidR="0097400A" w:rsidRDefault="00974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93E75" w14:textId="77777777" w:rsidR="00D73787" w:rsidRDefault="00D73787" w:rsidP="00427E6E">
      <w:pPr>
        <w:spacing w:after="0" w:line="240" w:lineRule="auto"/>
      </w:pPr>
      <w:r>
        <w:separator/>
      </w:r>
    </w:p>
  </w:footnote>
  <w:footnote w:type="continuationSeparator" w:id="0">
    <w:p w14:paraId="5A409D71" w14:textId="77777777" w:rsidR="00D73787" w:rsidRDefault="00D73787" w:rsidP="0042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6EB39" w14:textId="77777777" w:rsidR="0097400A" w:rsidRDefault="0097400A" w:rsidP="00427E6E">
    <w:pPr>
      <w:spacing w:after="0"/>
      <w:jc w:val="right"/>
      <w:rPr>
        <w:rFonts w:ascii="Arial" w:hAnsi="Arial" w:cs="Arial"/>
        <w:sz w:val="16"/>
        <w:szCs w:val="16"/>
      </w:rPr>
    </w:pPr>
    <w:r w:rsidRPr="00427E6E">
      <w:rPr>
        <w:rFonts w:ascii="Arial" w:hAnsi="Arial" w:cs="Arial"/>
        <w:sz w:val="16"/>
        <w:szCs w:val="16"/>
      </w:rPr>
      <w:t>Public Investment Program 2017-2022</w:t>
    </w:r>
    <w:r>
      <w:rPr>
        <w:rFonts w:ascii="Arial" w:hAnsi="Arial" w:cs="Arial"/>
        <w:sz w:val="16"/>
        <w:szCs w:val="16"/>
      </w:rPr>
      <w:t xml:space="preserve"> &amp; </w:t>
    </w:r>
  </w:p>
  <w:p w14:paraId="75100FEC" w14:textId="7C483A71" w:rsidR="0097400A" w:rsidRPr="00427E6E" w:rsidRDefault="0097400A" w:rsidP="00427E6E">
    <w:pPr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Three-Year Rolling Infrastructure Program 2022-2024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25020"/>
    <w:multiLevelType w:val="hybridMultilevel"/>
    <w:tmpl w:val="68B68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FF"/>
    <w:rsid w:val="0000091D"/>
    <w:rsid w:val="000015F0"/>
    <w:rsid w:val="00002F71"/>
    <w:rsid w:val="00015F99"/>
    <w:rsid w:val="00024FB7"/>
    <w:rsid w:val="00043BA5"/>
    <w:rsid w:val="00043E1B"/>
    <w:rsid w:val="000510B4"/>
    <w:rsid w:val="00051F30"/>
    <w:rsid w:val="00062110"/>
    <w:rsid w:val="00083BE8"/>
    <w:rsid w:val="000B50FD"/>
    <w:rsid w:val="000B6FD5"/>
    <w:rsid w:val="000C0B12"/>
    <w:rsid w:val="000C2E7F"/>
    <w:rsid w:val="000C4E04"/>
    <w:rsid w:val="000C64E5"/>
    <w:rsid w:val="000C6933"/>
    <w:rsid w:val="000D74CB"/>
    <w:rsid w:val="000E1F2D"/>
    <w:rsid w:val="00103147"/>
    <w:rsid w:val="00103D26"/>
    <w:rsid w:val="001044EA"/>
    <w:rsid w:val="00125EC4"/>
    <w:rsid w:val="00127603"/>
    <w:rsid w:val="001303A5"/>
    <w:rsid w:val="00132876"/>
    <w:rsid w:val="00141D9B"/>
    <w:rsid w:val="0015581E"/>
    <w:rsid w:val="00163C2C"/>
    <w:rsid w:val="0017402A"/>
    <w:rsid w:val="001824A9"/>
    <w:rsid w:val="00186EF8"/>
    <w:rsid w:val="00196626"/>
    <w:rsid w:val="001C51F9"/>
    <w:rsid w:val="001C5E97"/>
    <w:rsid w:val="001E4346"/>
    <w:rsid w:val="001F30D6"/>
    <w:rsid w:val="00205CF3"/>
    <w:rsid w:val="00276D9B"/>
    <w:rsid w:val="002A70F0"/>
    <w:rsid w:val="002C13AF"/>
    <w:rsid w:val="002C75EA"/>
    <w:rsid w:val="002D4485"/>
    <w:rsid w:val="002D76C1"/>
    <w:rsid w:val="002E46F3"/>
    <w:rsid w:val="002E51A7"/>
    <w:rsid w:val="002F3815"/>
    <w:rsid w:val="00313416"/>
    <w:rsid w:val="00337BBB"/>
    <w:rsid w:val="003860F6"/>
    <w:rsid w:val="00391C66"/>
    <w:rsid w:val="003B4236"/>
    <w:rsid w:val="003B69F9"/>
    <w:rsid w:val="003C77FA"/>
    <w:rsid w:val="003E61AD"/>
    <w:rsid w:val="003F6CAC"/>
    <w:rsid w:val="004000B7"/>
    <w:rsid w:val="00415D97"/>
    <w:rsid w:val="00417F3B"/>
    <w:rsid w:val="0042512E"/>
    <w:rsid w:val="00427E6E"/>
    <w:rsid w:val="0047001F"/>
    <w:rsid w:val="00481D52"/>
    <w:rsid w:val="004933FF"/>
    <w:rsid w:val="00495509"/>
    <w:rsid w:val="004A604D"/>
    <w:rsid w:val="004A7840"/>
    <w:rsid w:val="004B235C"/>
    <w:rsid w:val="004B3772"/>
    <w:rsid w:val="004B382A"/>
    <w:rsid w:val="004B510E"/>
    <w:rsid w:val="004D44AB"/>
    <w:rsid w:val="004D5331"/>
    <w:rsid w:val="004F0669"/>
    <w:rsid w:val="004F3B64"/>
    <w:rsid w:val="004F6048"/>
    <w:rsid w:val="00500C63"/>
    <w:rsid w:val="0052326A"/>
    <w:rsid w:val="00524597"/>
    <w:rsid w:val="00526ED1"/>
    <w:rsid w:val="00535ADD"/>
    <w:rsid w:val="005A1174"/>
    <w:rsid w:val="005A1EAA"/>
    <w:rsid w:val="005B1FBD"/>
    <w:rsid w:val="005C22B9"/>
    <w:rsid w:val="005D2867"/>
    <w:rsid w:val="005D4194"/>
    <w:rsid w:val="005E54C0"/>
    <w:rsid w:val="005F5C75"/>
    <w:rsid w:val="006048A5"/>
    <w:rsid w:val="006140C3"/>
    <w:rsid w:val="00617791"/>
    <w:rsid w:val="0063042C"/>
    <w:rsid w:val="0063588A"/>
    <w:rsid w:val="00651256"/>
    <w:rsid w:val="00657F77"/>
    <w:rsid w:val="00676C29"/>
    <w:rsid w:val="006B0128"/>
    <w:rsid w:val="006D0ECC"/>
    <w:rsid w:val="006D15F1"/>
    <w:rsid w:val="006D6CC3"/>
    <w:rsid w:val="006F4EB2"/>
    <w:rsid w:val="00700211"/>
    <w:rsid w:val="0072291C"/>
    <w:rsid w:val="007266C7"/>
    <w:rsid w:val="0077028E"/>
    <w:rsid w:val="00776AF9"/>
    <w:rsid w:val="00781E1D"/>
    <w:rsid w:val="007A2BD2"/>
    <w:rsid w:val="007A78A5"/>
    <w:rsid w:val="007B1E39"/>
    <w:rsid w:val="007B4AD7"/>
    <w:rsid w:val="007B6BE3"/>
    <w:rsid w:val="007C0966"/>
    <w:rsid w:val="007C5458"/>
    <w:rsid w:val="007E1FB3"/>
    <w:rsid w:val="007F384A"/>
    <w:rsid w:val="00810C6C"/>
    <w:rsid w:val="008116DB"/>
    <w:rsid w:val="0082352A"/>
    <w:rsid w:val="0085228D"/>
    <w:rsid w:val="00853B79"/>
    <w:rsid w:val="0086640F"/>
    <w:rsid w:val="00875F1B"/>
    <w:rsid w:val="008778ED"/>
    <w:rsid w:val="0088446F"/>
    <w:rsid w:val="00885A1B"/>
    <w:rsid w:val="0088778F"/>
    <w:rsid w:val="00894B45"/>
    <w:rsid w:val="00895A85"/>
    <w:rsid w:val="0089752B"/>
    <w:rsid w:val="008C3EDD"/>
    <w:rsid w:val="008E0AC4"/>
    <w:rsid w:val="008F0924"/>
    <w:rsid w:val="00901F80"/>
    <w:rsid w:val="00907C5D"/>
    <w:rsid w:val="00920C9C"/>
    <w:rsid w:val="0093063D"/>
    <w:rsid w:val="009316D4"/>
    <w:rsid w:val="00953924"/>
    <w:rsid w:val="00960F5F"/>
    <w:rsid w:val="0097400A"/>
    <w:rsid w:val="00982783"/>
    <w:rsid w:val="009836B3"/>
    <w:rsid w:val="00987D09"/>
    <w:rsid w:val="0099285E"/>
    <w:rsid w:val="009B4BDE"/>
    <w:rsid w:val="009C2DC4"/>
    <w:rsid w:val="009D10CD"/>
    <w:rsid w:val="009D19AE"/>
    <w:rsid w:val="009F6C23"/>
    <w:rsid w:val="00A017C7"/>
    <w:rsid w:val="00A2172F"/>
    <w:rsid w:val="00A31455"/>
    <w:rsid w:val="00A379BE"/>
    <w:rsid w:val="00A41080"/>
    <w:rsid w:val="00A460E7"/>
    <w:rsid w:val="00A616BA"/>
    <w:rsid w:val="00A6348A"/>
    <w:rsid w:val="00A63E59"/>
    <w:rsid w:val="00A8283E"/>
    <w:rsid w:val="00A93A31"/>
    <w:rsid w:val="00AA06CF"/>
    <w:rsid w:val="00AB28AA"/>
    <w:rsid w:val="00AB7708"/>
    <w:rsid w:val="00AC679A"/>
    <w:rsid w:val="00AC6B48"/>
    <w:rsid w:val="00AC753D"/>
    <w:rsid w:val="00AF0E7D"/>
    <w:rsid w:val="00B000D6"/>
    <w:rsid w:val="00B144BF"/>
    <w:rsid w:val="00B1485D"/>
    <w:rsid w:val="00B2107F"/>
    <w:rsid w:val="00B259D3"/>
    <w:rsid w:val="00B274A1"/>
    <w:rsid w:val="00B27637"/>
    <w:rsid w:val="00B502FC"/>
    <w:rsid w:val="00B65C6C"/>
    <w:rsid w:val="00B7082B"/>
    <w:rsid w:val="00B745FA"/>
    <w:rsid w:val="00B765FA"/>
    <w:rsid w:val="00B900C9"/>
    <w:rsid w:val="00BA0E6E"/>
    <w:rsid w:val="00BA681E"/>
    <w:rsid w:val="00BB1EFD"/>
    <w:rsid w:val="00BB672F"/>
    <w:rsid w:val="00BB6F40"/>
    <w:rsid w:val="00BC3F27"/>
    <w:rsid w:val="00BC4473"/>
    <w:rsid w:val="00BC4919"/>
    <w:rsid w:val="00BC66EF"/>
    <w:rsid w:val="00BD3FEF"/>
    <w:rsid w:val="00BE6061"/>
    <w:rsid w:val="00BF7880"/>
    <w:rsid w:val="00C044A2"/>
    <w:rsid w:val="00C3315B"/>
    <w:rsid w:val="00C44D30"/>
    <w:rsid w:val="00C4596C"/>
    <w:rsid w:val="00C555C0"/>
    <w:rsid w:val="00CA751F"/>
    <w:rsid w:val="00CB1D95"/>
    <w:rsid w:val="00CB617A"/>
    <w:rsid w:val="00CC293E"/>
    <w:rsid w:val="00CC3609"/>
    <w:rsid w:val="00CE36E3"/>
    <w:rsid w:val="00D01E35"/>
    <w:rsid w:val="00D15CEA"/>
    <w:rsid w:val="00D22699"/>
    <w:rsid w:val="00D23216"/>
    <w:rsid w:val="00D41AF6"/>
    <w:rsid w:val="00D4606C"/>
    <w:rsid w:val="00D46A24"/>
    <w:rsid w:val="00D50444"/>
    <w:rsid w:val="00D66CA3"/>
    <w:rsid w:val="00D73787"/>
    <w:rsid w:val="00D74A5B"/>
    <w:rsid w:val="00D83876"/>
    <w:rsid w:val="00D860F0"/>
    <w:rsid w:val="00DB0137"/>
    <w:rsid w:val="00DC267D"/>
    <w:rsid w:val="00DC35B2"/>
    <w:rsid w:val="00DE1B65"/>
    <w:rsid w:val="00DE704A"/>
    <w:rsid w:val="00DF6FCA"/>
    <w:rsid w:val="00E01D79"/>
    <w:rsid w:val="00E04833"/>
    <w:rsid w:val="00E05796"/>
    <w:rsid w:val="00E32A96"/>
    <w:rsid w:val="00E43652"/>
    <w:rsid w:val="00E43C0D"/>
    <w:rsid w:val="00E5570A"/>
    <w:rsid w:val="00E57CE3"/>
    <w:rsid w:val="00E739F3"/>
    <w:rsid w:val="00E82220"/>
    <w:rsid w:val="00E903EB"/>
    <w:rsid w:val="00E96C43"/>
    <w:rsid w:val="00EA2881"/>
    <w:rsid w:val="00EA5A0F"/>
    <w:rsid w:val="00EB3D4A"/>
    <w:rsid w:val="00EC4C3B"/>
    <w:rsid w:val="00EE72EC"/>
    <w:rsid w:val="00F14F1D"/>
    <w:rsid w:val="00F223BE"/>
    <w:rsid w:val="00F23B6A"/>
    <w:rsid w:val="00F366DE"/>
    <w:rsid w:val="00F404A1"/>
    <w:rsid w:val="00F5777F"/>
    <w:rsid w:val="00F67909"/>
    <w:rsid w:val="00FD3A17"/>
    <w:rsid w:val="00FD45C4"/>
    <w:rsid w:val="00FD5A60"/>
    <w:rsid w:val="00FE15C3"/>
    <w:rsid w:val="00FF3F2C"/>
    <w:rsid w:val="00FF3F53"/>
    <w:rsid w:val="00FF4EAB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F10F"/>
  <w15:chartTrackingRefBased/>
  <w15:docId w15:val="{99C0E596-7036-427E-B507-7B94828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6E"/>
  </w:style>
  <w:style w:type="paragraph" w:styleId="Footer">
    <w:name w:val="footer"/>
    <w:basedOn w:val="Normal"/>
    <w:link w:val="FooterChar"/>
    <w:uiPriority w:val="99"/>
    <w:unhideWhenUsed/>
    <w:rsid w:val="0042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6E"/>
  </w:style>
  <w:style w:type="paragraph" w:styleId="FootnoteText">
    <w:name w:val="footnote text"/>
    <w:basedOn w:val="Normal"/>
    <w:link w:val="FootnoteTextChar"/>
    <w:uiPriority w:val="99"/>
    <w:semiHidden/>
    <w:unhideWhenUsed/>
    <w:rsid w:val="007C09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9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966"/>
    <w:rPr>
      <w:vertAlign w:val="superscript"/>
    </w:rPr>
  </w:style>
  <w:style w:type="character" w:customStyle="1" w:styleId="text-caption">
    <w:name w:val="text-caption"/>
    <w:basedOn w:val="DefaultParagraphFont"/>
    <w:rsid w:val="00B2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B296-C48D-4DDE-8A3E-38F53096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a80145</dc:creator>
  <cp:keywords/>
  <dc:description/>
  <cp:lastModifiedBy>a80145</cp:lastModifiedBy>
  <cp:revision>6</cp:revision>
  <dcterms:created xsi:type="dcterms:W3CDTF">2020-11-08T14:02:00Z</dcterms:created>
  <dcterms:modified xsi:type="dcterms:W3CDTF">2020-11-10T09:24:00Z</dcterms:modified>
</cp:coreProperties>
</file>