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7cc2bd68f798d48f4b56093b4d6637c49dfd00"/>
    <w:p>
      <w:pPr>
        <w:pStyle w:val="Heading4"/>
      </w:pPr>
      <w:r>
        <w:t xml:space="preserve">Scantron surveys scanned as of Apr 05, 2021: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617" w:hRule="auto"/>
          <w:tblHeader/>
        </w:trPr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Organization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AFQ DE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AFQ DE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AFQ IE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FV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FV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Adult PA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Adult PA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PA pre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PA post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Parent Survey - comm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Parent Survey - school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Youth Process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Adult Process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That's Me</w:t>
            </w:r>
          </w:p>
        </w:tc>
        <w:tc>
          <w:tcPr>
            <w:tcBorders/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Total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Health and Family Services of Southeastern Michigan Inc.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Battle Creek Family YMCA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Brothers Big Sisters Michigan Capital Region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Boys &amp; Girls Club of the Muskegon Lakeshore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Brilliant Detroit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Bronson Health Foundation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Calhoun ISD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 and Family Charities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Copper Country Mental Health Institute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Crim Fitness Foundation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Detroit Public Schools Community District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District Health Department #10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Eastern Upper Penninsula ISD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Genesee Intermediate School District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GenesisHOPE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Gleaners Community Food Bank of Southeastern 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Gratiot-Isabella Regional Educational Service District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Flint Health Coalition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Health Department of Northwest Michigan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Henry Ford Health System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Kent Intermediate School District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Advancing and Helping Communities (LAHC)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Livingston Educational Service Agency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Marquette Alger RESA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Merrill Community Schools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Methodist Children’s Home 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Kidney Foundation of Michigan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Oakland County Health Division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Healthy Community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Saginaw ISD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Traverse Bay Area ISD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Traverse City Area Public Schools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Tuscola Intermediate School District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Van Buren ISD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Wayne State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Western U.P. Health Department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YMCA of Greater Grand Rapids</w:t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13334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End w:id="20"/>
    <w:sectPr w:rsidR="00B45BBC" w:rsidSect="00AF5D0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20160" w:h="15840" w:orient="landscape" w:code="11"/>
      <w:pgMar w:top="1080" w:right="720" w:bottom="1080" w:left="72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9964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F2AF3" w14:textId="72726FC1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B2C14" w14:textId="77777777" w:rsidR="00696766" w:rsidRDefault="00696766" w:rsidP="006967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708663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445E7B" w14:textId="4855A970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B2B2A9" w14:textId="77777777" w:rsidR="00696766" w:rsidRDefault="00696766" w:rsidP="0069676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834089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CE16DA" w14:textId="15B7AE82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E4DA2C" w14:textId="1D59689C" w:rsidR="00B87B55" w:rsidRPr="00B87B55" w:rsidRDefault="00B87B55" w:rsidP="00A35E3B">
    <w:pPr>
      <w:pStyle w:val="Footer"/>
      <w:ind w:left="990" w:right="360"/>
    </w:pPr>
    <w:r w:rsidRPr="00E25203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6385A78" wp14:editId="0981000C">
          <wp:simplePos x="0" y="0"/>
          <wp:positionH relativeFrom="column">
            <wp:posOffset>-307533</wp:posOffset>
          </wp:positionH>
          <wp:positionV relativeFrom="page">
            <wp:posOffset>9203055</wp:posOffset>
          </wp:positionV>
          <wp:extent cx="793115" cy="488950"/>
          <wp:effectExtent l="0" t="0" r="0" b="6350"/>
          <wp:wrapSquare wrapText="bothSides"/>
          <wp:docPr id="38" name="Picture 38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6EFE42B-5863-9049-9F08-B5118EDBBE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06EFE42B-5863-9049-9F08-B5118EDBBE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48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B55">
      <w:t xml:space="preserve">This institution is an equal opportunity provider. </w:t>
    </w:r>
  </w:p>
  <w:p w14:paraId="2D92CF49" w14:textId="5F20D1E7" w:rsidR="00B87B55" w:rsidRPr="00B87B55" w:rsidRDefault="00B87B55" w:rsidP="00A35E3B">
    <w:pPr>
      <w:pStyle w:val="Footer"/>
      <w:ind w:left="990"/>
    </w:pPr>
    <w:r w:rsidRPr="00B87B55">
      <w:t>© 20</w:t>
    </w:r>
    <w:r>
      <w:t>2</w:t>
    </w:r>
    <w:r w:rsidR="00326969">
      <w:t>1</w:t>
    </w:r>
    <w:r w:rsidRPr="00B87B55">
      <w:t xml:space="preserve"> Michigan Fitness Foundation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6486" w14:textId="77777777" w:rsidR="00C648D1" w:rsidRDefault="00C64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943C2" w14:textId="77777777" w:rsidR="00C648D1" w:rsidRDefault="00C64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66A1D" w14:textId="42149F22" w:rsidR="00796B19" w:rsidRPr="00B83F9F" w:rsidRDefault="00D823C7" w:rsidP="00337EE0">
    <w:pPr>
      <w:pStyle w:val="Title"/>
      <w:rPr>
        <w:rFonts w:ascii="Montserrat SemiBold" w:hAnsi="Montserrat SemiBold"/>
      </w:rPr>
    </w:pPr>
    <w:r w:rsidRPr="00B83F9F">
      <w:rPr>
        <w:rFonts w:ascii="Montserrat SemiBold" w:hAnsi="Montserrat SemiBold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673A08" wp14:editId="7262379A">
              <wp:simplePos x="0" y="0"/>
              <wp:positionH relativeFrom="column">
                <wp:posOffset>-35449</wp:posOffset>
              </wp:positionH>
              <wp:positionV relativeFrom="paragraph">
                <wp:posOffset>74930</wp:posOffset>
              </wp:positionV>
              <wp:extent cx="524659" cy="50874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659" cy="508746"/>
                        <a:chOff x="0" y="0"/>
                        <a:chExt cx="524659" cy="508746"/>
                      </a:xfrm>
                    </wpg:grpSpPr>
                    <wps:wsp>
                      <wps:cNvPr id="24" name="Round Diagonal Corner Rectangle 24"/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ound Diagonal Corner Rectangle 28"/>
                      <wps:cNvSpPr/>
                      <wps:spPr>
                        <a:xfrm>
                          <a:off x="103367" y="79513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ound Diagonal Corner Rectangle 29"/>
                      <wps:cNvSpPr/>
                      <wps:spPr>
                        <a:xfrm>
                          <a:off x="198783" y="159026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ound Diagonal Corner Rectangle 30"/>
                      <wps:cNvSpPr/>
                      <wps:spPr>
                        <a:xfrm>
                          <a:off x="262404" y="246491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97AF11C" id="Group 1" o:spid="_x0000_s1026" style="position:absolute;margin-left:-2.8pt;margin-top:5.9pt;width:41.3pt;height:40.05pt;z-index:251666432;mso-width-relative:margin" coordsize="5246,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">
              <v:shape id="Round Diagonal Corner Rectangle 24" o:spid="_x0000_s1027" style="position:absolute;width:2622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" path="m43710,l262255,r,l262255,218545v,24140,-19570,43710,-43710,43710l,262255r,l,43710c,19570,19570,,43710,xe" fillcolor="#13334c [3204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8" o:spid="_x0000_s1028" style="position:absolute;left:1033;top:795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" path="m43710,l262255,r,l262255,218545v,24140,-19570,43710,-43710,43710l,262255r,l,43710c,19570,19570,,43710,xe" fillcolor="#22a6b3 [3205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9" o:spid="_x0000_s1029" style="position:absolute;left:1987;top:1590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" path="m43710,l262255,r,l262255,218545v,24140,-19570,43710,-43710,43710l,262255r,l,43710c,19570,19570,,43710,xe" fillcolor="#acd049 [3206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30" o:spid="_x0000_s1030" style="position:absolute;left:2624;top:2464;width:2622;height:2623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" path="m43710,l262255,r,l262255,218545v,24140,-19570,43710,-43710,43710l,262255r,l,43710c,19570,19570,,43710,xe" fillcolor="#ff8c00 [3207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</v:group>
          </w:pict>
        </mc:Fallback>
      </mc:AlternateContent>
    </w:r>
    <w:r w:rsidR="00A91DD3">
      <w:rPr>
        <w:rFonts w:ascii="Montserrat SemiBold" w:hAnsi="Montserrat SemiBold"/>
      </w:rPr>
      <w:t xml:space="preserve"> LIA</w:t>
    </w:r>
  </w:p>
  <w:p w14:paraId="0836E79C" w14:textId="4FC97EBC" w:rsidR="00D823C7" w:rsidRPr="00B83F9F" w:rsidRDefault="00326969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>
      <w:rPr>
        <w:rFonts w:ascii="Montserrat SemiBold" w:hAnsi="Montserrat SemiBold"/>
        <w:b/>
        <w:bCs/>
        <w:sz w:val="26"/>
        <w:szCs w:val="26"/>
      </w:rPr>
      <w:t>Scantron Survey Report - Internal Use Only</w:t>
    </w:r>
  </w:p>
  <w:p w14:paraId="4C73BB1A" w14:textId="7BF70B47" w:rsidR="00D823C7" w:rsidRPr="00B83F9F" w:rsidRDefault="00D823C7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 w:rsidRPr="00B83F9F">
      <w:rPr>
        <w:rFonts w:ascii="Montserrat SemiBold" w:hAnsi="Montserrat SemiBold"/>
        <w:b/>
        <w:bCs/>
        <w:sz w:val="26"/>
        <w:szCs w:val="26"/>
      </w:rPr>
      <w:t>FY2</w:t>
    </w:r>
    <w:r w:rsidR="00326969">
      <w:rPr>
        <w:rFonts w:ascii="Montserrat SemiBold" w:hAnsi="Montserrat SemiBold"/>
        <w:b/>
        <w:bCs/>
        <w:sz w:val="26"/>
        <w:szCs w:val="26"/>
      </w:rPr>
      <w:t>1</w:t>
    </w:r>
    <w:r w:rsidRPr="00B83F9F">
      <w:rPr>
        <w:rFonts w:ascii="Montserrat SemiBold" w:hAnsi="Montserrat SemiBold"/>
        <w:b/>
        <w:bCs/>
        <w:sz w:val="26"/>
        <w:szCs w:val="26"/>
      </w:rPr>
      <w:t xml:space="preserve"> Report</w:t>
    </w: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55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0C63"/>
    <w:pPr>
      <w:keepNext/>
      <w:keepLines/>
      <w:spacing w:before="480" w:after="240"/>
      <w:outlineLvl w:val="0"/>
    </w:pPr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08A"/>
    <w:pPr>
      <w:keepNext/>
      <w:keepLines/>
      <w:spacing w:before="360" w:after="240"/>
      <w:ind w:right="-4565"/>
      <w:outlineLvl w:val="1"/>
    </w:pPr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33FC"/>
    <w:pPr>
      <w:keepNext/>
      <w:keepLines/>
      <w:spacing w:before="240" w:after="240"/>
      <w:outlineLvl w:val="2"/>
    </w:pPr>
    <w:rPr>
      <w:rFonts w:ascii="Montserrat" w:eastAsiaTheme="majorEastAsia" w:hAnsi="Montserrat" w:cstheme="majorBidi"/>
      <w:color w:val="13334C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5BBC"/>
    <w:pPr>
      <w:keepNext/>
      <w:keepLines/>
      <w:spacing w:before="40"/>
      <w:outlineLvl w:val="3"/>
    </w:pPr>
    <w:rPr>
      <w:rFonts w:ascii="Montserrat" w:eastAsiaTheme="majorEastAsia" w:hAnsi="Montserrat" w:cstheme="majorBidi"/>
      <w:i/>
      <w:iCs/>
      <w:color w:val="13334C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3E1BF0"/>
    <w:pPr>
      <w:keepNext/>
      <w:keepLines/>
      <w:spacing w:before="40"/>
      <w:outlineLvl w:val="4"/>
    </w:pPr>
    <w:rPr>
      <w:rFonts w:ascii="Montserrat" w:eastAsiaTheme="majorEastAsia" w:hAnsi="Montserrat" w:cstheme="majorBidi"/>
      <w:color w:val="0E263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63"/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7EE0"/>
    <w:pPr>
      <w:ind w:left="990"/>
      <w:contextualSpacing/>
    </w:pPr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7EE0"/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08A"/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B51A7"/>
    <w:pPr>
      <w:numPr>
        <w:ilvl w:val="1"/>
      </w:numPr>
      <w:spacing w:after="160"/>
    </w:pPr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51A7"/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paragraph" w:styleId="NoSpacing">
    <w:name w:val="No Spacing"/>
    <w:autoRedefine/>
    <w:uiPriority w:val="1"/>
    <w:qFormat/>
    <w:rsid w:val="003E1BF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A933FC"/>
    <w:rPr>
      <w:rFonts w:ascii="Montserrat" w:eastAsiaTheme="majorEastAsia" w:hAnsi="Montserrat" w:cstheme="majorBidi"/>
      <w:color w:val="1333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5BBC"/>
    <w:rPr>
      <w:rFonts w:ascii="Montserrat" w:eastAsiaTheme="majorEastAsia" w:hAnsi="Montserrat" w:cstheme="majorBidi"/>
      <w:i/>
      <w:iCs/>
      <w:color w:val="13334C" w:themeColor="accent1"/>
    </w:rPr>
  </w:style>
  <w:style w:type="paragraph" w:styleId="ListParagraph">
    <w:name w:val="List Paragraph"/>
    <w:basedOn w:val="Normal"/>
    <w:autoRedefine/>
    <w:uiPriority w:val="34"/>
    <w:qFormat/>
    <w:rsid w:val="00B342D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E1BF0"/>
    <w:rPr>
      <w:rFonts w:ascii="Montserrat" w:eastAsiaTheme="majorEastAsia" w:hAnsi="Montserrat" w:cstheme="majorBidi"/>
      <w:color w:val="0E2638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3E1BF0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E1BF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3E1BF0"/>
    <w:rPr>
      <w:rFonts w:ascii="Arial" w:hAnsi="Arial"/>
      <w:i/>
      <w:iCs/>
      <w:color w:val="13334C" w:themeColor="accent1"/>
    </w:rPr>
  </w:style>
  <w:style w:type="character" w:styleId="Strong">
    <w:name w:val="Strong"/>
    <w:basedOn w:val="DefaultParagraphFont"/>
    <w:uiPriority w:val="22"/>
    <w:qFormat/>
    <w:rsid w:val="003E1BF0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3E1B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BF0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E1BF0"/>
    <w:pPr>
      <w:pBdr>
        <w:top w:val="single" w:sz="4" w:space="10" w:color="13334C" w:themeColor="accent1"/>
        <w:bottom w:val="single" w:sz="4" w:space="10" w:color="13334C" w:themeColor="accent1"/>
      </w:pBdr>
      <w:spacing w:before="360" w:after="360"/>
      <w:ind w:left="864" w:right="864"/>
      <w:jc w:val="center"/>
    </w:pPr>
    <w:rPr>
      <w:i/>
      <w:iCs/>
      <w:color w:val="1333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BF0"/>
    <w:rPr>
      <w:rFonts w:ascii="Arial" w:hAnsi="Arial"/>
      <w:i/>
      <w:iCs/>
      <w:color w:val="13334C" w:themeColor="accent1"/>
    </w:rPr>
  </w:style>
  <w:style w:type="character" w:styleId="SubtleReference">
    <w:name w:val="Subtle Reference"/>
    <w:basedOn w:val="DefaultParagraphFont"/>
    <w:uiPriority w:val="31"/>
    <w:qFormat/>
    <w:rsid w:val="003E1BF0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E1BF0"/>
    <w:rPr>
      <w:rFonts w:ascii="Arial" w:hAnsi="Arial"/>
      <w:b/>
      <w:bCs/>
      <w:smallCaps/>
      <w:color w:val="13334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E1BF0"/>
    <w:rPr>
      <w:rFonts w:ascii="Arial" w:hAnsi="Arial"/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B55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87B55"/>
    <w:pPr>
      <w:tabs>
        <w:tab w:val="center" w:pos="4680"/>
        <w:tab w:val="right" w:pos="9360"/>
      </w:tabs>
    </w:pPr>
    <w:rPr>
      <w:color w:val="404040" w:themeColor="text1" w:themeTint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87B55"/>
    <w:rPr>
      <w:rFonts w:ascii="Arial" w:hAnsi="Arial"/>
      <w:color w:val="404040" w:themeColor="text1" w:themeTint="BF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96766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MFF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334C"/>
      </a:accent1>
      <a:accent2>
        <a:srgbClr val="22A6B3"/>
      </a:accent2>
      <a:accent3>
        <a:srgbClr val="ACD049"/>
      </a:accent3>
      <a:accent4>
        <a:srgbClr val="FF8C00"/>
      </a:accent4>
      <a:accent5>
        <a:srgbClr val="0A1C28"/>
      </a:accent5>
      <a:accent6>
        <a:srgbClr val="1945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2021-04-05T20:08:01Z</dcterms:created>
  <dcterms:modified xsi:type="dcterms:W3CDTF">2021-04-05T20:08:01Z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