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9459D" w14:textId="77777777" w:rsidR="005900FE" w:rsidRDefault="005900FE" w:rsidP="005900FE">
      <w:pPr>
        <w:spacing w:line="480" w:lineRule="auto"/>
        <w:jc w:val="both"/>
        <w:rPr>
          <w:rFonts w:ascii="Times New Roman" w:hAnsi="Times New Roman" w:cs="Times New Roman"/>
        </w:rPr>
      </w:pPr>
      <w:r w:rsidRPr="005900FE">
        <w:rPr>
          <w:rFonts w:ascii="Times New Roman" w:hAnsi="Times New Roman" w:cs="Times New Roman"/>
        </w:rPr>
        <w:t>Applying Roles</w:t>
      </w:r>
    </w:p>
    <w:p w14:paraId="34078F45" w14:textId="30F88262" w:rsidR="005900FE" w:rsidRPr="005900FE" w:rsidRDefault="005900FE" w:rsidP="005900FE">
      <w:pPr>
        <w:spacing w:line="480" w:lineRule="auto"/>
        <w:ind w:firstLine="720"/>
        <w:jc w:val="both"/>
        <w:rPr>
          <w:rFonts w:ascii="Times New Roman" w:hAnsi="Times New Roman" w:cs="Times New Roman"/>
        </w:rPr>
      </w:pPr>
      <w:r w:rsidRPr="005900FE">
        <w:rPr>
          <w:rFonts w:ascii="Times New Roman" w:hAnsi="Times New Roman" w:cs="Times New Roman"/>
        </w:rPr>
        <w:t xml:space="preserve">Looking back at the SNHU Travel project, each role on the Scrum team contributed in a different way, and it only really worked because those roles overlapped more than they would in a waterfall setup. The Product Owner was responsible for defining what needed to be built, especially when the focus shifted to wellness travel. That change showed how important the role is, since they reprioritized the backlog instead of forcing the team to restart everything. The developer role focused on implementing those </w:t>
      </w:r>
      <w:proofErr w:type="gramStart"/>
      <w:r w:rsidRPr="005900FE">
        <w:rPr>
          <w:rFonts w:ascii="Times New Roman" w:hAnsi="Times New Roman" w:cs="Times New Roman"/>
        </w:rPr>
        <w:t>changes, but</w:t>
      </w:r>
      <w:proofErr w:type="gramEnd"/>
      <w:r w:rsidRPr="005900FE">
        <w:rPr>
          <w:rFonts w:ascii="Times New Roman" w:hAnsi="Times New Roman" w:cs="Times New Roman"/>
        </w:rPr>
        <w:t xml:space="preserve"> also had to interpret what “wellness” </w:t>
      </w:r>
      <w:proofErr w:type="gramStart"/>
      <w:r w:rsidRPr="005900FE">
        <w:rPr>
          <w:rFonts w:ascii="Times New Roman" w:hAnsi="Times New Roman" w:cs="Times New Roman"/>
        </w:rPr>
        <w:t>actually me</w:t>
      </w:r>
      <w:r>
        <w:rPr>
          <w:rFonts w:ascii="Times New Roman" w:hAnsi="Times New Roman" w:cs="Times New Roman"/>
        </w:rPr>
        <w:t>a</w:t>
      </w:r>
      <w:r w:rsidRPr="005900FE">
        <w:rPr>
          <w:rFonts w:ascii="Times New Roman" w:hAnsi="Times New Roman" w:cs="Times New Roman"/>
        </w:rPr>
        <w:t>nt</w:t>
      </w:r>
      <w:proofErr w:type="gramEnd"/>
      <w:r w:rsidRPr="005900FE">
        <w:rPr>
          <w:rFonts w:ascii="Times New Roman" w:hAnsi="Times New Roman" w:cs="Times New Roman"/>
        </w:rPr>
        <w:t xml:space="preserve"> in the context of the existing system. The tester role was more involved earlier than expected, especially when building test cases based on user stories. That helped catch missing details early, like when features were described but not actually present in the UI. As Scrum Master, the </w:t>
      </w:r>
      <w:proofErr w:type="gramStart"/>
      <w:r w:rsidRPr="005900FE">
        <w:rPr>
          <w:rFonts w:ascii="Times New Roman" w:hAnsi="Times New Roman" w:cs="Times New Roman"/>
        </w:rPr>
        <w:t>main focus</w:t>
      </w:r>
      <w:proofErr w:type="gramEnd"/>
      <w:r w:rsidRPr="005900FE">
        <w:rPr>
          <w:rFonts w:ascii="Times New Roman" w:hAnsi="Times New Roman" w:cs="Times New Roman"/>
        </w:rPr>
        <w:t xml:space="preserve"> was keeping things moving and making sure communication stayed open, especially when requirements changed.</w:t>
      </w:r>
    </w:p>
    <w:p w14:paraId="130754A3" w14:textId="77777777" w:rsidR="005900FE" w:rsidRDefault="005900FE" w:rsidP="005900FE">
      <w:pPr>
        <w:spacing w:line="480" w:lineRule="auto"/>
        <w:jc w:val="both"/>
        <w:rPr>
          <w:rFonts w:ascii="Times New Roman" w:hAnsi="Times New Roman" w:cs="Times New Roman"/>
        </w:rPr>
      </w:pPr>
      <w:r w:rsidRPr="005900FE">
        <w:rPr>
          <w:rFonts w:ascii="Times New Roman" w:hAnsi="Times New Roman" w:cs="Times New Roman"/>
        </w:rPr>
        <w:t>Completing User Stories</w:t>
      </w:r>
    </w:p>
    <w:p w14:paraId="0124C524" w14:textId="2CE4021E" w:rsidR="005900FE" w:rsidRDefault="005900FE" w:rsidP="005900FE">
      <w:pPr>
        <w:spacing w:line="480" w:lineRule="auto"/>
        <w:ind w:firstLine="720"/>
        <w:jc w:val="both"/>
        <w:rPr>
          <w:rFonts w:ascii="Times New Roman" w:hAnsi="Times New Roman" w:cs="Times New Roman"/>
        </w:rPr>
      </w:pPr>
      <w:r w:rsidRPr="005900FE">
        <w:rPr>
          <w:rFonts w:ascii="Times New Roman" w:hAnsi="Times New Roman" w:cs="Times New Roman"/>
        </w:rPr>
        <w:t xml:space="preserve">Using a Scrum-Agile approach made user stories easier to complete because they were broken down into smaller, more manageable pieces. Instead of trying to build everything at once, the team focused on specific features like destination lists, filtering, and slideshow functionality. One thing that stood out was how user stories and test cases worked together. When the user stories were clear, the tester could create better test cases, which then helped guide development. When they were unclear, it slowed things down because assumptions had to be made. That back-and-forth between roles, even though it felt repetitive at times, helped move things forward. It made it easier to complete each story with a clearer idea of what “done” </w:t>
      </w:r>
      <w:r>
        <w:rPr>
          <w:rFonts w:ascii="Times New Roman" w:hAnsi="Times New Roman" w:cs="Times New Roman"/>
        </w:rPr>
        <w:t>was</w:t>
      </w:r>
      <w:r w:rsidRPr="005900FE">
        <w:rPr>
          <w:rFonts w:ascii="Times New Roman" w:hAnsi="Times New Roman" w:cs="Times New Roman"/>
        </w:rPr>
        <w:t>.</w:t>
      </w:r>
    </w:p>
    <w:p w14:paraId="3F1EFEF2" w14:textId="77777777" w:rsidR="005900FE" w:rsidRPr="005900FE" w:rsidRDefault="005900FE" w:rsidP="005900FE">
      <w:pPr>
        <w:spacing w:line="480" w:lineRule="auto"/>
        <w:ind w:firstLine="720"/>
        <w:jc w:val="both"/>
        <w:rPr>
          <w:rFonts w:ascii="Times New Roman" w:hAnsi="Times New Roman" w:cs="Times New Roman"/>
        </w:rPr>
      </w:pPr>
    </w:p>
    <w:p w14:paraId="04116A1B" w14:textId="77777777" w:rsidR="005900FE" w:rsidRDefault="005900FE" w:rsidP="005900FE">
      <w:pPr>
        <w:spacing w:line="480" w:lineRule="auto"/>
        <w:jc w:val="both"/>
        <w:rPr>
          <w:rFonts w:ascii="Times New Roman" w:hAnsi="Times New Roman" w:cs="Times New Roman"/>
        </w:rPr>
      </w:pPr>
      <w:r w:rsidRPr="005900FE">
        <w:rPr>
          <w:rFonts w:ascii="Times New Roman" w:hAnsi="Times New Roman" w:cs="Times New Roman"/>
        </w:rPr>
        <w:lastRenderedPageBreak/>
        <w:t>Handling Interruptions</w:t>
      </w:r>
    </w:p>
    <w:p w14:paraId="27049938" w14:textId="0DD6CA09" w:rsidR="005900FE" w:rsidRPr="005900FE" w:rsidRDefault="005900FE" w:rsidP="005900FE">
      <w:pPr>
        <w:spacing w:line="480" w:lineRule="auto"/>
        <w:ind w:firstLine="720"/>
        <w:jc w:val="both"/>
        <w:rPr>
          <w:rFonts w:ascii="Times New Roman" w:hAnsi="Times New Roman" w:cs="Times New Roman"/>
        </w:rPr>
      </w:pPr>
      <w:r w:rsidRPr="005900FE">
        <w:rPr>
          <w:rFonts w:ascii="Times New Roman" w:hAnsi="Times New Roman" w:cs="Times New Roman"/>
        </w:rPr>
        <w:t>The biggest interruption was when the Product Owner changed the focus to detox and wellness travel. In a waterfall model, that probably would have caused a major delay or forced a restart. With Agile, it turned into more of a content change instead of a full redesign. The team was able to keep the existing structure and just update the destinations and descriptions. That flexibility made a big difference because it kept progress going instead of stopping everything. It also showed how Agile handles change better by adjusting priorities instead of locking everything in early.</w:t>
      </w:r>
    </w:p>
    <w:p w14:paraId="77FB30C2" w14:textId="77777777" w:rsidR="005900FE" w:rsidRDefault="005900FE" w:rsidP="005900FE">
      <w:pPr>
        <w:spacing w:line="480" w:lineRule="auto"/>
        <w:jc w:val="both"/>
        <w:rPr>
          <w:rFonts w:ascii="Times New Roman" w:hAnsi="Times New Roman" w:cs="Times New Roman"/>
        </w:rPr>
      </w:pPr>
      <w:r w:rsidRPr="005900FE">
        <w:rPr>
          <w:rFonts w:ascii="Times New Roman" w:hAnsi="Times New Roman" w:cs="Times New Roman"/>
        </w:rPr>
        <w:t>Communication</w:t>
      </w:r>
    </w:p>
    <w:p w14:paraId="42663F3C" w14:textId="0CBADE9F" w:rsidR="005900FE" w:rsidRPr="005900FE" w:rsidRDefault="005900FE" w:rsidP="005900FE">
      <w:pPr>
        <w:spacing w:line="480" w:lineRule="auto"/>
        <w:ind w:firstLine="720"/>
        <w:jc w:val="both"/>
        <w:rPr>
          <w:rFonts w:ascii="Times New Roman" w:hAnsi="Times New Roman" w:cs="Times New Roman"/>
        </w:rPr>
      </w:pPr>
      <w:r w:rsidRPr="005900FE">
        <w:rPr>
          <w:rFonts w:ascii="Times New Roman" w:hAnsi="Times New Roman" w:cs="Times New Roman"/>
        </w:rPr>
        <w:t>Communication was one of the more important parts of this project, especially between the tester, developer, and Product Owner. One example was when test cases were being created and it became clear that some features described in the user stories were not actually present in the UI. That led to follow-up questions to clarify what needed to be tested. Another example was when the developer needed clarification on whether the wellness update required new functionality or just content changes. These types of questions were effective because they were specific and tied directly to the work being done. Instead of general questions, they focused on exact parts of the system, which made it easier to get useful responses.</w:t>
      </w:r>
    </w:p>
    <w:p w14:paraId="29B95F45" w14:textId="77777777" w:rsidR="005900FE" w:rsidRDefault="005900FE" w:rsidP="005900FE">
      <w:pPr>
        <w:spacing w:line="480" w:lineRule="auto"/>
        <w:jc w:val="both"/>
        <w:rPr>
          <w:rFonts w:ascii="Times New Roman" w:hAnsi="Times New Roman" w:cs="Times New Roman"/>
        </w:rPr>
      </w:pPr>
      <w:r w:rsidRPr="005900FE">
        <w:rPr>
          <w:rFonts w:ascii="Times New Roman" w:hAnsi="Times New Roman" w:cs="Times New Roman"/>
        </w:rPr>
        <w:t>Organizational Tools</w:t>
      </w:r>
    </w:p>
    <w:p w14:paraId="521EB5FC" w14:textId="2AE18BB5" w:rsidR="005900FE" w:rsidRPr="005900FE" w:rsidRDefault="005900FE" w:rsidP="005900FE">
      <w:pPr>
        <w:spacing w:line="480" w:lineRule="auto"/>
        <w:ind w:firstLine="720"/>
        <w:jc w:val="both"/>
        <w:rPr>
          <w:rFonts w:ascii="Times New Roman" w:hAnsi="Times New Roman" w:cs="Times New Roman"/>
        </w:rPr>
      </w:pPr>
      <w:r w:rsidRPr="005900FE">
        <w:rPr>
          <w:rFonts w:ascii="Times New Roman" w:hAnsi="Times New Roman" w:cs="Times New Roman"/>
        </w:rPr>
        <w:t xml:space="preserve">Even though this project did not fully use a tool like JIRA, the concept of task tracking and visibility still applied. Scrum events like Sprint Planning and Daily Scrums helped organize the work and keep things moving. If a tool like JIRA had been used, it would have made it easier to track user stories, assign tasks, and monitor progress in one place. That kind of visibility would have reduced confusion and made it easier to see what was completed and what still needed work. </w:t>
      </w:r>
      <w:r w:rsidRPr="005900FE">
        <w:rPr>
          <w:rFonts w:ascii="Times New Roman" w:hAnsi="Times New Roman" w:cs="Times New Roman"/>
        </w:rPr>
        <w:lastRenderedPageBreak/>
        <w:t>The combination of structured events and visible task tracking is what helps Agile teams stay organized.</w:t>
      </w:r>
    </w:p>
    <w:p w14:paraId="37897209" w14:textId="77777777" w:rsidR="005900FE" w:rsidRDefault="005900FE" w:rsidP="005900FE">
      <w:pPr>
        <w:spacing w:line="480" w:lineRule="auto"/>
        <w:jc w:val="both"/>
        <w:rPr>
          <w:rFonts w:ascii="Times New Roman" w:hAnsi="Times New Roman" w:cs="Times New Roman"/>
        </w:rPr>
      </w:pPr>
      <w:r w:rsidRPr="005900FE">
        <w:rPr>
          <w:rFonts w:ascii="Times New Roman" w:hAnsi="Times New Roman" w:cs="Times New Roman"/>
        </w:rPr>
        <w:t>Evaluating Agile Process</w:t>
      </w:r>
    </w:p>
    <w:p w14:paraId="367D9AE2" w14:textId="77777777" w:rsidR="005900FE" w:rsidRDefault="005900FE" w:rsidP="005900FE">
      <w:pPr>
        <w:spacing w:line="480" w:lineRule="auto"/>
        <w:ind w:firstLine="720"/>
        <w:jc w:val="both"/>
        <w:rPr>
          <w:rFonts w:ascii="Times New Roman" w:hAnsi="Times New Roman" w:cs="Times New Roman"/>
        </w:rPr>
      </w:pPr>
      <w:r w:rsidRPr="005900FE">
        <w:rPr>
          <w:rFonts w:ascii="Times New Roman" w:hAnsi="Times New Roman" w:cs="Times New Roman"/>
        </w:rPr>
        <w:t>Overall, the Scrum-Agile approach worked well for this project, but it was not perfect. One of the biggest advantages was flexibility. When the project direction changed, the team was able to adapt without restarting everything. Another advantage was improved communication between roles, which helped catch issues earlier. On the downside, the lack of detailed requirements at times made things confusing, especially when trying to build test cases. It sometimes felt like extra work was needed just to clarify what should have been defined earlier.</w:t>
      </w:r>
    </w:p>
    <w:p w14:paraId="58673F86" w14:textId="2AEBE359" w:rsidR="005900FE" w:rsidRPr="005900FE" w:rsidRDefault="005900FE" w:rsidP="005900FE">
      <w:pPr>
        <w:spacing w:line="480" w:lineRule="auto"/>
        <w:ind w:firstLine="720"/>
        <w:jc w:val="both"/>
        <w:rPr>
          <w:rFonts w:ascii="Times New Roman" w:hAnsi="Times New Roman" w:cs="Times New Roman"/>
        </w:rPr>
      </w:pPr>
      <w:r w:rsidRPr="005900FE">
        <w:rPr>
          <w:rFonts w:ascii="Times New Roman" w:hAnsi="Times New Roman" w:cs="Times New Roman"/>
        </w:rPr>
        <w:t>Even with those issues, Agile was still a better fit than waterfall for this project. The changing requirements and evolving user needs would have been difficult to manage in a rigid, phase-based model. Agile allowed the team to adjust as needed while still making progress. For a project like SNHU Travel, where user preferences and direction can change, Agile makes more sense overall.</w:t>
      </w:r>
    </w:p>
    <w:p w14:paraId="3658C0AF" w14:textId="77777777" w:rsidR="00A33B04" w:rsidRPr="005900FE" w:rsidRDefault="00A33B04" w:rsidP="005900FE">
      <w:pPr>
        <w:spacing w:line="480" w:lineRule="auto"/>
        <w:jc w:val="both"/>
        <w:rPr>
          <w:rFonts w:ascii="Times New Roman" w:hAnsi="Times New Roman" w:cs="Times New Roman"/>
        </w:rPr>
      </w:pPr>
    </w:p>
    <w:sectPr w:rsidR="00A33B04" w:rsidRPr="005900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0FE"/>
    <w:rsid w:val="00146765"/>
    <w:rsid w:val="005900FE"/>
    <w:rsid w:val="00A33B04"/>
    <w:rsid w:val="00D20090"/>
    <w:rsid w:val="00D377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0AE4C"/>
  <w15:chartTrackingRefBased/>
  <w15:docId w15:val="{A2959D45-98E0-49FF-8A3A-A46FC02E0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0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0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0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0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0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0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0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0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0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0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0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0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0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0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0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0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0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0FE"/>
    <w:rPr>
      <w:rFonts w:eastAsiaTheme="majorEastAsia" w:cstheme="majorBidi"/>
      <w:color w:val="272727" w:themeColor="text1" w:themeTint="D8"/>
    </w:rPr>
  </w:style>
  <w:style w:type="paragraph" w:styleId="Title">
    <w:name w:val="Title"/>
    <w:basedOn w:val="Normal"/>
    <w:next w:val="Normal"/>
    <w:link w:val="TitleChar"/>
    <w:uiPriority w:val="10"/>
    <w:qFormat/>
    <w:rsid w:val="005900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0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0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0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0FE"/>
    <w:pPr>
      <w:spacing w:before="160"/>
      <w:jc w:val="center"/>
    </w:pPr>
    <w:rPr>
      <w:i/>
      <w:iCs/>
      <w:color w:val="404040" w:themeColor="text1" w:themeTint="BF"/>
    </w:rPr>
  </w:style>
  <w:style w:type="character" w:customStyle="1" w:styleId="QuoteChar">
    <w:name w:val="Quote Char"/>
    <w:basedOn w:val="DefaultParagraphFont"/>
    <w:link w:val="Quote"/>
    <w:uiPriority w:val="29"/>
    <w:rsid w:val="005900FE"/>
    <w:rPr>
      <w:i/>
      <w:iCs/>
      <w:color w:val="404040" w:themeColor="text1" w:themeTint="BF"/>
    </w:rPr>
  </w:style>
  <w:style w:type="paragraph" w:styleId="ListParagraph">
    <w:name w:val="List Paragraph"/>
    <w:basedOn w:val="Normal"/>
    <w:uiPriority w:val="34"/>
    <w:qFormat/>
    <w:rsid w:val="005900FE"/>
    <w:pPr>
      <w:ind w:left="720"/>
      <w:contextualSpacing/>
    </w:pPr>
  </w:style>
  <w:style w:type="character" w:styleId="IntenseEmphasis">
    <w:name w:val="Intense Emphasis"/>
    <w:basedOn w:val="DefaultParagraphFont"/>
    <w:uiPriority w:val="21"/>
    <w:qFormat/>
    <w:rsid w:val="005900FE"/>
    <w:rPr>
      <w:i/>
      <w:iCs/>
      <w:color w:val="0F4761" w:themeColor="accent1" w:themeShade="BF"/>
    </w:rPr>
  </w:style>
  <w:style w:type="paragraph" w:styleId="IntenseQuote">
    <w:name w:val="Intense Quote"/>
    <w:basedOn w:val="Normal"/>
    <w:next w:val="Normal"/>
    <w:link w:val="IntenseQuoteChar"/>
    <w:uiPriority w:val="30"/>
    <w:qFormat/>
    <w:rsid w:val="005900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0FE"/>
    <w:rPr>
      <w:i/>
      <w:iCs/>
      <w:color w:val="0F4761" w:themeColor="accent1" w:themeShade="BF"/>
    </w:rPr>
  </w:style>
  <w:style w:type="character" w:styleId="IntenseReference">
    <w:name w:val="Intense Reference"/>
    <w:basedOn w:val="DefaultParagraphFont"/>
    <w:uiPriority w:val="32"/>
    <w:qFormat/>
    <w:rsid w:val="005900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698</Words>
  <Characters>3982</Characters>
  <Application>Microsoft Office Word</Application>
  <DocSecurity>0</DocSecurity>
  <Lines>33</Lines>
  <Paragraphs>9</Paragraphs>
  <ScaleCrop>false</ScaleCrop>
  <Company/>
  <LinksUpToDate>false</LinksUpToDate>
  <CharactersWithSpaces>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Lafrenz, Mark</dc:creator>
  <cp:keywords/>
  <dc:description/>
  <cp:lastModifiedBy>Lafrenz, Mark</cp:lastModifiedBy>
  <cp:revision>1</cp:revision>
  <dcterms:created xsi:type="dcterms:W3CDTF">2026-04-19T19:17:00Z</dcterms:created>
  <dcterms:modified xsi:type="dcterms:W3CDTF">2026-04-19T19:21:00Z</dcterms:modified>
</cp:coreProperties>
</file>