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mrwst82uml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xxi0b6b0ainw" w:id="1"/>
      <w:bookmarkEnd w:id="1"/>
      <w:r w:rsidDel="00000000" w:rsidR="00000000" w:rsidRPr="00000000">
        <w:rPr>
          <w:rtl w:val="0"/>
        </w:rPr>
        <w:t xml:space="preserve">Lab Assignment 9.1</w:t>
      </w:r>
    </w:p>
    <w:p w:rsidR="00000000" w:rsidDel="00000000" w:rsidP="00000000" w:rsidRDefault="00000000" w:rsidRPr="00000000" w14:paraId="00000003">
      <w:pPr>
        <w:pStyle w:val="Title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ufo5nmmsqju" w:id="2"/>
      <w:bookmarkEnd w:id="2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1:</w:t>
      </w:r>
    </w:p>
    <w:p w:rsidR="00000000" w:rsidDel="00000000" w:rsidP="00000000" w:rsidRDefault="00000000" w:rsidRPr="00000000" w14:paraId="00000004">
      <w:pPr>
        <w:widowControl w:val="0"/>
        <w:spacing w:line="480" w:lineRule="auto"/>
        <w:ind w:left="10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 the following Python function:</w:t>
      </w:r>
    </w:p>
    <w:p w:rsidR="00000000" w:rsidDel="00000000" w:rsidP="00000000" w:rsidRDefault="00000000" w:rsidRPr="00000000" w14:paraId="00000005">
      <w:pPr>
        <w:widowControl w:val="0"/>
        <w:spacing w:line="480" w:lineRule="auto"/>
        <w:ind w:left="56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find_max(numbers):</w:t>
      </w:r>
    </w:p>
    <w:p w:rsidR="00000000" w:rsidDel="00000000" w:rsidP="00000000" w:rsidRDefault="00000000" w:rsidRPr="00000000" w14:paraId="00000006">
      <w:pPr>
        <w:widowControl w:val="0"/>
        <w:spacing w:line="480" w:lineRule="auto"/>
        <w:ind w:left="56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max(numbers)</w:t>
      </w:r>
    </w:p>
    <w:p w:rsidR="00000000" w:rsidDel="00000000" w:rsidP="00000000" w:rsidRDefault="00000000" w:rsidRPr="00000000" w14:paraId="00000007">
      <w:pPr>
        <w:widowControl w:val="0"/>
        <w:spacing w:line="480" w:lineRule="auto"/>
        <w:ind w:left="10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60" w:lineRule="auto"/>
        <w:ind w:left="710" w:hanging="28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documentation for the function in all three formats:</w:t>
      </w:r>
    </w:p>
    <w:p w:rsidR="00000000" w:rsidDel="00000000" w:rsidP="00000000" w:rsidRDefault="00000000" w:rsidRPr="00000000" w14:paraId="00000009">
      <w:pPr>
        <w:widowControl w:val="0"/>
        <w:spacing w:line="360" w:lineRule="auto"/>
        <w:ind w:left="113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(a) Docstring</w:t>
        <w:br w:type="textWrapping"/>
        <w:t xml:space="preserve">(b) Inline comments</w:t>
        <w:br w:type="textWrapping"/>
        <w:t xml:space="preserve">(c) Google-style documentation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60" w:lineRule="auto"/>
        <w:ind w:left="827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Critically compare the three approaches. Discuss the advantages, disadvantages, and suitable use cases of each style.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360" w:lineRule="auto"/>
        <w:ind w:left="827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Recommend which documentation style is most effective for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mathematical utilities library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justify your answer.</w:t>
      </w:r>
    </w:p>
    <w:p w:rsidR="00000000" w:rsidDel="00000000" w:rsidP="00000000" w:rsidRDefault="00000000" w:rsidRPr="00000000" w14:paraId="0000000C">
      <w:pPr>
        <w:widowControl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rPr/>
      </w:pPr>
      <w:bookmarkStart w:colFirst="0" w:colLast="0" w:name="_cqcuh3m3r0vk" w:id="3"/>
      <w:bookmarkEnd w:id="3"/>
      <w:r w:rsidDel="00000000" w:rsidR="00000000" w:rsidRPr="00000000">
        <w:rPr/>
        <w:drawing>
          <wp:inline distB="114300" distT="114300" distL="114300" distR="114300">
            <wp:extent cx="4514850" cy="490537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90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9.121338912134"/>
        <w:gridCol w:w="3059.623430962343"/>
        <w:gridCol w:w="2369.372384937238"/>
        <w:gridCol w:w="2251.8828451882846"/>
        <w:tblGridChange w:id="0">
          <w:tblGrid>
            <w:gridCol w:w="1679.121338912134"/>
            <w:gridCol w:w="3059.623430962343"/>
            <w:gridCol w:w="2369.372384937238"/>
            <w:gridCol w:w="2251.882845188284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Advantages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Disadvantages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Docstring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Easy to read, built-in Python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Less structured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Small to medium projects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Inline Comments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Very simple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Not suitable for 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Explaining logic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Google-Style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Professional, standardized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Slightly longer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Libraries &amp; APIs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Google-style documentation</w:t>
      </w:r>
      <w:r w:rsidDel="00000000" w:rsidR="00000000" w:rsidRPr="00000000">
        <w:rPr>
          <w:rtl w:val="0"/>
        </w:rPr>
        <w:t xml:space="preserve"> is most effective for a </w:t>
      </w:r>
      <w:r w:rsidDel="00000000" w:rsidR="00000000" w:rsidRPr="00000000">
        <w:rPr>
          <w:b w:val="1"/>
          <w:bCs w:val="1"/>
          <w:rtl w:val="0"/>
        </w:rPr>
        <w:t xml:space="preserve">mathematical utilities library</w:t>
      </w:r>
      <w:r w:rsidDel="00000000" w:rsidR="00000000" w:rsidRPr="00000000">
        <w:rPr>
          <w:rtl w:val="0"/>
        </w:rPr>
        <w:t xml:space="preserve"> because it is clear, structured, and widely used in professional projects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Consider the following Python function: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login(user, password, credentials):</w:t>
      </w:r>
    </w:p>
    <w:p w:rsidR="00000000" w:rsidDel="00000000" w:rsidP="00000000" w:rsidRDefault="00000000" w:rsidRPr="00000000" w14:paraId="00000025">
      <w:pPr>
        <w:widowControl w:val="0"/>
        <w:spacing w:line="480" w:lineRule="auto"/>
        <w:ind w:left="427" w:firstLine="14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return credentials.get(user) == password</w:t>
      </w:r>
    </w:p>
    <w:p w:rsidR="00000000" w:rsidDel="00000000" w:rsidP="00000000" w:rsidRDefault="00000000" w:rsidRPr="00000000" w14:paraId="00000026">
      <w:pPr>
        <w:widowControl w:val="0"/>
        <w:spacing w:line="480" w:lineRule="auto"/>
        <w:ind w:left="10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documentation in all three formats.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Critically compare the approaches.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Recommend which style would be most helpful for new developers onboarding a project, and justify your choice</w:t>
      </w:r>
    </w:p>
    <w:p w:rsidR="00000000" w:rsidDel="00000000" w:rsidP="00000000" w:rsidRDefault="00000000" w:rsidRPr="00000000" w14:paraId="0000002A">
      <w:pPr>
        <w:widowControl w:val="0"/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86388" cy="4648792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4648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Google-style documentation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best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new developers onboarding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because it clearly explain</w:t>
      </w:r>
    </w:p>
    <w:p w:rsidR="00000000" w:rsidDel="00000000" w:rsidP="00000000" w:rsidRDefault="00000000" w:rsidRPr="00000000" w14:paraId="0000002C">
      <w:pPr>
        <w:widowControl w:val="0"/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parameters, return values, and usage.</w:t>
      </w:r>
    </w:p>
    <w:p w:rsidR="00000000" w:rsidDel="00000000" w:rsidP="00000000" w:rsidRDefault="00000000" w:rsidRPr="00000000" w14:paraId="0000002D">
      <w:pPr>
        <w:widowControl w:val="0"/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360" w:lineRule="auto"/>
        <w:ind w:left="10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3: Calculator (Automatic Documentation Generation)</w:t>
      </w:r>
    </w:p>
    <w:p w:rsidR="00000000" w:rsidDel="00000000" w:rsidP="00000000" w:rsidRDefault="00000000" w:rsidRPr="00000000" w14:paraId="0000002F">
      <w:pPr>
        <w:widowControl w:val="0"/>
        <w:spacing w:line="360" w:lineRule="auto"/>
        <w:ind w:left="10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Task: Design a Python module named calculator.py and demonstrate automatic documentation generation.</w:t>
      </w:r>
    </w:p>
    <w:p w:rsidR="00000000" w:rsidDel="00000000" w:rsidP="00000000" w:rsidRDefault="00000000" w:rsidRPr="00000000" w14:paraId="00000030">
      <w:pPr>
        <w:widowControl w:val="0"/>
        <w:spacing w:line="360" w:lineRule="auto"/>
        <w:ind w:left="10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Instructions: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Python module calculator.py that includes the following functions, each written with appropriate docstrings:</w:t>
      </w:r>
    </w:p>
    <w:p w:rsidR="00000000" w:rsidDel="00000000" w:rsidP="00000000" w:rsidRDefault="00000000" w:rsidRPr="00000000" w14:paraId="00000032">
      <w:pPr>
        <w:widowControl w:val="0"/>
        <w:numPr>
          <w:ilvl w:val="1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add(a, b) – returns the sum of two numbers</w:t>
      </w:r>
    </w:p>
    <w:p w:rsidR="00000000" w:rsidDel="00000000" w:rsidP="00000000" w:rsidRDefault="00000000" w:rsidRPr="00000000" w14:paraId="00000033">
      <w:pPr>
        <w:widowControl w:val="0"/>
        <w:numPr>
          <w:ilvl w:val="1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subtract(a, b) – returns the difference of two numbers</w:t>
      </w:r>
    </w:p>
    <w:p w:rsidR="00000000" w:rsidDel="00000000" w:rsidP="00000000" w:rsidRDefault="00000000" w:rsidRPr="00000000" w14:paraId="00000034">
      <w:pPr>
        <w:widowControl w:val="0"/>
        <w:numPr>
          <w:ilvl w:val="1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multiply(a, b) – returns the product of two numbers</w:t>
      </w:r>
    </w:p>
    <w:p w:rsidR="00000000" w:rsidDel="00000000" w:rsidP="00000000" w:rsidRDefault="00000000" w:rsidRPr="00000000" w14:paraId="00000035">
      <w:pPr>
        <w:widowControl w:val="0"/>
        <w:numPr>
          <w:ilvl w:val="1"/>
          <w:numId w:val="4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divide(a, b) – returns the quotient of two numbers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module documentation in the terminal using Python’s documentation tools.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and export the module documentation in HTML format using the pydoc utility, and open the generated HTML file in a web browser to verify the output.</w:t>
      </w:r>
    </w:p>
    <w:p w:rsidR="00000000" w:rsidDel="00000000" w:rsidP="00000000" w:rsidRDefault="00000000" w:rsidRPr="00000000" w14:paraId="00000038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86375" cy="1323975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7072401" cy="713631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72401" cy="713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6019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72125" cy="5991225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599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29225" cy="439102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48150" cy="62293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622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360" w:lineRule="auto"/>
        <w:ind w:left="10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4: Conversion Utilities Module</w:t>
      </w:r>
    </w:p>
    <w:p w:rsidR="00000000" w:rsidDel="00000000" w:rsidP="00000000" w:rsidRDefault="00000000" w:rsidRPr="00000000" w14:paraId="00000041">
      <w:pPr>
        <w:widowControl w:val="0"/>
        <w:spacing w:line="360" w:lineRule="auto"/>
        <w:ind w:left="10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Task: 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module named conversion.py with functions:</w:t>
      </w:r>
    </w:p>
    <w:p w:rsidR="00000000" w:rsidDel="00000000" w:rsidP="00000000" w:rsidRDefault="00000000" w:rsidRPr="00000000" w14:paraId="00000043">
      <w:pPr>
        <w:widowControl w:val="0"/>
        <w:numPr>
          <w:ilvl w:val="1"/>
          <w:numId w:val="5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decimal_to_binary(n)</w:t>
      </w:r>
    </w:p>
    <w:p w:rsidR="00000000" w:rsidDel="00000000" w:rsidP="00000000" w:rsidRDefault="00000000" w:rsidRPr="00000000" w14:paraId="00000044">
      <w:pPr>
        <w:widowControl w:val="0"/>
        <w:numPr>
          <w:ilvl w:val="1"/>
          <w:numId w:val="5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binary_to_decimal(b)</w:t>
      </w:r>
    </w:p>
    <w:p w:rsidR="00000000" w:rsidDel="00000000" w:rsidP="00000000" w:rsidRDefault="00000000" w:rsidRPr="00000000" w14:paraId="00000045">
      <w:pPr>
        <w:widowControl w:val="0"/>
        <w:numPr>
          <w:ilvl w:val="1"/>
          <w:numId w:val="5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decimal_to_hexadecimal(n)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Copilot for auto-generating docstrings.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documentation in the terminal.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the documentation in HTML format and open it in a browser.</w:t>
      </w:r>
    </w:p>
    <w:p w:rsidR="00000000" w:rsidDel="00000000" w:rsidP="00000000" w:rsidRDefault="00000000" w:rsidRPr="00000000" w14:paraId="00000049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05350" cy="601027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601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05250" cy="35052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14950" cy="159067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38675" cy="53340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360" w:lineRule="auto"/>
        <w:ind w:left="10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5 – Course Management Module</w:t>
      </w:r>
    </w:p>
    <w:p w:rsidR="00000000" w:rsidDel="00000000" w:rsidP="00000000" w:rsidRDefault="00000000" w:rsidRPr="00000000" w14:paraId="0000004E">
      <w:pPr>
        <w:widowControl w:val="0"/>
        <w:spacing w:line="360" w:lineRule="auto"/>
        <w:ind w:left="10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Task: 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module course.py with functions:</w:t>
      </w:r>
    </w:p>
    <w:p w:rsidR="00000000" w:rsidDel="00000000" w:rsidP="00000000" w:rsidRDefault="00000000" w:rsidRPr="00000000" w14:paraId="00000050">
      <w:pPr>
        <w:widowControl w:val="0"/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add_course(course_id, name, credits)</w:t>
      </w:r>
    </w:p>
    <w:p w:rsidR="00000000" w:rsidDel="00000000" w:rsidP="00000000" w:rsidRDefault="00000000" w:rsidRPr="00000000" w14:paraId="00000051">
      <w:pPr>
        <w:widowControl w:val="0"/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remove_course(course_id)</w:t>
      </w:r>
    </w:p>
    <w:p w:rsidR="00000000" w:rsidDel="00000000" w:rsidP="00000000" w:rsidRDefault="00000000" w:rsidRPr="00000000" w14:paraId="00000052">
      <w:pPr>
        <w:widowControl w:val="0"/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get_course(course_id)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docstrings with Copilot.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documentation in the terminal.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 the documentation in HTML format and open it in a browser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00600" cy="3552825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00650" cy="100965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81475" cy="561975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62525" cy="51816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4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2" w:type="first"/>
      <w:footerReference r:id="rId23" w:type="firs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27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547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267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87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707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427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47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867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587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15.png"/><Relationship Id="rId22" Type="http://schemas.openxmlformats.org/officeDocument/2006/relationships/header" Target="header1.xml"/><Relationship Id="rId10" Type="http://schemas.openxmlformats.org/officeDocument/2006/relationships/image" Target="media/image3.png"/><Relationship Id="rId21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11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17" Type="http://schemas.openxmlformats.org/officeDocument/2006/relationships/image" Target="media/image10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9.png"/><Relationship Id="rId18" Type="http://schemas.openxmlformats.org/officeDocument/2006/relationships/image" Target="media/image14.png"/><Relationship Id="rId7" Type="http://schemas.openxmlformats.org/officeDocument/2006/relationships/image" Target="media/image5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