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5CC" w:rsidRDefault="001825CC" w:rsidP="00BE7EDE">
      <w:pPr>
        <w:rPr>
          <w:b/>
          <w:bCs/>
          <w:kern w:val="36"/>
          <w:sz w:val="32"/>
          <w:szCs w:val="32"/>
        </w:rPr>
      </w:pPr>
      <w:r w:rsidRPr="001825CC">
        <w:rPr>
          <w:b/>
          <w:bCs/>
          <w:kern w:val="36"/>
          <w:sz w:val="32"/>
          <w:szCs w:val="32"/>
        </w:rPr>
        <w:t xml:space="preserve">Formation </w:t>
      </w:r>
      <w:proofErr w:type="spellStart"/>
      <w:r w:rsidRPr="001825CC">
        <w:rPr>
          <w:b/>
          <w:bCs/>
          <w:kern w:val="36"/>
          <w:sz w:val="32"/>
          <w:szCs w:val="32"/>
        </w:rPr>
        <w:t>MongoDB</w:t>
      </w:r>
      <w:proofErr w:type="spellEnd"/>
      <w:r w:rsidRPr="001825CC">
        <w:rPr>
          <w:b/>
          <w:bCs/>
          <w:kern w:val="36"/>
          <w:sz w:val="32"/>
          <w:szCs w:val="32"/>
        </w:rPr>
        <w:t xml:space="preserve">, mise en œuvre et administration </w:t>
      </w:r>
    </w:p>
    <w:p w:rsidR="00BE7EDE" w:rsidRDefault="00BE7EDE" w:rsidP="00BE7EDE">
      <w:r>
        <w:t xml:space="preserve">Réf : </w:t>
      </w:r>
      <w:r w:rsidR="001825CC">
        <w:t>MGO</w:t>
      </w:r>
    </w:p>
    <w:p w:rsidR="00D51193" w:rsidRPr="00D51193" w:rsidRDefault="00D51193" w:rsidP="00D51193">
      <w:pPr>
        <w:pStyle w:val="Titre2"/>
        <w:rPr>
          <w:color w:val="538135" w:themeColor="accent6" w:themeShade="BF"/>
        </w:rPr>
      </w:pPr>
      <w:r w:rsidRPr="00D51193">
        <w:rPr>
          <w:color w:val="538135" w:themeColor="accent6" w:themeShade="BF"/>
        </w:rPr>
        <w:t>Objectifs pédagogiques</w:t>
      </w:r>
    </w:p>
    <w:p w:rsidR="001825CC" w:rsidRPr="001825CC" w:rsidRDefault="001825CC" w:rsidP="001825CC">
      <w:pPr>
        <w:numPr>
          <w:ilvl w:val="0"/>
          <w:numId w:val="19"/>
        </w:numPr>
        <w:spacing w:before="100" w:beforeAutospacing="1" w:after="100" w:afterAutospacing="1"/>
      </w:pPr>
      <w:r w:rsidRPr="001825CC">
        <w:t xml:space="preserve">Installer et administrer la base de données </w:t>
      </w:r>
      <w:proofErr w:type="spellStart"/>
      <w:r w:rsidRPr="001825CC">
        <w:t>NoSQL</w:t>
      </w:r>
      <w:proofErr w:type="spellEnd"/>
      <w:r w:rsidRPr="001825CC">
        <w:t xml:space="preserve"> </w:t>
      </w:r>
      <w:proofErr w:type="spellStart"/>
      <w:r w:rsidRPr="001825CC">
        <w:t>MongoDB</w:t>
      </w:r>
      <w:proofErr w:type="spellEnd"/>
    </w:p>
    <w:p w:rsidR="001825CC" w:rsidRPr="001825CC" w:rsidRDefault="001825CC" w:rsidP="001825CC">
      <w:pPr>
        <w:numPr>
          <w:ilvl w:val="0"/>
          <w:numId w:val="19"/>
        </w:numPr>
        <w:spacing w:before="100" w:beforeAutospacing="1" w:after="100" w:afterAutospacing="1"/>
      </w:pPr>
      <w:r w:rsidRPr="001825CC">
        <w:t xml:space="preserve">Manipuler des documents d’une base données </w:t>
      </w:r>
      <w:proofErr w:type="spellStart"/>
      <w:r w:rsidRPr="001825CC">
        <w:t>MongoDB</w:t>
      </w:r>
      <w:proofErr w:type="spellEnd"/>
    </w:p>
    <w:p w:rsidR="001825CC" w:rsidRPr="001825CC" w:rsidRDefault="001825CC" w:rsidP="001825CC">
      <w:pPr>
        <w:numPr>
          <w:ilvl w:val="0"/>
          <w:numId w:val="19"/>
        </w:numPr>
        <w:spacing w:before="100" w:beforeAutospacing="1" w:after="100" w:afterAutospacing="1"/>
      </w:pPr>
      <w:r w:rsidRPr="001825CC">
        <w:t xml:space="preserve">Superviser une base </w:t>
      </w:r>
      <w:proofErr w:type="spellStart"/>
      <w:r w:rsidRPr="001825CC">
        <w:t>NoSQL</w:t>
      </w:r>
      <w:proofErr w:type="spellEnd"/>
      <w:r w:rsidRPr="001825CC">
        <w:t xml:space="preserve"> </w:t>
      </w:r>
      <w:proofErr w:type="spellStart"/>
      <w:r w:rsidRPr="001825CC">
        <w:t>MongoDB</w:t>
      </w:r>
      <w:proofErr w:type="spellEnd"/>
    </w:p>
    <w:p w:rsidR="001825CC" w:rsidRPr="001825CC" w:rsidRDefault="001825CC" w:rsidP="001825CC">
      <w:pPr>
        <w:numPr>
          <w:ilvl w:val="0"/>
          <w:numId w:val="19"/>
        </w:numPr>
        <w:spacing w:before="100" w:beforeAutospacing="1" w:after="100" w:afterAutospacing="1"/>
      </w:pPr>
      <w:r w:rsidRPr="001825CC">
        <w:t xml:space="preserve">Distribuer des données sur plusieurs instances d'une base </w:t>
      </w:r>
      <w:proofErr w:type="spellStart"/>
      <w:r w:rsidRPr="001825CC">
        <w:t>MongoDB</w:t>
      </w:r>
      <w:proofErr w:type="spellEnd"/>
    </w:p>
    <w:p w:rsidR="001825CC" w:rsidRPr="001825CC" w:rsidRDefault="001825CC" w:rsidP="001825CC">
      <w:pPr>
        <w:numPr>
          <w:ilvl w:val="0"/>
          <w:numId w:val="19"/>
        </w:numPr>
        <w:spacing w:before="100" w:beforeAutospacing="1" w:after="100" w:afterAutospacing="1"/>
      </w:pPr>
      <w:r w:rsidRPr="001825CC">
        <w:t xml:space="preserve">Sauvegarder les données d’une base </w:t>
      </w:r>
      <w:proofErr w:type="spellStart"/>
      <w:r w:rsidRPr="001825CC">
        <w:t>MongoDB</w:t>
      </w:r>
      <w:proofErr w:type="spellEnd"/>
    </w:p>
    <w:p w:rsidR="00D51193" w:rsidRPr="00D51193" w:rsidRDefault="00D51193" w:rsidP="00D51193">
      <w:pPr>
        <w:pStyle w:val="Titre2"/>
        <w:rPr>
          <w:color w:val="538135" w:themeColor="accent6" w:themeShade="BF"/>
        </w:rPr>
      </w:pPr>
      <w:r w:rsidRPr="00D51193">
        <w:rPr>
          <w:color w:val="538135" w:themeColor="accent6" w:themeShade="BF"/>
        </w:rPr>
        <w:t>Méthodes pédagogiques</w:t>
      </w:r>
    </w:p>
    <w:p w:rsidR="00BE1098" w:rsidRDefault="00BE1098" w:rsidP="00BE1098">
      <w:r>
        <w:t xml:space="preserve">La méthode pédagogique en formation à distance alterne de manière régulière les cours d’apprentissage avec l’intervenant, les ateliers de travaux pratiques sans accompagnement et les séances d’échanges avec le participant pour la correction de l’atelier précédent et les réponses aux éventuelles questions. Ainsi, le participant peut s’exercer à la mise en pratique des éléments enseignés puis confronter son expérience avec les corrections effectuées par l’intervenant. Les trois parties de la formation sont divisées proportionnellement en fonction de l’avancée de la formation. Le premier jour par exemple consacre 2/3 du temps à de la formation pure et 1/3 seulement à l’atelier avec accompagnement. Au fur et à mesure que la formation avance, cette tendance tend à s’inverser. Ainsi, le deuxième jour, la moitié de la journée est consacrée à un atelier </w:t>
      </w:r>
      <w:proofErr w:type="gramStart"/>
      <w:r>
        <w:t>( libre</w:t>
      </w:r>
      <w:proofErr w:type="gramEnd"/>
      <w:r>
        <w:t xml:space="preserve"> puis en accompagnement avec l’intervenant ) et à de la formation pure. Le troisième jour, la moitié du temps est consacré à de la formation pure et l’autre moitié à un atelier en accompagnement avec l’intervenant pour répondre aux éventuelles questions de fin de cours. </w:t>
      </w:r>
    </w:p>
    <w:p w:rsidR="00BE1098" w:rsidRDefault="00BE1098" w:rsidP="00BE1098">
      <w:r>
        <w:t xml:space="preserve">Les travaux pratiques précisés en dehors des ateliers sont réalisés pendant la formation pure avec le participant.  </w:t>
      </w:r>
    </w:p>
    <w:p w:rsidR="00D51193" w:rsidRPr="00D51193" w:rsidRDefault="00D51193" w:rsidP="00D51193"/>
    <w:p w:rsidR="00211EAC" w:rsidRDefault="00211EAC" w:rsidP="00211EAC">
      <w:pPr>
        <w:spacing w:before="100" w:beforeAutospacing="1" w:after="100" w:afterAutospacing="1"/>
        <w:rPr>
          <w:b/>
        </w:rPr>
      </w:pPr>
      <w:r w:rsidRPr="00211EAC">
        <w:rPr>
          <w:b/>
        </w:rPr>
        <w:t>PROGRAMME DE FORMATION</w:t>
      </w:r>
      <w:r w:rsidR="001575AF">
        <w:rPr>
          <w:b/>
        </w:rPr>
        <w:t> :</w:t>
      </w:r>
    </w:p>
    <w:p w:rsidR="00EF3D53" w:rsidRDefault="00EF3D53" w:rsidP="00EF3D53">
      <w:pPr>
        <w:spacing w:before="100" w:beforeAutospacing="1" w:after="100" w:afterAutospacing="1"/>
        <w:rPr>
          <w:b/>
          <w:color w:val="4472C4" w:themeColor="accent1"/>
          <w:sz w:val="32"/>
          <w:szCs w:val="32"/>
        </w:rPr>
      </w:pPr>
      <w:r w:rsidRPr="00DC0861">
        <w:rPr>
          <w:b/>
          <w:color w:val="4472C4" w:themeColor="accent1"/>
          <w:sz w:val="32"/>
          <w:szCs w:val="32"/>
        </w:rPr>
        <w:t>Première journée :</w:t>
      </w:r>
    </w:p>
    <w:p w:rsidR="00EF3D53" w:rsidRPr="007D1376" w:rsidRDefault="00EF3D53" w:rsidP="00EF3D53">
      <w:pPr>
        <w:spacing w:before="100" w:beforeAutospacing="1" w:after="100" w:afterAutospacing="1"/>
        <w:rPr>
          <w:b/>
          <w:color w:val="4472C4" w:themeColor="accent1"/>
          <w:sz w:val="28"/>
          <w:szCs w:val="28"/>
        </w:rPr>
      </w:pPr>
      <w:r w:rsidRPr="00DC0861">
        <w:rPr>
          <w:b/>
          <w:color w:val="4472C4" w:themeColor="accent1"/>
          <w:sz w:val="28"/>
          <w:szCs w:val="28"/>
        </w:rPr>
        <w:t>9h30</w:t>
      </w:r>
      <w:r>
        <w:rPr>
          <w:b/>
          <w:color w:val="4472C4" w:themeColor="accent1"/>
          <w:sz w:val="28"/>
          <w:szCs w:val="28"/>
        </w:rPr>
        <w:t xml:space="preserve"> à 12h30</w:t>
      </w:r>
    </w:p>
    <w:p w:rsidR="001825CC" w:rsidRPr="001825CC" w:rsidRDefault="001825CC" w:rsidP="001825CC">
      <w:pPr>
        <w:pStyle w:val="Titre2"/>
        <w:rPr>
          <w:color w:val="538135" w:themeColor="accent6" w:themeShade="BF"/>
        </w:rPr>
      </w:pPr>
      <w:r w:rsidRPr="001825CC">
        <w:rPr>
          <w:color w:val="538135" w:themeColor="accent6" w:themeShade="BF"/>
        </w:rPr>
        <w:t xml:space="preserve">Présentation du mouvement </w:t>
      </w:r>
      <w:proofErr w:type="spellStart"/>
      <w:r w:rsidRPr="001825CC">
        <w:rPr>
          <w:color w:val="538135" w:themeColor="accent6" w:themeShade="BF"/>
        </w:rPr>
        <w:t>NoSQL</w:t>
      </w:r>
      <w:proofErr w:type="spellEnd"/>
      <w:r w:rsidRPr="001825CC">
        <w:rPr>
          <w:color w:val="538135" w:themeColor="accent6" w:themeShade="BF"/>
        </w:rPr>
        <w:t xml:space="preserve"> et de </w:t>
      </w:r>
      <w:proofErr w:type="spellStart"/>
      <w:r w:rsidRPr="001825CC">
        <w:rPr>
          <w:color w:val="538135" w:themeColor="accent6" w:themeShade="BF"/>
        </w:rPr>
        <w:t>MongoDB</w:t>
      </w:r>
      <w:proofErr w:type="spellEnd"/>
    </w:p>
    <w:p w:rsidR="001825CC" w:rsidRPr="001825CC" w:rsidRDefault="001825CC" w:rsidP="001825CC">
      <w:pPr>
        <w:numPr>
          <w:ilvl w:val="0"/>
          <w:numId w:val="20"/>
        </w:numPr>
        <w:spacing w:before="100" w:beforeAutospacing="1" w:after="100" w:afterAutospacing="1"/>
      </w:pPr>
      <w:r w:rsidRPr="001825CC">
        <w:t>Bref historique de l'évolution des bases de données et des différents modèles.</w:t>
      </w:r>
    </w:p>
    <w:p w:rsidR="001825CC" w:rsidRPr="001825CC" w:rsidRDefault="001825CC" w:rsidP="001825CC">
      <w:pPr>
        <w:numPr>
          <w:ilvl w:val="0"/>
          <w:numId w:val="20"/>
        </w:numPr>
        <w:spacing w:before="100" w:beforeAutospacing="1" w:after="100" w:afterAutospacing="1"/>
      </w:pPr>
      <w:r w:rsidRPr="001825CC">
        <w:t xml:space="preserve">L'importance du modèle relationnel et l'émergence du mouvement </w:t>
      </w:r>
      <w:proofErr w:type="spellStart"/>
      <w:r w:rsidRPr="001825CC">
        <w:t>NoSQL</w:t>
      </w:r>
      <w:proofErr w:type="spellEnd"/>
      <w:r w:rsidRPr="001825CC">
        <w:t>.</w:t>
      </w:r>
    </w:p>
    <w:p w:rsidR="001825CC" w:rsidRPr="001825CC" w:rsidRDefault="001825CC" w:rsidP="001825CC">
      <w:pPr>
        <w:numPr>
          <w:ilvl w:val="0"/>
          <w:numId w:val="20"/>
        </w:numPr>
        <w:spacing w:before="100" w:beforeAutospacing="1" w:after="100" w:afterAutospacing="1"/>
      </w:pPr>
      <w:r w:rsidRPr="001825CC">
        <w:t xml:space="preserve">Les différentes solutions du </w:t>
      </w:r>
      <w:proofErr w:type="spellStart"/>
      <w:r w:rsidRPr="001825CC">
        <w:t>NoSQL</w:t>
      </w:r>
      <w:proofErr w:type="spellEnd"/>
      <w:r w:rsidRPr="001825CC">
        <w:t xml:space="preserve"> et le positionnement de </w:t>
      </w:r>
      <w:proofErr w:type="spellStart"/>
      <w:r w:rsidRPr="001825CC">
        <w:t>MongoDB</w:t>
      </w:r>
      <w:proofErr w:type="spellEnd"/>
      <w:r w:rsidRPr="001825CC">
        <w:t>.</w:t>
      </w:r>
    </w:p>
    <w:p w:rsidR="001825CC" w:rsidRDefault="001825CC" w:rsidP="001825CC">
      <w:pPr>
        <w:numPr>
          <w:ilvl w:val="0"/>
          <w:numId w:val="20"/>
        </w:numPr>
        <w:spacing w:before="100" w:beforeAutospacing="1" w:after="100" w:afterAutospacing="1"/>
      </w:pPr>
      <w:r w:rsidRPr="001825CC">
        <w:t xml:space="preserve">Les choix techniques de </w:t>
      </w:r>
      <w:proofErr w:type="spellStart"/>
      <w:r w:rsidRPr="001825CC">
        <w:t>MongoDB</w:t>
      </w:r>
      <w:proofErr w:type="spellEnd"/>
      <w:r w:rsidRPr="001825CC">
        <w:t xml:space="preserve"> et quelques exemples pratiques d'utilisation.</w:t>
      </w:r>
    </w:p>
    <w:p w:rsidR="00934396" w:rsidRPr="00934396" w:rsidRDefault="00934396" w:rsidP="00934396">
      <w:pPr>
        <w:pStyle w:val="Titre2"/>
        <w:rPr>
          <w:color w:val="538135" w:themeColor="accent6" w:themeShade="BF"/>
        </w:rPr>
      </w:pPr>
      <w:r w:rsidRPr="00934396">
        <w:rPr>
          <w:color w:val="538135" w:themeColor="accent6" w:themeShade="BF"/>
        </w:rPr>
        <w:t xml:space="preserve">Prise en main de </w:t>
      </w:r>
      <w:proofErr w:type="spellStart"/>
      <w:r w:rsidRPr="00934396">
        <w:rPr>
          <w:color w:val="538135" w:themeColor="accent6" w:themeShade="BF"/>
        </w:rPr>
        <w:t>MongoDB</w:t>
      </w:r>
      <w:proofErr w:type="spellEnd"/>
    </w:p>
    <w:p w:rsidR="00934396" w:rsidRDefault="00934396" w:rsidP="00934396">
      <w:pPr>
        <w:numPr>
          <w:ilvl w:val="0"/>
          <w:numId w:val="22"/>
        </w:numPr>
        <w:spacing w:before="100" w:beforeAutospacing="1" w:after="100" w:afterAutospacing="1"/>
      </w:pPr>
      <w:r>
        <w:t>Installation sur Windows et Linux.</w:t>
      </w:r>
    </w:p>
    <w:p w:rsidR="00934396" w:rsidRDefault="00934396" w:rsidP="00934396">
      <w:pPr>
        <w:numPr>
          <w:ilvl w:val="0"/>
          <w:numId w:val="22"/>
        </w:numPr>
        <w:spacing w:before="100" w:beforeAutospacing="1" w:after="100" w:afterAutospacing="1"/>
      </w:pPr>
      <w:r>
        <w:t>L'invite interactive (Shell) et l'administration.</w:t>
      </w:r>
    </w:p>
    <w:p w:rsidR="00C61F44" w:rsidRDefault="00C61F44" w:rsidP="00934396">
      <w:pPr>
        <w:numPr>
          <w:ilvl w:val="0"/>
          <w:numId w:val="22"/>
        </w:numPr>
        <w:spacing w:before="100" w:beforeAutospacing="1" w:after="100" w:afterAutospacing="1"/>
      </w:pPr>
      <w:r>
        <w:lastRenderedPageBreak/>
        <w:t xml:space="preserve">Instance </w:t>
      </w:r>
      <w:proofErr w:type="spellStart"/>
      <w:r>
        <w:t>MongoDB</w:t>
      </w:r>
      <w:proofErr w:type="spellEnd"/>
    </w:p>
    <w:p w:rsidR="00C61F44" w:rsidRDefault="00C61F44" w:rsidP="00934396">
      <w:pPr>
        <w:numPr>
          <w:ilvl w:val="0"/>
          <w:numId w:val="22"/>
        </w:numPr>
        <w:spacing w:before="100" w:beforeAutospacing="1" w:after="100" w:afterAutospacing="1"/>
      </w:pPr>
      <w:r>
        <w:t xml:space="preserve">Les outils et commandes </w:t>
      </w:r>
      <w:proofErr w:type="spellStart"/>
      <w:r>
        <w:t>MongoDB</w:t>
      </w:r>
      <w:proofErr w:type="spellEnd"/>
    </w:p>
    <w:p w:rsidR="00934396" w:rsidRDefault="00934396" w:rsidP="00934396">
      <w:pPr>
        <w:numPr>
          <w:ilvl w:val="0"/>
          <w:numId w:val="22"/>
        </w:numPr>
        <w:spacing w:before="100" w:beforeAutospacing="1" w:after="100" w:afterAutospacing="1"/>
      </w:pPr>
      <w:r>
        <w:t>Présentation des différentes API de développement : PHP, Ruby, Python, Java.</w:t>
      </w:r>
    </w:p>
    <w:p w:rsidR="00934396" w:rsidRDefault="00934396" w:rsidP="00934396">
      <w:pPr>
        <w:numPr>
          <w:ilvl w:val="0"/>
          <w:numId w:val="22"/>
        </w:numPr>
        <w:spacing w:before="100" w:beforeAutospacing="1" w:after="100" w:afterAutospacing="1"/>
      </w:pPr>
      <w:r>
        <w:t>Création de bases de données.</w:t>
      </w:r>
    </w:p>
    <w:p w:rsidR="00934396" w:rsidRDefault="00934396" w:rsidP="00934396">
      <w:pPr>
        <w:numPr>
          <w:ilvl w:val="0"/>
          <w:numId w:val="22"/>
        </w:numPr>
        <w:spacing w:before="100" w:beforeAutospacing="1" w:after="100" w:afterAutospacing="1"/>
      </w:pPr>
      <w:r>
        <w:t>Le schéma des données. Les différents scénarios de schémas.</w:t>
      </w:r>
    </w:p>
    <w:p w:rsidR="00C61F44" w:rsidRDefault="00C61F44" w:rsidP="00934396">
      <w:pPr>
        <w:numPr>
          <w:ilvl w:val="0"/>
          <w:numId w:val="22"/>
        </w:numPr>
        <w:spacing w:before="100" w:beforeAutospacing="1" w:after="100" w:afterAutospacing="1"/>
      </w:pPr>
      <w:r>
        <w:t>Les espaces de noms</w:t>
      </w:r>
    </w:p>
    <w:p w:rsidR="00C61F44" w:rsidRPr="00BE1098" w:rsidRDefault="00C61F44" w:rsidP="00BE1098">
      <w:r>
        <w:rPr>
          <w:rStyle w:val="lev"/>
        </w:rPr>
        <w:t xml:space="preserve">Travaux pratiques </w:t>
      </w:r>
      <w:r>
        <w:br/>
      </w:r>
      <w:r w:rsidRPr="00C61F44">
        <w:rPr>
          <w:i/>
          <w:iCs/>
        </w:rPr>
        <w:t xml:space="preserve">Installation de </w:t>
      </w:r>
      <w:proofErr w:type="spellStart"/>
      <w:r w:rsidRPr="00C61F44">
        <w:rPr>
          <w:i/>
          <w:iCs/>
        </w:rPr>
        <w:t>MongoDB</w:t>
      </w:r>
      <w:proofErr w:type="spellEnd"/>
      <w:r w:rsidRPr="00C61F44">
        <w:rPr>
          <w:i/>
          <w:iCs/>
        </w:rPr>
        <w:t xml:space="preserve"> et prise en main de l'invite de commandes.</w:t>
      </w:r>
    </w:p>
    <w:p w:rsidR="00C61F44" w:rsidRPr="007D1376" w:rsidRDefault="007D1376" w:rsidP="001575AF">
      <w:pPr>
        <w:spacing w:before="100" w:beforeAutospacing="1" w:after="100" w:afterAutospacing="1"/>
        <w:rPr>
          <w:b/>
          <w:color w:val="4472C4" w:themeColor="accent1"/>
          <w:sz w:val="28"/>
          <w:szCs w:val="28"/>
        </w:rPr>
      </w:pPr>
      <w:r>
        <w:rPr>
          <w:b/>
          <w:color w:val="4472C4" w:themeColor="accent1"/>
          <w:sz w:val="28"/>
          <w:szCs w:val="28"/>
        </w:rPr>
        <w:t>13</w:t>
      </w:r>
      <w:r w:rsidRPr="00DC0861">
        <w:rPr>
          <w:b/>
          <w:color w:val="4472C4" w:themeColor="accent1"/>
          <w:sz w:val="28"/>
          <w:szCs w:val="28"/>
        </w:rPr>
        <w:t>h30</w:t>
      </w:r>
      <w:r>
        <w:rPr>
          <w:b/>
          <w:color w:val="4472C4" w:themeColor="accent1"/>
          <w:sz w:val="28"/>
          <w:szCs w:val="28"/>
        </w:rPr>
        <w:t xml:space="preserve"> à 15h30</w:t>
      </w:r>
    </w:p>
    <w:p w:rsidR="00C61F44" w:rsidRPr="00C61F44" w:rsidRDefault="00C61F44" w:rsidP="00C61F44">
      <w:pPr>
        <w:pStyle w:val="Titre2"/>
        <w:rPr>
          <w:color w:val="538135" w:themeColor="accent6" w:themeShade="BF"/>
        </w:rPr>
      </w:pPr>
      <w:r w:rsidRPr="00C61F44">
        <w:rPr>
          <w:color w:val="538135" w:themeColor="accent6" w:themeShade="BF"/>
        </w:rPr>
        <w:t>Travailler avec les documents</w:t>
      </w:r>
    </w:p>
    <w:p w:rsidR="00C61F44" w:rsidRDefault="00C61F44" w:rsidP="00C61F44">
      <w:pPr>
        <w:numPr>
          <w:ilvl w:val="0"/>
          <w:numId w:val="23"/>
        </w:numPr>
        <w:spacing w:before="100" w:beforeAutospacing="1" w:after="100" w:afterAutospacing="1"/>
      </w:pPr>
      <w:r>
        <w:t>Les collections</w:t>
      </w:r>
    </w:p>
    <w:p w:rsidR="00C61F44" w:rsidRDefault="00C61F44" w:rsidP="00C61F44">
      <w:pPr>
        <w:numPr>
          <w:ilvl w:val="0"/>
          <w:numId w:val="23"/>
        </w:numPr>
        <w:spacing w:before="100" w:beforeAutospacing="1" w:after="100" w:afterAutospacing="1"/>
      </w:pPr>
      <w:r>
        <w:t>Les documents</w:t>
      </w:r>
    </w:p>
    <w:p w:rsidR="00C61F44" w:rsidRDefault="00C61F44" w:rsidP="00C61F44">
      <w:pPr>
        <w:numPr>
          <w:ilvl w:val="0"/>
          <w:numId w:val="23"/>
        </w:numPr>
        <w:spacing w:before="100" w:beforeAutospacing="1" w:after="100" w:afterAutospacing="1"/>
      </w:pPr>
      <w:r>
        <w:t>Les formats JSON et BSON.</w:t>
      </w:r>
    </w:p>
    <w:p w:rsidR="00C61F44" w:rsidRDefault="00C61F44" w:rsidP="00C61F44">
      <w:pPr>
        <w:numPr>
          <w:ilvl w:val="0"/>
          <w:numId w:val="23"/>
        </w:numPr>
        <w:spacing w:before="100" w:beforeAutospacing="1" w:after="100" w:afterAutospacing="1"/>
      </w:pPr>
      <w:r>
        <w:t>Les types de données élémentaires et les types spéciaux.</w:t>
      </w:r>
    </w:p>
    <w:p w:rsidR="00C61F44" w:rsidRDefault="00C61F44" w:rsidP="00C61F44">
      <w:pPr>
        <w:numPr>
          <w:ilvl w:val="0"/>
          <w:numId w:val="23"/>
        </w:numPr>
        <w:spacing w:before="100" w:beforeAutospacing="1" w:after="100" w:afterAutospacing="1"/>
      </w:pPr>
      <w:r>
        <w:t xml:space="preserve">Les instructions CRUD à travers les API : </w:t>
      </w:r>
      <w:proofErr w:type="spellStart"/>
      <w:r>
        <w:t>Create</w:t>
      </w:r>
      <w:proofErr w:type="spellEnd"/>
      <w:r>
        <w:t xml:space="preserve">, Read, Update, </w:t>
      </w:r>
      <w:proofErr w:type="spellStart"/>
      <w:r>
        <w:t>Delete</w:t>
      </w:r>
      <w:proofErr w:type="spellEnd"/>
      <w:r>
        <w:t>.</w:t>
      </w:r>
    </w:p>
    <w:p w:rsidR="00C61F44" w:rsidRDefault="00C61F44" w:rsidP="00C61F44">
      <w:pPr>
        <w:numPr>
          <w:ilvl w:val="0"/>
          <w:numId w:val="23"/>
        </w:numPr>
        <w:spacing w:before="100" w:beforeAutospacing="1" w:after="100" w:afterAutospacing="1"/>
      </w:pPr>
      <w:r>
        <w:t>Les méthodes d'importation et d'exportation de données.</w:t>
      </w:r>
    </w:p>
    <w:p w:rsidR="009071AF" w:rsidRPr="009071AF" w:rsidRDefault="00C61F44" w:rsidP="00C61F44">
      <w:r>
        <w:rPr>
          <w:rStyle w:val="lev"/>
        </w:rPr>
        <w:t xml:space="preserve">Travaux pratiques </w:t>
      </w:r>
      <w:r>
        <w:br/>
      </w:r>
      <w:r w:rsidRPr="00C61F44">
        <w:rPr>
          <w:i/>
          <w:iCs/>
        </w:rPr>
        <w:t>Créer et manipuler un document à l'invite de commande et à l'aide d'un langage client.</w:t>
      </w:r>
    </w:p>
    <w:p w:rsidR="007D1376" w:rsidRPr="00DC0861" w:rsidRDefault="007D1376" w:rsidP="007D1376">
      <w:pPr>
        <w:spacing w:before="100" w:beforeAutospacing="1" w:after="100" w:afterAutospacing="1"/>
        <w:rPr>
          <w:b/>
          <w:color w:val="4472C4" w:themeColor="accent1"/>
          <w:sz w:val="28"/>
          <w:szCs w:val="28"/>
        </w:rPr>
      </w:pPr>
      <w:r>
        <w:rPr>
          <w:b/>
          <w:color w:val="4472C4" w:themeColor="accent1"/>
          <w:sz w:val="28"/>
          <w:szCs w:val="28"/>
        </w:rPr>
        <w:t>15</w:t>
      </w:r>
      <w:r w:rsidRPr="00DC0861">
        <w:rPr>
          <w:b/>
          <w:color w:val="4472C4" w:themeColor="accent1"/>
          <w:sz w:val="28"/>
          <w:szCs w:val="28"/>
        </w:rPr>
        <w:t>h30</w:t>
      </w:r>
      <w:r>
        <w:rPr>
          <w:b/>
          <w:color w:val="4472C4" w:themeColor="accent1"/>
          <w:sz w:val="28"/>
          <w:szCs w:val="28"/>
        </w:rPr>
        <w:t xml:space="preserve"> à 17h30</w:t>
      </w:r>
    </w:p>
    <w:p w:rsidR="00CF2090" w:rsidRDefault="00CF2090" w:rsidP="00CF2090">
      <w:pPr>
        <w:spacing w:before="100" w:beforeAutospacing="1" w:after="100" w:afterAutospacing="1"/>
        <w:rPr>
          <w:b/>
          <w:bCs/>
        </w:rPr>
      </w:pPr>
      <w:r>
        <w:rPr>
          <w:b/>
          <w:bCs/>
        </w:rPr>
        <w:t>Atelier Pratique </w:t>
      </w:r>
      <w:r w:rsidR="007D1376">
        <w:rPr>
          <w:b/>
          <w:bCs/>
        </w:rPr>
        <w:t xml:space="preserve">en accompagnement avec l’intervenant : </w:t>
      </w:r>
      <w:r>
        <w:rPr>
          <w:b/>
          <w:bCs/>
        </w:rPr>
        <w:t xml:space="preserve"> </w:t>
      </w:r>
    </w:p>
    <w:p w:rsidR="007D1376" w:rsidRDefault="00C61F44" w:rsidP="009071AF">
      <w:pPr>
        <w:rPr>
          <w:i/>
          <w:iCs/>
        </w:rPr>
      </w:pPr>
      <w:r>
        <w:rPr>
          <w:i/>
          <w:iCs/>
        </w:rPr>
        <w:t>Créer une base, une collection</w:t>
      </w:r>
      <w:r w:rsidR="0002112D">
        <w:rPr>
          <w:i/>
          <w:iCs/>
        </w:rPr>
        <w:t xml:space="preserve"> ou plusieurs collections</w:t>
      </w:r>
      <w:r>
        <w:rPr>
          <w:i/>
          <w:iCs/>
        </w:rPr>
        <w:t xml:space="preserve">, y insérer des données et effectuer les différentes opérations </w:t>
      </w:r>
      <w:bookmarkStart w:id="0" w:name="_GoBack"/>
      <w:bookmarkEnd w:id="0"/>
      <w:r>
        <w:rPr>
          <w:i/>
          <w:iCs/>
        </w:rPr>
        <w:t xml:space="preserve">d’interrogation de la base. </w:t>
      </w:r>
      <w:r w:rsidR="009071AF">
        <w:rPr>
          <w:i/>
          <w:iCs/>
        </w:rPr>
        <w:t xml:space="preserve"> </w:t>
      </w:r>
    </w:p>
    <w:p w:rsidR="00DF6F70" w:rsidRPr="009071AF" w:rsidRDefault="00450232" w:rsidP="009071AF">
      <w:pPr>
        <w:rPr>
          <w:i/>
          <w:iCs/>
        </w:rPr>
      </w:pPr>
      <w:r>
        <w:rPr>
          <w:i/>
          <w:iCs/>
        </w:rPr>
        <w:t xml:space="preserve"> </w:t>
      </w:r>
    </w:p>
    <w:p w:rsidR="007D1376" w:rsidRDefault="007D1376" w:rsidP="007D1376">
      <w:pPr>
        <w:spacing w:before="100" w:beforeAutospacing="1" w:after="100" w:afterAutospacing="1"/>
        <w:rPr>
          <w:b/>
          <w:color w:val="4472C4" w:themeColor="accent1"/>
          <w:sz w:val="32"/>
          <w:szCs w:val="32"/>
        </w:rPr>
      </w:pPr>
      <w:r>
        <w:rPr>
          <w:b/>
          <w:color w:val="4472C4" w:themeColor="accent1"/>
          <w:sz w:val="32"/>
          <w:szCs w:val="32"/>
        </w:rPr>
        <w:t xml:space="preserve">Deuxième </w:t>
      </w:r>
      <w:proofErr w:type="gramStart"/>
      <w:r>
        <w:rPr>
          <w:b/>
          <w:color w:val="4472C4" w:themeColor="accent1"/>
          <w:sz w:val="32"/>
          <w:szCs w:val="32"/>
        </w:rPr>
        <w:t>journée</w:t>
      </w:r>
      <w:r w:rsidRPr="00DC0861">
        <w:rPr>
          <w:b/>
          <w:color w:val="4472C4" w:themeColor="accent1"/>
          <w:sz w:val="32"/>
          <w:szCs w:val="32"/>
        </w:rPr>
        <w:t>:</w:t>
      </w:r>
      <w:proofErr w:type="gramEnd"/>
    </w:p>
    <w:p w:rsidR="007D1376" w:rsidRDefault="007D1376" w:rsidP="007D1376">
      <w:pPr>
        <w:spacing w:before="100" w:beforeAutospacing="1" w:after="100" w:afterAutospacing="1"/>
        <w:rPr>
          <w:b/>
          <w:color w:val="4472C4" w:themeColor="accent1"/>
          <w:sz w:val="28"/>
          <w:szCs w:val="28"/>
        </w:rPr>
      </w:pPr>
      <w:r w:rsidRPr="00DC0861">
        <w:rPr>
          <w:b/>
          <w:color w:val="4472C4" w:themeColor="accent1"/>
          <w:sz w:val="28"/>
          <w:szCs w:val="28"/>
        </w:rPr>
        <w:t>9h30</w:t>
      </w:r>
      <w:r>
        <w:rPr>
          <w:b/>
          <w:color w:val="4472C4" w:themeColor="accent1"/>
          <w:sz w:val="28"/>
          <w:szCs w:val="28"/>
        </w:rPr>
        <w:t xml:space="preserve"> à 11h</w:t>
      </w:r>
    </w:p>
    <w:p w:rsidR="007D1376" w:rsidRDefault="007D1376" w:rsidP="007D1376">
      <w:pPr>
        <w:spacing w:before="100" w:beforeAutospacing="1" w:after="100" w:afterAutospacing="1"/>
        <w:rPr>
          <w:b/>
          <w:bCs/>
        </w:rPr>
      </w:pPr>
      <w:r>
        <w:rPr>
          <w:b/>
          <w:bCs/>
        </w:rPr>
        <w:t xml:space="preserve">Atelier Pratique participants seuls : </w:t>
      </w:r>
    </w:p>
    <w:p w:rsidR="007D1376" w:rsidRDefault="007D1376" w:rsidP="007D1376">
      <w:pPr>
        <w:rPr>
          <w:i/>
          <w:iCs/>
        </w:rPr>
      </w:pPr>
      <w:r>
        <w:rPr>
          <w:i/>
          <w:iCs/>
        </w:rPr>
        <w:t>Réalisation d’une base avec plusieurs collections suivant un schéma donné.</w:t>
      </w:r>
    </w:p>
    <w:p w:rsidR="007D1376" w:rsidRDefault="007D1376" w:rsidP="007D1376">
      <w:pPr>
        <w:spacing w:before="100" w:beforeAutospacing="1" w:after="100" w:afterAutospacing="1"/>
        <w:rPr>
          <w:b/>
          <w:color w:val="4472C4" w:themeColor="accent1"/>
          <w:sz w:val="28"/>
          <w:szCs w:val="28"/>
        </w:rPr>
      </w:pPr>
      <w:r>
        <w:rPr>
          <w:b/>
          <w:color w:val="4472C4" w:themeColor="accent1"/>
          <w:sz w:val="28"/>
          <w:szCs w:val="28"/>
        </w:rPr>
        <w:t>11h à 12h30</w:t>
      </w:r>
    </w:p>
    <w:p w:rsidR="007D1376" w:rsidRDefault="007D1376" w:rsidP="007D1376">
      <w:pPr>
        <w:spacing w:before="100" w:beforeAutospacing="1" w:after="100" w:afterAutospacing="1"/>
        <w:rPr>
          <w:b/>
          <w:bCs/>
        </w:rPr>
      </w:pPr>
      <w:r>
        <w:rPr>
          <w:b/>
          <w:bCs/>
        </w:rPr>
        <w:t xml:space="preserve">Atelier Pratique en accompagnement avec </w:t>
      </w:r>
      <w:proofErr w:type="gramStart"/>
      <w:r>
        <w:rPr>
          <w:b/>
          <w:bCs/>
        </w:rPr>
        <w:t>l’intervenant:</w:t>
      </w:r>
      <w:proofErr w:type="gramEnd"/>
      <w:r>
        <w:rPr>
          <w:b/>
          <w:bCs/>
        </w:rPr>
        <w:t xml:space="preserve"> </w:t>
      </w:r>
    </w:p>
    <w:p w:rsidR="007D1376" w:rsidRDefault="007D1376" w:rsidP="007D1376">
      <w:pPr>
        <w:spacing w:before="100" w:beforeAutospacing="1" w:after="100" w:afterAutospacing="1"/>
        <w:rPr>
          <w:i/>
          <w:iCs/>
        </w:rPr>
      </w:pPr>
      <w:r>
        <w:rPr>
          <w:i/>
          <w:iCs/>
        </w:rPr>
        <w:t>Correction de l’atelier</w:t>
      </w:r>
    </w:p>
    <w:p w:rsidR="00BE1098" w:rsidRDefault="00BE1098" w:rsidP="007D1376">
      <w:pPr>
        <w:spacing w:before="100" w:beforeAutospacing="1" w:after="100" w:afterAutospacing="1"/>
        <w:rPr>
          <w:b/>
          <w:bCs/>
        </w:rPr>
      </w:pPr>
    </w:p>
    <w:p w:rsidR="00BE1098" w:rsidRDefault="00BE1098" w:rsidP="007D1376">
      <w:pPr>
        <w:spacing w:before="100" w:beforeAutospacing="1" w:after="100" w:afterAutospacing="1"/>
        <w:rPr>
          <w:b/>
          <w:bCs/>
        </w:rPr>
      </w:pPr>
    </w:p>
    <w:p w:rsidR="00BE1098" w:rsidRDefault="00BE1098" w:rsidP="007D1376">
      <w:pPr>
        <w:spacing w:before="100" w:beforeAutospacing="1" w:after="100" w:afterAutospacing="1"/>
        <w:rPr>
          <w:b/>
          <w:bCs/>
        </w:rPr>
      </w:pPr>
    </w:p>
    <w:p w:rsidR="007D1376" w:rsidRPr="007D1376" w:rsidRDefault="007D1376" w:rsidP="007D1376">
      <w:pPr>
        <w:spacing w:before="100" w:beforeAutospacing="1" w:after="100" w:afterAutospacing="1"/>
        <w:rPr>
          <w:b/>
          <w:color w:val="4472C4" w:themeColor="accent1"/>
          <w:sz w:val="28"/>
          <w:szCs w:val="28"/>
        </w:rPr>
      </w:pPr>
      <w:r>
        <w:rPr>
          <w:b/>
          <w:color w:val="4472C4" w:themeColor="accent1"/>
          <w:sz w:val="28"/>
          <w:szCs w:val="28"/>
        </w:rPr>
        <w:t>13</w:t>
      </w:r>
      <w:r w:rsidRPr="00DC0861">
        <w:rPr>
          <w:b/>
          <w:color w:val="4472C4" w:themeColor="accent1"/>
          <w:sz w:val="28"/>
          <w:szCs w:val="28"/>
        </w:rPr>
        <w:t>h30</w:t>
      </w:r>
      <w:r>
        <w:rPr>
          <w:b/>
          <w:color w:val="4472C4" w:themeColor="accent1"/>
          <w:sz w:val="28"/>
          <w:szCs w:val="28"/>
        </w:rPr>
        <w:t xml:space="preserve"> à 17h30</w:t>
      </w:r>
    </w:p>
    <w:p w:rsidR="00C61F44" w:rsidRPr="00C61F44" w:rsidRDefault="00C61F44" w:rsidP="00C61F44">
      <w:pPr>
        <w:pStyle w:val="Titre2"/>
        <w:rPr>
          <w:color w:val="538135" w:themeColor="accent6" w:themeShade="BF"/>
        </w:rPr>
      </w:pPr>
      <w:r w:rsidRPr="00C61F44">
        <w:rPr>
          <w:color w:val="538135" w:themeColor="accent6" w:themeShade="BF"/>
        </w:rPr>
        <w:t xml:space="preserve">Réplication et </w:t>
      </w:r>
      <w:proofErr w:type="spellStart"/>
      <w:r w:rsidRPr="00C61F44">
        <w:rPr>
          <w:color w:val="538135" w:themeColor="accent6" w:themeShade="BF"/>
        </w:rPr>
        <w:t>Sharding</w:t>
      </w:r>
      <w:proofErr w:type="spellEnd"/>
    </w:p>
    <w:p w:rsidR="00C61F44" w:rsidRDefault="00C61F44" w:rsidP="00C61F44">
      <w:pPr>
        <w:numPr>
          <w:ilvl w:val="0"/>
          <w:numId w:val="24"/>
        </w:numPr>
        <w:spacing w:before="100" w:beforeAutospacing="1" w:after="100" w:afterAutospacing="1"/>
      </w:pPr>
      <w:r>
        <w:t>La réplication maître-esclave.</w:t>
      </w:r>
    </w:p>
    <w:p w:rsidR="00C61F44" w:rsidRDefault="00C61F44" w:rsidP="00C61F44">
      <w:pPr>
        <w:numPr>
          <w:ilvl w:val="0"/>
          <w:numId w:val="24"/>
        </w:numPr>
        <w:spacing w:before="100" w:beforeAutospacing="1" w:after="100" w:afterAutospacing="1"/>
      </w:pPr>
      <w:r>
        <w:t>Fonctionnement de la bascule automatique du nœud maître.</w:t>
      </w:r>
    </w:p>
    <w:p w:rsidR="00C61F44" w:rsidRDefault="00C61F44" w:rsidP="00C61F44">
      <w:pPr>
        <w:numPr>
          <w:ilvl w:val="0"/>
          <w:numId w:val="24"/>
        </w:numPr>
        <w:spacing w:before="100" w:beforeAutospacing="1" w:after="100" w:afterAutospacing="1"/>
      </w:pPr>
      <w:r>
        <w:t xml:space="preserve">Mise en place du </w:t>
      </w:r>
      <w:proofErr w:type="spellStart"/>
      <w:r>
        <w:t>sharding</w:t>
      </w:r>
      <w:proofErr w:type="spellEnd"/>
      <w:r>
        <w:t>.</w:t>
      </w:r>
    </w:p>
    <w:p w:rsidR="00C61F44" w:rsidRDefault="00C61F44" w:rsidP="00C61F44">
      <w:pPr>
        <w:numPr>
          <w:ilvl w:val="0"/>
          <w:numId w:val="24"/>
        </w:numPr>
        <w:spacing w:before="100" w:beforeAutospacing="1" w:after="100" w:afterAutospacing="1"/>
      </w:pPr>
      <w:r>
        <w:t xml:space="preserve">Gestion du serveur de configuration de </w:t>
      </w:r>
      <w:proofErr w:type="spellStart"/>
      <w:r>
        <w:t>sharding</w:t>
      </w:r>
      <w:proofErr w:type="spellEnd"/>
      <w:r>
        <w:t>.</w:t>
      </w:r>
    </w:p>
    <w:p w:rsidR="00C61F44" w:rsidRDefault="00C61F44" w:rsidP="00C61F44">
      <w:pPr>
        <w:pStyle w:val="pratique"/>
      </w:pPr>
      <w:r>
        <w:rPr>
          <w:rStyle w:val="lev"/>
        </w:rPr>
        <w:t xml:space="preserve">Travaux pratiques </w:t>
      </w:r>
      <w:r>
        <w:br/>
      </w:r>
      <w:r>
        <w:rPr>
          <w:i/>
          <w:iCs/>
        </w:rPr>
        <w:t xml:space="preserve">Mise en place du </w:t>
      </w:r>
      <w:proofErr w:type="spellStart"/>
      <w:r>
        <w:rPr>
          <w:i/>
          <w:iCs/>
        </w:rPr>
        <w:t>sharding</w:t>
      </w:r>
      <w:proofErr w:type="spellEnd"/>
      <w:r>
        <w:rPr>
          <w:i/>
          <w:iCs/>
        </w:rPr>
        <w:t xml:space="preserve"> couplé à des </w:t>
      </w:r>
      <w:proofErr w:type="spellStart"/>
      <w:r>
        <w:rPr>
          <w:i/>
          <w:iCs/>
        </w:rPr>
        <w:t>réplicats</w:t>
      </w:r>
      <w:proofErr w:type="spellEnd"/>
      <w:r>
        <w:rPr>
          <w:i/>
          <w:iCs/>
        </w:rPr>
        <w:t>.</w:t>
      </w:r>
    </w:p>
    <w:p w:rsidR="00C61F44" w:rsidRPr="00C61F44" w:rsidRDefault="00C61F44" w:rsidP="00C61F44">
      <w:pPr>
        <w:pStyle w:val="Titre2"/>
        <w:rPr>
          <w:color w:val="538135" w:themeColor="accent6" w:themeShade="BF"/>
        </w:rPr>
      </w:pPr>
      <w:bookmarkStart w:id="1" w:name="ID0EBAA"/>
      <w:bookmarkEnd w:id="1"/>
      <w:r w:rsidRPr="00C61F44">
        <w:rPr>
          <w:color w:val="538135" w:themeColor="accent6" w:themeShade="BF"/>
        </w:rPr>
        <w:t>Performances et indexation</w:t>
      </w:r>
    </w:p>
    <w:p w:rsidR="00C61F44" w:rsidRDefault="00C61F44" w:rsidP="00C61F44">
      <w:pPr>
        <w:numPr>
          <w:ilvl w:val="0"/>
          <w:numId w:val="25"/>
        </w:numPr>
        <w:spacing w:before="100" w:beforeAutospacing="1" w:after="100" w:afterAutospacing="1"/>
      </w:pPr>
      <w:r>
        <w:t xml:space="preserve">Structure des index dans </w:t>
      </w:r>
      <w:proofErr w:type="spellStart"/>
      <w:r>
        <w:t>MongoDB</w:t>
      </w:r>
      <w:proofErr w:type="spellEnd"/>
      <w:r>
        <w:t>.</w:t>
      </w:r>
    </w:p>
    <w:p w:rsidR="00C61F44" w:rsidRDefault="00C61F44" w:rsidP="00C61F44">
      <w:pPr>
        <w:numPr>
          <w:ilvl w:val="0"/>
          <w:numId w:val="25"/>
        </w:numPr>
        <w:spacing w:before="100" w:beforeAutospacing="1" w:after="100" w:afterAutospacing="1"/>
      </w:pPr>
      <w:r>
        <w:t>Stratégies d'indexation et optimisation des requêtes.</w:t>
      </w:r>
    </w:p>
    <w:p w:rsidR="00C61F44" w:rsidRDefault="00C61F44" w:rsidP="00C61F44">
      <w:pPr>
        <w:numPr>
          <w:ilvl w:val="0"/>
          <w:numId w:val="25"/>
        </w:numPr>
        <w:spacing w:before="100" w:beforeAutospacing="1" w:after="100" w:afterAutospacing="1"/>
      </w:pPr>
      <w:r>
        <w:t>Obtenir des indicateurs et assurer la supervision.</w:t>
      </w:r>
    </w:p>
    <w:p w:rsidR="00C61F44" w:rsidRDefault="00C61F44" w:rsidP="00C61F44">
      <w:pPr>
        <w:numPr>
          <w:ilvl w:val="0"/>
          <w:numId w:val="25"/>
        </w:numPr>
        <w:spacing w:before="100" w:beforeAutospacing="1" w:after="100" w:afterAutospacing="1"/>
      </w:pPr>
      <w:r>
        <w:t xml:space="preserve">Intégrer </w:t>
      </w:r>
      <w:proofErr w:type="spellStart"/>
      <w:r>
        <w:t>MongoDB</w:t>
      </w:r>
      <w:proofErr w:type="spellEnd"/>
      <w:r>
        <w:t xml:space="preserve"> dans Nagios, </w:t>
      </w:r>
      <w:proofErr w:type="spellStart"/>
      <w:r>
        <w:t>Cacti</w:t>
      </w:r>
      <w:proofErr w:type="spellEnd"/>
      <w:r>
        <w:t xml:space="preserve"> ou </w:t>
      </w:r>
      <w:proofErr w:type="spellStart"/>
      <w:r>
        <w:t>Zabbix</w:t>
      </w:r>
      <w:proofErr w:type="spellEnd"/>
      <w:r>
        <w:t>.</w:t>
      </w:r>
    </w:p>
    <w:p w:rsidR="00C61F44" w:rsidRDefault="00C61F44" w:rsidP="00C61F44">
      <w:pPr>
        <w:pStyle w:val="pratique"/>
      </w:pPr>
      <w:r>
        <w:rPr>
          <w:rStyle w:val="lev"/>
        </w:rPr>
        <w:t xml:space="preserve">Travaux pratiques </w:t>
      </w:r>
      <w:r>
        <w:br/>
      </w:r>
      <w:r>
        <w:rPr>
          <w:i/>
          <w:iCs/>
        </w:rPr>
        <w:t>Création d'index et supervision des performances sur une base fortement sollicitée.</w:t>
      </w:r>
    </w:p>
    <w:p w:rsidR="007D1376" w:rsidRDefault="007D1376" w:rsidP="007D1376">
      <w:pPr>
        <w:spacing w:before="100" w:beforeAutospacing="1" w:after="100" w:afterAutospacing="1"/>
        <w:rPr>
          <w:i/>
          <w:iCs/>
        </w:rPr>
      </w:pPr>
      <w:r>
        <w:rPr>
          <w:b/>
          <w:color w:val="4472C4" w:themeColor="accent1"/>
          <w:sz w:val="32"/>
          <w:szCs w:val="32"/>
        </w:rPr>
        <w:t xml:space="preserve">Troisième </w:t>
      </w:r>
      <w:proofErr w:type="gramStart"/>
      <w:r>
        <w:rPr>
          <w:b/>
          <w:color w:val="4472C4" w:themeColor="accent1"/>
          <w:sz w:val="32"/>
          <w:szCs w:val="32"/>
        </w:rPr>
        <w:t>journée</w:t>
      </w:r>
      <w:r w:rsidRPr="00DC0861">
        <w:rPr>
          <w:b/>
          <w:color w:val="4472C4" w:themeColor="accent1"/>
          <w:sz w:val="32"/>
          <w:szCs w:val="32"/>
        </w:rPr>
        <w:t>:</w:t>
      </w:r>
      <w:proofErr w:type="gramEnd"/>
      <w:r>
        <w:rPr>
          <w:i/>
          <w:iCs/>
        </w:rPr>
        <w:t xml:space="preserve"> </w:t>
      </w:r>
    </w:p>
    <w:p w:rsidR="007D1376" w:rsidRPr="00DC0861" w:rsidRDefault="007D1376" w:rsidP="007D1376">
      <w:pPr>
        <w:spacing w:before="100" w:beforeAutospacing="1" w:after="100" w:afterAutospacing="1"/>
        <w:rPr>
          <w:b/>
          <w:color w:val="4472C4" w:themeColor="accent1"/>
          <w:sz w:val="28"/>
          <w:szCs w:val="28"/>
        </w:rPr>
      </w:pPr>
      <w:r>
        <w:rPr>
          <w:b/>
          <w:color w:val="4472C4" w:themeColor="accent1"/>
          <w:sz w:val="28"/>
          <w:szCs w:val="28"/>
        </w:rPr>
        <w:t>9</w:t>
      </w:r>
      <w:r w:rsidRPr="00DC0861">
        <w:rPr>
          <w:b/>
          <w:color w:val="4472C4" w:themeColor="accent1"/>
          <w:sz w:val="28"/>
          <w:szCs w:val="28"/>
        </w:rPr>
        <w:t>h30</w:t>
      </w:r>
      <w:r>
        <w:rPr>
          <w:b/>
          <w:color w:val="4472C4" w:themeColor="accent1"/>
          <w:sz w:val="28"/>
          <w:szCs w:val="28"/>
        </w:rPr>
        <w:t xml:space="preserve"> à 12h30</w:t>
      </w:r>
    </w:p>
    <w:p w:rsidR="00CA39A0" w:rsidRPr="00CA39A0" w:rsidRDefault="00CA39A0" w:rsidP="00CA39A0">
      <w:pPr>
        <w:spacing w:before="100" w:beforeAutospacing="1" w:after="100" w:afterAutospacing="1"/>
        <w:outlineLvl w:val="1"/>
        <w:rPr>
          <w:b/>
          <w:bCs/>
          <w:color w:val="538135" w:themeColor="accent6" w:themeShade="BF"/>
          <w:sz w:val="36"/>
          <w:szCs w:val="36"/>
        </w:rPr>
      </w:pPr>
      <w:r w:rsidRPr="00CA39A0">
        <w:rPr>
          <w:b/>
          <w:bCs/>
          <w:color w:val="538135" w:themeColor="accent6" w:themeShade="BF"/>
          <w:sz w:val="36"/>
          <w:szCs w:val="36"/>
        </w:rPr>
        <w:t xml:space="preserve">Administration de </w:t>
      </w:r>
      <w:proofErr w:type="spellStart"/>
      <w:r w:rsidRPr="00CA39A0">
        <w:rPr>
          <w:b/>
          <w:bCs/>
          <w:color w:val="538135" w:themeColor="accent6" w:themeShade="BF"/>
          <w:sz w:val="36"/>
          <w:szCs w:val="36"/>
        </w:rPr>
        <w:t>MongoDB</w:t>
      </w:r>
      <w:proofErr w:type="spellEnd"/>
    </w:p>
    <w:p w:rsidR="00CA39A0" w:rsidRDefault="00CA39A0" w:rsidP="00CA39A0">
      <w:pPr>
        <w:numPr>
          <w:ilvl w:val="0"/>
          <w:numId w:val="26"/>
        </w:numPr>
        <w:spacing w:before="100" w:beforeAutospacing="1" w:after="100" w:afterAutospacing="1"/>
      </w:pPr>
      <w:r w:rsidRPr="00CA39A0">
        <w:t>Sauvegarde de données. La sécurité des accès.</w:t>
      </w:r>
    </w:p>
    <w:p w:rsidR="00251260" w:rsidRPr="00CA39A0" w:rsidRDefault="00251260" w:rsidP="00CA39A0">
      <w:pPr>
        <w:numPr>
          <w:ilvl w:val="0"/>
          <w:numId w:val="26"/>
        </w:numPr>
        <w:spacing w:before="100" w:beforeAutospacing="1" w:after="100" w:afterAutospacing="1"/>
      </w:pPr>
      <w:proofErr w:type="spellStart"/>
      <w:r>
        <w:t>Map</w:t>
      </w:r>
      <w:proofErr w:type="spellEnd"/>
      <w:r>
        <w:t xml:space="preserve"> </w:t>
      </w:r>
      <w:proofErr w:type="spellStart"/>
      <w:r>
        <w:t>Reduce</w:t>
      </w:r>
      <w:proofErr w:type="spellEnd"/>
    </w:p>
    <w:p w:rsidR="00CA39A0" w:rsidRPr="00CA39A0" w:rsidRDefault="00CA39A0" w:rsidP="00CA39A0">
      <w:pPr>
        <w:numPr>
          <w:ilvl w:val="0"/>
          <w:numId w:val="26"/>
        </w:numPr>
        <w:spacing w:before="100" w:beforeAutospacing="1" w:after="100" w:afterAutospacing="1"/>
      </w:pPr>
      <w:r w:rsidRPr="00CA39A0">
        <w:t>Les interfaces graphiques d'administration.</w:t>
      </w:r>
    </w:p>
    <w:p w:rsidR="00CA39A0" w:rsidRPr="00CA39A0" w:rsidRDefault="00CA39A0" w:rsidP="00CA39A0">
      <w:pPr>
        <w:numPr>
          <w:ilvl w:val="0"/>
          <w:numId w:val="26"/>
        </w:numPr>
        <w:spacing w:before="100" w:beforeAutospacing="1" w:after="100" w:afterAutospacing="1"/>
      </w:pPr>
      <w:r w:rsidRPr="00CA39A0">
        <w:t>Gérer la journalisation.</w:t>
      </w:r>
    </w:p>
    <w:p w:rsidR="00CA39A0" w:rsidRPr="00CA39A0" w:rsidRDefault="00CA39A0" w:rsidP="00CA39A0">
      <w:pPr>
        <w:spacing w:before="100" w:beforeAutospacing="1" w:after="100" w:afterAutospacing="1"/>
      </w:pPr>
      <w:r w:rsidRPr="00CA39A0">
        <w:rPr>
          <w:b/>
          <w:bCs/>
        </w:rPr>
        <w:t xml:space="preserve">Travaux pratiques </w:t>
      </w:r>
      <w:r w:rsidRPr="00CA39A0">
        <w:br/>
      </w:r>
      <w:r w:rsidRPr="00CA39A0">
        <w:rPr>
          <w:i/>
          <w:iCs/>
        </w:rPr>
        <w:t>Sauvegarde de données et utilisation d'une interface graphique d'administration.</w:t>
      </w:r>
    </w:p>
    <w:p w:rsidR="007D1376" w:rsidRPr="007D1376" w:rsidRDefault="007D1376" w:rsidP="002C149A">
      <w:pPr>
        <w:spacing w:before="100" w:beforeAutospacing="1" w:after="100" w:afterAutospacing="1"/>
        <w:rPr>
          <w:b/>
          <w:color w:val="4472C4" w:themeColor="accent1"/>
          <w:sz w:val="28"/>
          <w:szCs w:val="28"/>
        </w:rPr>
      </w:pPr>
      <w:r w:rsidRPr="007D1376">
        <w:rPr>
          <w:b/>
          <w:color w:val="4472C4" w:themeColor="accent1"/>
          <w:sz w:val="28"/>
          <w:szCs w:val="28"/>
        </w:rPr>
        <w:t>13h30 à 17h30</w:t>
      </w:r>
    </w:p>
    <w:p w:rsidR="002C149A" w:rsidRDefault="00D52667" w:rsidP="002C149A">
      <w:pPr>
        <w:spacing w:before="100" w:beforeAutospacing="1" w:after="100" w:afterAutospacing="1"/>
        <w:rPr>
          <w:b/>
          <w:bCs/>
        </w:rPr>
      </w:pPr>
      <w:r>
        <w:rPr>
          <w:b/>
          <w:bCs/>
        </w:rPr>
        <w:t>Atelier Pratique </w:t>
      </w:r>
      <w:r w:rsidR="007D1376">
        <w:rPr>
          <w:b/>
          <w:bCs/>
        </w:rPr>
        <w:t xml:space="preserve">en accompagnement avec </w:t>
      </w:r>
      <w:proofErr w:type="gramStart"/>
      <w:r w:rsidR="007D1376">
        <w:rPr>
          <w:b/>
          <w:bCs/>
        </w:rPr>
        <w:t>l’intervenant:</w:t>
      </w:r>
      <w:proofErr w:type="gramEnd"/>
      <w:r w:rsidR="007D1376">
        <w:rPr>
          <w:b/>
          <w:bCs/>
        </w:rPr>
        <w:t xml:space="preserve"> </w:t>
      </w:r>
    </w:p>
    <w:p w:rsidR="008C04EE" w:rsidRPr="007D1376" w:rsidRDefault="007D1376" w:rsidP="007D1376">
      <w:pPr>
        <w:rPr>
          <w:i/>
          <w:iCs/>
        </w:rPr>
      </w:pPr>
      <w:r>
        <w:rPr>
          <w:i/>
          <w:iCs/>
        </w:rPr>
        <w:t xml:space="preserve">Créez plusieurs réplications de la base sur différents serveurs. Faire une architecture de </w:t>
      </w:r>
      <w:proofErr w:type="spellStart"/>
      <w:r>
        <w:rPr>
          <w:i/>
          <w:iCs/>
        </w:rPr>
        <w:t>sharding</w:t>
      </w:r>
      <w:proofErr w:type="spellEnd"/>
      <w:r>
        <w:rPr>
          <w:i/>
          <w:iCs/>
        </w:rPr>
        <w:t xml:space="preserve"> sur différentes instances des </w:t>
      </w:r>
      <w:proofErr w:type="spellStart"/>
      <w:r>
        <w:rPr>
          <w:i/>
          <w:iCs/>
        </w:rPr>
        <w:t>Replica</w:t>
      </w:r>
      <w:proofErr w:type="spellEnd"/>
      <w:r>
        <w:rPr>
          <w:i/>
          <w:iCs/>
        </w:rPr>
        <w:t xml:space="preserve"> Sets. Améliorez les temps d’exécution des requêtes.  </w:t>
      </w:r>
      <w:r w:rsidR="002C149A">
        <w:rPr>
          <w:i/>
          <w:iCs/>
        </w:rPr>
        <w:t xml:space="preserve">Faire </w:t>
      </w:r>
      <w:r w:rsidR="00532C9B">
        <w:rPr>
          <w:i/>
          <w:iCs/>
        </w:rPr>
        <w:t>des</w:t>
      </w:r>
      <w:r w:rsidR="002C149A">
        <w:rPr>
          <w:i/>
          <w:iCs/>
        </w:rPr>
        <w:t xml:space="preserve"> sauvegarde</w:t>
      </w:r>
      <w:r w:rsidR="00532C9B">
        <w:rPr>
          <w:i/>
          <w:iCs/>
        </w:rPr>
        <w:t>s</w:t>
      </w:r>
      <w:r w:rsidR="002C149A">
        <w:rPr>
          <w:i/>
          <w:iCs/>
        </w:rPr>
        <w:t xml:space="preserve"> des données</w:t>
      </w:r>
      <w:r w:rsidR="00532C9B">
        <w:rPr>
          <w:i/>
          <w:iCs/>
        </w:rPr>
        <w:t xml:space="preserve"> Mettre en place une sécurité avec authentification. </w:t>
      </w:r>
      <w:r w:rsidR="00251260">
        <w:rPr>
          <w:i/>
          <w:iCs/>
        </w:rPr>
        <w:t xml:space="preserve">Tester des traitements parallélisés avec </w:t>
      </w:r>
      <w:proofErr w:type="spellStart"/>
      <w:r w:rsidR="00251260">
        <w:rPr>
          <w:i/>
          <w:iCs/>
        </w:rPr>
        <w:t>Map</w:t>
      </w:r>
      <w:proofErr w:type="spellEnd"/>
      <w:r w:rsidR="00251260">
        <w:rPr>
          <w:i/>
          <w:iCs/>
        </w:rPr>
        <w:t xml:space="preserve"> </w:t>
      </w:r>
      <w:proofErr w:type="spellStart"/>
      <w:r w:rsidR="00251260">
        <w:rPr>
          <w:i/>
          <w:iCs/>
        </w:rPr>
        <w:t>Reduce</w:t>
      </w:r>
      <w:proofErr w:type="spellEnd"/>
      <w:r w:rsidR="00251260">
        <w:rPr>
          <w:i/>
          <w:iCs/>
        </w:rPr>
        <w:t>. Créer des transactions journalisées.</w:t>
      </w:r>
    </w:p>
    <w:p w:rsidR="00CA3F96" w:rsidRPr="009071AF" w:rsidRDefault="00CA3F96">
      <w:pPr>
        <w:rPr>
          <w:sz w:val="28"/>
          <w:szCs w:val="28"/>
        </w:rPr>
      </w:pPr>
    </w:p>
    <w:sectPr w:rsidR="00CA3F96" w:rsidRPr="009071AF" w:rsidSect="003123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B6D"/>
    <w:multiLevelType w:val="hybridMultilevel"/>
    <w:tmpl w:val="418C2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E4FB1"/>
    <w:multiLevelType w:val="multilevel"/>
    <w:tmpl w:val="EDB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48B0"/>
    <w:multiLevelType w:val="multilevel"/>
    <w:tmpl w:val="A57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F153C"/>
    <w:multiLevelType w:val="multilevel"/>
    <w:tmpl w:val="8CD080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D990E6B"/>
    <w:multiLevelType w:val="multilevel"/>
    <w:tmpl w:val="990AA0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05C787F"/>
    <w:multiLevelType w:val="multilevel"/>
    <w:tmpl w:val="EDD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3371E"/>
    <w:multiLevelType w:val="multilevel"/>
    <w:tmpl w:val="8B1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B7A76"/>
    <w:multiLevelType w:val="multilevel"/>
    <w:tmpl w:val="858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515CE"/>
    <w:multiLevelType w:val="hybridMultilevel"/>
    <w:tmpl w:val="5BB0D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7052FA"/>
    <w:multiLevelType w:val="multilevel"/>
    <w:tmpl w:val="242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23BD6"/>
    <w:multiLevelType w:val="multilevel"/>
    <w:tmpl w:val="7B6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10AB6"/>
    <w:multiLevelType w:val="multilevel"/>
    <w:tmpl w:val="41C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8081B"/>
    <w:multiLevelType w:val="multilevel"/>
    <w:tmpl w:val="3CA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62F10"/>
    <w:multiLevelType w:val="multilevel"/>
    <w:tmpl w:val="78C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973BC"/>
    <w:multiLevelType w:val="multilevel"/>
    <w:tmpl w:val="A8F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E1037"/>
    <w:multiLevelType w:val="multilevel"/>
    <w:tmpl w:val="74C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F5645"/>
    <w:multiLevelType w:val="multilevel"/>
    <w:tmpl w:val="949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86FBD"/>
    <w:multiLevelType w:val="multilevel"/>
    <w:tmpl w:val="DA1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97898"/>
    <w:multiLevelType w:val="multilevel"/>
    <w:tmpl w:val="670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54AB1"/>
    <w:multiLevelType w:val="multilevel"/>
    <w:tmpl w:val="4C6EAB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6CFC5A43"/>
    <w:multiLevelType w:val="multilevel"/>
    <w:tmpl w:val="2C4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673F8"/>
    <w:multiLevelType w:val="multilevel"/>
    <w:tmpl w:val="9BB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B54CC"/>
    <w:multiLevelType w:val="multilevel"/>
    <w:tmpl w:val="9FA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215F6"/>
    <w:multiLevelType w:val="multilevel"/>
    <w:tmpl w:val="78A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72C5A"/>
    <w:multiLevelType w:val="multilevel"/>
    <w:tmpl w:val="432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8551D"/>
    <w:multiLevelType w:val="multilevel"/>
    <w:tmpl w:val="0ED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3"/>
  </w:num>
  <w:num w:numId="4">
    <w:abstractNumId w:val="4"/>
  </w:num>
  <w:num w:numId="5">
    <w:abstractNumId w:val="19"/>
  </w:num>
  <w:num w:numId="6">
    <w:abstractNumId w:val="0"/>
  </w:num>
  <w:num w:numId="7">
    <w:abstractNumId w:val="10"/>
  </w:num>
  <w:num w:numId="8">
    <w:abstractNumId w:val="5"/>
  </w:num>
  <w:num w:numId="9">
    <w:abstractNumId w:val="6"/>
  </w:num>
  <w:num w:numId="10">
    <w:abstractNumId w:val="13"/>
  </w:num>
  <w:num w:numId="11">
    <w:abstractNumId w:val="25"/>
  </w:num>
  <w:num w:numId="12">
    <w:abstractNumId w:val="14"/>
  </w:num>
  <w:num w:numId="13">
    <w:abstractNumId w:val="21"/>
  </w:num>
  <w:num w:numId="14">
    <w:abstractNumId w:val="9"/>
  </w:num>
  <w:num w:numId="15">
    <w:abstractNumId w:val="18"/>
  </w:num>
  <w:num w:numId="16">
    <w:abstractNumId w:val="1"/>
  </w:num>
  <w:num w:numId="17">
    <w:abstractNumId w:val="2"/>
  </w:num>
  <w:num w:numId="18">
    <w:abstractNumId w:val="24"/>
  </w:num>
  <w:num w:numId="19">
    <w:abstractNumId w:val="20"/>
  </w:num>
  <w:num w:numId="20">
    <w:abstractNumId w:val="11"/>
  </w:num>
  <w:num w:numId="21">
    <w:abstractNumId w:val="17"/>
  </w:num>
  <w:num w:numId="22">
    <w:abstractNumId w:val="12"/>
  </w:num>
  <w:num w:numId="23">
    <w:abstractNumId w:val="23"/>
  </w:num>
  <w:num w:numId="24">
    <w:abstractNumId w:val="22"/>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AC"/>
    <w:rsid w:val="0002112D"/>
    <w:rsid w:val="000664FD"/>
    <w:rsid w:val="000718FC"/>
    <w:rsid w:val="0007582C"/>
    <w:rsid w:val="000D27C0"/>
    <w:rsid w:val="001575AF"/>
    <w:rsid w:val="00181023"/>
    <w:rsid w:val="001825CC"/>
    <w:rsid w:val="001E557A"/>
    <w:rsid w:val="00211EAC"/>
    <w:rsid w:val="00251260"/>
    <w:rsid w:val="00284750"/>
    <w:rsid w:val="002C149A"/>
    <w:rsid w:val="00312307"/>
    <w:rsid w:val="0031290D"/>
    <w:rsid w:val="0039609D"/>
    <w:rsid w:val="003E19C7"/>
    <w:rsid w:val="003F082F"/>
    <w:rsid w:val="00435A6D"/>
    <w:rsid w:val="00450232"/>
    <w:rsid w:val="005135D7"/>
    <w:rsid w:val="00532C9B"/>
    <w:rsid w:val="00675B3B"/>
    <w:rsid w:val="006A1A42"/>
    <w:rsid w:val="0072320F"/>
    <w:rsid w:val="00774667"/>
    <w:rsid w:val="007B7EDD"/>
    <w:rsid w:val="007D1376"/>
    <w:rsid w:val="007D34DB"/>
    <w:rsid w:val="007E665C"/>
    <w:rsid w:val="00867554"/>
    <w:rsid w:val="00882D53"/>
    <w:rsid w:val="008A59BC"/>
    <w:rsid w:val="008C04EE"/>
    <w:rsid w:val="008D67FD"/>
    <w:rsid w:val="008E47B9"/>
    <w:rsid w:val="008F066C"/>
    <w:rsid w:val="009037E9"/>
    <w:rsid w:val="009071AF"/>
    <w:rsid w:val="00926C9D"/>
    <w:rsid w:val="00934396"/>
    <w:rsid w:val="00A80325"/>
    <w:rsid w:val="00AF54A3"/>
    <w:rsid w:val="00AF770E"/>
    <w:rsid w:val="00BC50A1"/>
    <w:rsid w:val="00BE1098"/>
    <w:rsid w:val="00BE7EDE"/>
    <w:rsid w:val="00BF76D2"/>
    <w:rsid w:val="00C61F44"/>
    <w:rsid w:val="00CA39A0"/>
    <w:rsid w:val="00CA3F96"/>
    <w:rsid w:val="00CF2090"/>
    <w:rsid w:val="00D51193"/>
    <w:rsid w:val="00D52667"/>
    <w:rsid w:val="00D66C71"/>
    <w:rsid w:val="00D96B72"/>
    <w:rsid w:val="00DA3A9F"/>
    <w:rsid w:val="00DC01FA"/>
    <w:rsid w:val="00DE51F8"/>
    <w:rsid w:val="00DF6F70"/>
    <w:rsid w:val="00E72DF6"/>
    <w:rsid w:val="00EF3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3EF863"/>
  <w15:chartTrackingRefBased/>
  <w15:docId w15:val="{A0E59FAD-98F7-AA41-BFF3-8B2FA503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9A0"/>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DE51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211EAC"/>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11EAC"/>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211EAC"/>
    <w:pPr>
      <w:ind w:left="720"/>
      <w:contextualSpacing/>
    </w:pPr>
  </w:style>
  <w:style w:type="character" w:styleId="lev">
    <w:name w:val="Strong"/>
    <w:basedOn w:val="Policepardfaut"/>
    <w:uiPriority w:val="22"/>
    <w:qFormat/>
    <w:rsid w:val="00211EAC"/>
    <w:rPr>
      <w:b/>
      <w:bCs/>
    </w:rPr>
  </w:style>
  <w:style w:type="paragraph" w:customStyle="1" w:styleId="Textbody">
    <w:name w:val="Text body"/>
    <w:basedOn w:val="Normal"/>
    <w:rsid w:val="003E19C7"/>
    <w:pPr>
      <w:suppressAutoHyphens/>
      <w:autoSpaceDN w:val="0"/>
      <w:spacing w:after="140" w:line="288" w:lineRule="auto"/>
      <w:textAlignment w:val="baseline"/>
    </w:pPr>
    <w:rPr>
      <w:rFonts w:ascii="Liberation Serif" w:eastAsia="SimSun" w:hAnsi="Liberation Serif" w:cs="Mangal"/>
      <w:kern w:val="3"/>
      <w:lang w:val="en-US" w:eastAsia="zh-CN" w:bidi="hi-IN"/>
    </w:rPr>
  </w:style>
  <w:style w:type="character" w:customStyle="1" w:styleId="Titre1Car">
    <w:name w:val="Titre 1 Car"/>
    <w:basedOn w:val="Policepardfaut"/>
    <w:link w:val="Titre1"/>
    <w:uiPriority w:val="9"/>
    <w:rsid w:val="00DE51F8"/>
    <w:rPr>
      <w:rFonts w:asciiTheme="majorHAnsi" w:eastAsiaTheme="majorEastAsia" w:hAnsiTheme="majorHAnsi" w:cstheme="majorBidi"/>
      <w:color w:val="2F5496" w:themeColor="accent1" w:themeShade="BF"/>
      <w:sz w:val="32"/>
      <w:szCs w:val="32"/>
      <w:lang w:eastAsia="fr-FR"/>
    </w:rPr>
  </w:style>
  <w:style w:type="character" w:customStyle="1" w:styleId="pictocours">
    <w:name w:val="pictocours"/>
    <w:basedOn w:val="Policepardfaut"/>
    <w:rsid w:val="00D51193"/>
  </w:style>
  <w:style w:type="paragraph" w:customStyle="1" w:styleId="pratique">
    <w:name w:val="pratique"/>
    <w:basedOn w:val="Normal"/>
    <w:rsid w:val="009071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725">
      <w:bodyDiv w:val="1"/>
      <w:marLeft w:val="0"/>
      <w:marRight w:val="0"/>
      <w:marTop w:val="0"/>
      <w:marBottom w:val="0"/>
      <w:divBdr>
        <w:top w:val="none" w:sz="0" w:space="0" w:color="auto"/>
        <w:left w:val="none" w:sz="0" w:space="0" w:color="auto"/>
        <w:bottom w:val="none" w:sz="0" w:space="0" w:color="auto"/>
        <w:right w:val="none" w:sz="0" w:space="0" w:color="auto"/>
      </w:divBdr>
    </w:div>
    <w:div w:id="42221164">
      <w:bodyDiv w:val="1"/>
      <w:marLeft w:val="0"/>
      <w:marRight w:val="0"/>
      <w:marTop w:val="0"/>
      <w:marBottom w:val="0"/>
      <w:divBdr>
        <w:top w:val="none" w:sz="0" w:space="0" w:color="auto"/>
        <w:left w:val="none" w:sz="0" w:space="0" w:color="auto"/>
        <w:bottom w:val="none" w:sz="0" w:space="0" w:color="auto"/>
        <w:right w:val="none" w:sz="0" w:space="0" w:color="auto"/>
      </w:divBdr>
    </w:div>
    <w:div w:id="47457894">
      <w:bodyDiv w:val="1"/>
      <w:marLeft w:val="0"/>
      <w:marRight w:val="0"/>
      <w:marTop w:val="0"/>
      <w:marBottom w:val="0"/>
      <w:divBdr>
        <w:top w:val="none" w:sz="0" w:space="0" w:color="auto"/>
        <w:left w:val="none" w:sz="0" w:space="0" w:color="auto"/>
        <w:bottom w:val="none" w:sz="0" w:space="0" w:color="auto"/>
        <w:right w:val="none" w:sz="0" w:space="0" w:color="auto"/>
      </w:divBdr>
    </w:div>
    <w:div w:id="67268915">
      <w:bodyDiv w:val="1"/>
      <w:marLeft w:val="0"/>
      <w:marRight w:val="0"/>
      <w:marTop w:val="0"/>
      <w:marBottom w:val="0"/>
      <w:divBdr>
        <w:top w:val="none" w:sz="0" w:space="0" w:color="auto"/>
        <w:left w:val="none" w:sz="0" w:space="0" w:color="auto"/>
        <w:bottom w:val="none" w:sz="0" w:space="0" w:color="auto"/>
        <w:right w:val="none" w:sz="0" w:space="0" w:color="auto"/>
      </w:divBdr>
    </w:div>
    <w:div w:id="74018376">
      <w:bodyDiv w:val="1"/>
      <w:marLeft w:val="0"/>
      <w:marRight w:val="0"/>
      <w:marTop w:val="0"/>
      <w:marBottom w:val="0"/>
      <w:divBdr>
        <w:top w:val="none" w:sz="0" w:space="0" w:color="auto"/>
        <w:left w:val="none" w:sz="0" w:space="0" w:color="auto"/>
        <w:bottom w:val="none" w:sz="0" w:space="0" w:color="auto"/>
        <w:right w:val="none" w:sz="0" w:space="0" w:color="auto"/>
      </w:divBdr>
    </w:div>
    <w:div w:id="145518160">
      <w:bodyDiv w:val="1"/>
      <w:marLeft w:val="0"/>
      <w:marRight w:val="0"/>
      <w:marTop w:val="0"/>
      <w:marBottom w:val="0"/>
      <w:divBdr>
        <w:top w:val="none" w:sz="0" w:space="0" w:color="auto"/>
        <w:left w:val="none" w:sz="0" w:space="0" w:color="auto"/>
        <w:bottom w:val="none" w:sz="0" w:space="0" w:color="auto"/>
        <w:right w:val="none" w:sz="0" w:space="0" w:color="auto"/>
      </w:divBdr>
    </w:div>
    <w:div w:id="189688561">
      <w:bodyDiv w:val="1"/>
      <w:marLeft w:val="0"/>
      <w:marRight w:val="0"/>
      <w:marTop w:val="0"/>
      <w:marBottom w:val="0"/>
      <w:divBdr>
        <w:top w:val="none" w:sz="0" w:space="0" w:color="auto"/>
        <w:left w:val="none" w:sz="0" w:space="0" w:color="auto"/>
        <w:bottom w:val="none" w:sz="0" w:space="0" w:color="auto"/>
        <w:right w:val="none" w:sz="0" w:space="0" w:color="auto"/>
      </w:divBdr>
      <w:divsChild>
        <w:div w:id="1554921443">
          <w:marLeft w:val="0"/>
          <w:marRight w:val="0"/>
          <w:marTop w:val="0"/>
          <w:marBottom w:val="0"/>
          <w:divBdr>
            <w:top w:val="none" w:sz="0" w:space="0" w:color="auto"/>
            <w:left w:val="none" w:sz="0" w:space="0" w:color="auto"/>
            <w:bottom w:val="none" w:sz="0" w:space="0" w:color="auto"/>
            <w:right w:val="none" w:sz="0" w:space="0" w:color="auto"/>
          </w:divBdr>
        </w:div>
      </w:divsChild>
    </w:div>
    <w:div w:id="201677085">
      <w:bodyDiv w:val="1"/>
      <w:marLeft w:val="0"/>
      <w:marRight w:val="0"/>
      <w:marTop w:val="0"/>
      <w:marBottom w:val="0"/>
      <w:divBdr>
        <w:top w:val="none" w:sz="0" w:space="0" w:color="auto"/>
        <w:left w:val="none" w:sz="0" w:space="0" w:color="auto"/>
        <w:bottom w:val="none" w:sz="0" w:space="0" w:color="auto"/>
        <w:right w:val="none" w:sz="0" w:space="0" w:color="auto"/>
      </w:divBdr>
    </w:div>
    <w:div w:id="209223036">
      <w:bodyDiv w:val="1"/>
      <w:marLeft w:val="0"/>
      <w:marRight w:val="0"/>
      <w:marTop w:val="0"/>
      <w:marBottom w:val="0"/>
      <w:divBdr>
        <w:top w:val="none" w:sz="0" w:space="0" w:color="auto"/>
        <w:left w:val="none" w:sz="0" w:space="0" w:color="auto"/>
        <w:bottom w:val="none" w:sz="0" w:space="0" w:color="auto"/>
        <w:right w:val="none" w:sz="0" w:space="0" w:color="auto"/>
      </w:divBdr>
      <w:divsChild>
        <w:div w:id="208421860">
          <w:marLeft w:val="0"/>
          <w:marRight w:val="0"/>
          <w:marTop w:val="0"/>
          <w:marBottom w:val="0"/>
          <w:divBdr>
            <w:top w:val="none" w:sz="0" w:space="0" w:color="auto"/>
            <w:left w:val="none" w:sz="0" w:space="0" w:color="auto"/>
            <w:bottom w:val="none" w:sz="0" w:space="0" w:color="auto"/>
            <w:right w:val="none" w:sz="0" w:space="0" w:color="auto"/>
          </w:divBdr>
        </w:div>
      </w:divsChild>
    </w:div>
    <w:div w:id="276644089">
      <w:bodyDiv w:val="1"/>
      <w:marLeft w:val="0"/>
      <w:marRight w:val="0"/>
      <w:marTop w:val="0"/>
      <w:marBottom w:val="0"/>
      <w:divBdr>
        <w:top w:val="none" w:sz="0" w:space="0" w:color="auto"/>
        <w:left w:val="none" w:sz="0" w:space="0" w:color="auto"/>
        <w:bottom w:val="none" w:sz="0" w:space="0" w:color="auto"/>
        <w:right w:val="none" w:sz="0" w:space="0" w:color="auto"/>
      </w:divBdr>
    </w:div>
    <w:div w:id="415980232">
      <w:bodyDiv w:val="1"/>
      <w:marLeft w:val="0"/>
      <w:marRight w:val="0"/>
      <w:marTop w:val="0"/>
      <w:marBottom w:val="0"/>
      <w:divBdr>
        <w:top w:val="none" w:sz="0" w:space="0" w:color="auto"/>
        <w:left w:val="none" w:sz="0" w:space="0" w:color="auto"/>
        <w:bottom w:val="none" w:sz="0" w:space="0" w:color="auto"/>
        <w:right w:val="none" w:sz="0" w:space="0" w:color="auto"/>
      </w:divBdr>
    </w:div>
    <w:div w:id="446310806">
      <w:bodyDiv w:val="1"/>
      <w:marLeft w:val="0"/>
      <w:marRight w:val="0"/>
      <w:marTop w:val="0"/>
      <w:marBottom w:val="0"/>
      <w:divBdr>
        <w:top w:val="none" w:sz="0" w:space="0" w:color="auto"/>
        <w:left w:val="none" w:sz="0" w:space="0" w:color="auto"/>
        <w:bottom w:val="none" w:sz="0" w:space="0" w:color="auto"/>
        <w:right w:val="none" w:sz="0" w:space="0" w:color="auto"/>
      </w:divBdr>
    </w:div>
    <w:div w:id="470488940">
      <w:bodyDiv w:val="1"/>
      <w:marLeft w:val="0"/>
      <w:marRight w:val="0"/>
      <w:marTop w:val="0"/>
      <w:marBottom w:val="0"/>
      <w:divBdr>
        <w:top w:val="none" w:sz="0" w:space="0" w:color="auto"/>
        <w:left w:val="none" w:sz="0" w:space="0" w:color="auto"/>
        <w:bottom w:val="none" w:sz="0" w:space="0" w:color="auto"/>
        <w:right w:val="none" w:sz="0" w:space="0" w:color="auto"/>
      </w:divBdr>
    </w:div>
    <w:div w:id="610088178">
      <w:bodyDiv w:val="1"/>
      <w:marLeft w:val="0"/>
      <w:marRight w:val="0"/>
      <w:marTop w:val="0"/>
      <w:marBottom w:val="0"/>
      <w:divBdr>
        <w:top w:val="none" w:sz="0" w:space="0" w:color="auto"/>
        <w:left w:val="none" w:sz="0" w:space="0" w:color="auto"/>
        <w:bottom w:val="none" w:sz="0" w:space="0" w:color="auto"/>
        <w:right w:val="none" w:sz="0" w:space="0" w:color="auto"/>
      </w:divBdr>
    </w:div>
    <w:div w:id="631446960">
      <w:bodyDiv w:val="1"/>
      <w:marLeft w:val="0"/>
      <w:marRight w:val="0"/>
      <w:marTop w:val="0"/>
      <w:marBottom w:val="0"/>
      <w:divBdr>
        <w:top w:val="none" w:sz="0" w:space="0" w:color="auto"/>
        <w:left w:val="none" w:sz="0" w:space="0" w:color="auto"/>
        <w:bottom w:val="none" w:sz="0" w:space="0" w:color="auto"/>
        <w:right w:val="none" w:sz="0" w:space="0" w:color="auto"/>
      </w:divBdr>
    </w:div>
    <w:div w:id="707339475">
      <w:bodyDiv w:val="1"/>
      <w:marLeft w:val="0"/>
      <w:marRight w:val="0"/>
      <w:marTop w:val="0"/>
      <w:marBottom w:val="0"/>
      <w:divBdr>
        <w:top w:val="none" w:sz="0" w:space="0" w:color="auto"/>
        <w:left w:val="none" w:sz="0" w:space="0" w:color="auto"/>
        <w:bottom w:val="none" w:sz="0" w:space="0" w:color="auto"/>
        <w:right w:val="none" w:sz="0" w:space="0" w:color="auto"/>
      </w:divBdr>
    </w:div>
    <w:div w:id="732892323">
      <w:bodyDiv w:val="1"/>
      <w:marLeft w:val="0"/>
      <w:marRight w:val="0"/>
      <w:marTop w:val="0"/>
      <w:marBottom w:val="0"/>
      <w:divBdr>
        <w:top w:val="none" w:sz="0" w:space="0" w:color="auto"/>
        <w:left w:val="none" w:sz="0" w:space="0" w:color="auto"/>
        <w:bottom w:val="none" w:sz="0" w:space="0" w:color="auto"/>
        <w:right w:val="none" w:sz="0" w:space="0" w:color="auto"/>
      </w:divBdr>
    </w:div>
    <w:div w:id="796683468">
      <w:bodyDiv w:val="1"/>
      <w:marLeft w:val="0"/>
      <w:marRight w:val="0"/>
      <w:marTop w:val="0"/>
      <w:marBottom w:val="0"/>
      <w:divBdr>
        <w:top w:val="none" w:sz="0" w:space="0" w:color="auto"/>
        <w:left w:val="none" w:sz="0" w:space="0" w:color="auto"/>
        <w:bottom w:val="none" w:sz="0" w:space="0" w:color="auto"/>
        <w:right w:val="none" w:sz="0" w:space="0" w:color="auto"/>
      </w:divBdr>
    </w:div>
    <w:div w:id="824316281">
      <w:bodyDiv w:val="1"/>
      <w:marLeft w:val="0"/>
      <w:marRight w:val="0"/>
      <w:marTop w:val="0"/>
      <w:marBottom w:val="0"/>
      <w:divBdr>
        <w:top w:val="none" w:sz="0" w:space="0" w:color="auto"/>
        <w:left w:val="none" w:sz="0" w:space="0" w:color="auto"/>
        <w:bottom w:val="none" w:sz="0" w:space="0" w:color="auto"/>
        <w:right w:val="none" w:sz="0" w:space="0" w:color="auto"/>
      </w:divBdr>
    </w:div>
    <w:div w:id="851838622">
      <w:bodyDiv w:val="1"/>
      <w:marLeft w:val="0"/>
      <w:marRight w:val="0"/>
      <w:marTop w:val="0"/>
      <w:marBottom w:val="0"/>
      <w:divBdr>
        <w:top w:val="none" w:sz="0" w:space="0" w:color="auto"/>
        <w:left w:val="none" w:sz="0" w:space="0" w:color="auto"/>
        <w:bottom w:val="none" w:sz="0" w:space="0" w:color="auto"/>
        <w:right w:val="none" w:sz="0" w:space="0" w:color="auto"/>
      </w:divBdr>
    </w:div>
    <w:div w:id="924873875">
      <w:bodyDiv w:val="1"/>
      <w:marLeft w:val="0"/>
      <w:marRight w:val="0"/>
      <w:marTop w:val="0"/>
      <w:marBottom w:val="0"/>
      <w:divBdr>
        <w:top w:val="none" w:sz="0" w:space="0" w:color="auto"/>
        <w:left w:val="none" w:sz="0" w:space="0" w:color="auto"/>
        <w:bottom w:val="none" w:sz="0" w:space="0" w:color="auto"/>
        <w:right w:val="none" w:sz="0" w:space="0" w:color="auto"/>
      </w:divBdr>
    </w:div>
    <w:div w:id="938558934">
      <w:bodyDiv w:val="1"/>
      <w:marLeft w:val="0"/>
      <w:marRight w:val="0"/>
      <w:marTop w:val="0"/>
      <w:marBottom w:val="0"/>
      <w:divBdr>
        <w:top w:val="none" w:sz="0" w:space="0" w:color="auto"/>
        <w:left w:val="none" w:sz="0" w:space="0" w:color="auto"/>
        <w:bottom w:val="none" w:sz="0" w:space="0" w:color="auto"/>
        <w:right w:val="none" w:sz="0" w:space="0" w:color="auto"/>
      </w:divBdr>
    </w:div>
    <w:div w:id="953709555">
      <w:bodyDiv w:val="1"/>
      <w:marLeft w:val="0"/>
      <w:marRight w:val="0"/>
      <w:marTop w:val="0"/>
      <w:marBottom w:val="0"/>
      <w:divBdr>
        <w:top w:val="none" w:sz="0" w:space="0" w:color="auto"/>
        <w:left w:val="none" w:sz="0" w:space="0" w:color="auto"/>
        <w:bottom w:val="none" w:sz="0" w:space="0" w:color="auto"/>
        <w:right w:val="none" w:sz="0" w:space="0" w:color="auto"/>
      </w:divBdr>
    </w:div>
    <w:div w:id="1050499237">
      <w:bodyDiv w:val="1"/>
      <w:marLeft w:val="0"/>
      <w:marRight w:val="0"/>
      <w:marTop w:val="0"/>
      <w:marBottom w:val="0"/>
      <w:divBdr>
        <w:top w:val="none" w:sz="0" w:space="0" w:color="auto"/>
        <w:left w:val="none" w:sz="0" w:space="0" w:color="auto"/>
        <w:bottom w:val="none" w:sz="0" w:space="0" w:color="auto"/>
        <w:right w:val="none" w:sz="0" w:space="0" w:color="auto"/>
      </w:divBdr>
    </w:div>
    <w:div w:id="1055662225">
      <w:bodyDiv w:val="1"/>
      <w:marLeft w:val="0"/>
      <w:marRight w:val="0"/>
      <w:marTop w:val="0"/>
      <w:marBottom w:val="0"/>
      <w:divBdr>
        <w:top w:val="none" w:sz="0" w:space="0" w:color="auto"/>
        <w:left w:val="none" w:sz="0" w:space="0" w:color="auto"/>
        <w:bottom w:val="none" w:sz="0" w:space="0" w:color="auto"/>
        <w:right w:val="none" w:sz="0" w:space="0" w:color="auto"/>
      </w:divBdr>
    </w:div>
    <w:div w:id="1056902636">
      <w:bodyDiv w:val="1"/>
      <w:marLeft w:val="0"/>
      <w:marRight w:val="0"/>
      <w:marTop w:val="0"/>
      <w:marBottom w:val="0"/>
      <w:divBdr>
        <w:top w:val="none" w:sz="0" w:space="0" w:color="auto"/>
        <w:left w:val="none" w:sz="0" w:space="0" w:color="auto"/>
        <w:bottom w:val="none" w:sz="0" w:space="0" w:color="auto"/>
        <w:right w:val="none" w:sz="0" w:space="0" w:color="auto"/>
      </w:divBdr>
    </w:div>
    <w:div w:id="1075126935">
      <w:bodyDiv w:val="1"/>
      <w:marLeft w:val="0"/>
      <w:marRight w:val="0"/>
      <w:marTop w:val="0"/>
      <w:marBottom w:val="0"/>
      <w:divBdr>
        <w:top w:val="none" w:sz="0" w:space="0" w:color="auto"/>
        <w:left w:val="none" w:sz="0" w:space="0" w:color="auto"/>
        <w:bottom w:val="none" w:sz="0" w:space="0" w:color="auto"/>
        <w:right w:val="none" w:sz="0" w:space="0" w:color="auto"/>
      </w:divBdr>
    </w:div>
    <w:div w:id="1097752079">
      <w:bodyDiv w:val="1"/>
      <w:marLeft w:val="0"/>
      <w:marRight w:val="0"/>
      <w:marTop w:val="0"/>
      <w:marBottom w:val="0"/>
      <w:divBdr>
        <w:top w:val="none" w:sz="0" w:space="0" w:color="auto"/>
        <w:left w:val="none" w:sz="0" w:space="0" w:color="auto"/>
        <w:bottom w:val="none" w:sz="0" w:space="0" w:color="auto"/>
        <w:right w:val="none" w:sz="0" w:space="0" w:color="auto"/>
      </w:divBdr>
    </w:div>
    <w:div w:id="1100299753">
      <w:bodyDiv w:val="1"/>
      <w:marLeft w:val="0"/>
      <w:marRight w:val="0"/>
      <w:marTop w:val="0"/>
      <w:marBottom w:val="0"/>
      <w:divBdr>
        <w:top w:val="none" w:sz="0" w:space="0" w:color="auto"/>
        <w:left w:val="none" w:sz="0" w:space="0" w:color="auto"/>
        <w:bottom w:val="none" w:sz="0" w:space="0" w:color="auto"/>
        <w:right w:val="none" w:sz="0" w:space="0" w:color="auto"/>
      </w:divBdr>
    </w:div>
    <w:div w:id="1161240489">
      <w:bodyDiv w:val="1"/>
      <w:marLeft w:val="0"/>
      <w:marRight w:val="0"/>
      <w:marTop w:val="0"/>
      <w:marBottom w:val="0"/>
      <w:divBdr>
        <w:top w:val="none" w:sz="0" w:space="0" w:color="auto"/>
        <w:left w:val="none" w:sz="0" w:space="0" w:color="auto"/>
        <w:bottom w:val="none" w:sz="0" w:space="0" w:color="auto"/>
        <w:right w:val="none" w:sz="0" w:space="0" w:color="auto"/>
      </w:divBdr>
    </w:div>
    <w:div w:id="1197430539">
      <w:bodyDiv w:val="1"/>
      <w:marLeft w:val="0"/>
      <w:marRight w:val="0"/>
      <w:marTop w:val="0"/>
      <w:marBottom w:val="0"/>
      <w:divBdr>
        <w:top w:val="none" w:sz="0" w:space="0" w:color="auto"/>
        <w:left w:val="none" w:sz="0" w:space="0" w:color="auto"/>
        <w:bottom w:val="none" w:sz="0" w:space="0" w:color="auto"/>
        <w:right w:val="none" w:sz="0" w:space="0" w:color="auto"/>
      </w:divBdr>
    </w:div>
    <w:div w:id="1219168317">
      <w:bodyDiv w:val="1"/>
      <w:marLeft w:val="0"/>
      <w:marRight w:val="0"/>
      <w:marTop w:val="0"/>
      <w:marBottom w:val="0"/>
      <w:divBdr>
        <w:top w:val="none" w:sz="0" w:space="0" w:color="auto"/>
        <w:left w:val="none" w:sz="0" w:space="0" w:color="auto"/>
        <w:bottom w:val="none" w:sz="0" w:space="0" w:color="auto"/>
        <w:right w:val="none" w:sz="0" w:space="0" w:color="auto"/>
      </w:divBdr>
      <w:divsChild>
        <w:div w:id="1666131787">
          <w:marLeft w:val="0"/>
          <w:marRight w:val="0"/>
          <w:marTop w:val="0"/>
          <w:marBottom w:val="0"/>
          <w:divBdr>
            <w:top w:val="none" w:sz="0" w:space="0" w:color="auto"/>
            <w:left w:val="none" w:sz="0" w:space="0" w:color="auto"/>
            <w:bottom w:val="none" w:sz="0" w:space="0" w:color="auto"/>
            <w:right w:val="none" w:sz="0" w:space="0" w:color="auto"/>
          </w:divBdr>
        </w:div>
        <w:div w:id="850728807">
          <w:marLeft w:val="0"/>
          <w:marRight w:val="0"/>
          <w:marTop w:val="0"/>
          <w:marBottom w:val="0"/>
          <w:divBdr>
            <w:top w:val="none" w:sz="0" w:space="0" w:color="auto"/>
            <w:left w:val="none" w:sz="0" w:space="0" w:color="auto"/>
            <w:bottom w:val="none" w:sz="0" w:space="0" w:color="auto"/>
            <w:right w:val="none" w:sz="0" w:space="0" w:color="auto"/>
          </w:divBdr>
        </w:div>
      </w:divsChild>
    </w:div>
    <w:div w:id="1273511771">
      <w:bodyDiv w:val="1"/>
      <w:marLeft w:val="0"/>
      <w:marRight w:val="0"/>
      <w:marTop w:val="0"/>
      <w:marBottom w:val="0"/>
      <w:divBdr>
        <w:top w:val="none" w:sz="0" w:space="0" w:color="auto"/>
        <w:left w:val="none" w:sz="0" w:space="0" w:color="auto"/>
        <w:bottom w:val="none" w:sz="0" w:space="0" w:color="auto"/>
        <w:right w:val="none" w:sz="0" w:space="0" w:color="auto"/>
      </w:divBdr>
    </w:div>
    <w:div w:id="1391608410">
      <w:bodyDiv w:val="1"/>
      <w:marLeft w:val="0"/>
      <w:marRight w:val="0"/>
      <w:marTop w:val="0"/>
      <w:marBottom w:val="0"/>
      <w:divBdr>
        <w:top w:val="none" w:sz="0" w:space="0" w:color="auto"/>
        <w:left w:val="none" w:sz="0" w:space="0" w:color="auto"/>
        <w:bottom w:val="none" w:sz="0" w:space="0" w:color="auto"/>
        <w:right w:val="none" w:sz="0" w:space="0" w:color="auto"/>
      </w:divBdr>
    </w:div>
    <w:div w:id="1391809531">
      <w:bodyDiv w:val="1"/>
      <w:marLeft w:val="0"/>
      <w:marRight w:val="0"/>
      <w:marTop w:val="0"/>
      <w:marBottom w:val="0"/>
      <w:divBdr>
        <w:top w:val="none" w:sz="0" w:space="0" w:color="auto"/>
        <w:left w:val="none" w:sz="0" w:space="0" w:color="auto"/>
        <w:bottom w:val="none" w:sz="0" w:space="0" w:color="auto"/>
        <w:right w:val="none" w:sz="0" w:space="0" w:color="auto"/>
      </w:divBdr>
    </w:div>
    <w:div w:id="1475902116">
      <w:bodyDiv w:val="1"/>
      <w:marLeft w:val="0"/>
      <w:marRight w:val="0"/>
      <w:marTop w:val="0"/>
      <w:marBottom w:val="0"/>
      <w:divBdr>
        <w:top w:val="none" w:sz="0" w:space="0" w:color="auto"/>
        <w:left w:val="none" w:sz="0" w:space="0" w:color="auto"/>
        <w:bottom w:val="none" w:sz="0" w:space="0" w:color="auto"/>
        <w:right w:val="none" w:sz="0" w:space="0" w:color="auto"/>
      </w:divBdr>
      <w:divsChild>
        <w:div w:id="677999863">
          <w:marLeft w:val="0"/>
          <w:marRight w:val="0"/>
          <w:marTop w:val="0"/>
          <w:marBottom w:val="0"/>
          <w:divBdr>
            <w:top w:val="none" w:sz="0" w:space="0" w:color="auto"/>
            <w:left w:val="none" w:sz="0" w:space="0" w:color="auto"/>
            <w:bottom w:val="none" w:sz="0" w:space="0" w:color="auto"/>
            <w:right w:val="none" w:sz="0" w:space="0" w:color="auto"/>
          </w:divBdr>
          <w:divsChild>
            <w:div w:id="1417559846">
              <w:marLeft w:val="0"/>
              <w:marRight w:val="0"/>
              <w:marTop w:val="0"/>
              <w:marBottom w:val="0"/>
              <w:divBdr>
                <w:top w:val="none" w:sz="0" w:space="0" w:color="auto"/>
                <w:left w:val="none" w:sz="0" w:space="0" w:color="auto"/>
                <w:bottom w:val="none" w:sz="0" w:space="0" w:color="auto"/>
                <w:right w:val="none" w:sz="0" w:space="0" w:color="auto"/>
              </w:divBdr>
              <w:divsChild>
                <w:div w:id="15716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152">
          <w:marLeft w:val="0"/>
          <w:marRight w:val="0"/>
          <w:marTop w:val="0"/>
          <w:marBottom w:val="0"/>
          <w:divBdr>
            <w:top w:val="none" w:sz="0" w:space="0" w:color="auto"/>
            <w:left w:val="none" w:sz="0" w:space="0" w:color="auto"/>
            <w:bottom w:val="none" w:sz="0" w:space="0" w:color="auto"/>
            <w:right w:val="none" w:sz="0" w:space="0" w:color="auto"/>
          </w:divBdr>
          <w:divsChild>
            <w:div w:id="1365181005">
              <w:marLeft w:val="0"/>
              <w:marRight w:val="0"/>
              <w:marTop w:val="0"/>
              <w:marBottom w:val="0"/>
              <w:divBdr>
                <w:top w:val="none" w:sz="0" w:space="0" w:color="auto"/>
                <w:left w:val="none" w:sz="0" w:space="0" w:color="auto"/>
                <w:bottom w:val="none" w:sz="0" w:space="0" w:color="auto"/>
                <w:right w:val="none" w:sz="0" w:space="0" w:color="auto"/>
              </w:divBdr>
            </w:div>
            <w:div w:id="15896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941">
      <w:bodyDiv w:val="1"/>
      <w:marLeft w:val="0"/>
      <w:marRight w:val="0"/>
      <w:marTop w:val="0"/>
      <w:marBottom w:val="0"/>
      <w:divBdr>
        <w:top w:val="none" w:sz="0" w:space="0" w:color="auto"/>
        <w:left w:val="none" w:sz="0" w:space="0" w:color="auto"/>
        <w:bottom w:val="none" w:sz="0" w:space="0" w:color="auto"/>
        <w:right w:val="none" w:sz="0" w:space="0" w:color="auto"/>
      </w:divBdr>
    </w:div>
    <w:div w:id="1558319002">
      <w:bodyDiv w:val="1"/>
      <w:marLeft w:val="0"/>
      <w:marRight w:val="0"/>
      <w:marTop w:val="0"/>
      <w:marBottom w:val="0"/>
      <w:divBdr>
        <w:top w:val="none" w:sz="0" w:space="0" w:color="auto"/>
        <w:left w:val="none" w:sz="0" w:space="0" w:color="auto"/>
        <w:bottom w:val="none" w:sz="0" w:space="0" w:color="auto"/>
        <w:right w:val="none" w:sz="0" w:space="0" w:color="auto"/>
      </w:divBdr>
      <w:divsChild>
        <w:div w:id="848642041">
          <w:marLeft w:val="0"/>
          <w:marRight w:val="0"/>
          <w:marTop w:val="0"/>
          <w:marBottom w:val="0"/>
          <w:divBdr>
            <w:top w:val="none" w:sz="0" w:space="0" w:color="auto"/>
            <w:left w:val="none" w:sz="0" w:space="0" w:color="auto"/>
            <w:bottom w:val="none" w:sz="0" w:space="0" w:color="auto"/>
            <w:right w:val="none" w:sz="0" w:space="0" w:color="auto"/>
          </w:divBdr>
          <w:divsChild>
            <w:div w:id="150827197">
              <w:marLeft w:val="0"/>
              <w:marRight w:val="0"/>
              <w:marTop w:val="0"/>
              <w:marBottom w:val="0"/>
              <w:divBdr>
                <w:top w:val="none" w:sz="0" w:space="0" w:color="auto"/>
                <w:left w:val="none" w:sz="0" w:space="0" w:color="auto"/>
                <w:bottom w:val="none" w:sz="0" w:space="0" w:color="auto"/>
                <w:right w:val="none" w:sz="0" w:space="0" w:color="auto"/>
              </w:divBdr>
              <w:divsChild>
                <w:div w:id="1476796278">
                  <w:marLeft w:val="0"/>
                  <w:marRight w:val="0"/>
                  <w:marTop w:val="0"/>
                  <w:marBottom w:val="0"/>
                  <w:divBdr>
                    <w:top w:val="none" w:sz="0" w:space="0" w:color="auto"/>
                    <w:left w:val="none" w:sz="0" w:space="0" w:color="auto"/>
                    <w:bottom w:val="none" w:sz="0" w:space="0" w:color="auto"/>
                    <w:right w:val="none" w:sz="0" w:space="0" w:color="auto"/>
                  </w:divBdr>
                  <w:divsChild>
                    <w:div w:id="835342294">
                      <w:marLeft w:val="0"/>
                      <w:marRight w:val="0"/>
                      <w:marTop w:val="0"/>
                      <w:marBottom w:val="0"/>
                      <w:divBdr>
                        <w:top w:val="none" w:sz="0" w:space="0" w:color="auto"/>
                        <w:left w:val="none" w:sz="0" w:space="0" w:color="auto"/>
                        <w:bottom w:val="none" w:sz="0" w:space="0" w:color="auto"/>
                        <w:right w:val="none" w:sz="0" w:space="0" w:color="auto"/>
                      </w:divBdr>
                      <w:divsChild>
                        <w:div w:id="1709184535">
                          <w:marLeft w:val="0"/>
                          <w:marRight w:val="0"/>
                          <w:marTop w:val="0"/>
                          <w:marBottom w:val="0"/>
                          <w:divBdr>
                            <w:top w:val="none" w:sz="0" w:space="0" w:color="auto"/>
                            <w:left w:val="none" w:sz="0" w:space="0" w:color="auto"/>
                            <w:bottom w:val="none" w:sz="0" w:space="0" w:color="auto"/>
                            <w:right w:val="none" w:sz="0" w:space="0" w:color="auto"/>
                          </w:divBdr>
                        </w:div>
                        <w:div w:id="1762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05374">
      <w:bodyDiv w:val="1"/>
      <w:marLeft w:val="0"/>
      <w:marRight w:val="0"/>
      <w:marTop w:val="0"/>
      <w:marBottom w:val="0"/>
      <w:divBdr>
        <w:top w:val="none" w:sz="0" w:space="0" w:color="auto"/>
        <w:left w:val="none" w:sz="0" w:space="0" w:color="auto"/>
        <w:bottom w:val="none" w:sz="0" w:space="0" w:color="auto"/>
        <w:right w:val="none" w:sz="0" w:space="0" w:color="auto"/>
      </w:divBdr>
      <w:divsChild>
        <w:div w:id="1404450358">
          <w:marLeft w:val="0"/>
          <w:marRight w:val="0"/>
          <w:marTop w:val="0"/>
          <w:marBottom w:val="0"/>
          <w:divBdr>
            <w:top w:val="none" w:sz="0" w:space="0" w:color="auto"/>
            <w:left w:val="none" w:sz="0" w:space="0" w:color="auto"/>
            <w:bottom w:val="none" w:sz="0" w:space="0" w:color="auto"/>
            <w:right w:val="none" w:sz="0" w:space="0" w:color="auto"/>
          </w:divBdr>
          <w:divsChild>
            <w:div w:id="1169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973">
      <w:bodyDiv w:val="1"/>
      <w:marLeft w:val="0"/>
      <w:marRight w:val="0"/>
      <w:marTop w:val="0"/>
      <w:marBottom w:val="0"/>
      <w:divBdr>
        <w:top w:val="none" w:sz="0" w:space="0" w:color="auto"/>
        <w:left w:val="none" w:sz="0" w:space="0" w:color="auto"/>
        <w:bottom w:val="none" w:sz="0" w:space="0" w:color="auto"/>
        <w:right w:val="none" w:sz="0" w:space="0" w:color="auto"/>
      </w:divBdr>
    </w:div>
    <w:div w:id="1581981625">
      <w:bodyDiv w:val="1"/>
      <w:marLeft w:val="0"/>
      <w:marRight w:val="0"/>
      <w:marTop w:val="0"/>
      <w:marBottom w:val="0"/>
      <w:divBdr>
        <w:top w:val="none" w:sz="0" w:space="0" w:color="auto"/>
        <w:left w:val="none" w:sz="0" w:space="0" w:color="auto"/>
        <w:bottom w:val="none" w:sz="0" w:space="0" w:color="auto"/>
        <w:right w:val="none" w:sz="0" w:space="0" w:color="auto"/>
      </w:divBdr>
      <w:divsChild>
        <w:div w:id="1512378008">
          <w:marLeft w:val="0"/>
          <w:marRight w:val="0"/>
          <w:marTop w:val="0"/>
          <w:marBottom w:val="0"/>
          <w:divBdr>
            <w:top w:val="none" w:sz="0" w:space="0" w:color="auto"/>
            <w:left w:val="none" w:sz="0" w:space="0" w:color="auto"/>
            <w:bottom w:val="none" w:sz="0" w:space="0" w:color="auto"/>
            <w:right w:val="none" w:sz="0" w:space="0" w:color="auto"/>
          </w:divBdr>
          <w:divsChild>
            <w:div w:id="474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2466">
      <w:bodyDiv w:val="1"/>
      <w:marLeft w:val="0"/>
      <w:marRight w:val="0"/>
      <w:marTop w:val="0"/>
      <w:marBottom w:val="0"/>
      <w:divBdr>
        <w:top w:val="none" w:sz="0" w:space="0" w:color="auto"/>
        <w:left w:val="none" w:sz="0" w:space="0" w:color="auto"/>
        <w:bottom w:val="none" w:sz="0" w:space="0" w:color="auto"/>
        <w:right w:val="none" w:sz="0" w:space="0" w:color="auto"/>
      </w:divBdr>
    </w:div>
    <w:div w:id="1596404352">
      <w:bodyDiv w:val="1"/>
      <w:marLeft w:val="0"/>
      <w:marRight w:val="0"/>
      <w:marTop w:val="0"/>
      <w:marBottom w:val="0"/>
      <w:divBdr>
        <w:top w:val="none" w:sz="0" w:space="0" w:color="auto"/>
        <w:left w:val="none" w:sz="0" w:space="0" w:color="auto"/>
        <w:bottom w:val="none" w:sz="0" w:space="0" w:color="auto"/>
        <w:right w:val="none" w:sz="0" w:space="0" w:color="auto"/>
      </w:divBdr>
    </w:div>
    <w:div w:id="1665162268">
      <w:bodyDiv w:val="1"/>
      <w:marLeft w:val="0"/>
      <w:marRight w:val="0"/>
      <w:marTop w:val="0"/>
      <w:marBottom w:val="0"/>
      <w:divBdr>
        <w:top w:val="none" w:sz="0" w:space="0" w:color="auto"/>
        <w:left w:val="none" w:sz="0" w:space="0" w:color="auto"/>
        <w:bottom w:val="none" w:sz="0" w:space="0" w:color="auto"/>
        <w:right w:val="none" w:sz="0" w:space="0" w:color="auto"/>
      </w:divBdr>
    </w:div>
    <w:div w:id="1674071348">
      <w:bodyDiv w:val="1"/>
      <w:marLeft w:val="0"/>
      <w:marRight w:val="0"/>
      <w:marTop w:val="0"/>
      <w:marBottom w:val="0"/>
      <w:divBdr>
        <w:top w:val="none" w:sz="0" w:space="0" w:color="auto"/>
        <w:left w:val="none" w:sz="0" w:space="0" w:color="auto"/>
        <w:bottom w:val="none" w:sz="0" w:space="0" w:color="auto"/>
        <w:right w:val="none" w:sz="0" w:space="0" w:color="auto"/>
      </w:divBdr>
    </w:div>
    <w:div w:id="1703241182">
      <w:bodyDiv w:val="1"/>
      <w:marLeft w:val="0"/>
      <w:marRight w:val="0"/>
      <w:marTop w:val="0"/>
      <w:marBottom w:val="0"/>
      <w:divBdr>
        <w:top w:val="none" w:sz="0" w:space="0" w:color="auto"/>
        <w:left w:val="none" w:sz="0" w:space="0" w:color="auto"/>
        <w:bottom w:val="none" w:sz="0" w:space="0" w:color="auto"/>
        <w:right w:val="none" w:sz="0" w:space="0" w:color="auto"/>
      </w:divBdr>
    </w:div>
    <w:div w:id="1713724515">
      <w:bodyDiv w:val="1"/>
      <w:marLeft w:val="0"/>
      <w:marRight w:val="0"/>
      <w:marTop w:val="0"/>
      <w:marBottom w:val="0"/>
      <w:divBdr>
        <w:top w:val="none" w:sz="0" w:space="0" w:color="auto"/>
        <w:left w:val="none" w:sz="0" w:space="0" w:color="auto"/>
        <w:bottom w:val="none" w:sz="0" w:space="0" w:color="auto"/>
        <w:right w:val="none" w:sz="0" w:space="0" w:color="auto"/>
      </w:divBdr>
    </w:div>
    <w:div w:id="1729525638">
      <w:bodyDiv w:val="1"/>
      <w:marLeft w:val="0"/>
      <w:marRight w:val="0"/>
      <w:marTop w:val="0"/>
      <w:marBottom w:val="0"/>
      <w:divBdr>
        <w:top w:val="none" w:sz="0" w:space="0" w:color="auto"/>
        <w:left w:val="none" w:sz="0" w:space="0" w:color="auto"/>
        <w:bottom w:val="none" w:sz="0" w:space="0" w:color="auto"/>
        <w:right w:val="none" w:sz="0" w:space="0" w:color="auto"/>
      </w:divBdr>
    </w:div>
    <w:div w:id="1788116088">
      <w:bodyDiv w:val="1"/>
      <w:marLeft w:val="0"/>
      <w:marRight w:val="0"/>
      <w:marTop w:val="0"/>
      <w:marBottom w:val="0"/>
      <w:divBdr>
        <w:top w:val="none" w:sz="0" w:space="0" w:color="auto"/>
        <w:left w:val="none" w:sz="0" w:space="0" w:color="auto"/>
        <w:bottom w:val="none" w:sz="0" w:space="0" w:color="auto"/>
        <w:right w:val="none" w:sz="0" w:space="0" w:color="auto"/>
      </w:divBdr>
    </w:div>
    <w:div w:id="1827434793">
      <w:bodyDiv w:val="1"/>
      <w:marLeft w:val="0"/>
      <w:marRight w:val="0"/>
      <w:marTop w:val="0"/>
      <w:marBottom w:val="0"/>
      <w:divBdr>
        <w:top w:val="none" w:sz="0" w:space="0" w:color="auto"/>
        <w:left w:val="none" w:sz="0" w:space="0" w:color="auto"/>
        <w:bottom w:val="none" w:sz="0" w:space="0" w:color="auto"/>
        <w:right w:val="none" w:sz="0" w:space="0" w:color="auto"/>
      </w:divBdr>
    </w:div>
    <w:div w:id="1898081809">
      <w:bodyDiv w:val="1"/>
      <w:marLeft w:val="0"/>
      <w:marRight w:val="0"/>
      <w:marTop w:val="0"/>
      <w:marBottom w:val="0"/>
      <w:divBdr>
        <w:top w:val="none" w:sz="0" w:space="0" w:color="auto"/>
        <w:left w:val="none" w:sz="0" w:space="0" w:color="auto"/>
        <w:bottom w:val="none" w:sz="0" w:space="0" w:color="auto"/>
        <w:right w:val="none" w:sz="0" w:space="0" w:color="auto"/>
      </w:divBdr>
    </w:div>
    <w:div w:id="1980450860">
      <w:bodyDiv w:val="1"/>
      <w:marLeft w:val="0"/>
      <w:marRight w:val="0"/>
      <w:marTop w:val="0"/>
      <w:marBottom w:val="0"/>
      <w:divBdr>
        <w:top w:val="none" w:sz="0" w:space="0" w:color="auto"/>
        <w:left w:val="none" w:sz="0" w:space="0" w:color="auto"/>
        <w:bottom w:val="none" w:sz="0" w:space="0" w:color="auto"/>
        <w:right w:val="none" w:sz="0" w:space="0" w:color="auto"/>
      </w:divBdr>
    </w:div>
    <w:div w:id="2010669100">
      <w:bodyDiv w:val="1"/>
      <w:marLeft w:val="0"/>
      <w:marRight w:val="0"/>
      <w:marTop w:val="0"/>
      <w:marBottom w:val="0"/>
      <w:divBdr>
        <w:top w:val="none" w:sz="0" w:space="0" w:color="auto"/>
        <w:left w:val="none" w:sz="0" w:space="0" w:color="auto"/>
        <w:bottom w:val="none" w:sz="0" w:space="0" w:color="auto"/>
        <w:right w:val="none" w:sz="0" w:space="0" w:color="auto"/>
      </w:divBdr>
    </w:div>
    <w:div w:id="2027906546">
      <w:bodyDiv w:val="1"/>
      <w:marLeft w:val="0"/>
      <w:marRight w:val="0"/>
      <w:marTop w:val="0"/>
      <w:marBottom w:val="0"/>
      <w:divBdr>
        <w:top w:val="none" w:sz="0" w:space="0" w:color="auto"/>
        <w:left w:val="none" w:sz="0" w:space="0" w:color="auto"/>
        <w:bottom w:val="none" w:sz="0" w:space="0" w:color="auto"/>
        <w:right w:val="none" w:sz="0" w:space="0" w:color="auto"/>
      </w:divBdr>
    </w:div>
    <w:div w:id="2030984325">
      <w:bodyDiv w:val="1"/>
      <w:marLeft w:val="0"/>
      <w:marRight w:val="0"/>
      <w:marTop w:val="0"/>
      <w:marBottom w:val="0"/>
      <w:divBdr>
        <w:top w:val="none" w:sz="0" w:space="0" w:color="auto"/>
        <w:left w:val="none" w:sz="0" w:space="0" w:color="auto"/>
        <w:bottom w:val="none" w:sz="0" w:space="0" w:color="auto"/>
        <w:right w:val="none" w:sz="0" w:space="0" w:color="auto"/>
      </w:divBdr>
      <w:divsChild>
        <w:div w:id="368653921">
          <w:marLeft w:val="0"/>
          <w:marRight w:val="0"/>
          <w:marTop w:val="0"/>
          <w:marBottom w:val="0"/>
          <w:divBdr>
            <w:top w:val="none" w:sz="0" w:space="0" w:color="auto"/>
            <w:left w:val="none" w:sz="0" w:space="0" w:color="auto"/>
            <w:bottom w:val="none" w:sz="0" w:space="0" w:color="auto"/>
            <w:right w:val="none" w:sz="0" w:space="0" w:color="auto"/>
          </w:divBdr>
        </w:div>
        <w:div w:id="1136071938">
          <w:marLeft w:val="0"/>
          <w:marRight w:val="0"/>
          <w:marTop w:val="0"/>
          <w:marBottom w:val="0"/>
          <w:divBdr>
            <w:top w:val="none" w:sz="0" w:space="0" w:color="auto"/>
            <w:left w:val="none" w:sz="0" w:space="0" w:color="auto"/>
            <w:bottom w:val="none" w:sz="0" w:space="0" w:color="auto"/>
            <w:right w:val="none" w:sz="0" w:space="0" w:color="auto"/>
          </w:divBdr>
        </w:div>
      </w:divsChild>
    </w:div>
    <w:div w:id="2050567096">
      <w:bodyDiv w:val="1"/>
      <w:marLeft w:val="0"/>
      <w:marRight w:val="0"/>
      <w:marTop w:val="0"/>
      <w:marBottom w:val="0"/>
      <w:divBdr>
        <w:top w:val="none" w:sz="0" w:space="0" w:color="auto"/>
        <w:left w:val="none" w:sz="0" w:space="0" w:color="auto"/>
        <w:bottom w:val="none" w:sz="0" w:space="0" w:color="auto"/>
        <w:right w:val="none" w:sz="0" w:space="0" w:color="auto"/>
      </w:divBdr>
    </w:div>
    <w:div w:id="2090928380">
      <w:bodyDiv w:val="1"/>
      <w:marLeft w:val="0"/>
      <w:marRight w:val="0"/>
      <w:marTop w:val="0"/>
      <w:marBottom w:val="0"/>
      <w:divBdr>
        <w:top w:val="none" w:sz="0" w:space="0" w:color="auto"/>
        <w:left w:val="none" w:sz="0" w:space="0" w:color="auto"/>
        <w:bottom w:val="none" w:sz="0" w:space="0" w:color="auto"/>
        <w:right w:val="none" w:sz="0" w:space="0" w:color="auto"/>
      </w:divBdr>
      <w:divsChild>
        <w:div w:id="36779649">
          <w:marLeft w:val="0"/>
          <w:marRight w:val="0"/>
          <w:marTop w:val="0"/>
          <w:marBottom w:val="0"/>
          <w:divBdr>
            <w:top w:val="none" w:sz="0" w:space="0" w:color="auto"/>
            <w:left w:val="none" w:sz="0" w:space="0" w:color="auto"/>
            <w:bottom w:val="none" w:sz="0" w:space="0" w:color="auto"/>
            <w:right w:val="none" w:sz="0" w:space="0" w:color="auto"/>
          </w:divBdr>
          <w:divsChild>
            <w:div w:id="1076904277">
              <w:marLeft w:val="0"/>
              <w:marRight w:val="0"/>
              <w:marTop w:val="0"/>
              <w:marBottom w:val="0"/>
              <w:divBdr>
                <w:top w:val="none" w:sz="0" w:space="0" w:color="auto"/>
                <w:left w:val="none" w:sz="0" w:space="0" w:color="auto"/>
                <w:bottom w:val="none" w:sz="0" w:space="0" w:color="auto"/>
                <w:right w:val="none" w:sz="0" w:space="0" w:color="auto"/>
              </w:divBdr>
              <w:divsChild>
                <w:div w:id="349524636">
                  <w:marLeft w:val="0"/>
                  <w:marRight w:val="0"/>
                  <w:marTop w:val="0"/>
                  <w:marBottom w:val="0"/>
                  <w:divBdr>
                    <w:top w:val="none" w:sz="0" w:space="0" w:color="auto"/>
                    <w:left w:val="none" w:sz="0" w:space="0" w:color="auto"/>
                    <w:bottom w:val="none" w:sz="0" w:space="0" w:color="auto"/>
                    <w:right w:val="none" w:sz="0" w:space="0" w:color="auto"/>
                  </w:divBdr>
                  <w:divsChild>
                    <w:div w:id="1442339266">
                      <w:marLeft w:val="0"/>
                      <w:marRight w:val="0"/>
                      <w:marTop w:val="0"/>
                      <w:marBottom w:val="0"/>
                      <w:divBdr>
                        <w:top w:val="none" w:sz="0" w:space="0" w:color="auto"/>
                        <w:left w:val="none" w:sz="0" w:space="0" w:color="auto"/>
                        <w:bottom w:val="none" w:sz="0" w:space="0" w:color="auto"/>
                        <w:right w:val="none" w:sz="0" w:space="0" w:color="auto"/>
                      </w:divBdr>
                      <w:divsChild>
                        <w:div w:id="4960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708</Words>
  <Characters>3898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2020-05-05T12:54:00Z</dcterms:created>
  <dcterms:modified xsi:type="dcterms:W3CDTF">2020-05-05T21:00:00Z</dcterms:modified>
</cp:coreProperties>
</file>