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w:t>
      </w:r>
      <w:proofErr w:type="gramStart"/>
      <w:r w:rsidR="00C2361F">
        <w:rPr>
          <w:rFonts w:ascii="Times New Roman" w:hAnsi="Times New Roman" w:cs="Times New Roman"/>
          <w:color w:val="FF0000"/>
        </w:rPr>
        <w:t>particular importance</w:t>
      </w:r>
      <w:proofErr w:type="gramEnd"/>
      <w:r w:rsidR="00C2361F">
        <w:rPr>
          <w:rFonts w:ascii="Times New Roman" w:hAnsi="Times New Roman" w:cs="Times New Roman"/>
          <w:color w:val="FF0000"/>
        </w:rPr>
        <w:t xml:space="preserv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628B3B2F"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65100E">
        <w:rPr>
          <w:rFonts w:ascii="Times New Roman" w:hAnsi="Times New Roman" w:cs="Times New Roman"/>
          <w:b/>
          <w:color w:val="C00000"/>
        </w:rPr>
        <w:t>~2200 words)</w:t>
      </w:r>
    </w:p>
    <w:p w14:paraId="538CEA69" w14:textId="77777777" w:rsidR="0059502B" w:rsidRDefault="0059502B" w:rsidP="0059502B">
      <w:pPr>
        <w:rPr>
          <w:rFonts w:ascii="Times New Roman" w:hAnsi="Times New Roman" w:cs="Times New Roman"/>
        </w:rPr>
      </w:pPr>
    </w:p>
    <w:p w14:paraId="60098EEA" w14:textId="11CB5615" w:rsidR="0059502B" w:rsidRDefault="00E75D55" w:rsidP="001242C9">
      <w:pPr>
        <w:ind w:firstLine="720"/>
        <w:rPr>
          <w:rFonts w:ascii="Times New Roman" w:hAnsi="Times New Roman" w:cs="Times New Roman"/>
        </w:rPr>
      </w:pPr>
      <w:r>
        <w:rPr>
          <w:rFonts w:ascii="Times New Roman" w:hAnsi="Times New Roman" w:cs="Times New Roman"/>
        </w:rPr>
        <w:t xml:space="preserve">The population dynamics of a non-native species </w:t>
      </w:r>
      <w:r w:rsidR="0085679E">
        <w:rPr>
          <w:rFonts w:ascii="Times New Roman" w:hAnsi="Times New Roman" w:cs="Times New Roman"/>
        </w:rPr>
        <w:t>transitioning</w:t>
      </w:r>
      <w:r>
        <w:rPr>
          <w:rFonts w:ascii="Times New Roman" w:hAnsi="Times New Roman" w:cs="Times New Roman"/>
        </w:rPr>
        <w:t xml:space="preserve"> from establishing in a </w:t>
      </w:r>
      <w:r w:rsidR="00406553">
        <w:rPr>
          <w:rFonts w:ascii="Times New Roman" w:hAnsi="Times New Roman" w:cs="Times New Roman"/>
        </w:rPr>
        <w:t>new</w:t>
      </w:r>
      <w:r>
        <w:rPr>
          <w:rFonts w:ascii="Times New Roman" w:hAnsi="Times New Roman" w:cs="Times New Roman"/>
        </w:rPr>
        <w:t xml:space="preserve"> region to one that rapid</w:t>
      </w:r>
      <w:r w:rsidR="00406553">
        <w:rPr>
          <w:rFonts w:ascii="Times New Roman" w:hAnsi="Times New Roman" w:cs="Times New Roman"/>
        </w:rPr>
        <w:t>ly grows</w:t>
      </w:r>
      <w:r>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Pr>
          <w:rFonts w:ascii="Times New Roman" w:hAnsi="Times New Roman" w:cs="Times New Roman"/>
        </w:rPr>
        <w:t xml:space="preserve">observed. We </w:t>
      </w:r>
      <w:r w:rsidR="005852DE">
        <w:rPr>
          <w:rFonts w:ascii="Times New Roman" w:hAnsi="Times New Roman" w:cs="Times New Roman"/>
        </w:rPr>
        <w:t>must</w:t>
      </w:r>
      <w:r>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5852DE" w:rsidRPr="00077EFF">
        <w:rPr>
          <w:rFonts w:ascii="Times New Roman" w:hAnsi="Times New Roman" w:cs="Times New Roman"/>
          <w:highlight w:val="yellow"/>
        </w:rPr>
        <w:t>understanding</w:t>
      </w:r>
      <w:r w:rsidR="005852DE">
        <w:rPr>
          <w:rFonts w:ascii="Times New Roman" w:hAnsi="Times New Roman" w:cs="Times New Roman"/>
        </w:rPr>
        <w:t xml:space="preserve"> of species invasions.</w:t>
      </w:r>
      <w:r w:rsidR="001242C9">
        <w:rPr>
          <w:rFonts w:ascii="Times New Roman" w:hAnsi="Times New Roman" w:cs="Times New Roman"/>
        </w:rPr>
        <w:t xml:space="preserve"> </w:t>
      </w:r>
      <w:r w:rsidR="001242C9" w:rsidRPr="00077EFF">
        <w:rPr>
          <w:rFonts w:ascii="Times New Roman" w:hAnsi="Times New Roman" w:cs="Times New Roman"/>
        </w:rPr>
        <w:t>For most non-native invasive species, t</w:t>
      </w:r>
      <w:r w:rsidR="0059502B" w:rsidRPr="00077EFF">
        <w:rPr>
          <w:rFonts w:ascii="Times New Roman" w:hAnsi="Times New Roman" w:cs="Times New Roman"/>
        </w:rPr>
        <w:t xml:space="preserve">he time from establishment to rapid spread </w:t>
      </w:r>
      <w:r w:rsidR="006224A2" w:rsidRPr="00077EFF">
        <w:rPr>
          <w:rFonts w:ascii="Times New Roman" w:hAnsi="Times New Roman" w:cs="Times New Roman"/>
        </w:rPr>
        <w:t xml:space="preserve">is </w:t>
      </w:r>
      <w:r w:rsidR="001242C9">
        <w:rPr>
          <w:rFonts w:ascii="Times New Roman" w:hAnsi="Times New Roman" w:cs="Times New Roman"/>
        </w:rPr>
        <w:t>observed as one with relatively little</w:t>
      </w:r>
      <w:r w:rsidR="0059502B">
        <w:rPr>
          <w:rFonts w:ascii="Times New Roman" w:hAnsi="Times New Roman" w:cs="Times New Roman"/>
        </w:rPr>
        <w:t xml:space="preserve"> population growth, both in numbers and area, and is commonly referred to as the lag phase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077EFF">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 } ], "mendeley" : { "formattedCitation" : "(Pluess et al. 2012)", "plainTextFormattedCitation"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09017AD2"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color w:val="7F7F7F" w:themeColor="text1" w:themeTint="80"/>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w:t>
      </w:r>
      <w:proofErr w:type="spellStart"/>
      <w:r w:rsidRPr="00077EFF">
        <w:rPr>
          <w:rFonts w:ascii="Times New Roman" w:hAnsi="Times New Roman" w:cs="Times New Roman"/>
          <w:color w:val="7F7F7F" w:themeColor="text1" w:themeTint="80"/>
        </w:rPr>
        <w:t>Allee</w:t>
      </w:r>
      <w:proofErr w:type="spellEnd"/>
      <w:r w:rsidRPr="00077EFF">
        <w:rPr>
          <w:rFonts w:ascii="Times New Roman" w:hAnsi="Times New Roman" w:cs="Times New Roman"/>
          <w:color w:val="7F7F7F" w:themeColor="text1" w:themeTint="80"/>
        </w:rPr>
        <w:t xml:space="preserve"> effects), population size should initially increase exponentially </w:t>
      </w:r>
      <w:r w:rsidR="00057433" w:rsidRPr="00077EFF">
        <w:rPr>
          <w:rFonts w:ascii="Times New Roman" w:hAnsi="Times New Roman" w:cs="Times New Roman"/>
          <w:color w:val="7F7F7F" w:themeColor="text1" w:themeTint="80"/>
        </w:rPr>
        <w:t>~</w:t>
      </w:r>
      <w:proofErr w:type="gramStart"/>
      <w:r w:rsidR="00057433" w:rsidRPr="00077EFF">
        <w:rPr>
          <w:rFonts w:ascii="Times New Roman" w:hAnsi="Times New Roman" w:cs="Times New Roman"/>
          <w:color w:val="7F7F7F" w:themeColor="text1" w:themeTint="80"/>
        </w:rPr>
        <w:t>~</w:t>
      </w:r>
      <w:r w:rsidRPr="00077EFF">
        <w:rPr>
          <w:rFonts w:ascii="Times New Roman" w:hAnsi="Times New Roman" w:cs="Times New Roman"/>
          <w:color w:val="7F7F7F" w:themeColor="text1" w:themeTint="80"/>
        </w:rPr>
        <w:t>(</w:t>
      </w:r>
      <w:proofErr w:type="gramEnd"/>
      <w:r w:rsidRPr="00077EFF">
        <w:rPr>
          <w:rFonts w:ascii="Times New Roman" w:hAnsi="Times New Roman" w:cs="Times New Roman"/>
          <w:color w:val="7F7F7F" w:themeColor="text1" w:themeTint="80"/>
        </w:rPr>
        <w:t>Figure 1A)</w:t>
      </w:r>
      <w:r w:rsidR="00057433" w:rsidRPr="00077EFF">
        <w:rPr>
          <w:rFonts w:ascii="Times New Roman" w:hAnsi="Times New Roman" w:cs="Times New Roman"/>
          <w:color w:val="7F7F7F" w:themeColor="text1" w:themeTint="80"/>
        </w:rPr>
        <w:t>~~</w:t>
      </w:r>
      <w:r w:rsidRPr="00077EFF">
        <w:rPr>
          <w:rFonts w:ascii="Times New Roman" w:hAnsi="Times New Roman" w:cs="Times New Roman"/>
          <w:color w:val="7F7F7F" w:themeColor="text1" w:themeTint="80"/>
        </w:rPr>
        <w:t xml:space="preserve">. Exponential growth is described as </w:t>
      </w:r>
      <w:r w:rsidRPr="00077EFF">
        <w:rPr>
          <w:rFonts w:ascii="Times New Roman" w:hAnsi="Times New Roman" w:cs="Times New Roman"/>
          <w:i/>
          <w:color w:val="7F7F7F" w:themeColor="text1" w:themeTint="80"/>
        </w:rPr>
        <w:t xml:space="preserve">N(t) = </w:t>
      </w:r>
      <w:proofErr w:type="gramStart"/>
      <w:r w:rsidRPr="00077EFF">
        <w:rPr>
          <w:rFonts w:ascii="Times New Roman" w:hAnsi="Times New Roman" w:cs="Times New Roman"/>
          <w:i/>
          <w:color w:val="7F7F7F" w:themeColor="text1" w:themeTint="80"/>
        </w:rPr>
        <w:t>N(</w:t>
      </w:r>
      <w:proofErr w:type="gramEnd"/>
      <w:r w:rsidRPr="00077EFF">
        <w:rPr>
          <w:rFonts w:ascii="Times New Roman" w:hAnsi="Times New Roman" w:cs="Times New Roman"/>
          <w:i/>
          <w:color w:val="7F7F7F" w:themeColor="text1" w:themeTint="80"/>
        </w:rPr>
        <w:t xml:space="preserve">0) </w:t>
      </w:r>
      <w:proofErr w:type="spellStart"/>
      <w:r w:rsidRPr="00077EFF">
        <w:rPr>
          <w:rFonts w:ascii="Times New Roman" w:hAnsi="Times New Roman" w:cs="Times New Roman"/>
          <w:i/>
          <w:color w:val="7F7F7F" w:themeColor="text1" w:themeTint="80"/>
        </w:rPr>
        <w:t>R</w:t>
      </w:r>
      <w:r w:rsidRPr="00077EFF">
        <w:rPr>
          <w:rFonts w:ascii="Times New Roman" w:hAnsi="Times New Roman" w:cs="Times New Roman"/>
          <w:i/>
          <w:color w:val="7F7F7F" w:themeColor="text1" w:themeTint="80"/>
          <w:vertAlign w:val="superscript"/>
        </w:rPr>
        <w:t>t</w:t>
      </w:r>
      <w:proofErr w:type="spellEnd"/>
      <w:r w:rsidRPr="00077EFF">
        <w:rPr>
          <w:rFonts w:ascii="Times New Roman" w:hAnsi="Times New Roman" w:cs="Times New Roman"/>
          <w:color w:val="7F7F7F" w:themeColor="text1" w:themeTint="80"/>
        </w:rPr>
        <w:t xml:space="preserve">, where </w:t>
      </w:r>
      <w:r w:rsidRPr="00077EFF">
        <w:rPr>
          <w:rFonts w:ascii="Times New Roman" w:hAnsi="Times New Roman" w:cs="Times New Roman"/>
          <w:i/>
          <w:color w:val="7F7F7F" w:themeColor="text1" w:themeTint="80"/>
        </w:rPr>
        <w:t>t =</w:t>
      </w:r>
      <w:r w:rsidRPr="00077EFF">
        <w:rPr>
          <w:rFonts w:ascii="Times New Roman" w:hAnsi="Times New Roman" w:cs="Times New Roman"/>
          <w:color w:val="7F7F7F" w:themeColor="text1" w:themeTint="80"/>
        </w:rPr>
        <w:t xml:space="preserve">time-step, </w:t>
      </w:r>
      <w:r w:rsidRPr="00077EFF">
        <w:rPr>
          <w:rFonts w:ascii="Times New Roman" w:hAnsi="Times New Roman" w:cs="Times New Roman"/>
          <w:i/>
          <w:color w:val="7F7F7F" w:themeColor="text1" w:themeTint="80"/>
        </w:rPr>
        <w:t>N(t)</w:t>
      </w:r>
      <w:r w:rsidRPr="00077EFF">
        <w:rPr>
          <w:rFonts w:ascii="Times New Roman" w:hAnsi="Times New Roman" w:cs="Times New Roman"/>
          <w:color w:val="7F7F7F" w:themeColor="text1" w:themeTint="80"/>
        </w:rPr>
        <w:t xml:space="preserve"> = the population size at time-step </w:t>
      </w:r>
      <w:r w:rsidRPr="00077EFF">
        <w:rPr>
          <w:rFonts w:ascii="Times New Roman" w:hAnsi="Times New Roman" w:cs="Times New Roman"/>
          <w:i/>
          <w:color w:val="7F7F7F" w:themeColor="text1" w:themeTint="80"/>
        </w:rPr>
        <w:t>t</w:t>
      </w:r>
      <w:r w:rsidRPr="00077EFF">
        <w:rPr>
          <w:rFonts w:ascii="Times New Roman" w:hAnsi="Times New Roman" w:cs="Times New Roman"/>
          <w:color w:val="7F7F7F" w:themeColor="text1" w:themeTint="80"/>
        </w:rPr>
        <w:t xml:space="preserve">, and </w:t>
      </w:r>
      <w:r w:rsidRPr="00077EFF">
        <w:rPr>
          <w:rFonts w:ascii="Times New Roman" w:hAnsi="Times New Roman" w:cs="Times New Roman"/>
          <w:i/>
          <w:color w:val="7F7F7F" w:themeColor="text1" w:themeTint="80"/>
        </w:rPr>
        <w:t>R</w:t>
      </w:r>
      <w:r w:rsidRPr="00077EFF">
        <w:rPr>
          <w:rFonts w:ascii="Times New Roman" w:hAnsi="Times New Roman" w:cs="Times New Roman"/>
          <w:color w:val="7F7F7F" w:themeColor="text1" w:themeTint="80"/>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sidRPr="00077EFF">
        <w:rPr>
          <w:rFonts w:ascii="Times New Roman" w:hAnsi="Times New Roman" w:cs="Times New Roman"/>
          <w:i/>
          <w:color w:val="7F7F7F" w:themeColor="text1" w:themeTint="80"/>
        </w:rPr>
        <w:t>N(</w:t>
      </w:r>
      <w:proofErr w:type="gramEnd"/>
      <w:r w:rsidRPr="00077EFF">
        <w:rPr>
          <w:rFonts w:ascii="Times New Roman" w:hAnsi="Times New Roman" w:cs="Times New Roman"/>
          <w:i/>
          <w:color w:val="7F7F7F" w:themeColor="text1" w:themeTint="80"/>
        </w:rPr>
        <w:t>0)</w:t>
      </w:r>
      <w:r w:rsidRPr="00077EFF">
        <w:rPr>
          <w:rFonts w:ascii="Times New Roman" w:hAnsi="Times New Roman" w:cs="Times New Roman"/>
          <w:color w:val="7F7F7F" w:themeColor="text1" w:themeTint="80"/>
        </w:rPr>
        <w:t xml:space="preserve"> </w:t>
      </w:r>
      <w:r w:rsidR="00057433" w:rsidRPr="00077EFF">
        <w:rPr>
          <w:rFonts w:ascii="Times New Roman" w:hAnsi="Times New Roman" w:cs="Times New Roman"/>
          <w:color w:val="7F7F7F" w:themeColor="text1" w:themeTint="80"/>
        </w:rPr>
        <w:t>~~</w:t>
      </w:r>
      <w:r w:rsidRPr="00077EFF">
        <w:rPr>
          <w:rFonts w:ascii="Times New Roman" w:hAnsi="Times New Roman" w:cs="Times New Roman"/>
          <w:color w:val="7F7F7F" w:themeColor="text1" w:themeTint="80"/>
        </w:rPr>
        <w:t>(Figure 1A;</w:t>
      </w:r>
      <w:r w:rsidRPr="00077EFF">
        <w:rPr>
          <w:rFonts w:ascii="Times New Roman" w:hAnsi="Times New Roman" w:cs="Times New Roman"/>
          <w:i/>
          <w:color w:val="7F7F7F" w:themeColor="text1" w:themeTint="80"/>
        </w:rPr>
        <w:t xml:space="preserve"> R</w:t>
      </w:r>
      <w:r w:rsidRPr="00077EFF">
        <w:rPr>
          <w:rFonts w:ascii="Times New Roman" w:hAnsi="Times New Roman" w:cs="Times New Roman"/>
          <w:color w:val="7F7F7F" w:themeColor="text1" w:themeTint="80"/>
        </w:rPr>
        <w:t xml:space="preserve"> = 1.2 for the black dots)</w:t>
      </w:r>
      <w:r w:rsidR="00057433" w:rsidRPr="00077EFF">
        <w:rPr>
          <w:rFonts w:ascii="Times New Roman" w:hAnsi="Times New Roman" w:cs="Times New Roman"/>
          <w:color w:val="7F7F7F" w:themeColor="text1" w:themeTint="80"/>
        </w:rPr>
        <w:t>~~</w:t>
      </w:r>
      <w:r w:rsidRPr="00077EFF">
        <w:rPr>
          <w:rFonts w:ascii="Times New Roman" w:hAnsi="Times New Roman" w:cs="Times New Roman"/>
          <w:color w:val="7F7F7F" w:themeColor="text1" w:themeTint="80"/>
        </w:rPr>
        <w:t xml:space="preserve">, and this period is followed by a transition to one in which the population size rapidly increases. Crooks and </w:t>
      </w:r>
      <w:proofErr w:type="spellStart"/>
      <w:r w:rsidRPr="00077EFF">
        <w:rPr>
          <w:rFonts w:ascii="Times New Roman" w:hAnsi="Times New Roman" w:cs="Times New Roman"/>
          <w:color w:val="7F7F7F" w:themeColor="text1" w:themeTint="80"/>
        </w:rPr>
        <w:t>Soulé</w:t>
      </w:r>
      <w:proofErr w:type="spellEnd"/>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(1999)</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describe this as “the shallow portion early in the growth curve when the population is growing relatively slowly in absolute number” and define it as the </w:t>
      </w:r>
      <w:r w:rsidRPr="00077EFF">
        <w:rPr>
          <w:rFonts w:ascii="Times New Roman" w:hAnsi="Times New Roman" w:cs="Times New Roman"/>
          <w:b/>
          <w:color w:val="7F7F7F" w:themeColor="text1" w:themeTint="80"/>
        </w:rPr>
        <w:t>inherent lag</w:t>
      </w:r>
      <w:r w:rsidRPr="00077EFF">
        <w:rPr>
          <w:rFonts w:ascii="Times New Roman" w:hAnsi="Times New Roman" w:cs="Times New Roman"/>
          <w:color w:val="7F7F7F" w:themeColor="text1" w:themeTint="80"/>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077EFF">
        <w:rPr>
          <w:rFonts w:ascii="Times New Roman" w:hAnsi="Times New Roman" w:cs="Times New Roman"/>
          <w:i/>
          <w:color w:val="7F7F7F" w:themeColor="text1" w:themeTint="80"/>
        </w:rPr>
        <w:t>log</w:t>
      </w:r>
      <w:r w:rsidRPr="00077EFF">
        <w:rPr>
          <w:rFonts w:ascii="Times New Roman" w:hAnsi="Times New Roman" w:cs="Times New Roman"/>
          <w:color w:val="7F7F7F" w:themeColor="text1" w:themeTint="80"/>
        </w:rPr>
        <w:t xml:space="preserve"> of population size versus time shows a linear relationship (Figure 1B; </w:t>
      </w:r>
      <w:r w:rsidRPr="00077EFF">
        <w:rPr>
          <w:rFonts w:ascii="Times New Roman" w:hAnsi="Times New Roman" w:cs="Times New Roman"/>
          <w:i/>
          <w:color w:val="7F7F7F" w:themeColor="text1" w:themeTint="80"/>
        </w:rPr>
        <w:t>R</w:t>
      </w:r>
      <w:r w:rsidRPr="00077EFF">
        <w:rPr>
          <w:rFonts w:ascii="Times New Roman" w:hAnsi="Times New Roman" w:cs="Times New Roman"/>
          <w:color w:val="7F7F7F" w:themeColor="text1" w:themeTint="80"/>
        </w:rPr>
        <w:t xml:space="preserve"> = 1.2 for black dots). The population growth rate is constant through time and there is no distinct transition point that can define the shift from the inherent lag phase to the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5FC9FBC8" w14:textId="5F98DFEC"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color w:val="7F7F7F" w:themeColor="text1" w:themeTint="80"/>
        </w:rPr>
        <w:t xml:space="preserve">While an inherent lag cannot be explicitly defined mathematically, it serves as a contrast to a population growth curve that shows an </w:t>
      </w:r>
      <w:r w:rsidRPr="00077EFF">
        <w:rPr>
          <w:rFonts w:ascii="Times New Roman" w:hAnsi="Times New Roman" w:cs="Times New Roman"/>
          <w:b/>
          <w:color w:val="7F7F7F" w:themeColor="text1" w:themeTint="80"/>
        </w:rPr>
        <w:t>extended lag</w:t>
      </w:r>
      <w:r w:rsidRPr="00077EFF">
        <w:rPr>
          <w:rFonts w:ascii="Times New Roman" w:hAnsi="Times New Roman" w:cs="Times New Roman"/>
          <w:color w:val="7F7F7F" w:themeColor="text1" w:themeTint="80"/>
        </w:rPr>
        <w:t xml:space="preserve">. An extended lag phase is one in which population growth early in the growth curve is less than it is later. The grey dots in Figures 1A and B are growth curves for a population whose initial growth rate is </w:t>
      </w:r>
      <w:r w:rsidRPr="00077EFF">
        <w:rPr>
          <w:rFonts w:ascii="Times New Roman" w:hAnsi="Times New Roman" w:cs="Times New Roman"/>
          <w:i/>
          <w:color w:val="7F7F7F" w:themeColor="text1" w:themeTint="80"/>
        </w:rPr>
        <w:t>R</w:t>
      </w:r>
      <w:r w:rsidRPr="00077EFF">
        <w:rPr>
          <w:rFonts w:ascii="Times New Roman" w:hAnsi="Times New Roman" w:cs="Times New Roman"/>
          <w:color w:val="7F7F7F" w:themeColor="text1" w:themeTint="80"/>
        </w:rPr>
        <w:t xml:space="preserve"> = 1 and increases to </w:t>
      </w:r>
      <w:r w:rsidRPr="00077EFF">
        <w:rPr>
          <w:rFonts w:ascii="Times New Roman" w:hAnsi="Times New Roman" w:cs="Times New Roman"/>
          <w:i/>
          <w:color w:val="7F7F7F" w:themeColor="text1" w:themeTint="80"/>
        </w:rPr>
        <w:t xml:space="preserve">R = </w:t>
      </w:r>
      <w:r w:rsidRPr="00077EFF">
        <w:rPr>
          <w:rFonts w:ascii="Times New Roman" w:hAnsi="Times New Roman" w:cs="Times New Roman"/>
          <w:color w:val="7F7F7F" w:themeColor="text1" w:themeTint="80"/>
        </w:rPr>
        <w:t xml:space="preserve">1.2 during the first 20 time steps. As is the case for population growth with constant </w:t>
      </w:r>
      <w:r w:rsidRPr="00077EFF">
        <w:rPr>
          <w:rFonts w:ascii="Times New Roman" w:hAnsi="Times New Roman" w:cs="Times New Roman"/>
          <w:i/>
          <w:color w:val="7F7F7F" w:themeColor="text1" w:themeTint="80"/>
        </w:rPr>
        <w:t>R</w:t>
      </w:r>
      <w:r w:rsidRPr="00077EFF">
        <w:rPr>
          <w:rFonts w:ascii="Times New Roman" w:hAnsi="Times New Roman" w:cs="Times New Roman"/>
          <w:color w:val="7F7F7F" w:themeColor="text1" w:themeTint="80"/>
        </w:rPr>
        <w:t xml:space="preserve">, the growth curve of population size versus time is non-linear (Figure 1A). However, in this case the growth curve of the log of population size versus time is also non-linear while </w:t>
      </w:r>
      <w:r w:rsidRPr="00077EFF">
        <w:rPr>
          <w:rFonts w:ascii="Times New Roman" w:hAnsi="Times New Roman" w:cs="Times New Roman"/>
          <w:i/>
          <w:color w:val="7F7F7F" w:themeColor="text1" w:themeTint="80"/>
        </w:rPr>
        <w:t>R</w:t>
      </w:r>
      <w:r w:rsidRPr="00077EFF">
        <w:rPr>
          <w:rFonts w:ascii="Times New Roman" w:hAnsi="Times New Roman" w:cs="Times New Roman"/>
          <w:color w:val="7F7F7F" w:themeColor="text1" w:themeTint="80"/>
        </w:rPr>
        <w:t xml:space="preserve"> is increasing. The non-linear portion of the curve, where the slope is more shallow and the curve is concave up, is considered evidence for an extended lag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(Crooks and Soulé 1999)</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Patterns of population growth for many invasive species show evidence of an extended lag phase. The potential factors causing this are not well understood; several ecological and evolutionary processes may be involved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(Mack et al. 2000, Sakai et al. 2001, Pyšek and Hulme 2005, Gurevitch et al.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An </w:t>
      </w:r>
      <w:r w:rsidRPr="00077EFF">
        <w:rPr>
          <w:rFonts w:ascii="Times New Roman" w:hAnsi="Times New Roman" w:cs="Times New Roman"/>
          <w:color w:val="7F7F7F" w:themeColor="text1" w:themeTint="80"/>
        </w:rPr>
        <w:lastRenderedPageBreak/>
        <w:t xml:space="preserve">extended lag may be </w:t>
      </w:r>
      <w:bookmarkStart w:id="0" w:name="_GoBack"/>
      <w:bookmarkEnd w:id="0"/>
      <w:r w:rsidRPr="00077EFF">
        <w:rPr>
          <w:rFonts w:ascii="Times New Roman" w:hAnsi="Times New Roman" w:cs="Times New Roman"/>
          <w:color w:val="7F7F7F" w:themeColor="text1" w:themeTint="80"/>
        </w:rPr>
        <w:t xml:space="preserve">explained by time constraints intrinsic to population growth and establishment, such as generation time and time to first reproduction (i.e., the time required for a population to achieve a stable age distribution).  However, many observed extended lag phases are longer than can be explained by these processes. In a recent study of weedy species in New Zealand, </w:t>
      </w:r>
      <w:proofErr w:type="spellStart"/>
      <w:r w:rsidRPr="00077EFF">
        <w:rPr>
          <w:rFonts w:ascii="Times New Roman" w:hAnsi="Times New Roman" w:cs="Times New Roman"/>
          <w:color w:val="7F7F7F" w:themeColor="text1" w:themeTint="80"/>
        </w:rPr>
        <w:t>Aikio</w:t>
      </w:r>
      <w:proofErr w:type="spellEnd"/>
      <w:r w:rsidRPr="00077EFF">
        <w:rPr>
          <w:rFonts w:ascii="Times New Roman" w:hAnsi="Times New Roman" w:cs="Times New Roman"/>
          <w:color w:val="7F7F7F" w:themeColor="text1" w:themeTint="80"/>
        </w:rPr>
        <w:t xml:space="preserve"> et al.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"formattedCitation" : "(2010a)", "plainTextFormattedCitation" : "(2010a)", "previouslyFormattedCitation" : "(2010a)"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(2010a)</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point out that 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077EFF">
        <w:rPr>
          <w:rFonts w:ascii="Times New Roman" w:hAnsi="Times New Roman" w:cs="Times New Roman"/>
          <w:color w:val="7F7F7F" w:themeColor="text1" w:themeTint="80"/>
          <w:highlight w:val="yellow"/>
        </w:rPr>
        <w:t>review see</w:t>
      </w:r>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(Crooks 2005)</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Historical biodiversity data from herbaria and museums could be applied to address this lack of empirical support and further our understanding of the population dynamics of the lag phase. These data can be used to re-construct patterns of spatial spread of invasive species, which are linked to increases in population size.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4B1F2E83"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color w:val="7F7F7F" w:themeColor="text1" w:themeTint="80"/>
        </w:rPr>
        <w:t>Retrospective spatial analyses can yield insights into the ecological processes involved in the spread of non-native invasive species in novel regions. A rich data source for these types of analyses on plant species is the specimen holdings of herbaria. Information from herbarium records are used in several studies to estimate species rates of spread through time and space (</w:t>
      </w:r>
      <w:r w:rsidRPr="00077EFF">
        <w:rPr>
          <w:rFonts w:ascii="Times New Roman" w:hAnsi="Times New Roman" w:cs="Times New Roman"/>
          <w:color w:val="7F7F7F" w:themeColor="text1" w:themeTint="80"/>
          <w:highlight w:val="yellow"/>
        </w:rPr>
        <w:t>e.g.,</w:t>
      </w:r>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(Delisle et al. 2003, Salo 2005, Miller et al. 2009, Crawford and Hoagland 2009, Newbold 2010, Aikio et al. 2010a, 2010b, Lavoie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These data have also been used to investigate native species range expansions beyond historical limits due to changing ecological conditions (e.g.,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Feeley et al. 2011; Feeley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Despite their utility, analyzing these data presents </w:t>
      </w:r>
      <w:proofErr w:type="gramStart"/>
      <w:r w:rsidRPr="00077EFF">
        <w:rPr>
          <w:rFonts w:ascii="Times New Roman" w:hAnsi="Times New Roman" w:cs="Times New Roman"/>
          <w:color w:val="7F7F7F" w:themeColor="text1" w:themeTint="80"/>
        </w:rPr>
        <w:t>a number of</w:t>
      </w:r>
      <w:proofErr w:type="gramEnd"/>
      <w:r w:rsidRPr="00077EFF">
        <w:rPr>
          <w:rFonts w:ascii="Times New Roman" w:hAnsi="Times New Roman" w:cs="Times New Roman"/>
          <w:color w:val="7F7F7F" w:themeColor="text1" w:themeTint="80"/>
        </w:rPr>
        <w:t xml:space="preserve">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(Prather et al. 2004)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There may also be herbarium specific trends, such as a peak in collection activity following the opening of </w:t>
      </w:r>
      <w:proofErr w:type="gramStart"/>
      <w:r w:rsidRPr="00077EFF">
        <w:rPr>
          <w:rFonts w:ascii="Times New Roman" w:hAnsi="Times New Roman" w:cs="Times New Roman"/>
          <w:color w:val="7F7F7F" w:themeColor="text1" w:themeTint="80"/>
        </w:rPr>
        <w:t>a</w:t>
      </w:r>
      <w:proofErr w:type="gramEnd"/>
      <w:r w:rsidRPr="00077EFF">
        <w:rPr>
          <w:rFonts w:ascii="Times New Roman" w:hAnsi="Times New Roman" w:cs="Times New Roman"/>
          <w:color w:val="7F7F7F" w:themeColor="text1" w:themeTint="80"/>
        </w:rPr>
        <w:t xml:space="preserve">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(Hijmans et al. 2000, Reddy and Dávalos 2003, Kadmon et al. 2004)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For plants collection </w:t>
      </w:r>
      <w:proofErr w:type="gramStart"/>
      <w:r w:rsidRPr="00077EFF">
        <w:rPr>
          <w:rFonts w:ascii="Times New Roman" w:hAnsi="Times New Roman" w:cs="Times New Roman"/>
          <w:color w:val="7F7F7F" w:themeColor="text1" w:themeTint="80"/>
        </w:rPr>
        <w:t>in particular, this</w:t>
      </w:r>
      <w:proofErr w:type="gramEnd"/>
      <w:r w:rsidRPr="00077EFF">
        <w:rPr>
          <w:rFonts w:ascii="Times New Roman" w:hAnsi="Times New Roman" w:cs="Times New Roman"/>
          <w:color w:val="7F7F7F" w:themeColor="text1" w:themeTint="80"/>
        </w:rPr>
        <w:t xml:space="preserve">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w:t>
      </w:r>
      <w:proofErr w:type="spellStart"/>
      <w:r w:rsidRPr="00077EFF">
        <w:rPr>
          <w:rFonts w:ascii="Times New Roman" w:hAnsi="Times New Roman" w:cs="Times New Roman"/>
          <w:color w:val="7F7F7F" w:themeColor="text1" w:themeTint="80"/>
        </w:rPr>
        <w:t>Catling</w:t>
      </w:r>
      <w:proofErr w:type="spellEnd"/>
      <w:r w:rsidRPr="00077EFF">
        <w:rPr>
          <w:rFonts w:ascii="Times New Roman" w:hAnsi="Times New Roman" w:cs="Times New Roman"/>
          <w:color w:val="7F7F7F" w:themeColor="text1" w:themeTint="80"/>
        </w:rPr>
        <w:t xml:space="preserve"> and </w:t>
      </w:r>
      <w:proofErr w:type="spellStart"/>
      <w:r w:rsidRPr="00077EFF">
        <w:rPr>
          <w:rFonts w:ascii="Times New Roman" w:hAnsi="Times New Roman" w:cs="Times New Roman"/>
          <w:color w:val="7F7F7F" w:themeColor="text1" w:themeTint="80"/>
        </w:rPr>
        <w:t>Porebski</w:t>
      </w:r>
      <w:proofErr w:type="spellEnd"/>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found that observations of the plant </w:t>
      </w:r>
      <w:proofErr w:type="spellStart"/>
      <w:r w:rsidRPr="00077EFF">
        <w:rPr>
          <w:rFonts w:ascii="Times New Roman" w:hAnsi="Times New Roman" w:cs="Times New Roman"/>
          <w:i/>
          <w:color w:val="7F7F7F" w:themeColor="text1" w:themeTint="80"/>
        </w:rPr>
        <w:t>Frangula</w:t>
      </w:r>
      <w:proofErr w:type="spellEnd"/>
      <w:r w:rsidRPr="00077EFF">
        <w:rPr>
          <w:rFonts w:ascii="Times New Roman" w:hAnsi="Times New Roman" w:cs="Times New Roman"/>
          <w:i/>
          <w:color w:val="7F7F7F" w:themeColor="text1" w:themeTint="80"/>
        </w:rPr>
        <w:t xml:space="preserve">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6FB53B96" w:rsidR="0059502B" w:rsidRPr="00077EFF" w:rsidRDefault="0059502B" w:rsidP="0059502B">
      <w:pPr>
        <w:ind w:firstLine="720"/>
        <w:rPr>
          <w:rFonts w:ascii="Times New Roman" w:hAnsi="Times New Roman" w:cs="Times New Roman"/>
          <w:i/>
          <w:color w:val="7F7F7F" w:themeColor="text1" w:themeTint="80"/>
        </w:rPr>
      </w:pPr>
      <w:r w:rsidRPr="00077EFF">
        <w:rPr>
          <w:rFonts w:ascii="Times New Roman" w:hAnsi="Times New Roman" w:cs="Times New Roman"/>
          <w:color w:val="7F7F7F" w:themeColor="text1" w:themeTint="80"/>
        </w:rPr>
        <w:t xml:space="preserve">Another challenge in using herbarium records is that the data are generally more conducive to studying spatial spread, rather than population increase. These processes are </w:t>
      </w:r>
      <w:r w:rsidRPr="00077EFF">
        <w:rPr>
          <w:rFonts w:ascii="Times New Roman" w:hAnsi="Times New Roman" w:cs="Times New Roman"/>
          <w:color w:val="7F7F7F" w:themeColor="text1" w:themeTint="80"/>
        </w:rPr>
        <w:lastRenderedPageBreak/>
        <w:t xml:space="preserve">related, but it should not be assumed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Pr="00077EFF">
        <w:rPr>
          <w:rFonts w:ascii="Times New Roman" w:hAnsi="Times New Roman" w:cs="Times New Roman"/>
          <w:color w:val="7F7F7F" w:themeColor="text1" w:themeTint="80"/>
        </w:rPr>
        <w:t>areal</w:t>
      </w:r>
      <w:proofErr w:type="spellEnd"/>
      <w:r w:rsidRPr="00077EFF">
        <w:rPr>
          <w:rFonts w:ascii="Times New Roman" w:hAnsi="Times New Roman" w:cs="Times New Roman"/>
          <w:color w:val="7F7F7F" w:themeColor="text1" w:themeTint="80"/>
        </w:rPr>
        <w:t xml:space="preserve"> growth (i.e., spatial spread) for 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With this assumption, the square root of the area of occupancy through time for a spreading plant should have a linear relationship with respect to time, analogous to linearity after log transform for exponential growth. While other null models have been proposed, the square root transformation has been shown to be applicable to most of these and used to examine historical data on spatial spread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(Crooks and Soulé 1999)</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B84F744"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color w:val="7F7F7F" w:themeColor="text1" w:themeTint="80"/>
        </w:rPr>
        <w:t xml:space="preserve">Given the promise of the utility of natural history collections in general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(Graham et al. 2004, Anderson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and herbaria in particular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(Lavoie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(Miller et al. 2009)</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For example, </w:t>
      </w:r>
      <w:proofErr w:type="spellStart"/>
      <w:r w:rsidRPr="00077EFF">
        <w:rPr>
          <w:rFonts w:ascii="Times New Roman" w:hAnsi="Times New Roman" w:cs="Times New Roman"/>
          <w:color w:val="7F7F7F" w:themeColor="text1" w:themeTint="80"/>
        </w:rPr>
        <w:t>Catling</w:t>
      </w:r>
      <w:proofErr w:type="spellEnd"/>
      <w:r w:rsidRPr="00077EFF">
        <w:rPr>
          <w:rFonts w:ascii="Times New Roman" w:hAnsi="Times New Roman" w:cs="Times New Roman"/>
          <w:color w:val="7F7F7F" w:themeColor="text1" w:themeTint="80"/>
        </w:rPr>
        <w:t xml:space="preserve"> and </w:t>
      </w:r>
      <w:proofErr w:type="spellStart"/>
      <w:r w:rsidRPr="00077EFF">
        <w:rPr>
          <w:rFonts w:ascii="Times New Roman" w:hAnsi="Times New Roman" w:cs="Times New Roman"/>
          <w:color w:val="7F7F7F" w:themeColor="text1" w:themeTint="80"/>
        </w:rPr>
        <w:t>Porebski</w:t>
      </w:r>
      <w:proofErr w:type="spellEnd"/>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compared the pattern of collection records of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to that of </w:t>
      </w:r>
      <w:proofErr w:type="spellStart"/>
      <w:r w:rsidRPr="00077EFF">
        <w:rPr>
          <w:rFonts w:ascii="Times New Roman" w:hAnsi="Times New Roman" w:cs="Times New Roman"/>
          <w:i/>
          <w:color w:val="7F7F7F" w:themeColor="text1" w:themeTint="80"/>
        </w:rPr>
        <w:t>Rhamnus</w:t>
      </w:r>
      <w:proofErr w:type="spellEnd"/>
      <w:r w:rsidRPr="00077EFF">
        <w:rPr>
          <w:rFonts w:ascii="Times New Roman" w:hAnsi="Times New Roman" w:cs="Times New Roman"/>
          <w:i/>
          <w:color w:val="7F7F7F" w:themeColor="text1" w:themeTint="80"/>
        </w:rPr>
        <w:t xml:space="preserve"> </w:t>
      </w:r>
      <w:proofErr w:type="spellStart"/>
      <w:r w:rsidRPr="00077EFF">
        <w:rPr>
          <w:rFonts w:ascii="Times New Roman" w:hAnsi="Times New Roman" w:cs="Times New Roman"/>
          <w:i/>
          <w:color w:val="7F7F7F" w:themeColor="text1" w:themeTint="80"/>
        </w:rPr>
        <w:t>alnifolia</w:t>
      </w:r>
      <w:proofErr w:type="spellEnd"/>
      <w:r w:rsidRPr="00077EFF">
        <w:rPr>
          <w:rFonts w:ascii="Times New Roman" w:hAnsi="Times New Roman" w:cs="Times New Roman"/>
          <w:color w:val="7F7F7F" w:themeColor="text1" w:themeTint="80"/>
        </w:rPr>
        <w:t xml:space="preserve"> and showed that botanists were in fact collecting specimens well outside of urban areas during the time frame of the introduction and early spread of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They thus concluded that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was in fact primarily located near urban areas during this time. More recent developments in analysis methods make it possible to account for potential biases in a more robust manner than a simple visual comparison (e.g.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(Delisle et al. 2003, Aikio et al. 2010a)</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These methods have been used to reconstruct patterns of range expansion for both non-native and native plants (e.g.,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Miller et al. 2009; Larkin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At least one of these methods (i.e.,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Aikio et al. 2010a)</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(Glossy buckthorn)</w:t>
      </w:r>
      <w:r w:rsidRPr="00077EFF">
        <w:rPr>
          <w:rFonts w:ascii="Times New Roman" w:hAnsi="Times New Roman" w:cs="Times New Roman"/>
          <w:i/>
          <w:color w:val="7F7F7F" w:themeColor="text1" w:themeTint="80"/>
        </w:rPr>
        <w:t>.</w:t>
      </w:r>
    </w:p>
    <w:p w14:paraId="31705FA9" w14:textId="77777777" w:rsidR="0059502B" w:rsidRPr="00077EFF" w:rsidRDefault="0059502B" w:rsidP="0059502B">
      <w:pPr>
        <w:rPr>
          <w:rFonts w:ascii="Times New Roman" w:hAnsi="Times New Roman" w:cs="Times New Roman"/>
          <w:color w:val="7F7F7F" w:themeColor="text1" w:themeTint="80"/>
        </w:rPr>
      </w:pPr>
    </w:p>
    <w:p w14:paraId="3F12B64E" w14:textId="5F3CC473" w:rsidR="0059502B" w:rsidRPr="00077EFF" w:rsidRDefault="0059502B" w:rsidP="0059502B">
      <w:pPr>
        <w:ind w:firstLine="720"/>
        <w:rPr>
          <w:rFonts w:ascii="Times New Roman" w:hAnsi="Times New Roman" w:cs="Times New Roman"/>
          <w:color w:val="7F7F7F" w:themeColor="text1" w:themeTint="80"/>
        </w:rPr>
      </w:pPr>
      <w:proofErr w:type="spellStart"/>
      <w:r w:rsidRPr="00077EFF">
        <w:rPr>
          <w:rFonts w:ascii="Times New Roman" w:hAnsi="Times New Roman" w:cs="Times New Roman"/>
          <w:i/>
          <w:color w:val="7F7F7F" w:themeColor="text1" w:themeTint="80"/>
        </w:rPr>
        <w:t>Frangula</w:t>
      </w:r>
      <w:proofErr w:type="spellEnd"/>
      <w:r w:rsidRPr="00077EFF">
        <w:rPr>
          <w:rFonts w:ascii="Times New Roman" w:hAnsi="Times New Roman" w:cs="Times New Roman"/>
          <w:i/>
          <w:color w:val="7F7F7F" w:themeColor="text1" w:themeTint="80"/>
        </w:rPr>
        <w:t xml:space="preserve">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i/>
          <w:color w:val="7F7F7F" w:themeColor="text1" w:themeTint="80"/>
        </w:rPr>
        <w:t xml:space="preserve"> </w:t>
      </w:r>
      <w:r w:rsidRPr="00077EFF">
        <w:rPr>
          <w:rFonts w:ascii="Times New Roman" w:hAnsi="Times New Roman" w:cs="Times New Roman"/>
          <w:color w:val="7F7F7F" w:themeColor="text1" w:themeTint="80"/>
        </w:rPr>
        <w:t xml:space="preserve">is purported to have had an extended lag phase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(Catling and Porebski 1994, Frappier et al. 2003b, Larkin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and various mechanisms have been proposed to explain this observation. Howell and Blackwell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(1977)</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suggested that the rapid expansion of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sidRPr="00077EFF">
        <w:rPr>
          <w:rFonts w:ascii="Times New Roman" w:hAnsi="Times New Roman" w:cs="Times New Roman"/>
          <w:i/>
          <w:color w:val="7F7F7F" w:themeColor="text1" w:themeTint="80"/>
        </w:rPr>
        <w:t>Celastrus</w:t>
      </w:r>
      <w:proofErr w:type="spellEnd"/>
      <w:r w:rsidRPr="00077EFF">
        <w:rPr>
          <w:rFonts w:ascii="Times New Roman" w:hAnsi="Times New Roman" w:cs="Times New Roman"/>
          <w:i/>
          <w:color w:val="7F7F7F" w:themeColor="text1" w:themeTint="80"/>
        </w:rPr>
        <w:t xml:space="preserve"> </w:t>
      </w:r>
      <w:proofErr w:type="spellStart"/>
      <w:r w:rsidRPr="00077EFF">
        <w:rPr>
          <w:rFonts w:ascii="Times New Roman" w:hAnsi="Times New Roman" w:cs="Times New Roman"/>
          <w:i/>
          <w:color w:val="7F7F7F" w:themeColor="text1" w:themeTint="80"/>
        </w:rPr>
        <w:t>orbiculatus</w:t>
      </w:r>
      <w:proofErr w:type="spellEnd"/>
      <w:r w:rsidRPr="00077EFF">
        <w:rPr>
          <w:rFonts w:ascii="Times New Roman" w:hAnsi="Times New Roman" w:cs="Times New Roman"/>
          <w:color w:val="7F7F7F" w:themeColor="text1" w:themeTint="80"/>
        </w:rPr>
        <w:t xml:space="preserve"> (Oriental bittersweet)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(Merow et al.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which is also a woody fruit-bearing plant. However, </w:t>
      </w:r>
      <w:proofErr w:type="spellStart"/>
      <w:r w:rsidRPr="00077EFF">
        <w:rPr>
          <w:rFonts w:ascii="Times New Roman" w:hAnsi="Times New Roman" w:cs="Times New Roman"/>
          <w:color w:val="7F7F7F" w:themeColor="text1" w:themeTint="80"/>
        </w:rPr>
        <w:t>Catling</w:t>
      </w:r>
      <w:proofErr w:type="spellEnd"/>
      <w:r w:rsidRPr="00077EFF">
        <w:rPr>
          <w:rFonts w:ascii="Times New Roman" w:hAnsi="Times New Roman" w:cs="Times New Roman"/>
          <w:color w:val="7F7F7F" w:themeColor="text1" w:themeTint="80"/>
        </w:rPr>
        <w:t xml:space="preserve"> and </w:t>
      </w:r>
      <w:proofErr w:type="spellStart"/>
      <w:r w:rsidRPr="00077EFF">
        <w:rPr>
          <w:rFonts w:ascii="Times New Roman" w:hAnsi="Times New Roman" w:cs="Times New Roman"/>
          <w:color w:val="7F7F7F" w:themeColor="text1" w:themeTint="80"/>
        </w:rPr>
        <w:t>Porebski</w:t>
      </w:r>
      <w:proofErr w:type="spellEnd"/>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pointed out that the spread of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i/>
          <w:color w:val="7F7F7F" w:themeColor="text1" w:themeTint="80"/>
        </w:rPr>
        <w:t xml:space="preserve"> </w:t>
      </w:r>
      <w:r w:rsidRPr="00077EFF">
        <w:rPr>
          <w:rFonts w:ascii="Times New Roman" w:hAnsi="Times New Roman" w:cs="Times New Roman"/>
          <w:color w:val="7F7F7F" w:themeColor="text1" w:themeTint="80"/>
        </w:rPr>
        <w:t xml:space="preserve"> in southern Ontario preceded the presence of European starlings, suggesting other mechanisms must be at play. While Howell and Blackwell’s speculation concerns the spread of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i/>
          <w:color w:val="7F7F7F" w:themeColor="text1" w:themeTint="80"/>
        </w:rPr>
        <w:t xml:space="preserve"> </w:t>
      </w:r>
      <w:r w:rsidRPr="00077EFF">
        <w:rPr>
          <w:rFonts w:ascii="Times New Roman" w:hAnsi="Times New Roman" w:cs="Times New Roman"/>
          <w:color w:val="7F7F7F" w:themeColor="text1" w:themeTint="80"/>
        </w:rPr>
        <w:t>throughout the state of Ohio (&gt;110,000 km</w:t>
      </w:r>
      <w:r w:rsidRPr="00077EFF">
        <w:rPr>
          <w:rFonts w:ascii="Times New Roman" w:hAnsi="Times New Roman" w:cs="Times New Roman"/>
          <w:color w:val="7F7F7F" w:themeColor="text1" w:themeTint="80"/>
          <w:vertAlign w:val="superscript"/>
        </w:rPr>
        <w:t>2</w:t>
      </w:r>
      <w:r w:rsidRPr="00077EFF">
        <w:rPr>
          <w:rFonts w:ascii="Times New Roman" w:hAnsi="Times New Roman" w:cs="Times New Roman"/>
          <w:color w:val="7F7F7F" w:themeColor="text1" w:themeTint="80"/>
        </w:rPr>
        <w:t xml:space="preserve">), </w:t>
      </w:r>
      <w:proofErr w:type="spellStart"/>
      <w:r w:rsidRPr="00077EFF">
        <w:rPr>
          <w:rFonts w:ascii="Times New Roman" w:hAnsi="Times New Roman" w:cs="Times New Roman"/>
          <w:color w:val="7F7F7F" w:themeColor="text1" w:themeTint="80"/>
        </w:rPr>
        <w:t>Frappier</w:t>
      </w:r>
      <w:proofErr w:type="spellEnd"/>
      <w:r w:rsidRPr="00077EFF">
        <w:rPr>
          <w:rFonts w:ascii="Times New Roman" w:hAnsi="Times New Roman" w:cs="Times New Roman"/>
          <w:color w:val="7F7F7F" w:themeColor="text1" w:themeTint="80"/>
        </w:rPr>
        <w:t xml:space="preserve"> and colleagues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(2003b)</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speculate on a mechanism causing an observed extended lag phase in the invasion of a 250 m</w:t>
      </w:r>
      <w:r w:rsidRPr="00077EFF">
        <w:rPr>
          <w:rFonts w:ascii="Times New Roman" w:hAnsi="Times New Roman" w:cs="Times New Roman"/>
          <w:color w:val="7F7F7F" w:themeColor="text1" w:themeTint="80"/>
          <w:vertAlign w:val="superscript"/>
        </w:rPr>
        <w:t>2</w:t>
      </w:r>
      <w:r w:rsidRPr="00077EFF">
        <w:rPr>
          <w:rFonts w:ascii="Times New Roman" w:hAnsi="Times New Roman" w:cs="Times New Roman"/>
          <w:color w:val="7F7F7F" w:themeColor="text1" w:themeTint="80"/>
        </w:rPr>
        <w:t xml:space="preserve"> forest plot, suggesting that the lag may be due to “early selection and adaptation” to the local ecological conditions. Despite these speculations, it remains unclear as to whether </w:t>
      </w:r>
      <w:r w:rsidRPr="00077EFF">
        <w:rPr>
          <w:rFonts w:ascii="Times New Roman" w:hAnsi="Times New Roman" w:cs="Times New Roman"/>
          <w:i/>
          <w:color w:val="7F7F7F" w:themeColor="text1" w:themeTint="80"/>
        </w:rPr>
        <w:t xml:space="preserve">F. </w:t>
      </w:r>
      <w:proofErr w:type="spellStart"/>
      <w:r w:rsidRPr="00077EFF">
        <w:rPr>
          <w:rFonts w:ascii="Times New Roman" w:hAnsi="Times New Roman" w:cs="Times New Roman"/>
          <w:i/>
          <w:color w:val="7F7F7F" w:themeColor="text1" w:themeTint="80"/>
        </w:rPr>
        <w:t>alnus</w:t>
      </w:r>
      <w:proofErr w:type="spellEnd"/>
      <w:r w:rsidRPr="00077EFF">
        <w:rPr>
          <w:rFonts w:ascii="Times New Roman" w:hAnsi="Times New Roman" w:cs="Times New Roman"/>
          <w:color w:val="7F7F7F" w:themeColor="text1" w:themeTint="80"/>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D3D5C2A"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its </w:t>
      </w:r>
      <w:r w:rsidR="000F7524">
        <w:rPr>
          <w:rFonts w:ascii="Times New Roman" w:hAnsi="Times New Roman" w:cs="Times New Roman"/>
        </w:rPr>
        <w:t xml:space="preserve">entire </w:t>
      </w:r>
      <w:r>
        <w:rPr>
          <w:rFonts w:ascii="Times New Roman" w:hAnsi="Times New Roman" w:cs="Times New Roman"/>
        </w:rPr>
        <w:t xml:space="preserve">novel range </w:t>
      </w:r>
      <w:r w:rsidR="003E3E05">
        <w:rPr>
          <w:rFonts w:ascii="Times New Roman" w:hAnsi="Times New Roman" w:cs="Times New Roman"/>
        </w:rPr>
        <w:t>in</w:t>
      </w:r>
      <w:r>
        <w:rPr>
          <w:rFonts w:ascii="Times New Roman" w:hAnsi="Times New Roman" w:cs="Times New Roman"/>
        </w:rPr>
        <w:t xml:space="preserve"> northeastern North American. </w:t>
      </w:r>
      <w:r w:rsidR="003E3E05">
        <w:rPr>
          <w:rFonts w:ascii="Times New Roman" w:hAnsi="Times New Roman" w:cs="Times New Roman"/>
        </w:rPr>
        <w:t xml:space="preserve">To do so,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5565A686" w:rsidR="0059502B" w:rsidRPr="0078182E" w:rsidRDefault="0059502B" w:rsidP="0059502B">
      <w:pPr>
        <w:rPr>
          <w:rFonts w:ascii="Times New Roman" w:hAnsi="Times New Roman" w:cs="Times New Roman"/>
          <w:b/>
          <w:color w:val="C00000"/>
        </w:rPr>
      </w:pPr>
      <w:r>
        <w:rPr>
          <w:rFonts w:ascii="Times New Roman" w:hAnsi="Times New Roman" w:cs="Times New Roman"/>
          <w:b/>
        </w:rPr>
        <w:lastRenderedPageBreak/>
        <w:t>Methods</w:t>
      </w:r>
      <w:r w:rsidR="004F1B04">
        <w:rPr>
          <w:rFonts w:ascii="Times New Roman" w:hAnsi="Times New Roman" w:cs="Times New Roman"/>
          <w:b/>
        </w:rPr>
        <w:t xml:space="preserve"> </w:t>
      </w:r>
      <w:r w:rsidR="0078182E">
        <w:rPr>
          <w:rFonts w:ascii="Times New Roman" w:hAnsi="Times New Roman" w:cs="Times New Roman"/>
          <w:b/>
          <w:color w:val="C00000"/>
        </w:rPr>
        <w:t>(~2850 words)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record information from curators and collection managers of various herbaria, 3) searching the Global Biodiversity Information Facility (GBIF), and 4) carrying out a literature search for all North American localities, using the keyword search terms “</w:t>
      </w:r>
      <w:proofErr w:type="spellStart"/>
      <w:r>
        <w:rPr>
          <w:rFonts w:ascii="Times New Roman" w:hAnsi="Times New Roman" w:cs="Times New Roman"/>
        </w:rPr>
        <w:t>Frangula</w:t>
      </w:r>
      <w:proofErr w:type="spellEnd"/>
      <w:r>
        <w:rPr>
          <w:rFonts w:ascii="Times New Roman" w:hAnsi="Times New Roman" w:cs="Times New Roman"/>
        </w:rPr>
        <w:t xml:space="preserve"> </w:t>
      </w:r>
      <w:proofErr w:type="spellStart"/>
      <w:r>
        <w:rPr>
          <w:rFonts w:ascii="Times New Roman" w:hAnsi="Times New Roman" w:cs="Times New Roman"/>
        </w:rPr>
        <w:t>alnus</w:t>
      </w:r>
      <w:proofErr w:type="spellEnd"/>
      <w:r>
        <w:rPr>
          <w:rFonts w:ascii="Times New Roman" w:hAnsi="Times New Roman" w:cs="Times New Roman"/>
        </w:rPr>
        <w:t>”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w:t>
      </w:r>
      <w:proofErr w:type="spellStart"/>
      <w:r>
        <w:rPr>
          <w:rFonts w:ascii="Times New Roman" w:hAnsi="Times New Roman" w:cs="Times New Roman"/>
          <w:bCs/>
          <w:i/>
        </w:rPr>
        <w:t>alnus</w:t>
      </w:r>
      <w:proofErr w:type="spellEnd"/>
      <w:r>
        <w:rPr>
          <w:rFonts w:ascii="Times New Roman" w:hAnsi="Times New Roman" w:cs="Times New Roman"/>
          <w:bCs/>
          <w:i/>
        </w:rPr>
        <w:t xml:space="preserve"> </w:t>
      </w:r>
      <w:r>
        <w:rPr>
          <w:rFonts w:ascii="Times New Roman" w:hAnsi="Times New Roman" w:cs="Times New Roman"/>
          <w:bCs/>
        </w:rPr>
        <w:t>presence reported in published journal articles using the ISI Web of Science database. I used keyword search terms of “</w:t>
      </w:r>
      <w:proofErr w:type="spellStart"/>
      <w:r>
        <w:rPr>
          <w:rFonts w:ascii="Times New Roman" w:hAnsi="Times New Roman" w:cs="Times New Roman"/>
          <w:bCs/>
        </w:rPr>
        <w:t>Frangula</w:t>
      </w:r>
      <w:proofErr w:type="spellEnd"/>
      <w:r>
        <w:rPr>
          <w:rFonts w:ascii="Times New Roman" w:hAnsi="Times New Roman" w:cs="Times New Roman"/>
          <w:bCs/>
        </w:rPr>
        <w:t xml:space="preserve"> </w:t>
      </w:r>
      <w:proofErr w:type="spellStart"/>
      <w:r>
        <w:rPr>
          <w:rFonts w:ascii="Times New Roman" w:hAnsi="Times New Roman" w:cs="Times New Roman"/>
          <w:bCs/>
        </w:rPr>
        <w:t>alnus</w:t>
      </w:r>
      <w:proofErr w:type="spellEnd"/>
      <w:r>
        <w:rPr>
          <w:rFonts w:ascii="Times New Roman" w:hAnsi="Times New Roman" w:cs="Times New Roman"/>
          <w:bCs/>
        </w:rPr>
        <w:t>”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w:t>
      </w:r>
      <w:proofErr w:type="spellStart"/>
      <w:r>
        <w:rPr>
          <w:rFonts w:ascii="Times New Roman" w:hAnsi="Times New Roman" w:cs="Times New Roman"/>
          <w:bCs/>
        </w:rPr>
        <w:t>Solecki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w:t>
      </w:r>
      <w:proofErr w:type="spellStart"/>
      <w:r>
        <w:rPr>
          <w:rFonts w:ascii="Times New Roman" w:hAnsi="Times New Roman" w:cs="Times New Roman"/>
          <w:bCs/>
        </w:rPr>
        <w:t>Catling</w:t>
      </w:r>
      <w:proofErr w:type="spellEnd"/>
      <w:r>
        <w:rPr>
          <w:rFonts w:ascii="Times New Roman" w:hAnsi="Times New Roman" w:cs="Times New Roman"/>
          <w:bCs/>
        </w:rPr>
        <w:t xml:space="preserve"> and </w:t>
      </w:r>
      <w:proofErr w:type="spellStart"/>
      <w:r>
        <w:rPr>
          <w:rFonts w:ascii="Times New Roman" w:hAnsi="Times New Roman" w:cs="Times New Roman"/>
          <w:bCs/>
        </w:rPr>
        <w:t>Porebski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w:t>
      </w:r>
      <w:proofErr w:type="spellStart"/>
      <w:r>
        <w:rPr>
          <w:rFonts w:ascii="Times New Roman" w:hAnsi="Times New Roman" w:cs="Times New Roman"/>
        </w:rPr>
        <w:t>Sherff</w:t>
      </w:r>
      <w:proofErr w:type="spellEnd"/>
      <w:r>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proofErr w:type="spellStart"/>
      <w:r>
        <w:rPr>
          <w:rFonts w:ascii="Times New Roman" w:hAnsi="Times New Roman" w:cs="Times New Roman"/>
          <w:i/>
        </w:rPr>
        <w:t>Georeferencing</w:t>
      </w:r>
      <w:proofErr w:type="spellEnd"/>
      <w:r>
        <w:rPr>
          <w:rFonts w:ascii="Times New Roman" w:hAnsi="Times New Roman" w:cs="Times New Roman"/>
          <w:i/>
        </w:rPr>
        <w:t xml:space="preserve"> of historical presence records</w:t>
      </w:r>
    </w:p>
    <w:p w14:paraId="212D359A" w14:textId="77777777" w:rsidR="0059502B" w:rsidRDefault="0059502B" w:rsidP="0059502B">
      <w:pPr>
        <w:rPr>
          <w:rFonts w:ascii="Times New Roman" w:hAnsi="Times New Roman" w:cs="Times New Roman"/>
        </w:rPr>
      </w:pPr>
    </w:p>
    <w:p w14:paraId="5E6E1442" w14:textId="6F1FB104"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w:t>
      </w:r>
      <w:r>
        <w:rPr>
          <w:rFonts w:ascii="Times New Roman" w:hAnsi="Times New Roman" w:cs="Times New Roman"/>
        </w:rPr>
        <w:lastRenderedPageBreak/>
        <w:t xml:space="preserve">information, which I used to assign latitude and longitude values to the collection location. This process is commonly called </w:t>
      </w:r>
      <w:proofErr w:type="spellStart"/>
      <w:r>
        <w:rPr>
          <w:rFonts w:ascii="Times New Roman" w:hAnsi="Times New Roman" w:cs="Times New Roman"/>
        </w:rPr>
        <w:t>georeferencing</w:t>
      </w:r>
      <w:proofErr w:type="spellEnd"/>
      <w:r>
        <w:rPr>
          <w:rFonts w:ascii="Times New Roman" w:hAnsi="Times New Roman" w:cs="Times New Roman"/>
        </w:rPr>
        <w:t xml:space="preserve">. I primarily used the </w:t>
      </w:r>
      <w:proofErr w:type="spellStart"/>
      <w:r>
        <w:rPr>
          <w:rFonts w:ascii="Times New Roman" w:hAnsi="Times New Roman" w:cs="Times New Roman"/>
        </w:rPr>
        <w:t>GoogleEarth</w:t>
      </w:r>
      <w:proofErr w:type="spellEnd"/>
      <w:r>
        <w:rPr>
          <w:rFonts w:ascii="Times New Roman" w:hAnsi="Times New Roman" w:cs="Times New Roman"/>
        </w:rPr>
        <w:t xml:space="preserve"> software (Google Inc.) to </w:t>
      </w:r>
      <w:proofErr w:type="spellStart"/>
      <w:r>
        <w:rPr>
          <w:rFonts w:ascii="Times New Roman" w:hAnsi="Times New Roman" w:cs="Times New Roman"/>
        </w:rPr>
        <w:t>georeference</w:t>
      </w:r>
      <w:proofErr w:type="spellEnd"/>
      <w:r>
        <w:rPr>
          <w:rFonts w:ascii="Times New Roman" w:hAnsi="Times New Roman" w:cs="Times New Roman"/>
        </w:rPr>
        <w:t xml:space="preserve"> records (</w:t>
      </w:r>
      <w:proofErr w:type="spellStart"/>
      <w:r>
        <w:rPr>
          <w:rFonts w:ascii="Times New Roman" w:hAnsi="Times New Roman" w:cs="Times New Roman"/>
          <w:i/>
        </w:rPr>
        <w:t>sensu</w:t>
      </w:r>
      <w:proofErr w:type="spellEnd"/>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w:t>
      </w:r>
      <w:proofErr w:type="spellStart"/>
      <w:r>
        <w:rPr>
          <w:rFonts w:ascii="Times New Roman" w:hAnsi="Times New Roman" w:cs="Times New Roman"/>
        </w:rPr>
        <w:t>Biogeomancer</w:t>
      </w:r>
      <w:proofErr w:type="spellEnd"/>
      <w:r>
        <w:rPr>
          <w:rFonts w:ascii="Times New Roman" w:hAnsi="Times New Roman" w:cs="Times New Roman"/>
        </w:rPr>
        <w:t xml:space="preserve"> Consortium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8BEC37D"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proofErr w:type="spellStart"/>
      <w:r w:rsidRPr="00207103">
        <w:rPr>
          <w:rFonts w:ascii="Times New Roman" w:hAnsi="Times New Roman" w:cs="Times New Roman"/>
          <w:i/>
          <w:highlight w:val="yellow"/>
        </w:rPr>
        <w:t>sensu</w:t>
      </w:r>
      <w:proofErr w:type="spellEnd"/>
      <w:r>
        <w:rPr>
          <w:rFonts w:ascii="Times New Roman" w:hAnsi="Times New Roman" w:cs="Times New Roman"/>
          <w:i/>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44E86F5C"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proofErr w:type="spellStart"/>
      <w:r w:rsidRPr="005C2B5F">
        <w:rPr>
          <w:rFonts w:ascii="Times New Roman" w:hAnsi="Times New Roman" w:cs="Times New Roman"/>
          <w:i/>
        </w:rPr>
        <w:t>alnus</w:t>
      </w:r>
      <w:proofErr w:type="spellEnd"/>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w:t>
      </w:r>
      <w:proofErr w:type="spellStart"/>
      <w:r>
        <w:rPr>
          <w:rFonts w:ascii="Times New Roman" w:hAnsi="Times New Roman" w:cs="Times New Roman"/>
        </w:rPr>
        <w:t>rgdal</w:t>
      </w:r>
      <w:proofErr w:type="spellEnd"/>
      <w:r>
        <w:rPr>
          <w:rFonts w:ascii="Times New Roman" w:hAnsi="Times New Roman" w:cs="Times New Roman"/>
        </w:rPr>
        <w:t>”, and “</w:t>
      </w:r>
      <w:proofErr w:type="spellStart"/>
      <w:r>
        <w:rPr>
          <w:rFonts w:ascii="Times New Roman" w:hAnsi="Times New Roman" w:cs="Times New Roman"/>
        </w:rPr>
        <w:t>dismo</w:t>
      </w:r>
      <w:proofErr w:type="spellEnd"/>
      <w:r>
        <w:rPr>
          <w:rFonts w:ascii="Times New Roman" w:hAnsi="Times New Roman" w:cs="Times New Roman"/>
        </w:rPr>
        <w:t xml:space="preserve">” packages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 xml:space="preserve">(Hijmans 2012, Keitt et al. 2012, Hijmans et al. </w:t>
      </w:r>
      <w:r w:rsidR="004B34D5" w:rsidRPr="004B34D5">
        <w:rPr>
          <w:rFonts w:ascii="Times New Roman" w:hAnsi="Times New Roman" w:cs="Times New Roman"/>
          <w:noProof/>
        </w:rPr>
        <w:lastRenderedPageBreak/>
        <w:t>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w:t>
      </w:r>
      <w:proofErr w:type="spellStart"/>
      <w:r>
        <w:rPr>
          <w:rFonts w:ascii="Times New Roman" w:hAnsi="Times New Roman" w:cs="Times New Roman"/>
        </w:rPr>
        <w:t>carryout</w:t>
      </w:r>
      <w:proofErr w:type="spellEnd"/>
      <w:r>
        <w:rPr>
          <w:rFonts w:ascii="Times New Roman" w:hAnsi="Times New Roman" w:cs="Times New Roman"/>
        </w:rPr>
        <w:t xml:space="preserve">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xml:space="preserve">). I substituted the cumulative number of records with the cumulative number of occupied grid cells and plotted the square root of the cumulative number of grid cells versus time (years). Assuming </w:t>
      </w:r>
      <w:proofErr w:type="spellStart"/>
      <w:r>
        <w:rPr>
          <w:rFonts w:ascii="Times New Roman" w:hAnsi="Times New Roman" w:cs="Times New Roman"/>
        </w:rPr>
        <w:t>areal</w:t>
      </w:r>
      <w:proofErr w:type="spellEnd"/>
      <w:r>
        <w:rPr>
          <w:rFonts w:ascii="Times New Roman" w:hAnsi="Times New Roman" w:cs="Times New Roman"/>
        </w:rPr>
        <w:t xml:space="preserve">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 xml:space="preserve">A deviation from linearity that is concave up indicates </w:t>
      </w:r>
      <w:proofErr w:type="gramStart"/>
      <w:r w:rsidRPr="00CB0AC0">
        <w:rPr>
          <w:rFonts w:ascii="Times New Roman" w:hAnsi="Times New Roman" w:cs="Times New Roman"/>
          <w:color w:val="FF0000"/>
        </w:rPr>
        <w:t>a period of time</w:t>
      </w:r>
      <w:proofErr w:type="gramEnd"/>
      <w:r w:rsidRPr="00CB0AC0">
        <w:rPr>
          <w:rFonts w:ascii="Times New Roman" w:hAnsi="Times New Roman" w:cs="Times New Roman"/>
          <w:color w:val="FF0000"/>
        </w:rPr>
        <w:t xml:space="preserv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3319885E"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w:t>
      </w:r>
      <w:proofErr w:type="spellStart"/>
      <w:r>
        <w:rPr>
          <w:rFonts w:ascii="Times New Roman" w:hAnsi="Times New Roman" w:cs="Times New Roman"/>
        </w:rPr>
        <w:t>georeference</w:t>
      </w:r>
      <w:proofErr w:type="spellEnd"/>
      <w:r>
        <w:rPr>
          <w:rFonts w:ascii="Times New Roman" w:hAnsi="Times New Roman" w:cs="Times New Roman"/>
        </w:rPr>
        <w:t xml:space="preserve"> the collection location to the county in which it occurred. Furthermore, </w:t>
      </w:r>
      <w:proofErr w:type="spellStart"/>
      <w:r>
        <w:rPr>
          <w:rFonts w:ascii="Times New Roman" w:hAnsi="Times New Roman" w:cs="Times New Roman"/>
        </w:rPr>
        <w:t>georeferencing</w:t>
      </w:r>
      <w:proofErr w:type="spellEnd"/>
      <w:r>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B15F031"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incana</w:t>
      </w:r>
      <w:proofErr w:type="spellEnd"/>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serrulata</w:t>
      </w:r>
      <w:proofErr w:type="spellEnd"/>
      <w:r>
        <w:rPr>
          <w:rFonts w:ascii="Times New Roman" w:hAnsi="Times New Roman" w:cs="Times New Roman"/>
          <w:iCs/>
        </w:rPr>
        <w:t xml:space="preserve">), </w:t>
      </w:r>
      <w:proofErr w:type="spellStart"/>
      <w:r>
        <w:rPr>
          <w:rFonts w:ascii="Times New Roman" w:hAnsi="Times New Roman" w:cs="Times New Roman"/>
        </w:rPr>
        <w:t>Alderleaf</w:t>
      </w:r>
      <w:proofErr w:type="spellEnd"/>
      <w:r>
        <w:rPr>
          <w:rFonts w:ascii="Times New Roman" w:hAnsi="Times New Roman" w:cs="Times New Roman"/>
        </w:rPr>
        <w:t xml:space="preserve"> Buckthorn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r>
        <w:rPr>
          <w:rFonts w:ascii="Times New Roman" w:hAnsi="Times New Roman" w:cs="Times New Roman"/>
          <w:i/>
          <w:iCs/>
        </w:rPr>
        <w:t>i</w:t>
      </w:r>
      <w:proofErr w:type="spellEnd"/>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r>
        <w:rPr>
          <w:rFonts w:ascii="Times New Roman" w:hAnsi="Times New Roman" w:cs="Times New Roman"/>
          <w:iCs/>
        </w:rPr>
        <w:t>), and White Ash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w:t>
      </w:r>
      <w:r>
        <w:rPr>
          <w:rFonts w:ascii="Times New Roman" w:hAnsi="Times New Roman" w:cs="Times New Roman"/>
        </w:rPr>
        <w:lastRenderedPageBreak/>
        <w:t xml:space="preserve">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rPr>
        <w:t xml:space="preserve"> to that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as a comparison. Similarly,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(personal observations;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xml:space="preserve">.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w:t>
      </w:r>
      <w:proofErr w:type="gramStart"/>
      <w:r>
        <w:rPr>
          <w:rFonts w:ascii="Times New Roman" w:hAnsi="Times New Roman" w:cs="Times New Roman"/>
        </w:rPr>
        <w:t>all of these</w:t>
      </w:r>
      <w:proofErr w:type="gramEnd"/>
      <w:r>
        <w:rPr>
          <w:rFonts w:ascii="Times New Roman" w:hAnsi="Times New Roman" w:cs="Times New Roman"/>
        </w:rPr>
        <w:t xml:space="preserv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proofErr w:type="spellStart"/>
      <w:r w:rsidRPr="00082832">
        <w:rPr>
          <w:rFonts w:ascii="Times New Roman" w:hAnsi="Times New Roman" w:cs="Times New Roman"/>
          <w:i/>
        </w:rPr>
        <w:t>alnus</w:t>
      </w:r>
      <w:proofErr w:type="spellEnd"/>
      <w:r>
        <w:rPr>
          <w:rFonts w:ascii="Times New Roman" w:hAnsi="Times New Roman" w:cs="Times New Roman"/>
        </w:rPr>
        <w:t xml:space="preserve"> and the group of associated species for both area of occupancy through time and counties occupied through time in a similar manner to </w:t>
      </w:r>
      <w:proofErr w:type="spellStart"/>
      <w:r>
        <w:rPr>
          <w:rFonts w:ascii="Times New Roman" w:hAnsi="Times New Roman" w:cs="Times New Roman"/>
        </w:rPr>
        <w:t>Delisle</w:t>
      </w:r>
      <w:proofErr w:type="spellEnd"/>
      <w:r>
        <w:rPr>
          <w:rFonts w:ascii="Times New Roman" w:hAnsi="Times New Roman" w:cs="Times New Roman"/>
        </w:rPr>
        <w:t xml:space="preserv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2C7F6BBB"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This lead to s</w:t>
      </w:r>
      <w:r>
        <w:rPr>
          <w:rFonts w:ascii="Times New Roman" w:hAnsi="Times New Roman" w:cs="Times New Roman"/>
        </w:rPr>
        <w:t xml:space="preserve">everal presence records for the group of associated species </w:t>
      </w:r>
      <w:proofErr w:type="gramStart"/>
      <w:r>
        <w:rPr>
          <w:rFonts w:ascii="Times New Roman" w:hAnsi="Times New Roman" w:cs="Times New Roman"/>
        </w:rPr>
        <w:t>being located in</w:t>
      </w:r>
      <w:proofErr w:type="gramEnd"/>
      <w:r>
        <w:rPr>
          <w:rFonts w:ascii="Times New Roman" w:hAnsi="Times New Roman" w:cs="Times New Roman"/>
        </w:rPr>
        <w:t xml:space="preserve"> areas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(e.g., </w:t>
      </w:r>
      <w:proofErr w:type="spellStart"/>
      <w:r>
        <w:rPr>
          <w:rFonts w:ascii="Times New Roman" w:hAnsi="Times New Roman" w:cs="Times New Roman"/>
          <w:i/>
        </w:rPr>
        <w:t>Fraxinus</w:t>
      </w:r>
      <w:proofErr w:type="spellEnd"/>
      <w:r>
        <w:rPr>
          <w:rFonts w:ascii="Times New Roman" w:hAnsi="Times New Roman" w:cs="Times New Roman"/>
          <w:i/>
        </w:rPr>
        <w:t xml:space="preserve"> </w:t>
      </w:r>
      <w:proofErr w:type="spellStart"/>
      <w:r>
        <w:rPr>
          <w:rFonts w:ascii="Times New Roman" w:hAnsi="Times New Roman" w:cs="Times New Roman"/>
          <w:i/>
        </w:rPr>
        <w:t>americana</w:t>
      </w:r>
      <w:proofErr w:type="spellEnd"/>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w:t>
      </w:r>
      <w:proofErr w:type="spellStart"/>
      <w:r>
        <w:rPr>
          <w:rFonts w:ascii="Times New Roman" w:hAnsi="Times New Roman" w:cs="Times New Roman"/>
        </w:rPr>
        <w:t>Kartesz</w:t>
      </w:r>
      <w:proofErr w:type="spellEnd"/>
      <w:r>
        <w:rPr>
          <w:rFonts w:ascii="Times New Roman" w:hAnsi="Times New Roman" w:cs="Times New Roman"/>
        </w:rPr>
        <w:t xml:space="preserve">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w:t>
      </w:r>
      <w:r>
        <w:rPr>
          <w:rFonts w:ascii="Times New Roman" w:hAnsi="Times New Roman" w:cs="Times New Roman"/>
        </w:rPr>
        <w:lastRenderedPageBreak/>
        <w:t xml:space="preserve">always represented well in the larger group of associated species dataset. Therefore, including these records has the effect of increasing the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compared to the possible area of occupancy for the group of associated species. To account for </w:t>
      </w:r>
      <w:proofErr w:type="gramStart"/>
      <w:r>
        <w:rPr>
          <w:rFonts w:ascii="Times New Roman" w:hAnsi="Times New Roman" w:cs="Times New Roman"/>
        </w:rPr>
        <w:t>both of these</w:t>
      </w:r>
      <w:proofErr w:type="gramEnd"/>
      <w:r>
        <w:rPr>
          <w:rFonts w:ascii="Times New Roman" w:hAnsi="Times New Roman" w:cs="Times New Roman"/>
        </w:rPr>
        <w:t xml:space="preserve"> issues, I examined the ratio of cumulative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group of associated species. In a separate </w:t>
      </w:r>
      <w:proofErr w:type="gramStart"/>
      <w:r>
        <w:rPr>
          <w:rFonts w:ascii="Times New Roman" w:hAnsi="Times New Roman" w:cs="Times New Roman"/>
        </w:rPr>
        <w:t>analysis</w:t>
      </w:r>
      <w:proofErr w:type="gramEnd"/>
      <w:r>
        <w:rPr>
          <w:rFonts w:ascii="Times New Roman" w:hAnsi="Times New Roman" w:cs="Times New Roman"/>
        </w:rPr>
        <w:t xml:space="preserve"> I compared the cumulative number of counties occupied through time, while accounting for similar concerns regarding falsely sampling regions in space that are unsuitable to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 only included records from counties that were occupied at some time by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To compare the growth </w:t>
      </w:r>
      <w:proofErr w:type="gramStart"/>
      <w:r>
        <w:rPr>
          <w:rFonts w:ascii="Times New Roman" w:hAnsi="Times New Roman" w:cs="Times New Roman"/>
        </w:rPr>
        <w:t>rates</w:t>
      </w:r>
      <w:proofErr w:type="gramEnd"/>
      <w:r>
        <w:rPr>
          <w:rFonts w:ascii="Times New Roman" w:hAnsi="Times New Roman" w:cs="Times New Roman"/>
        </w:rPr>
        <w:t xml:space="preserve"> I divided the annual growth rate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7F653021"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occurrences were being collected was lower than that of the associated species, while a ratio value of greater than 1.0 indicated that it was greater </w:t>
      </w:r>
      <w:proofErr w:type="spellStart"/>
      <w:r>
        <w:rPr>
          <w:rFonts w:ascii="Times New Roman" w:hAnsi="Times New Roman" w:cs="Times New Roman"/>
          <w:iCs/>
        </w:rPr>
        <w:t>that</w:t>
      </w:r>
      <w:proofErr w:type="spellEnd"/>
      <w:r>
        <w:rPr>
          <w:rFonts w:ascii="Times New Roman" w:hAnsi="Times New Roman" w:cs="Times New Roman"/>
          <w:iCs/>
        </w:rPr>
        <w:t xml:space="preserve">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5548 occurrence records for the combined group of associated species.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proofErr w:type="spellStart"/>
      <w:r w:rsidRPr="00A22B65">
        <w:rPr>
          <w:rFonts w:ascii="Times New Roman" w:hAnsi="Times New Roman" w:cs="Times New Roman"/>
          <w:i/>
          <w:iCs/>
        </w:rPr>
        <w:t>alnus</w:t>
      </w:r>
      <w:proofErr w:type="spellEnd"/>
      <w:r>
        <w:rPr>
          <w:rFonts w:ascii="Times New Roman" w:hAnsi="Times New Roman" w:cs="Times New Roman"/>
        </w:rPr>
        <w:t xml:space="preserve"> was an herbarium specimen collected in 1879 in Hudson County, New Jersey (accessed from CHRB). The earliest dated occurrence record for an associated species was </w:t>
      </w:r>
      <w:proofErr w:type="gramStart"/>
      <w:r>
        <w:rPr>
          <w:rFonts w:ascii="Times New Roman" w:hAnsi="Times New Roman" w:cs="Times New Roman"/>
        </w:rPr>
        <w:t>a</w:t>
      </w:r>
      <w:proofErr w:type="gramEnd"/>
      <w:r>
        <w:rPr>
          <w:rFonts w:ascii="Times New Roman" w:hAnsi="Times New Roman" w:cs="Times New Roman"/>
        </w:rPr>
        <w:t xml:space="preserve">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w:t>
      </w:r>
      <w:proofErr w:type="gramStart"/>
      <w:r>
        <w:rPr>
          <w:rFonts w:ascii="Times New Roman" w:hAnsi="Times New Roman" w:cs="Times New Roman"/>
        </w:rPr>
        <w:t>records</w:t>
      </w:r>
      <w:proofErr w:type="gramEnd"/>
      <w:r>
        <w:rPr>
          <w:rFonts w:ascii="Times New Roman" w:hAnsi="Times New Roman" w:cs="Times New Roman"/>
        </w:rPr>
        <w:t xml:space="preserve"> pre-dated the first </w:t>
      </w:r>
      <w:r w:rsidRPr="00DC28F6">
        <w:rPr>
          <w:rFonts w:ascii="Times New Roman" w:hAnsi="Times New Roman" w:cs="Times New Roman"/>
          <w:i/>
          <w:iCs/>
        </w:rPr>
        <w:t xml:space="preserve">F. </w:t>
      </w:r>
      <w:proofErr w:type="spellStart"/>
      <w:r w:rsidRPr="00DC28F6">
        <w:rPr>
          <w:rFonts w:ascii="Times New Roman" w:hAnsi="Times New Roman" w:cs="Times New Roman"/>
          <w:i/>
          <w:iCs/>
        </w:rPr>
        <w:t>alnus</w:t>
      </w:r>
      <w:proofErr w:type="spellEnd"/>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 xml:space="preserve">F. </w:t>
      </w:r>
      <w:proofErr w:type="spellStart"/>
      <w:r w:rsidRPr="007D3A9D">
        <w:rPr>
          <w:rFonts w:ascii="Times New Roman" w:hAnsi="Times New Roman" w:cs="Times New Roman"/>
          <w:i/>
          <w:iCs/>
        </w:rPr>
        <w:t>alnus</w:t>
      </w:r>
      <w:proofErr w:type="spellEnd"/>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proofErr w:type="spellStart"/>
      <w:r w:rsidRPr="008E7FDE">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 xml:space="preserve">F. </w:t>
      </w:r>
      <w:proofErr w:type="spellStart"/>
      <w:r w:rsidRPr="007940AB">
        <w:rPr>
          <w:rFonts w:ascii="Times New Roman" w:hAnsi="Times New Roman" w:cs="Times New Roman"/>
          <w:i/>
          <w:iCs/>
        </w:rPr>
        <w:t>alnus</w:t>
      </w:r>
      <w:proofErr w:type="spellEnd"/>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until approximately 1920, as is demonstrated by the calculated ratio between the two growth rates (Figure 5B). Prior to 1915, </w:t>
      </w:r>
      <w:proofErr w:type="gramStart"/>
      <w:r>
        <w:rPr>
          <w:rFonts w:ascii="Times New Roman" w:hAnsi="Times New Roman" w:cs="Times New Roman"/>
        </w:rPr>
        <w:t>with the exception of</w:t>
      </w:r>
      <w:proofErr w:type="gramEnd"/>
      <w:r>
        <w:rPr>
          <w:rFonts w:ascii="Times New Roman" w:hAnsi="Times New Roman" w:cs="Times New Roman"/>
        </w:rPr>
        <w:t xml:space="preserve"> the earliest years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 xml:space="preserve">F. </w:t>
      </w:r>
      <w:proofErr w:type="spellStart"/>
      <w:r w:rsidRPr="003D463D">
        <w:rPr>
          <w:rFonts w:ascii="Times New Roman" w:hAnsi="Times New Roman" w:cs="Times New Roman"/>
          <w:i/>
          <w:iCs/>
        </w:rPr>
        <w:t>alnus</w:t>
      </w:r>
      <w:proofErr w:type="spellEnd"/>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proofErr w:type="spellStart"/>
      <w:r w:rsidRPr="00E0223A">
        <w:rPr>
          <w:rFonts w:ascii="Times New Roman" w:hAnsi="Times New Roman" w:cs="Times New Roman"/>
          <w:i/>
        </w:rPr>
        <w:t>alnus</w:t>
      </w:r>
      <w:proofErr w:type="spellEnd"/>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w:t>
      </w:r>
      <w:proofErr w:type="gramStart"/>
      <w:r>
        <w:rPr>
          <w:rFonts w:ascii="Times New Roman" w:hAnsi="Times New Roman" w:cs="Times New Roman"/>
        </w:rPr>
        <w:t>similar to</w:t>
      </w:r>
      <w:proofErr w:type="gramEnd"/>
      <w:r>
        <w:rPr>
          <w:rFonts w:ascii="Times New Roman" w:hAnsi="Times New Roman" w:cs="Times New Roman"/>
        </w:rPr>
        <w:t xml:space="preserve">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 xml:space="preserve">F. </w:t>
      </w:r>
      <w:proofErr w:type="spellStart"/>
      <w:r w:rsidRPr="00B16F7A">
        <w:rPr>
          <w:rFonts w:ascii="Times New Roman" w:hAnsi="Times New Roman" w:cs="Times New Roman"/>
          <w:i/>
          <w:iCs/>
        </w:rPr>
        <w:t>alnus</w:t>
      </w:r>
      <w:proofErr w:type="spellEnd"/>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 xml:space="preserve">F. </w:t>
      </w:r>
      <w:proofErr w:type="spellStart"/>
      <w:r w:rsidRPr="00D0377A">
        <w:rPr>
          <w:rFonts w:ascii="Times New Roman" w:hAnsi="Times New Roman" w:cs="Times New Roman"/>
          <w:i/>
          <w:iCs/>
        </w:rPr>
        <w:t>alnus</w:t>
      </w:r>
      <w:proofErr w:type="spellEnd"/>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w:t>
      </w:r>
      <w:proofErr w:type="gramStart"/>
      <w:r>
        <w:rPr>
          <w:rFonts w:ascii="Times New Roman" w:hAnsi="Times New Roman" w:cs="Times New Roman"/>
        </w:rPr>
        <w:t>).</w:t>
      </w:r>
      <w:r w:rsidR="00E54B8D">
        <w:rPr>
          <w:rFonts w:ascii="Times New Roman" w:hAnsi="Times New Roman" w:cs="Times New Roman"/>
        </w:rPr>
        <w:t>~</w:t>
      </w:r>
      <w:proofErr w:type="gramEnd"/>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Sudworth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(Sudworth,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Sudworth,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 xml:space="preserve">F. </w:t>
      </w:r>
      <w:proofErr w:type="spellStart"/>
      <w:r w:rsidRPr="00706990">
        <w:rPr>
          <w:rFonts w:ascii="Times New Roman" w:hAnsi="Times New Roman" w:cs="Times New Roman"/>
          <w:i/>
        </w:rPr>
        <w:t>alnus</w:t>
      </w:r>
      <w:proofErr w:type="spellEnd"/>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 xml:space="preserve">F. </w:t>
      </w:r>
      <w:proofErr w:type="spellStart"/>
      <w:r w:rsidRPr="00B32751">
        <w:rPr>
          <w:rFonts w:ascii="Times New Roman" w:hAnsi="Times New Roman" w:cs="Times New Roman"/>
          <w:i/>
          <w:iCs/>
        </w:rPr>
        <w:t>alnus</w:t>
      </w:r>
      <w:proofErr w:type="spellEnd"/>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w:t>
      </w:r>
      <w:proofErr w:type="spellStart"/>
      <w:r>
        <w:rPr>
          <w:rFonts w:ascii="Times New Roman" w:hAnsi="Times New Roman" w:cs="Times New Roman"/>
        </w:rPr>
        <w:t>place(s</w:t>
      </w:r>
      <w:proofErr w:type="spellEnd"/>
      <w:r>
        <w:rPr>
          <w:rFonts w:ascii="Times New Roman" w:hAnsi="Times New Roman" w:cs="Times New Roman"/>
        </w:rPr>
        <w:t xml:space="preserve">)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w:t>
      </w:r>
      <w:proofErr w:type="gramStart"/>
      <w:r>
        <w:rPr>
          <w:rFonts w:ascii="Times New Roman" w:hAnsi="Times New Roman" w:cs="Times New Roman"/>
        </w:rPr>
        <w:t>in particular, there</w:t>
      </w:r>
      <w:proofErr w:type="gramEnd"/>
      <w:r>
        <w:rPr>
          <w:rFonts w:ascii="Times New Roman" w:hAnsi="Times New Roman" w:cs="Times New Roman"/>
        </w:rPr>
        <w:t xml:space="preserv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w:t>
      </w:r>
      <w:proofErr w:type="gramStart"/>
      <w:r>
        <w:rPr>
          <w:rFonts w:ascii="Times New Roman" w:hAnsi="Times New Roman" w:cs="Times New Roman"/>
        </w:rPr>
        <w:t>groups of particular interest</w:t>
      </w:r>
      <w:proofErr w:type="gramEnd"/>
      <w:r>
        <w:rPr>
          <w:rFonts w:ascii="Times New Roman" w:hAnsi="Times New Roman" w:cs="Times New Roman"/>
        </w:rPr>
        <w:t xml:space="preserve">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w:t>
      </w:r>
      <w:proofErr w:type="gramStart"/>
      <w:r>
        <w:rPr>
          <w:rFonts w:ascii="Times New Roman" w:hAnsi="Times New Roman" w:cs="Times New Roman"/>
        </w:rPr>
        <w:t>all of</w:t>
      </w:r>
      <w:proofErr w:type="gramEnd"/>
      <w:r>
        <w:rPr>
          <w:rFonts w:ascii="Times New Roman" w:hAnsi="Times New Roman" w:cs="Times New Roman"/>
        </w:rPr>
        <w:t xml:space="preserve">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 xml:space="preserve">F. </w:t>
      </w:r>
      <w:proofErr w:type="spellStart"/>
      <w:r w:rsidRPr="00CB59C5">
        <w:rPr>
          <w:rFonts w:ascii="Times New Roman" w:hAnsi="Times New Roman" w:cs="Times New Roman"/>
          <w:i/>
          <w:iCs/>
        </w:rPr>
        <w:t>alnus</w:t>
      </w:r>
      <w:proofErr w:type="spellEnd"/>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 xml:space="preserve">F. </w:t>
      </w:r>
      <w:proofErr w:type="spellStart"/>
      <w:r w:rsidRPr="00CB59C5">
        <w:rPr>
          <w:rFonts w:ascii="Times New Roman" w:hAnsi="Times New Roman" w:cs="Times New Roman"/>
          <w:i/>
          <w:iCs/>
        </w:rPr>
        <w:t>alnus</w:t>
      </w:r>
      <w:proofErr w:type="spellEnd"/>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is increasing more rapidly than background sampling, and thus experiencing </w:t>
      </w:r>
      <w:proofErr w:type="gramStart"/>
      <w:r>
        <w:rPr>
          <w:rFonts w:ascii="Times New Roman" w:hAnsi="Times New Roman" w:cs="Times New Roman"/>
          <w:iCs/>
        </w:rPr>
        <w:t>positive growth</w:t>
      </w:r>
      <w:proofErr w:type="gramEnd"/>
      <w:r>
        <w:rPr>
          <w:rFonts w:ascii="Times New Roman" w:hAnsi="Times New Roman" w:cs="Times New Roman"/>
          <w:iCs/>
        </w:rPr>
        <w:t xml:space="preserve"> rates. If the ratio is constant,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increased since ca. 1920 even when increased sampling effort was </w:t>
      </w:r>
      <w:proofErr w:type="gramStart"/>
      <w:r>
        <w:rPr>
          <w:rFonts w:ascii="Times New Roman" w:hAnsi="Times New Roman" w:cs="Times New Roman"/>
          <w:iCs/>
        </w:rPr>
        <w:t>taken into account</w:t>
      </w:r>
      <w:proofErr w:type="gramEnd"/>
      <w:r>
        <w:rPr>
          <w:rFonts w:ascii="Times New Roman" w:hAnsi="Times New Roman" w:cs="Times New Roman"/>
          <w:iCs/>
        </w:rPr>
        <w:t xml:space="preserve">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 xml:space="preserve">F. </w:t>
      </w:r>
      <w:proofErr w:type="spellStart"/>
      <w:r w:rsidRPr="001E6E54">
        <w:rPr>
          <w:rFonts w:ascii="Times New Roman" w:hAnsi="Times New Roman" w:cs="Times New Roman"/>
          <w:i/>
          <w:iCs/>
        </w:rPr>
        <w:t>alnus</w:t>
      </w:r>
      <w:proofErr w:type="spellEnd"/>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xml:space="preserve">, more complex curve fitting such as GAM or piecewise linear regression may more closely fit these data. Regardless, </w:t>
      </w:r>
      <w:proofErr w:type="gramStart"/>
      <w:r>
        <w:rPr>
          <w:rFonts w:ascii="Times New Roman" w:hAnsi="Times New Roman" w:cs="Times New Roman"/>
        </w:rPr>
        <w:t>it is clear that specimen</w:t>
      </w:r>
      <w:proofErr w:type="gramEnd"/>
      <w:r>
        <w:rPr>
          <w:rFonts w:ascii="Times New Roman" w:hAnsi="Times New Roman" w:cs="Times New Roman"/>
        </w:rPr>
        <w:t xml:space="preserve">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were collected during this period of high sampling effort. However, it was uncommon across the study region </w:t>
      </w:r>
      <w:proofErr w:type="gramStart"/>
      <w:r>
        <w:rPr>
          <w:rFonts w:ascii="Times New Roman" w:hAnsi="Times New Roman" w:cs="Times New Roman"/>
        </w:rPr>
        <w:t>at this time</w:t>
      </w:r>
      <w:proofErr w:type="gramEnd"/>
      <w:r>
        <w:rPr>
          <w:rFonts w:ascii="Times New Roman" w:hAnsi="Times New Roman" w:cs="Times New Roman"/>
        </w:rPr>
        <w:t xml:space="preserv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 xml:space="preserve">F. </w:t>
      </w:r>
      <w:proofErr w:type="spellStart"/>
      <w:r w:rsidRPr="00C73D82">
        <w:rPr>
          <w:rFonts w:ascii="Times New Roman" w:hAnsi="Times New Roman" w:cs="Times New Roman"/>
          <w:i/>
          <w:iCs/>
        </w:rPr>
        <w:t>alnus</w:t>
      </w:r>
      <w:proofErr w:type="spellEnd"/>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not common </w:t>
      </w:r>
      <w:proofErr w:type="gramStart"/>
      <w:r>
        <w:rPr>
          <w:rFonts w:ascii="Times New Roman" w:hAnsi="Times New Roman" w:cs="Times New Roman"/>
          <w:iCs/>
        </w:rPr>
        <w:t>at this time</w:t>
      </w:r>
      <w:proofErr w:type="gramEnd"/>
      <w:r>
        <w:rPr>
          <w:rFonts w:ascii="Times New Roman" w:hAnsi="Times New Roman" w:cs="Times New Roman"/>
          <w:iCs/>
        </w:rPr>
        <w:t>.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 xml:space="preserve">over a spatial area incorporating nearly </w:t>
      </w:r>
      <w:proofErr w:type="gramStart"/>
      <w:r>
        <w:rPr>
          <w:rFonts w:ascii="Times New Roman" w:hAnsi="Times New Roman" w:cs="Times New Roman"/>
        </w:rPr>
        <w:t>all of</w:t>
      </w:r>
      <w:proofErr w:type="gramEnd"/>
      <w:r>
        <w:rPr>
          <w:rFonts w:ascii="Times New Roman" w:hAnsi="Times New Roman" w:cs="Times New Roman"/>
        </w:rPr>
        <w:t xml:space="preserve">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was less than that of the associated species from 1880 to 1920, it is plausible that this </w:t>
      </w:r>
      <w:proofErr w:type="gramStart"/>
      <w:r>
        <w:rPr>
          <w:rFonts w:ascii="Times New Roman" w:hAnsi="Times New Roman" w:cs="Times New Roman"/>
          <w:iCs/>
        </w:rPr>
        <w:t>period of time</w:t>
      </w:r>
      <w:proofErr w:type="gramEnd"/>
      <w:r>
        <w:rPr>
          <w:rFonts w:ascii="Times New Roman" w:hAnsi="Times New Roman" w:cs="Times New Roman"/>
          <w:iCs/>
        </w:rPr>
        <w:t xml:space="preserve"> represents an extended lag phase. However, trends calculated for this period are based on a small number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 xml:space="preserve">F. </w:t>
      </w:r>
      <w:proofErr w:type="spellStart"/>
      <w:r w:rsidRPr="007A024B">
        <w:rPr>
          <w:rFonts w:ascii="Times New Roman" w:hAnsi="Times New Roman" w:cs="Times New Roman"/>
          <w:i/>
          <w:iCs/>
        </w:rPr>
        <w:t>alnus</w:t>
      </w:r>
      <w:proofErr w:type="spellEnd"/>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 xml:space="preserve">F. </w:t>
      </w:r>
      <w:proofErr w:type="spellStart"/>
      <w:r w:rsidRPr="005220A8">
        <w:rPr>
          <w:rFonts w:ascii="Times New Roman" w:hAnsi="Times New Roman" w:cs="Times New Roman"/>
          <w:i/>
          <w:iCs/>
        </w:rPr>
        <w:t>alnus</w:t>
      </w:r>
      <w:proofErr w:type="spellEnd"/>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 xml:space="preserve">F. </w:t>
      </w:r>
      <w:proofErr w:type="spellStart"/>
      <w:r w:rsidRPr="00A468BC">
        <w:rPr>
          <w:rFonts w:ascii="Times New Roman" w:hAnsi="Times New Roman" w:cs="Times New Roman"/>
          <w:i/>
          <w:iCs/>
        </w:rPr>
        <w:t>alnus</w:t>
      </w:r>
      <w:proofErr w:type="spellEnd"/>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A challenge in using historical biodiversity collections is that most herbaria do not have electronic databases of their holdings that are easily accessed by the public (i.e., a web-</w:t>
      </w:r>
      <w:proofErr w:type="spellStart"/>
      <w:r>
        <w:rPr>
          <w:rFonts w:ascii="Times New Roman" w:hAnsi="Times New Roman" w:cs="Times New Roman"/>
        </w:rPr>
        <w:t>base</w:t>
      </w:r>
      <w:proofErr w:type="spellEnd"/>
      <w:r>
        <w:rPr>
          <w:rFonts w:ascii="Times New Roman" w:hAnsi="Times New Roman" w:cs="Times New Roman"/>
        </w:rPr>
        <w:t xml:space="preserv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I </w:t>
      </w:r>
      <w:proofErr w:type="gramStart"/>
      <w:r>
        <w:rPr>
          <w:rFonts w:ascii="Times New Roman" w:hAnsi="Times New Roman" w:cs="Times New Roman"/>
        </w:rPr>
        <w:t>was able to</w:t>
      </w:r>
      <w:proofErr w:type="gramEnd"/>
      <w:r>
        <w:rPr>
          <w:rFonts w:ascii="Times New Roman" w:hAnsi="Times New Roman" w:cs="Times New Roman"/>
        </w:rPr>
        <w:t xml:space="preserve"> collect records from some herbaria by directly contacting curators and collection managers. Many collection managers were happy to provide me with record information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part because there were generally a small number of records, and some </w:t>
      </w:r>
      <w:proofErr w:type="gramStart"/>
      <w:r>
        <w:rPr>
          <w:rFonts w:ascii="Times New Roman" w:hAnsi="Times New Roman" w:cs="Times New Roman"/>
        </w:rPr>
        <w:t>were able to</w:t>
      </w:r>
      <w:proofErr w:type="gramEnd"/>
      <w:r>
        <w:rPr>
          <w:rFonts w:ascii="Times New Roman" w:hAnsi="Times New Roman" w:cs="Times New Roman"/>
        </w:rPr>
        <w:t xml:space="preserve">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B2F78" w:rsidRPr="00EC0570" w:rsidRDefault="005B2F78"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 xml:space="preserve">Remove this </w:t>
      </w:r>
      <w:proofErr w:type="gramStart"/>
      <w:r>
        <w:rPr>
          <w:rFonts w:ascii="Times New Roman" w:hAnsi="Times New Roman" w:cs="Times New Roman"/>
        </w:rPr>
        <w:t>figure.*</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 xml:space="preserve">F. </w:t>
      </w:r>
      <w:proofErr w:type="spellStart"/>
      <w:r w:rsidRPr="00740854">
        <w:rPr>
          <w:rFonts w:ascii="Times New Roman" w:hAnsi="Times New Roman" w:cs="Times New Roman"/>
          <w:i/>
        </w:rPr>
        <w:t>alnus</w:t>
      </w:r>
      <w:proofErr w:type="spellEnd"/>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0FC52862" w14:textId="24BE631C" w:rsidR="00077EFF" w:rsidRPr="00077EFF" w:rsidRDefault="00BB62A5"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077EFF" w:rsidRPr="00077EFF">
        <w:rPr>
          <w:rFonts w:ascii="Times New Roman" w:eastAsia="Times New Roman" w:hAnsi="Times New Roman" w:cs="Times New Roman"/>
          <w:noProof/>
        </w:rPr>
        <w:t>Aikio, S., R. P. Duncan, and P. E. Hulme. 2010a. Lag-phases in alien plant invasions: separating the facts from the artefacts. Oikos 119:370–378.</w:t>
      </w:r>
    </w:p>
    <w:p w14:paraId="19AAE460"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C07EB83"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Anderson, R. P. 2012. Harnessing the world’s biodiversity data: promise and peril in ecological niche modeling of species distributions. Annals of the New York Academy of Sciences 1260:66–80.</w:t>
      </w:r>
    </w:p>
    <w:p w14:paraId="66E2DE5C"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287968CF"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54B68A91"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79EEAD72"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Catling, P. M., and Z. S. Porebski. 1994. The history of invasion and current status of glossy buckthorn, </w:t>
      </w:r>
      <w:r w:rsidRPr="00077EFF">
        <w:rPr>
          <w:rFonts w:ascii="Times New Roman" w:eastAsia="Times New Roman" w:hAnsi="Times New Roman" w:cs="Times New Roman"/>
          <w:i/>
          <w:iCs/>
          <w:noProof/>
        </w:rPr>
        <w:t>Rhamnus frangula</w:t>
      </w:r>
      <w:r w:rsidRPr="00077EFF">
        <w:rPr>
          <w:rFonts w:ascii="Times New Roman" w:eastAsia="Times New Roman" w:hAnsi="Times New Roman" w:cs="Times New Roman"/>
          <w:noProof/>
        </w:rPr>
        <w:t>, in southern Ontario. Canadian field-naturalist 108:305–310.</w:t>
      </w:r>
    </w:p>
    <w:p w14:paraId="5480E746"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Converse, C. K. 1984. Element stewardship abstract for </w:t>
      </w:r>
      <w:r w:rsidRPr="00077EFF">
        <w:rPr>
          <w:rFonts w:ascii="Times New Roman" w:eastAsia="Times New Roman" w:hAnsi="Times New Roman" w:cs="Times New Roman"/>
          <w:i/>
          <w:iCs/>
          <w:noProof/>
        </w:rPr>
        <w:t>Rhamnus cathartica</w:t>
      </w:r>
      <w:r w:rsidRPr="00077EFF">
        <w:rPr>
          <w:rFonts w:ascii="Times New Roman" w:eastAsia="Times New Roman" w:hAnsi="Times New Roman" w:cs="Times New Roman"/>
          <w:noProof/>
        </w:rPr>
        <w:t xml:space="preserve">, </w:t>
      </w:r>
      <w:r w:rsidRPr="00077EFF">
        <w:rPr>
          <w:rFonts w:ascii="Times New Roman" w:eastAsia="Times New Roman" w:hAnsi="Times New Roman" w:cs="Times New Roman"/>
          <w:i/>
          <w:iCs/>
          <w:noProof/>
        </w:rPr>
        <w:t>Rhamnus frangula</w:t>
      </w:r>
      <w:r w:rsidRPr="00077EFF">
        <w:rPr>
          <w:rFonts w:ascii="Times New Roman" w:eastAsia="Times New Roman" w:hAnsi="Times New Roman" w:cs="Times New Roman"/>
          <w:noProof/>
        </w:rPr>
        <w:t xml:space="preserve"> (syn. </w:t>
      </w:r>
      <w:r w:rsidRPr="00077EFF">
        <w:rPr>
          <w:rFonts w:ascii="Times New Roman" w:eastAsia="Times New Roman" w:hAnsi="Times New Roman" w:cs="Times New Roman"/>
          <w:i/>
          <w:iCs/>
          <w:noProof/>
        </w:rPr>
        <w:t>Frangula alnus</w:t>
      </w:r>
      <w:r w:rsidRPr="00077EFF">
        <w:rPr>
          <w:rFonts w:ascii="Times New Roman" w:eastAsia="Times New Roman" w:hAnsi="Times New Roman" w:cs="Times New Roman"/>
          <w:noProof/>
        </w:rPr>
        <w:t>). The Nature Conservancy, Arlington, The Nature Conservancy.</w:t>
      </w:r>
    </w:p>
    <w:p w14:paraId="703541D1"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462AE384"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Crooks, J. 2005. Lag times and exotic species: the ecology and management of biological invasions in slow-motion. Ecoscience 12:316–329.</w:t>
      </w:r>
    </w:p>
    <w:p w14:paraId="76670AB4"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Crooks, J. A., and M. E. Soulé. 1999. Lag times in population explosions of invasive species: causes and implications. Pages 103–125</w:t>
      </w:r>
      <w:r w:rsidRPr="00077EFF">
        <w:rPr>
          <w:rFonts w:ascii="Times New Roman" w:eastAsia="Times New Roman" w:hAnsi="Times New Roman" w:cs="Times New Roman"/>
          <w:i/>
          <w:iCs/>
          <w:noProof/>
        </w:rPr>
        <w:t>in</w:t>
      </w:r>
      <w:r w:rsidRPr="00077EF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6A128DBB"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Cunard, C., and T. D. Lee. 2008. Is patience a virtue? Succession, light, and the death of invasive glossy buckthorn (</w:t>
      </w:r>
      <w:r w:rsidRPr="00077EFF">
        <w:rPr>
          <w:rFonts w:ascii="Times New Roman" w:eastAsia="Times New Roman" w:hAnsi="Times New Roman" w:cs="Times New Roman"/>
          <w:i/>
          <w:iCs/>
          <w:noProof/>
        </w:rPr>
        <w:t>Frangula alnus</w:t>
      </w:r>
      <w:r w:rsidRPr="00077EFF">
        <w:rPr>
          <w:rFonts w:ascii="Times New Roman" w:eastAsia="Times New Roman" w:hAnsi="Times New Roman" w:cs="Times New Roman"/>
          <w:noProof/>
        </w:rPr>
        <w:t>). Biological Invasions 11:577–586.</w:t>
      </w:r>
    </w:p>
    <w:p w14:paraId="64D41FF7"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38DB2930"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Feeley, K. J. 2012. Distributional migrations, expansions, and contractions of tropical plant species as revealed in dated herbarium records. Global Change Biology </w:t>
      </w:r>
      <w:r w:rsidRPr="00077EFF">
        <w:rPr>
          <w:rFonts w:ascii="Times New Roman" w:eastAsia="Times New Roman" w:hAnsi="Times New Roman" w:cs="Times New Roman"/>
          <w:noProof/>
        </w:rPr>
        <w:lastRenderedPageBreak/>
        <w:t>18:1335–1341.</w:t>
      </w:r>
    </w:p>
    <w:p w14:paraId="4AC7E3D7"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Feeley, K. J., M. R. Silman, M. B. Bush, W. Farfan, K. G. Cabrera, Y. Malhi, P. Meir, N. S. Revilla, M. N. R. Quisiyupanqui, and S. Saatchi. 2011. Upslope migration of Andean trees. Journal of Biogeography 38:783–791.</w:t>
      </w:r>
    </w:p>
    <w:p w14:paraId="717C7AEE"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4F84F5C5"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Frappier, B., T. D. Lee, K. F. Olson, and R. T. Eckert. 2003b. Small-scale invasion pattern, spread rate, and lag-phase behavior of </w:t>
      </w:r>
      <w:r w:rsidRPr="00077EFF">
        <w:rPr>
          <w:rFonts w:ascii="Times New Roman" w:eastAsia="Times New Roman" w:hAnsi="Times New Roman" w:cs="Times New Roman"/>
          <w:i/>
          <w:iCs/>
          <w:noProof/>
        </w:rPr>
        <w:t>Rhamnus frangula</w:t>
      </w:r>
      <w:r w:rsidRPr="00077EFF">
        <w:rPr>
          <w:rFonts w:ascii="Times New Roman" w:eastAsia="Times New Roman" w:hAnsi="Times New Roman" w:cs="Times New Roman"/>
          <w:noProof/>
        </w:rPr>
        <w:t xml:space="preserve"> L. Forest Ecology and Management 186:1–6.</w:t>
      </w:r>
    </w:p>
    <w:p w14:paraId="3AD56367"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27534248"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40229228"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94DE5BF"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Hijmans, R. J. 2012. Introduction to the’raster’package (version 2.0-08). R.</w:t>
      </w:r>
    </w:p>
    <w:p w14:paraId="0C73825E"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465D098B"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Hijmans, R. J., S. J. Phillips, J. R. Leathwick, and J. Elith. 2013. dismo: Species distribution modeling. R.</w:t>
      </w:r>
    </w:p>
    <w:p w14:paraId="7A43F894"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Houlahan, J. E., and С. S. Findlay. 2004. Effect of invasive plant species on temperate wetland paint diversity. Conservation Biology 18:1132–1138.</w:t>
      </w:r>
    </w:p>
    <w:p w14:paraId="1CA432DD"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Howell, J. A., and W. H. J. Blackwell. 1977. The history of </w:t>
      </w:r>
      <w:r w:rsidRPr="00077EFF">
        <w:rPr>
          <w:rFonts w:ascii="Times New Roman" w:eastAsia="Times New Roman" w:hAnsi="Times New Roman" w:cs="Times New Roman"/>
          <w:i/>
          <w:iCs/>
          <w:noProof/>
        </w:rPr>
        <w:t>Rhamnus frangula</w:t>
      </w:r>
      <w:r w:rsidRPr="00077EFF">
        <w:rPr>
          <w:rFonts w:ascii="Times New Roman" w:eastAsia="Times New Roman" w:hAnsi="Times New Roman" w:cs="Times New Roman"/>
          <w:noProof/>
        </w:rPr>
        <w:t xml:space="preserve"> (glossy buckthorn) in the Ohio flora. Castanea 42:111–115.</w:t>
      </w:r>
    </w:p>
    <w:p w14:paraId="62400DBE"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Jacquart, E. M., and T. M. Knight. 2010. Are there noninvasive cultivars of buckthorn. Indiana Nursery and Landscape News 70:16–17.</w:t>
      </w:r>
    </w:p>
    <w:p w14:paraId="4E5C1A79"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3E7075BD"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Keitt, T. H., R. Bivand, and B. Rowlingson. 2012. rgdal. R.</w:t>
      </w:r>
    </w:p>
    <w:p w14:paraId="7B61AF12"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Kowarik, I. 1995. Time lags in biological invasions with regard to success and failure of alien species. Page </w:t>
      </w:r>
      <w:r w:rsidRPr="00077EFF">
        <w:rPr>
          <w:rFonts w:ascii="Times New Roman" w:eastAsia="Times New Roman" w:hAnsi="Times New Roman" w:cs="Times New Roman"/>
          <w:i/>
          <w:iCs/>
          <w:noProof/>
        </w:rPr>
        <w:t>in</w:t>
      </w:r>
      <w:r w:rsidRPr="00077EF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6D863674"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Kurylo, J. S., K. S. Knight, J. R. Stewart, and A. G. Endress. 2007. </w:t>
      </w:r>
      <w:r w:rsidRPr="00077EFF">
        <w:rPr>
          <w:rFonts w:ascii="Times New Roman" w:eastAsia="Times New Roman" w:hAnsi="Times New Roman" w:cs="Times New Roman"/>
          <w:i/>
          <w:iCs/>
          <w:noProof/>
        </w:rPr>
        <w:t>Rhamnus cathartica</w:t>
      </w:r>
      <w:r w:rsidRPr="00077EFF">
        <w:rPr>
          <w:rFonts w:ascii="Times New Roman" w:eastAsia="Times New Roman" w:hAnsi="Times New Roman" w:cs="Times New Roman"/>
          <w:noProof/>
        </w:rPr>
        <w:t xml:space="preserve">: Native and naturalized distribution and habitat preferences. The Journal of the </w:t>
      </w:r>
      <w:r w:rsidRPr="00077EFF">
        <w:rPr>
          <w:rFonts w:ascii="Times New Roman" w:eastAsia="Times New Roman" w:hAnsi="Times New Roman" w:cs="Times New Roman"/>
          <w:noProof/>
        </w:rPr>
        <w:lastRenderedPageBreak/>
        <w:t>Torrey Botanical Society 134:420–430.</w:t>
      </w:r>
    </w:p>
    <w:p w14:paraId="50E3F627"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Larkin, D. J. 2011. Lengths and correlates of lag phases in upper-Midwest plant invasions. Biological Invasions 14:827–838.</w:t>
      </w:r>
    </w:p>
    <w:p w14:paraId="5467134E"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115C68B6"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Little, E. L., S. Bullaty, and A. Lomeo. 1980. National Audubon Society Field Guide to North American Trees: Eastern Region. Alfred A. Knopf.</w:t>
      </w:r>
    </w:p>
    <w:p w14:paraId="2129CBA3"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5B75E48F"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54CE3291"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0576BEBE"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37803F3D"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E06D430"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770704C9"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634F7A92"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Possessky, S. L., C. E. Williams, and W. J. Moriarity. 2000. Glossy buckthorn, </w:t>
      </w:r>
      <w:r w:rsidRPr="00077EFF">
        <w:rPr>
          <w:rFonts w:ascii="Times New Roman" w:eastAsia="Times New Roman" w:hAnsi="Times New Roman" w:cs="Times New Roman"/>
          <w:i/>
          <w:iCs/>
          <w:noProof/>
        </w:rPr>
        <w:t>Rhamnus frangula</w:t>
      </w:r>
      <w:r w:rsidRPr="00077EFF">
        <w:rPr>
          <w:rFonts w:ascii="Times New Roman" w:eastAsia="Times New Roman" w:hAnsi="Times New Roman" w:cs="Times New Roman"/>
          <w:noProof/>
        </w:rPr>
        <w:t xml:space="preserve"> L.: A threat to riparian plant communities of the northern Allegheny Plateau (USA). Natural Areas Journal 20:290–292.</w:t>
      </w:r>
    </w:p>
    <w:p w14:paraId="7B1E0E13"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4B0EE357"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Pyšek, P., and P. E. Hulme. 2005. Spatio-temporal dynamics of plant invasions: linking pattern to process. Ecoscience 12:302–315.</w:t>
      </w:r>
    </w:p>
    <w:p w14:paraId="153464F0"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61106FC"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lastRenderedPageBreak/>
        <w:t xml:space="preserve">Pyšek, P., and K. Prach. 1995. Invasion dynamics of </w:t>
      </w:r>
      <w:r w:rsidRPr="00077EFF">
        <w:rPr>
          <w:rFonts w:ascii="Times New Roman" w:eastAsia="Times New Roman" w:hAnsi="Times New Roman" w:cs="Times New Roman"/>
          <w:i/>
          <w:iCs/>
          <w:noProof/>
        </w:rPr>
        <w:t>Impatiens glandulifera</w:t>
      </w:r>
      <w:r w:rsidRPr="00077EFF">
        <w:rPr>
          <w:rFonts w:ascii="Times New Roman" w:eastAsia="Times New Roman" w:hAnsi="Times New Roman" w:cs="Times New Roman"/>
          <w:noProof/>
        </w:rPr>
        <w:t xml:space="preserve"> - a century of spreading reconstructed. Biological Conservation 74:41–48.</w:t>
      </w:r>
    </w:p>
    <w:p w14:paraId="2645A314"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QGIS Development Team. 2012. QGIS Geographic Information System.</w:t>
      </w:r>
    </w:p>
    <w:p w14:paraId="588DEC36"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R Core Team. 2012. R: A language and environment for statistical computing. Vienna, Austria.</w:t>
      </w:r>
    </w:p>
    <w:p w14:paraId="57ABCB6D"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74A7FF71"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6BFF9300"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Salo, L. F. 2005. Red brome (</w:t>
      </w:r>
      <w:r w:rsidRPr="00077EFF">
        <w:rPr>
          <w:rFonts w:ascii="Times New Roman" w:eastAsia="Times New Roman" w:hAnsi="Times New Roman" w:cs="Times New Roman"/>
          <w:i/>
          <w:iCs/>
          <w:noProof/>
        </w:rPr>
        <w:t>Bromus rubens</w:t>
      </w:r>
      <w:r w:rsidRPr="00077EFF">
        <w:rPr>
          <w:rFonts w:ascii="Times New Roman" w:eastAsia="Times New Roman" w:hAnsi="Times New Roman" w:cs="Times New Roman"/>
          <w:noProof/>
        </w:rPr>
        <w:t xml:space="preserve"> subsp. </w:t>
      </w:r>
      <w:r w:rsidRPr="00077EFF">
        <w:rPr>
          <w:rFonts w:ascii="Times New Roman" w:eastAsia="Times New Roman" w:hAnsi="Times New Roman" w:cs="Times New Roman"/>
          <w:i/>
          <w:iCs/>
          <w:noProof/>
        </w:rPr>
        <w:t>madritensis</w:t>
      </w:r>
      <w:r w:rsidRPr="00077EFF">
        <w:rPr>
          <w:rFonts w:ascii="Times New Roman" w:eastAsia="Times New Roman" w:hAnsi="Times New Roman" w:cs="Times New Roman"/>
          <w:noProof/>
        </w:rPr>
        <w:t>) in North America: possible modes for early introductions, subsequent spread. Biological Invasions 7:165–180.</w:t>
      </w:r>
    </w:p>
    <w:p w14:paraId="46B75811"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 xml:space="preserve">Sherff, E. E. 1912. Range extenstions of </w:t>
      </w:r>
      <w:r w:rsidRPr="00077EFF">
        <w:rPr>
          <w:rFonts w:ascii="Times New Roman" w:eastAsia="Times New Roman" w:hAnsi="Times New Roman" w:cs="Times New Roman"/>
          <w:i/>
          <w:iCs/>
          <w:noProof/>
        </w:rPr>
        <w:t>Rhamnus frangula</w:t>
      </w:r>
      <w:r w:rsidRPr="00077EFF">
        <w:rPr>
          <w:rFonts w:ascii="Times New Roman" w:eastAsia="Times New Roman" w:hAnsi="Times New Roman" w:cs="Times New Roman"/>
          <w:noProof/>
        </w:rPr>
        <w:t xml:space="preserve"> and </w:t>
      </w:r>
      <w:r w:rsidRPr="00077EFF">
        <w:rPr>
          <w:rFonts w:ascii="Times New Roman" w:eastAsia="Times New Roman" w:hAnsi="Times New Roman" w:cs="Times New Roman"/>
          <w:i/>
          <w:iCs/>
          <w:noProof/>
        </w:rPr>
        <w:t>Sporobolus asperifolius</w:t>
      </w:r>
      <w:r w:rsidRPr="00077EFF">
        <w:rPr>
          <w:rFonts w:ascii="Times New Roman" w:eastAsia="Times New Roman" w:hAnsi="Times New Roman" w:cs="Times New Roman"/>
          <w:noProof/>
        </w:rPr>
        <w:t>. Rhodora 14:227–229.</w:t>
      </w:r>
    </w:p>
    <w:p w14:paraId="02BA61C4"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Sibley, D. 2009. The Sibley guide to trees. Alfred A. Knopf, New York.</w:t>
      </w:r>
    </w:p>
    <w:p w14:paraId="43454AA9"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Sorrie, B. A. 2005. Alien vascular plants in Massachusetts. Rhodora 107:284–329.</w:t>
      </w:r>
    </w:p>
    <w:p w14:paraId="544E008D"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4F77F2D2"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47AB34B6"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Del Tredici, P. 2010. Wild Urban Plants of the Northeast: A Field Guide. Comstock Publishing Associates, Ithica.</w:t>
      </w:r>
    </w:p>
    <w:p w14:paraId="0E11FC77"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630F2C9B" w14:textId="77777777" w:rsidR="00077EFF" w:rsidRPr="00077EFF" w:rsidRDefault="00077EFF" w:rsidP="00077EFF">
      <w:pPr>
        <w:widowControl w:val="0"/>
        <w:autoSpaceDE w:val="0"/>
        <w:autoSpaceDN w:val="0"/>
        <w:adjustRightInd w:val="0"/>
        <w:spacing w:before="100" w:after="100"/>
        <w:ind w:left="480" w:hanging="480"/>
        <w:rPr>
          <w:rFonts w:ascii="Times New Roman" w:eastAsia="Times New Roman" w:hAnsi="Times New Roman" w:cs="Times New Roman"/>
          <w:noProof/>
        </w:rPr>
      </w:pPr>
      <w:r w:rsidRPr="00077EFF">
        <w:rPr>
          <w:rFonts w:ascii="Times New Roman" w:eastAsia="Times New Roman" w:hAnsi="Times New Roman" w:cs="Times New Roman"/>
          <w:noProof/>
        </w:rPr>
        <w:t>Weber, E. 1998. The dynamics of plant invasions: a case study of three exotic goldenrod species (</w:t>
      </w:r>
      <w:r w:rsidRPr="00077EFF">
        <w:rPr>
          <w:rFonts w:ascii="Times New Roman" w:eastAsia="Times New Roman" w:hAnsi="Times New Roman" w:cs="Times New Roman"/>
          <w:i/>
          <w:iCs/>
          <w:noProof/>
        </w:rPr>
        <w:t>Solidago</w:t>
      </w:r>
      <w:r w:rsidRPr="00077EFF">
        <w:rPr>
          <w:rFonts w:ascii="Times New Roman" w:eastAsia="Times New Roman" w:hAnsi="Times New Roman" w:cs="Times New Roman"/>
          <w:noProof/>
        </w:rPr>
        <w:t xml:space="preserve"> L.) in Europe. Journal of Biogeography 25:147–154.</w:t>
      </w:r>
    </w:p>
    <w:p w14:paraId="582F2C2B" w14:textId="77777777" w:rsidR="00077EFF" w:rsidRPr="00077EFF" w:rsidRDefault="00077EFF" w:rsidP="00077EFF">
      <w:pPr>
        <w:widowControl w:val="0"/>
        <w:autoSpaceDE w:val="0"/>
        <w:autoSpaceDN w:val="0"/>
        <w:adjustRightInd w:val="0"/>
        <w:spacing w:before="100" w:after="100"/>
        <w:ind w:left="480" w:hanging="480"/>
        <w:rPr>
          <w:rFonts w:ascii="Times New Roman" w:hAnsi="Times New Roman" w:cs="Times New Roman"/>
          <w:noProof/>
        </w:rPr>
      </w:pPr>
      <w:r w:rsidRPr="00077EF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40B230F5" w:rsidR="00E84FD5" w:rsidRPr="0091245A" w:rsidRDefault="00BB62A5" w:rsidP="00077EF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077EFF"/>
    <w:rsid w:val="000A4799"/>
    <w:rsid w:val="000D7141"/>
    <w:rsid w:val="000F7524"/>
    <w:rsid w:val="001242C9"/>
    <w:rsid w:val="00144CA1"/>
    <w:rsid w:val="00295AEB"/>
    <w:rsid w:val="00320B92"/>
    <w:rsid w:val="00343117"/>
    <w:rsid w:val="00386797"/>
    <w:rsid w:val="003E3E05"/>
    <w:rsid w:val="00406553"/>
    <w:rsid w:val="004946CA"/>
    <w:rsid w:val="004B34D5"/>
    <w:rsid w:val="004E6979"/>
    <w:rsid w:val="004F1B04"/>
    <w:rsid w:val="00542040"/>
    <w:rsid w:val="00556B9E"/>
    <w:rsid w:val="00577BE8"/>
    <w:rsid w:val="005825CE"/>
    <w:rsid w:val="005852DE"/>
    <w:rsid w:val="0059502B"/>
    <w:rsid w:val="005B2F78"/>
    <w:rsid w:val="005D63BD"/>
    <w:rsid w:val="005F0DE1"/>
    <w:rsid w:val="006224A2"/>
    <w:rsid w:val="00634D89"/>
    <w:rsid w:val="0065100E"/>
    <w:rsid w:val="00694752"/>
    <w:rsid w:val="0078182E"/>
    <w:rsid w:val="007A6C8E"/>
    <w:rsid w:val="008207F7"/>
    <w:rsid w:val="00833BEA"/>
    <w:rsid w:val="0085679E"/>
    <w:rsid w:val="008A588D"/>
    <w:rsid w:val="008F02BB"/>
    <w:rsid w:val="008F2714"/>
    <w:rsid w:val="0091245A"/>
    <w:rsid w:val="009A52FD"/>
    <w:rsid w:val="009E3368"/>
    <w:rsid w:val="009F45A6"/>
    <w:rsid w:val="00AB7398"/>
    <w:rsid w:val="00AF05DE"/>
    <w:rsid w:val="00BB3AA0"/>
    <w:rsid w:val="00BB62A5"/>
    <w:rsid w:val="00BC652B"/>
    <w:rsid w:val="00BE3045"/>
    <w:rsid w:val="00C2361F"/>
    <w:rsid w:val="00C415FA"/>
    <w:rsid w:val="00C93E19"/>
    <w:rsid w:val="00CA4793"/>
    <w:rsid w:val="00CB0AC0"/>
    <w:rsid w:val="00D13CF8"/>
    <w:rsid w:val="00D21763"/>
    <w:rsid w:val="00DD3C34"/>
    <w:rsid w:val="00E305F9"/>
    <w:rsid w:val="00E54B8D"/>
    <w:rsid w:val="00E75D55"/>
    <w:rsid w:val="00E84FD5"/>
    <w:rsid w:val="00F0171C"/>
    <w:rsid w:val="00FA6DA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E1CC13-6F0A-2747-9102-3C2C222B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33</Pages>
  <Words>31512</Words>
  <Characters>179625</Characters>
  <Application>Microsoft Macintosh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42</cp:revision>
  <cp:lastPrinted>2015-06-05T01:03:00Z</cp:lastPrinted>
  <dcterms:created xsi:type="dcterms:W3CDTF">2014-03-10T17:18:00Z</dcterms:created>
  <dcterms:modified xsi:type="dcterms:W3CDTF">2017-03-31T20:01:00Z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http://csl.mendeley.com/styles/5297981/conservation-biology-mal</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