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C9D" w:rsidRPr="00D74C9D" w:rsidRDefault="00D74C9D" w:rsidP="00D74C9D">
      <w:pPr>
        <w:pBdr>
          <w:top w:val="single" w:sz="4" w:space="1" w:color="auto"/>
          <w:left w:val="single" w:sz="4" w:space="4" w:color="auto"/>
          <w:bottom w:val="single" w:sz="4" w:space="1" w:color="auto"/>
          <w:right w:val="single" w:sz="4" w:space="4" w:color="auto"/>
        </w:pBdr>
        <w:shd w:val="clear" w:color="auto" w:fill="F0F0EF"/>
        <w:spacing w:after="0" w:line="240" w:lineRule="auto"/>
        <w:jc w:val="both"/>
        <w:rPr>
          <w:rFonts w:ascii="16px" w:eastAsia="Times New Roman" w:hAnsi="16px" w:cs="Helvetica"/>
          <w:color w:val="333333"/>
          <w:sz w:val="21"/>
          <w:szCs w:val="21"/>
        </w:rPr>
      </w:pPr>
      <w:r w:rsidRPr="00D74C9D">
        <w:rPr>
          <w:rFonts w:ascii="16px" w:eastAsia="Times New Roman" w:hAnsi="16px" w:cs="Helvetica"/>
          <w:color w:val="333333"/>
          <w:sz w:val="21"/>
          <w:szCs w:val="21"/>
        </w:rPr>
        <w:t>UPS ORION brings efficiency and service to new level UPS’s On-Road Integrated Optimization and Navigation (ORION) is proprietary routing software that uses package-level detail and customized online map data to provide drivers with optimized routing information. ORION can enhance customer service and reduce the numbers of miles driven by determining the most efficient delivery route.</w:t>
      </w:r>
    </w:p>
    <w:p w:rsidR="00D74C9D" w:rsidRDefault="00D74C9D" w:rsidP="00D74C9D">
      <w:pPr>
        <w:spacing w:after="0" w:line="240" w:lineRule="auto"/>
        <w:rPr>
          <w:rFonts w:ascii="16px" w:eastAsia="Times New Roman" w:hAnsi="16px" w:cs="Helvetica"/>
          <w:color w:val="333333"/>
          <w:sz w:val="21"/>
          <w:szCs w:val="21"/>
        </w:rPr>
      </w:pPr>
    </w:p>
    <w:p w:rsidR="00D74C9D" w:rsidRPr="00D74C9D" w:rsidRDefault="00D74C9D" w:rsidP="00D74C9D">
      <w:pPr>
        <w:spacing w:after="0" w:line="240" w:lineRule="auto"/>
        <w:rPr>
          <w:rFonts w:ascii="16px" w:eastAsia="Times New Roman" w:hAnsi="16px" w:cs="Helvetica"/>
          <w:color w:val="333333"/>
          <w:sz w:val="21"/>
          <w:szCs w:val="21"/>
        </w:rPr>
      </w:pPr>
      <w:bookmarkStart w:id="0" w:name="_GoBack"/>
      <w:bookmarkEnd w:id="0"/>
      <w:r w:rsidRPr="00D74C9D">
        <w:rPr>
          <w:rFonts w:ascii="16px" w:eastAsia="Times New Roman" w:hAnsi="16px" w:cs="Helvetica"/>
          <w:color w:val="333333"/>
          <w:sz w:val="21"/>
          <w:szCs w:val="21"/>
        </w:rPr>
        <w:t>Arguably the world’s largest operations research project, ORION uses fleet telematics and advanced algorithms to take route optimization to a new level. In 2013, UPS began the first major deployment of ORION, with plans to deploy ORION to all 55,000 North American routes by 2017.</w:t>
      </w:r>
    </w:p>
    <w:p w:rsidR="00D74C9D" w:rsidRDefault="00D74C9D" w:rsidP="00D74C9D">
      <w:pPr>
        <w:spacing w:after="0" w:line="240" w:lineRule="auto"/>
        <w:rPr>
          <w:rFonts w:ascii="16px" w:eastAsia="Times New Roman" w:hAnsi="16px" w:cs="Helvetica"/>
          <w:b/>
          <w:bCs/>
          <w:color w:val="333333"/>
          <w:sz w:val="21"/>
          <w:szCs w:val="21"/>
        </w:rPr>
      </w:pPr>
    </w:p>
    <w:p w:rsidR="00D74C9D" w:rsidRPr="00D74C9D" w:rsidRDefault="00D74C9D" w:rsidP="00D74C9D">
      <w:pPr>
        <w:spacing w:after="0" w:line="240" w:lineRule="auto"/>
        <w:rPr>
          <w:rFonts w:ascii="16px" w:eastAsia="Times New Roman" w:hAnsi="16px" w:cs="Helvetica"/>
          <w:color w:val="333333"/>
          <w:sz w:val="21"/>
          <w:szCs w:val="21"/>
        </w:rPr>
      </w:pPr>
      <w:r w:rsidRPr="00D74C9D">
        <w:rPr>
          <w:rFonts w:ascii="16px" w:eastAsia="Times New Roman" w:hAnsi="16px" w:cs="Helvetica"/>
          <w:b/>
          <w:bCs/>
          <w:color w:val="333333"/>
          <w:sz w:val="21"/>
          <w:szCs w:val="21"/>
        </w:rPr>
        <w:t>Developing ORION</w:t>
      </w:r>
    </w:p>
    <w:p w:rsidR="00D74C9D" w:rsidRPr="00D74C9D" w:rsidRDefault="00D74C9D" w:rsidP="00D74C9D">
      <w:pPr>
        <w:numPr>
          <w:ilvl w:val="0"/>
          <w:numId w:val="1"/>
        </w:numPr>
        <w:spacing w:before="100" w:beforeAutospacing="1" w:after="100" w:afterAutospacing="1" w:line="240" w:lineRule="auto"/>
        <w:rPr>
          <w:rFonts w:ascii="16px" w:eastAsia="Times New Roman" w:hAnsi="16px" w:cs="Helvetica"/>
          <w:color w:val="333333"/>
          <w:sz w:val="21"/>
          <w:szCs w:val="21"/>
        </w:rPr>
      </w:pPr>
      <w:r w:rsidRPr="00D74C9D">
        <w:rPr>
          <w:rFonts w:ascii="16px" w:eastAsia="Times New Roman" w:hAnsi="16px" w:cs="Helvetica"/>
          <w:color w:val="333333"/>
          <w:sz w:val="21"/>
          <w:szCs w:val="21"/>
        </w:rPr>
        <w:t>ORION is a part of UPS’s commitment to continual investments in operational and customer technologies, which total approximately $1 billion a year</w:t>
      </w:r>
    </w:p>
    <w:p w:rsidR="00D74C9D" w:rsidRPr="00D74C9D" w:rsidRDefault="00D74C9D" w:rsidP="00D74C9D">
      <w:pPr>
        <w:numPr>
          <w:ilvl w:val="0"/>
          <w:numId w:val="2"/>
        </w:numPr>
        <w:spacing w:before="100" w:beforeAutospacing="1" w:after="100" w:afterAutospacing="1" w:line="240" w:lineRule="auto"/>
        <w:rPr>
          <w:rFonts w:ascii="16px" w:eastAsia="Times New Roman" w:hAnsi="16px" w:cs="Helvetica"/>
          <w:color w:val="333333"/>
          <w:sz w:val="21"/>
          <w:szCs w:val="21"/>
        </w:rPr>
      </w:pPr>
      <w:r w:rsidRPr="00D74C9D">
        <w:rPr>
          <w:rFonts w:ascii="16px" w:eastAsia="Times New Roman" w:hAnsi="16px" w:cs="Helvetica"/>
          <w:color w:val="333333"/>
          <w:sz w:val="21"/>
          <w:szCs w:val="21"/>
        </w:rPr>
        <w:t>In order to gather the data necessary to develop the ORION program, UPS installed GPS tracking equipment and vehicle sensors on UPS delivery trucks in 2008</w:t>
      </w:r>
    </w:p>
    <w:p w:rsidR="00D74C9D" w:rsidRPr="00D74C9D" w:rsidRDefault="00D74C9D" w:rsidP="00D74C9D">
      <w:pPr>
        <w:numPr>
          <w:ilvl w:val="0"/>
          <w:numId w:val="3"/>
        </w:numPr>
        <w:spacing w:before="100" w:beforeAutospacing="1" w:after="100" w:afterAutospacing="1" w:line="240" w:lineRule="auto"/>
        <w:rPr>
          <w:rFonts w:ascii="16px" w:eastAsia="Times New Roman" w:hAnsi="16px" w:cs="Helvetica"/>
          <w:color w:val="333333"/>
          <w:sz w:val="21"/>
          <w:szCs w:val="21"/>
        </w:rPr>
      </w:pPr>
      <w:r w:rsidRPr="00D74C9D">
        <w:rPr>
          <w:rFonts w:ascii="16px" w:eastAsia="Times New Roman" w:hAnsi="16px" w:cs="Helvetica"/>
          <w:color w:val="333333"/>
          <w:sz w:val="21"/>
          <w:szCs w:val="21"/>
        </w:rPr>
        <w:t>UPS’ proprietary ORION algorithm equates to nearly 1,000 pages of code and evaluates more than 200,000 alternative ways to run a single route</w:t>
      </w:r>
    </w:p>
    <w:p w:rsidR="00D74C9D" w:rsidRPr="00D74C9D" w:rsidRDefault="00D74C9D" w:rsidP="00D74C9D">
      <w:pPr>
        <w:numPr>
          <w:ilvl w:val="0"/>
          <w:numId w:val="4"/>
        </w:numPr>
        <w:spacing w:before="100" w:beforeAutospacing="1" w:after="100" w:afterAutospacing="1" w:line="240" w:lineRule="auto"/>
        <w:rPr>
          <w:rFonts w:ascii="16px" w:eastAsia="Times New Roman" w:hAnsi="16px" w:cs="Helvetica"/>
          <w:color w:val="333333"/>
          <w:sz w:val="21"/>
          <w:szCs w:val="21"/>
        </w:rPr>
      </w:pPr>
      <w:r w:rsidRPr="00D74C9D">
        <w:rPr>
          <w:rFonts w:ascii="16px" w:eastAsia="Times New Roman" w:hAnsi="16px" w:cs="Helvetica"/>
          <w:color w:val="333333"/>
          <w:sz w:val="21"/>
          <w:szCs w:val="21"/>
        </w:rPr>
        <w:t>The number of route combinations a UPS driver can make in a day is far greater than the number of nanoseconds the earth has existed.</w:t>
      </w:r>
    </w:p>
    <w:p w:rsidR="00D74C9D" w:rsidRPr="00D74C9D" w:rsidRDefault="00D74C9D" w:rsidP="00D74C9D">
      <w:pPr>
        <w:numPr>
          <w:ilvl w:val="0"/>
          <w:numId w:val="5"/>
        </w:numPr>
        <w:spacing w:before="100" w:beforeAutospacing="1" w:after="100" w:afterAutospacing="1" w:line="240" w:lineRule="auto"/>
        <w:rPr>
          <w:rFonts w:ascii="16px" w:eastAsia="Times New Roman" w:hAnsi="16px" w:cs="Helvetica"/>
          <w:color w:val="333333"/>
          <w:sz w:val="21"/>
          <w:szCs w:val="21"/>
        </w:rPr>
      </w:pPr>
      <w:r w:rsidRPr="00D74C9D">
        <w:rPr>
          <w:rFonts w:ascii="16px" w:eastAsia="Times New Roman" w:hAnsi="16px" w:cs="Helvetica"/>
          <w:color w:val="333333"/>
          <w:sz w:val="21"/>
          <w:szCs w:val="21"/>
        </w:rPr>
        <w:t>ORION uses more than 250 million address data points</w:t>
      </w:r>
    </w:p>
    <w:p w:rsidR="00D74C9D" w:rsidRPr="00D74C9D" w:rsidRDefault="00D74C9D" w:rsidP="00D74C9D">
      <w:pPr>
        <w:spacing w:after="0" w:line="240" w:lineRule="auto"/>
        <w:rPr>
          <w:rFonts w:ascii="16px" w:eastAsia="Times New Roman" w:hAnsi="16px" w:cs="Helvetica"/>
          <w:color w:val="333333"/>
          <w:sz w:val="21"/>
          <w:szCs w:val="21"/>
        </w:rPr>
      </w:pPr>
      <w:r w:rsidRPr="00D74C9D">
        <w:rPr>
          <w:rFonts w:ascii="16px" w:eastAsia="Times New Roman" w:hAnsi="16px" w:cs="Helvetica"/>
          <w:b/>
          <w:bCs/>
          <w:color w:val="333333"/>
          <w:sz w:val="21"/>
          <w:szCs w:val="21"/>
        </w:rPr>
        <w:t>Testing &amp; Deployment</w:t>
      </w:r>
    </w:p>
    <w:p w:rsidR="00D74C9D" w:rsidRPr="00D74C9D" w:rsidRDefault="00D74C9D" w:rsidP="00D74C9D">
      <w:pPr>
        <w:numPr>
          <w:ilvl w:val="0"/>
          <w:numId w:val="6"/>
        </w:numPr>
        <w:spacing w:before="100" w:beforeAutospacing="1" w:after="100" w:afterAutospacing="1" w:line="240" w:lineRule="auto"/>
        <w:rPr>
          <w:rFonts w:ascii="16px" w:eastAsia="Times New Roman" w:hAnsi="16px" w:cs="Helvetica"/>
          <w:color w:val="333333"/>
          <w:sz w:val="21"/>
          <w:szCs w:val="21"/>
        </w:rPr>
      </w:pPr>
      <w:r w:rsidRPr="00D74C9D">
        <w:rPr>
          <w:rFonts w:ascii="16px" w:eastAsia="Times New Roman" w:hAnsi="16px" w:cs="Helvetica"/>
          <w:color w:val="333333"/>
          <w:sz w:val="21"/>
          <w:szCs w:val="21"/>
        </w:rPr>
        <w:t>UPS prototyped the ORION technology at 11 different sites between 2008 and 2011</w:t>
      </w:r>
    </w:p>
    <w:p w:rsidR="00D74C9D" w:rsidRPr="00D74C9D" w:rsidRDefault="00D74C9D" w:rsidP="00D74C9D">
      <w:pPr>
        <w:numPr>
          <w:ilvl w:val="0"/>
          <w:numId w:val="7"/>
        </w:numPr>
        <w:spacing w:before="100" w:beforeAutospacing="1" w:after="100" w:afterAutospacing="1" w:line="240" w:lineRule="auto"/>
        <w:rPr>
          <w:rFonts w:ascii="16px" w:eastAsia="Times New Roman" w:hAnsi="16px" w:cs="Helvetica"/>
          <w:color w:val="333333"/>
          <w:sz w:val="21"/>
          <w:szCs w:val="21"/>
        </w:rPr>
      </w:pPr>
      <w:r w:rsidRPr="00D74C9D">
        <w:rPr>
          <w:rFonts w:ascii="16px" w:eastAsia="Times New Roman" w:hAnsi="16px" w:cs="Helvetica"/>
          <w:color w:val="333333"/>
          <w:sz w:val="21"/>
          <w:szCs w:val="21"/>
        </w:rPr>
        <w:t>UPS has 700 employees dedicated to the ORION deployment</w:t>
      </w:r>
    </w:p>
    <w:p w:rsidR="00D74C9D" w:rsidRPr="00D74C9D" w:rsidRDefault="00D74C9D" w:rsidP="00D74C9D">
      <w:pPr>
        <w:numPr>
          <w:ilvl w:val="0"/>
          <w:numId w:val="8"/>
        </w:numPr>
        <w:spacing w:before="100" w:beforeAutospacing="1" w:after="100" w:afterAutospacing="1" w:line="240" w:lineRule="auto"/>
        <w:rPr>
          <w:rFonts w:ascii="16px" w:eastAsia="Times New Roman" w:hAnsi="16px" w:cs="Helvetica"/>
          <w:color w:val="333333"/>
          <w:sz w:val="21"/>
          <w:szCs w:val="21"/>
        </w:rPr>
      </w:pPr>
      <w:r w:rsidRPr="00D74C9D">
        <w:rPr>
          <w:rFonts w:ascii="16px" w:eastAsia="Times New Roman" w:hAnsi="16px" w:cs="Helvetica"/>
          <w:color w:val="333333"/>
          <w:sz w:val="21"/>
          <w:szCs w:val="21"/>
        </w:rPr>
        <w:t>ORION was deployed to 10,000 routes and 82 facilities in 2013</w:t>
      </w:r>
    </w:p>
    <w:p w:rsidR="00D74C9D" w:rsidRPr="00D74C9D" w:rsidRDefault="00D74C9D" w:rsidP="00D74C9D">
      <w:pPr>
        <w:numPr>
          <w:ilvl w:val="0"/>
          <w:numId w:val="9"/>
        </w:numPr>
        <w:spacing w:before="100" w:beforeAutospacing="1" w:after="100" w:afterAutospacing="1" w:line="240" w:lineRule="auto"/>
        <w:rPr>
          <w:rFonts w:ascii="16px" w:eastAsia="Times New Roman" w:hAnsi="16px" w:cs="Helvetica"/>
          <w:color w:val="333333"/>
          <w:sz w:val="21"/>
          <w:szCs w:val="21"/>
        </w:rPr>
      </w:pPr>
      <w:r w:rsidRPr="00D74C9D">
        <w:rPr>
          <w:rFonts w:ascii="16px" w:eastAsia="Times New Roman" w:hAnsi="16px" w:cs="Helvetica"/>
          <w:color w:val="333333"/>
          <w:sz w:val="21"/>
          <w:szCs w:val="21"/>
        </w:rPr>
        <w:t>In 2014, 24,000 routes will be optimized with ORION, nearly half of all US routes.</w:t>
      </w:r>
    </w:p>
    <w:p w:rsidR="00D74C9D" w:rsidRPr="00D74C9D" w:rsidRDefault="00D74C9D" w:rsidP="00D74C9D">
      <w:pPr>
        <w:spacing w:after="0" w:line="240" w:lineRule="auto"/>
        <w:rPr>
          <w:rFonts w:ascii="16px" w:eastAsia="Times New Roman" w:hAnsi="16px" w:cs="Helvetica"/>
          <w:color w:val="333333"/>
          <w:sz w:val="21"/>
          <w:szCs w:val="21"/>
        </w:rPr>
      </w:pPr>
      <w:r w:rsidRPr="00D74C9D">
        <w:rPr>
          <w:rFonts w:ascii="16px" w:eastAsia="Times New Roman" w:hAnsi="16px" w:cs="Helvetica"/>
          <w:b/>
          <w:bCs/>
          <w:color w:val="333333"/>
          <w:sz w:val="21"/>
          <w:szCs w:val="21"/>
        </w:rPr>
        <w:t>Measuring results</w:t>
      </w:r>
    </w:p>
    <w:p w:rsidR="00D74C9D" w:rsidRPr="00D74C9D" w:rsidRDefault="00D74C9D" w:rsidP="00D74C9D">
      <w:pPr>
        <w:numPr>
          <w:ilvl w:val="0"/>
          <w:numId w:val="10"/>
        </w:numPr>
        <w:spacing w:before="100" w:beforeAutospacing="1" w:after="100" w:afterAutospacing="1" w:line="240" w:lineRule="auto"/>
        <w:rPr>
          <w:rFonts w:ascii="16px" w:eastAsia="Times New Roman" w:hAnsi="16px" w:cs="Helvetica"/>
          <w:color w:val="333333"/>
          <w:sz w:val="21"/>
          <w:szCs w:val="21"/>
        </w:rPr>
      </w:pPr>
      <w:r w:rsidRPr="00D74C9D">
        <w:rPr>
          <w:rFonts w:ascii="16px" w:eastAsia="Times New Roman" w:hAnsi="16px" w:cs="Helvetica"/>
          <w:color w:val="333333"/>
          <w:sz w:val="21"/>
          <w:szCs w:val="21"/>
        </w:rPr>
        <w:t>Estimated savings during the prototyping and testing of ORION between 2010 and 2012 totaled 3 million gallons of fuel and 30,000 metric tons of CO2 emissions</w:t>
      </w:r>
    </w:p>
    <w:p w:rsidR="00D74C9D" w:rsidRPr="00D74C9D" w:rsidRDefault="00D74C9D" w:rsidP="00D74C9D">
      <w:pPr>
        <w:numPr>
          <w:ilvl w:val="0"/>
          <w:numId w:val="11"/>
        </w:numPr>
        <w:spacing w:before="100" w:beforeAutospacing="1" w:after="100" w:afterAutospacing="1" w:line="240" w:lineRule="auto"/>
        <w:rPr>
          <w:rFonts w:ascii="16px" w:eastAsia="Times New Roman" w:hAnsi="16px" w:cs="Helvetica"/>
          <w:color w:val="333333"/>
          <w:sz w:val="21"/>
          <w:szCs w:val="21"/>
        </w:rPr>
      </w:pPr>
      <w:r w:rsidRPr="00D74C9D">
        <w:rPr>
          <w:rFonts w:ascii="16px" w:eastAsia="Times New Roman" w:hAnsi="16px" w:cs="Helvetica"/>
          <w:color w:val="333333"/>
          <w:sz w:val="21"/>
          <w:szCs w:val="21"/>
        </w:rPr>
        <w:t>In 2013 alone, UPS predicts the savings from ORION result in reductions of more than 1.5 million gallons of fuel and 14,000 metric tons of CO2 emissions</w:t>
      </w:r>
    </w:p>
    <w:p w:rsidR="00D74C9D" w:rsidRPr="00D74C9D" w:rsidRDefault="00D74C9D" w:rsidP="00D74C9D">
      <w:pPr>
        <w:numPr>
          <w:ilvl w:val="0"/>
          <w:numId w:val="12"/>
        </w:numPr>
        <w:spacing w:before="100" w:beforeAutospacing="1" w:after="100" w:afterAutospacing="1" w:line="240" w:lineRule="auto"/>
        <w:rPr>
          <w:rFonts w:ascii="16px" w:eastAsia="Times New Roman" w:hAnsi="16px" w:cs="Helvetica"/>
          <w:color w:val="333333"/>
          <w:sz w:val="21"/>
          <w:szCs w:val="21"/>
        </w:rPr>
      </w:pPr>
      <w:r w:rsidRPr="00D74C9D">
        <w:rPr>
          <w:rFonts w:ascii="16px" w:eastAsia="Times New Roman" w:hAnsi="16px" w:cs="Helvetica"/>
          <w:color w:val="333333"/>
          <w:sz w:val="21"/>
          <w:szCs w:val="21"/>
        </w:rPr>
        <w:t>A reduction of one mile a day per driver ultimately saves up to $50 million</w:t>
      </w:r>
    </w:p>
    <w:p w:rsidR="00D74C9D" w:rsidRPr="00D74C9D" w:rsidRDefault="00D74C9D" w:rsidP="00D74C9D">
      <w:pPr>
        <w:numPr>
          <w:ilvl w:val="0"/>
          <w:numId w:val="13"/>
        </w:numPr>
        <w:spacing w:before="100" w:beforeAutospacing="1" w:after="100" w:afterAutospacing="1" w:line="240" w:lineRule="auto"/>
        <w:rPr>
          <w:rFonts w:ascii="16px" w:eastAsia="Times New Roman" w:hAnsi="16px" w:cs="Helvetica"/>
          <w:color w:val="333333"/>
          <w:sz w:val="21"/>
          <w:szCs w:val="21"/>
        </w:rPr>
      </w:pPr>
      <w:r w:rsidRPr="00D74C9D">
        <w:rPr>
          <w:rFonts w:ascii="16px" w:eastAsia="Times New Roman" w:hAnsi="16px" w:cs="Helvetica"/>
          <w:color w:val="333333"/>
          <w:sz w:val="21"/>
          <w:szCs w:val="21"/>
        </w:rPr>
        <w:t>At full U.S. deployment, ORION will process tens of thousands of route optimizations per-minute based on real-time information</w:t>
      </w:r>
    </w:p>
    <w:p w:rsidR="00D74C9D" w:rsidRDefault="00D74C9D"/>
    <w:sectPr w:rsidR="00D74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16px">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1312D"/>
    <w:multiLevelType w:val="multilevel"/>
    <w:tmpl w:val="888C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93CB7"/>
    <w:multiLevelType w:val="multilevel"/>
    <w:tmpl w:val="D0CA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937DE"/>
    <w:multiLevelType w:val="multilevel"/>
    <w:tmpl w:val="03EE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0D5273"/>
    <w:multiLevelType w:val="multilevel"/>
    <w:tmpl w:val="8A7C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B25DF"/>
    <w:multiLevelType w:val="multilevel"/>
    <w:tmpl w:val="0CD83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7E4BB4"/>
    <w:multiLevelType w:val="multilevel"/>
    <w:tmpl w:val="D556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462477"/>
    <w:multiLevelType w:val="multilevel"/>
    <w:tmpl w:val="4A74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422309"/>
    <w:multiLevelType w:val="multilevel"/>
    <w:tmpl w:val="8802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EE3205"/>
    <w:multiLevelType w:val="multilevel"/>
    <w:tmpl w:val="3694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191D31"/>
    <w:multiLevelType w:val="multilevel"/>
    <w:tmpl w:val="0A5C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541DFE"/>
    <w:multiLevelType w:val="multilevel"/>
    <w:tmpl w:val="B0D6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C51F40"/>
    <w:multiLevelType w:val="multilevel"/>
    <w:tmpl w:val="239C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2E6205"/>
    <w:multiLevelType w:val="multilevel"/>
    <w:tmpl w:val="46A0E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5"/>
  </w:num>
  <w:num w:numId="4">
    <w:abstractNumId w:val="12"/>
  </w:num>
  <w:num w:numId="5">
    <w:abstractNumId w:val="1"/>
  </w:num>
  <w:num w:numId="6">
    <w:abstractNumId w:val="7"/>
  </w:num>
  <w:num w:numId="7">
    <w:abstractNumId w:val="4"/>
  </w:num>
  <w:num w:numId="8">
    <w:abstractNumId w:val="2"/>
  </w:num>
  <w:num w:numId="9">
    <w:abstractNumId w:val="6"/>
  </w:num>
  <w:num w:numId="10">
    <w:abstractNumId w:val="10"/>
  </w:num>
  <w:num w:numId="11">
    <w:abstractNumId w:val="3"/>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C9D"/>
    <w:rsid w:val="006D653B"/>
    <w:rsid w:val="00D74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867C6D-42AC-4FAC-A855-B1FF2EEE1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987876">
      <w:bodyDiv w:val="1"/>
      <w:marLeft w:val="0"/>
      <w:marRight w:val="0"/>
      <w:marTop w:val="0"/>
      <w:marBottom w:val="0"/>
      <w:divBdr>
        <w:top w:val="none" w:sz="0" w:space="0" w:color="auto"/>
        <w:left w:val="none" w:sz="0" w:space="0" w:color="auto"/>
        <w:bottom w:val="none" w:sz="0" w:space="0" w:color="auto"/>
        <w:right w:val="none" w:sz="0" w:space="0" w:color="auto"/>
      </w:divBdr>
      <w:divsChild>
        <w:div w:id="533737752">
          <w:marLeft w:val="0"/>
          <w:marRight w:val="0"/>
          <w:marTop w:val="0"/>
          <w:marBottom w:val="0"/>
          <w:divBdr>
            <w:top w:val="none" w:sz="0" w:space="0" w:color="auto"/>
            <w:left w:val="none" w:sz="0" w:space="0" w:color="auto"/>
            <w:bottom w:val="none" w:sz="0" w:space="0" w:color="auto"/>
            <w:right w:val="none" w:sz="0" w:space="0" w:color="auto"/>
          </w:divBdr>
          <w:divsChild>
            <w:div w:id="2144883235">
              <w:marLeft w:val="0"/>
              <w:marRight w:val="0"/>
              <w:marTop w:val="0"/>
              <w:marBottom w:val="0"/>
              <w:divBdr>
                <w:top w:val="none" w:sz="0" w:space="0" w:color="auto"/>
                <w:left w:val="none" w:sz="0" w:space="0" w:color="auto"/>
                <w:bottom w:val="none" w:sz="0" w:space="0" w:color="auto"/>
                <w:right w:val="none" w:sz="0" w:space="0" w:color="auto"/>
              </w:divBdr>
              <w:divsChild>
                <w:div w:id="1461262301">
                  <w:marLeft w:val="0"/>
                  <w:marRight w:val="0"/>
                  <w:marTop w:val="0"/>
                  <w:marBottom w:val="0"/>
                  <w:divBdr>
                    <w:top w:val="none" w:sz="0" w:space="0" w:color="auto"/>
                    <w:left w:val="none" w:sz="0" w:space="0" w:color="auto"/>
                    <w:bottom w:val="none" w:sz="0" w:space="0" w:color="auto"/>
                    <w:right w:val="none" w:sz="0" w:space="0" w:color="auto"/>
                  </w:divBdr>
                  <w:divsChild>
                    <w:div w:id="12584656">
                      <w:marLeft w:val="0"/>
                      <w:marRight w:val="0"/>
                      <w:marTop w:val="0"/>
                      <w:marBottom w:val="0"/>
                      <w:divBdr>
                        <w:top w:val="none" w:sz="0" w:space="0" w:color="auto"/>
                        <w:left w:val="none" w:sz="0" w:space="0" w:color="auto"/>
                        <w:bottom w:val="none" w:sz="0" w:space="0" w:color="auto"/>
                        <w:right w:val="none" w:sz="0" w:space="0" w:color="auto"/>
                      </w:divBdr>
                      <w:divsChild>
                        <w:div w:id="267590795">
                          <w:marLeft w:val="0"/>
                          <w:marRight w:val="0"/>
                          <w:marTop w:val="0"/>
                          <w:marBottom w:val="0"/>
                          <w:divBdr>
                            <w:top w:val="none" w:sz="0" w:space="0" w:color="auto"/>
                            <w:left w:val="none" w:sz="0" w:space="0" w:color="auto"/>
                            <w:bottom w:val="none" w:sz="0" w:space="0" w:color="auto"/>
                            <w:right w:val="none" w:sz="0" w:space="0" w:color="auto"/>
                          </w:divBdr>
                          <w:divsChild>
                            <w:div w:id="194970568">
                              <w:marLeft w:val="0"/>
                              <w:marRight w:val="0"/>
                              <w:marTop w:val="0"/>
                              <w:marBottom w:val="0"/>
                              <w:divBdr>
                                <w:top w:val="none" w:sz="0" w:space="0" w:color="auto"/>
                                <w:left w:val="none" w:sz="0" w:space="0" w:color="auto"/>
                                <w:bottom w:val="none" w:sz="0" w:space="0" w:color="auto"/>
                                <w:right w:val="none" w:sz="0" w:space="0" w:color="auto"/>
                              </w:divBdr>
                              <w:divsChild>
                                <w:div w:id="2038121413">
                                  <w:marLeft w:val="0"/>
                                  <w:marRight w:val="0"/>
                                  <w:marTop w:val="0"/>
                                  <w:marBottom w:val="0"/>
                                  <w:divBdr>
                                    <w:top w:val="none" w:sz="0" w:space="0" w:color="auto"/>
                                    <w:left w:val="none" w:sz="0" w:space="0" w:color="auto"/>
                                    <w:bottom w:val="none" w:sz="0" w:space="0" w:color="auto"/>
                                    <w:right w:val="none" w:sz="0" w:space="0" w:color="auto"/>
                                  </w:divBdr>
                                  <w:divsChild>
                                    <w:div w:id="343361978">
                                      <w:marLeft w:val="0"/>
                                      <w:marRight w:val="0"/>
                                      <w:marTop w:val="0"/>
                                      <w:marBottom w:val="0"/>
                                      <w:divBdr>
                                        <w:top w:val="none" w:sz="0" w:space="0" w:color="auto"/>
                                        <w:left w:val="none" w:sz="0" w:space="0" w:color="auto"/>
                                        <w:bottom w:val="none" w:sz="0" w:space="0" w:color="auto"/>
                                        <w:right w:val="none" w:sz="0" w:space="0" w:color="auto"/>
                                      </w:divBdr>
                                      <w:divsChild>
                                        <w:div w:id="197756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4026084">
      <w:bodyDiv w:val="1"/>
      <w:marLeft w:val="0"/>
      <w:marRight w:val="0"/>
      <w:marTop w:val="0"/>
      <w:marBottom w:val="0"/>
      <w:divBdr>
        <w:top w:val="none" w:sz="0" w:space="0" w:color="auto"/>
        <w:left w:val="none" w:sz="0" w:space="0" w:color="auto"/>
        <w:bottom w:val="none" w:sz="0" w:space="0" w:color="auto"/>
        <w:right w:val="none" w:sz="0" w:space="0" w:color="auto"/>
      </w:divBdr>
      <w:divsChild>
        <w:div w:id="1095250120">
          <w:marLeft w:val="0"/>
          <w:marRight w:val="0"/>
          <w:marTop w:val="0"/>
          <w:marBottom w:val="0"/>
          <w:divBdr>
            <w:top w:val="none" w:sz="0" w:space="0" w:color="auto"/>
            <w:left w:val="none" w:sz="0" w:space="0" w:color="auto"/>
            <w:bottom w:val="none" w:sz="0" w:space="0" w:color="auto"/>
            <w:right w:val="none" w:sz="0" w:space="0" w:color="auto"/>
          </w:divBdr>
          <w:divsChild>
            <w:div w:id="1947496080">
              <w:marLeft w:val="0"/>
              <w:marRight w:val="0"/>
              <w:marTop w:val="0"/>
              <w:marBottom w:val="0"/>
              <w:divBdr>
                <w:top w:val="none" w:sz="0" w:space="0" w:color="auto"/>
                <w:left w:val="none" w:sz="0" w:space="0" w:color="auto"/>
                <w:bottom w:val="none" w:sz="0" w:space="0" w:color="auto"/>
                <w:right w:val="none" w:sz="0" w:space="0" w:color="auto"/>
              </w:divBdr>
              <w:divsChild>
                <w:div w:id="269629527">
                  <w:marLeft w:val="0"/>
                  <w:marRight w:val="0"/>
                  <w:marTop w:val="0"/>
                  <w:marBottom w:val="0"/>
                  <w:divBdr>
                    <w:top w:val="none" w:sz="0" w:space="0" w:color="auto"/>
                    <w:left w:val="none" w:sz="0" w:space="0" w:color="auto"/>
                    <w:bottom w:val="none" w:sz="0" w:space="0" w:color="auto"/>
                    <w:right w:val="none" w:sz="0" w:space="0" w:color="auto"/>
                  </w:divBdr>
                  <w:divsChild>
                    <w:div w:id="1254046401">
                      <w:marLeft w:val="0"/>
                      <w:marRight w:val="0"/>
                      <w:marTop w:val="0"/>
                      <w:marBottom w:val="0"/>
                      <w:divBdr>
                        <w:top w:val="none" w:sz="0" w:space="0" w:color="auto"/>
                        <w:left w:val="none" w:sz="0" w:space="0" w:color="auto"/>
                        <w:bottom w:val="none" w:sz="0" w:space="0" w:color="auto"/>
                        <w:right w:val="none" w:sz="0" w:space="0" w:color="auto"/>
                      </w:divBdr>
                      <w:divsChild>
                        <w:div w:id="1895770624">
                          <w:marLeft w:val="0"/>
                          <w:marRight w:val="0"/>
                          <w:marTop w:val="0"/>
                          <w:marBottom w:val="0"/>
                          <w:divBdr>
                            <w:top w:val="none" w:sz="0" w:space="0" w:color="auto"/>
                            <w:left w:val="none" w:sz="0" w:space="0" w:color="auto"/>
                            <w:bottom w:val="none" w:sz="0" w:space="0" w:color="auto"/>
                            <w:right w:val="none" w:sz="0" w:space="0" w:color="auto"/>
                          </w:divBdr>
                          <w:divsChild>
                            <w:div w:id="502017143">
                              <w:marLeft w:val="0"/>
                              <w:marRight w:val="0"/>
                              <w:marTop w:val="0"/>
                              <w:marBottom w:val="0"/>
                              <w:divBdr>
                                <w:top w:val="none" w:sz="0" w:space="0" w:color="auto"/>
                                <w:left w:val="none" w:sz="0" w:space="0" w:color="auto"/>
                                <w:bottom w:val="none" w:sz="0" w:space="0" w:color="auto"/>
                                <w:right w:val="none" w:sz="0" w:space="0" w:color="auto"/>
                              </w:divBdr>
                              <w:divsChild>
                                <w:div w:id="1711412990">
                                  <w:marLeft w:val="0"/>
                                  <w:marRight w:val="0"/>
                                  <w:marTop w:val="0"/>
                                  <w:marBottom w:val="0"/>
                                  <w:divBdr>
                                    <w:top w:val="none" w:sz="0" w:space="0" w:color="auto"/>
                                    <w:left w:val="none" w:sz="0" w:space="0" w:color="auto"/>
                                    <w:bottom w:val="none" w:sz="0" w:space="0" w:color="auto"/>
                                    <w:right w:val="none" w:sz="0" w:space="0" w:color="auto"/>
                                  </w:divBdr>
                                  <w:divsChild>
                                    <w:div w:id="129129818">
                                      <w:marLeft w:val="0"/>
                                      <w:marRight w:val="0"/>
                                      <w:marTop w:val="0"/>
                                      <w:marBottom w:val="0"/>
                                      <w:divBdr>
                                        <w:top w:val="none" w:sz="0" w:space="0" w:color="auto"/>
                                        <w:left w:val="none" w:sz="0" w:space="0" w:color="auto"/>
                                        <w:bottom w:val="none" w:sz="0" w:space="0" w:color="auto"/>
                                        <w:right w:val="none" w:sz="0" w:space="0" w:color="auto"/>
                                      </w:divBdr>
                                      <w:divsChild>
                                        <w:div w:id="4657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2725493">
      <w:bodyDiv w:val="1"/>
      <w:marLeft w:val="0"/>
      <w:marRight w:val="0"/>
      <w:marTop w:val="0"/>
      <w:marBottom w:val="0"/>
      <w:divBdr>
        <w:top w:val="none" w:sz="0" w:space="0" w:color="auto"/>
        <w:left w:val="none" w:sz="0" w:space="0" w:color="auto"/>
        <w:bottom w:val="none" w:sz="0" w:space="0" w:color="auto"/>
        <w:right w:val="none" w:sz="0" w:space="0" w:color="auto"/>
      </w:divBdr>
      <w:divsChild>
        <w:div w:id="1316297894">
          <w:marLeft w:val="0"/>
          <w:marRight w:val="0"/>
          <w:marTop w:val="0"/>
          <w:marBottom w:val="0"/>
          <w:divBdr>
            <w:top w:val="none" w:sz="0" w:space="0" w:color="auto"/>
            <w:left w:val="none" w:sz="0" w:space="0" w:color="auto"/>
            <w:bottom w:val="none" w:sz="0" w:space="0" w:color="auto"/>
            <w:right w:val="none" w:sz="0" w:space="0" w:color="auto"/>
          </w:divBdr>
          <w:divsChild>
            <w:div w:id="897323815">
              <w:marLeft w:val="0"/>
              <w:marRight w:val="0"/>
              <w:marTop w:val="0"/>
              <w:marBottom w:val="0"/>
              <w:divBdr>
                <w:top w:val="none" w:sz="0" w:space="0" w:color="auto"/>
                <w:left w:val="none" w:sz="0" w:space="0" w:color="auto"/>
                <w:bottom w:val="none" w:sz="0" w:space="0" w:color="auto"/>
                <w:right w:val="none" w:sz="0" w:space="0" w:color="auto"/>
              </w:divBdr>
              <w:divsChild>
                <w:div w:id="891113272">
                  <w:marLeft w:val="0"/>
                  <w:marRight w:val="0"/>
                  <w:marTop w:val="0"/>
                  <w:marBottom w:val="0"/>
                  <w:divBdr>
                    <w:top w:val="none" w:sz="0" w:space="0" w:color="auto"/>
                    <w:left w:val="none" w:sz="0" w:space="0" w:color="auto"/>
                    <w:bottom w:val="none" w:sz="0" w:space="0" w:color="auto"/>
                    <w:right w:val="none" w:sz="0" w:space="0" w:color="auto"/>
                  </w:divBdr>
                  <w:divsChild>
                    <w:div w:id="165176829">
                      <w:marLeft w:val="0"/>
                      <w:marRight w:val="0"/>
                      <w:marTop w:val="0"/>
                      <w:marBottom w:val="0"/>
                      <w:divBdr>
                        <w:top w:val="none" w:sz="0" w:space="0" w:color="auto"/>
                        <w:left w:val="none" w:sz="0" w:space="0" w:color="auto"/>
                        <w:bottom w:val="none" w:sz="0" w:space="0" w:color="auto"/>
                        <w:right w:val="none" w:sz="0" w:space="0" w:color="auto"/>
                      </w:divBdr>
                      <w:divsChild>
                        <w:div w:id="1954246033">
                          <w:marLeft w:val="0"/>
                          <w:marRight w:val="0"/>
                          <w:marTop w:val="0"/>
                          <w:marBottom w:val="0"/>
                          <w:divBdr>
                            <w:top w:val="none" w:sz="0" w:space="0" w:color="auto"/>
                            <w:left w:val="none" w:sz="0" w:space="0" w:color="auto"/>
                            <w:bottom w:val="none" w:sz="0" w:space="0" w:color="auto"/>
                            <w:right w:val="none" w:sz="0" w:space="0" w:color="auto"/>
                          </w:divBdr>
                          <w:divsChild>
                            <w:div w:id="196354774">
                              <w:marLeft w:val="0"/>
                              <w:marRight w:val="0"/>
                              <w:marTop w:val="0"/>
                              <w:marBottom w:val="0"/>
                              <w:divBdr>
                                <w:top w:val="none" w:sz="0" w:space="0" w:color="auto"/>
                                <w:left w:val="none" w:sz="0" w:space="0" w:color="auto"/>
                                <w:bottom w:val="none" w:sz="0" w:space="0" w:color="auto"/>
                                <w:right w:val="none" w:sz="0" w:space="0" w:color="auto"/>
                              </w:divBdr>
                              <w:divsChild>
                                <w:div w:id="1372072446">
                                  <w:marLeft w:val="0"/>
                                  <w:marRight w:val="0"/>
                                  <w:marTop w:val="0"/>
                                  <w:marBottom w:val="0"/>
                                  <w:divBdr>
                                    <w:top w:val="none" w:sz="0" w:space="0" w:color="auto"/>
                                    <w:left w:val="none" w:sz="0" w:space="0" w:color="auto"/>
                                    <w:bottom w:val="none" w:sz="0" w:space="0" w:color="auto"/>
                                    <w:right w:val="none" w:sz="0" w:space="0" w:color="auto"/>
                                  </w:divBdr>
                                  <w:divsChild>
                                    <w:div w:id="1370839896">
                                      <w:marLeft w:val="0"/>
                                      <w:marRight w:val="0"/>
                                      <w:marTop w:val="0"/>
                                      <w:marBottom w:val="0"/>
                                      <w:divBdr>
                                        <w:top w:val="none" w:sz="0" w:space="0" w:color="auto"/>
                                        <w:left w:val="none" w:sz="0" w:space="0" w:color="auto"/>
                                        <w:bottom w:val="none" w:sz="0" w:space="0" w:color="auto"/>
                                        <w:right w:val="none" w:sz="0" w:space="0" w:color="auto"/>
                                      </w:divBdr>
                                      <w:divsChild>
                                        <w:div w:id="1392658576">
                                          <w:marLeft w:val="0"/>
                                          <w:marRight w:val="0"/>
                                          <w:marTop w:val="0"/>
                                          <w:marBottom w:val="0"/>
                                          <w:divBdr>
                                            <w:top w:val="none" w:sz="0" w:space="0" w:color="auto"/>
                                            <w:left w:val="none" w:sz="0" w:space="0" w:color="auto"/>
                                            <w:bottom w:val="none" w:sz="0" w:space="0" w:color="auto"/>
                                            <w:right w:val="none" w:sz="0" w:space="0" w:color="auto"/>
                                          </w:divBdr>
                                          <w:divsChild>
                                            <w:div w:id="165190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UPS</Company>
  <LinksUpToDate>false</LinksUpToDate>
  <CharactersWithSpaces>2149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O'Donnell Ilene (HKN1YJR)</dc:creator>
  <cp:keywords/>
  <dc:description/>
  <cp:lastModifiedBy>O'Donnell Ilene (HKN1YJR)</cp:lastModifiedBy>
  <cp:revision>1</cp:revision>
  <dcterms:created xsi:type="dcterms:W3CDTF">2015-10-05T15:28:00Z</dcterms:created>
  <dcterms:modified xsi:type="dcterms:W3CDTF">2015-10-05T15:30:00Z</dcterms:modified>
</cp:coreProperties>
</file>