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v0.4.9.5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399"/>
        <w:jc w:val="left"/>
        <w:tblLayout w:type="fixed"/>
        <w:tblLook w:firstColumn="1" w:firstRow="1" w:lastColumn="0" w:lastRow="0" w:noHBand="0" w:noVBand="1" w:val="04A0"/>
      </w:tblPr>
      <w:tblGrid>
        <w:gridCol w:w="1295"/>
        <w:gridCol w:w="822"/>
        <w:gridCol w:w="598"/>
        <w:gridCol w:w="713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5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71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5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1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Envoy, target a player - that player Abstains.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400"/>
        <w:jc w:val="left"/>
        <w:tblLayout w:type="fixed"/>
        <w:tblLook w:firstColumn="1" w:firstRow="1" w:lastColumn="0" w:lastRow="0" w:noHBand="0" w:noVBand="1" w:val="04A0"/>
      </w:tblPr>
      <w:tblGrid>
        <w:gridCol w:w="997"/>
        <w:gridCol w:w="1607"/>
        <w:gridCol w:w="4906"/>
        <w:gridCol w:w="6888"/>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passing over 1 Water Territory (must end on land)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crossing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8140"/>
        <w:jc w:val="left"/>
        <w:tblLayout w:type="fixed"/>
        <w:tblLook w:firstColumn="1" w:firstRow="1" w:lastColumn="0" w:lastRow="0" w:noHBand="0" w:noVBand="1" w:val="04A0"/>
      </w:tblPr>
      <w:tblGrid>
        <w:gridCol w:w="1405"/>
        <w:gridCol w:w="6735"/>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