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 xml:space="preserve">2.2 When two effects conflict, the one that says </w:t>
      </w:r>
      <w:r>
        <w:rPr>
          <w:rFonts w:ascii="EB Garamond" w:hAnsi="EB Garamond"/>
          <w:b/>
          <w:i w:val="0"/>
        </w:rPr>
        <w:t>can't</w:t>
      </w:r>
      <w:r>
        <w:rPr>
          <w:rFonts w:ascii="EB Garamond" w:hAnsi="EB Garamond"/>
          <w:b w:val="0"/>
          <w:i w:val="0"/>
        </w:rPr>
        <w:t xml:space="preserve"> (or </w:t>
      </w:r>
      <w:r>
        <w:rPr>
          <w:rFonts w:ascii="EB Garamond" w:hAnsi="EB Garamond"/>
          <w:b/>
          <w:i w:val="0"/>
        </w:rPr>
        <w:t>doesn't</w:t>
      </w:r>
      <w:r>
        <w:rPr>
          <w:rFonts w:ascii="EB Garamond" w:hAnsi="EB Garamond"/>
          <w:b w:val="0"/>
          <w:i w:val="0"/>
        </w:rPr>
        <w: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Standing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w:t>
      </w:r>
      <w:r>
        <w:rPr>
          <w:rFonts w:ascii="EB Garamond" w:hAnsi="EB Garamond"/>
          <w:b/>
          <w:i w:val="0"/>
        </w:rPr>
        <w:t>efficient</w:t>
      </w:r>
      <w:r>
        <w:rPr>
          <w:rFonts w:ascii="EB Garamond" w:hAnsi="EB Garamond"/>
          <w:b w:val="0"/>
          <w:i w:val="0"/>
        </w:rPr>
        <w:t xml:space="preserve"> with the raw material or Pursuit named on its tile. While a Pursuit shares a </w:t>
      </w:r>
      <w:r>
        <w:rPr>
          <w:rFonts w:ascii="EB Garamond" w:hAnsi="EB Garamond"/>
          <w:b/>
          <w:i w:val="0"/>
        </w:rPr>
        <w:t>settlement ward</w:t>
      </w:r>
      <w:r>
        <w:rPr>
          <w:rFonts w:ascii="EB Garamond" w:hAnsi="EB Garamond"/>
          <w:b w:val="0"/>
          <w:i w:val="0"/>
        </w:rPr>
        <w:t xml:space="preserve">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and the </w:t>
      </w:r>
      <w:r>
        <w:rPr>
          <w:rFonts w:ascii="EB Garamond" w:hAnsi="EB Garamond"/>
          <w:b/>
          <w:i w:val="0"/>
        </w:rPr>
        <w:t>starting player</w:t>
      </w:r>
      <w:r>
        <w:rPr>
          <w:rFonts w:ascii="EB Garamond" w:hAnsi="EB Garamond"/>
          <w:b w:val="0"/>
          <w:i w:val="0"/>
        </w:rPr>
        <w:t xml:space="preserve">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w:t>
      </w:r>
      <w:r>
        <w:rPr>
          <w:rFonts w:ascii="EB Garamond" w:hAnsi="EB Garamond"/>
          <w:b/>
          <w:i w:val="0"/>
        </w:rPr>
        <w:t>Timer</w:t>
      </w:r>
      <w:r>
        <w:rPr>
          <w:rFonts w:ascii="EB Garamond" w:hAnsi="EB Garamond"/>
          <w:b w:val="0"/>
          <w:i w:val="0"/>
        </w:rPr>
        <w:t xml:space="preserve">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w:t>
      </w:r>
      <w:r>
        <w:rPr>
          <w:rFonts w:ascii="EB Garamond" w:hAnsi="EB Garamond"/>
          <w:b/>
          <w:i w:val="0"/>
        </w:rPr>
        <w:t>domain standing</w:t>
      </w:r>
      <w:r>
        <w:rPr>
          <w:rFonts w:ascii="EB Garamond" w:hAnsi="EB Garamond"/>
          <w:b w:val="0"/>
          <w:i w:val="0"/>
        </w:rPr>
        <w:t xml:space="preserve"> effects.</w:t>
      </w:r>
    </w:p>
    <w:p>
      <w:pPr>
        <w:pStyle w:val="ListBullet"/>
      </w:pPr>
      <w:r>
        <w:rPr>
          <w:rFonts w:ascii="EB Garamond" w:hAnsi="EB Garamond"/>
          <w:b/>
          <w:i w:val="0"/>
        </w:rPr>
        <w:t>Apply the season</w:t>
      </w:r>
      <w:r>
        <w:rPr>
          <w:rFonts w:ascii="EB Garamond" w:hAnsi="EB Garamond"/>
          <w:b w:val="0"/>
          <w:i w:val="0"/>
        </w:rPr>
        <w:t xml:space="preserve"> — check this turn's </w:t>
      </w:r>
      <w:r>
        <w:rPr>
          <w:rFonts w:ascii="EB Garamond" w:hAnsi="EB Garamond"/>
          <w:b/>
          <w:i w:val="0"/>
        </w:rPr>
        <w:t>season</w:t>
      </w:r>
      <w:r>
        <w:rPr>
          <w:rFonts w:ascii="EB Garamond" w:hAnsi="EB Garamond"/>
          <w:b w:val="0"/>
          <w:i w:val="0"/>
        </w:rPr>
        <w:t xml:space="preserve">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r>
        <w:rPr>
          <w:rFonts w:ascii="EB Garamond" w:hAnsi="EB Garamond"/>
          <w:b w:val="0"/>
          <w:i w:val="0"/>
        </w:rPr>
        <w:t>.</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from: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r>
        <w:rPr>
          <w:rFonts w:ascii="EB Garamond" w:hAnsi="EB Garamond"/>
          <w:b w:val="0"/>
          <w:i w:val="0"/>
        </w:rPr>
        <w:t>.</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r>
        <w:rPr>
          <w:rFonts w:ascii="EB Garamond" w:hAnsi="EB Garamond"/>
          <w:b w:val="0"/>
          <w:i w:val="0"/>
        </w:rPr>
        <w:t>.</w:t>
      </w:r>
    </w:p>
    <w:p>
      <w:pPr>
        <w:pStyle w:val="ListBullet"/>
      </w:pPr>
      <w:r>
        <w:rPr>
          <w:rFonts w:ascii="EB Garamond" w:hAnsi="EB Garamond"/>
          <w:b/>
          <w:i w:val="0"/>
        </w:rPr>
        <w:t>Winter:</w:t>
      </w:r>
      <w:r>
        <w:rPr>
          <w:rFonts w:ascii="EB Garamond" w:hAnsi="EB Garamond"/>
          <w:b w:val="0"/>
          <w:i w:val="0"/>
        </w:rPr>
        <w:t xml:space="preserve"> if it's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r>
        <w:rPr>
          <w:rFonts w:ascii="EB Garamond" w:hAnsi="EB Garamond"/>
          <w:b w:val="0"/>
          <w:i w:val="0"/>
        </w:rPr>
        <w:t>.</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val="0"/>
          <w:i w:val="0"/>
        </w:rPr>
        <w:t xml:space="preserve">Pay </w:t>
      </w:r>
      <w:r>
        <w:rPr>
          <w:rFonts w:ascii="EB Garamond" w:hAnsi="EB Garamond"/>
          <w:b/>
          <w:i w:val="0"/>
        </w:rPr>
        <w:t>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r>
        <w:rPr>
          <w:rFonts w:ascii="EB Garamond" w:hAnsi="EB Garamond"/>
          <w:b w:val="0"/>
          <w:i w:val="0"/>
        </w:rPr>
        <w:t>.</w:t>
      </w:r>
    </w:p>
    <w:p>
      <w:pPr>
        <w:pStyle w:val="ListBullet"/>
      </w:pPr>
      <w:r>
        <w:rPr>
          <w:rFonts w:ascii="EB Garamond" w:hAnsi="EB Garamond"/>
          <w:b/>
          <w:i w:val="0"/>
        </w:rPr>
        <w:t>Extort:</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w:t>
      </w:r>
      <w:r>
        <w:rPr>
          <w:rFonts w:ascii="EB Garamond" w:hAnsi="EB Garamond"/>
          <w:b/>
          <w:i w:val="0"/>
        </w:rPr>
        <w:t>army</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gains </w:t>
      </w:r>
      <w:r>
        <w:rPr>
          <w:rFonts w:ascii="EB Garamond" w:hAnsi="EB Garamond"/>
          <w:b/>
          <w:i w:val="0"/>
        </w:rPr>
        <w:t>+2 Endurance</w:t>
      </w:r>
      <w:r>
        <w:rPr>
          <w:rFonts w:ascii="EB Garamond" w:hAnsi="EB Garamond"/>
          <w:b w:val="0"/>
          <w:i w:val="0"/>
        </w:rPr>
        <w:t xml:space="preserve">; then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armies</w:t>
      </w:r>
      <w:r>
        <w:rPr>
          <w:rFonts w:ascii="EB Garamond" w:hAnsi="EB Garamond"/>
          <w:b w:val="0"/>
          <w:i w:val="0"/>
        </w:rPr>
        <w:t xml:space="preserve">. </w:t>
      </w:r>
      <w:r>
        <w:rPr>
          <w:rFonts w:ascii="EB Garamond" w:hAnsi="EB Garamond"/>
          <w:b w:val="0"/>
          <w:i/>
        </w:rPr>
        <w:t>(An army can immediately regain these effects after losing them, if applicable.)</w:t>
      </w:r>
    </w:p>
    <w:p>
      <w:pPr>
        <w:pStyle w:val="ListBullet"/>
      </w:pPr>
      <w:r>
        <w:rPr>
          <w:rFonts w:ascii="EB Garamond" w:hAnsi="EB Garamond"/>
          <w:b w:val="0"/>
          <w:i w:val="0"/>
        </w:rPr>
        <w:t xml:space="preserve">Resolve any remaining </w:t>
      </w:r>
      <w:r>
        <w:rPr>
          <w:rFonts w:ascii="EB Garamond" w:hAnsi="EB Garamond"/>
          <w:b/>
          <w:i w:val="0"/>
        </w:rPr>
        <w:t>start-of-turn</w:t>
      </w:r>
      <w:r>
        <w:rPr>
          <w:rFonts w:ascii="EB Garamond" w:hAnsi="EB Garamond"/>
          <w:b w:val="0"/>
          <w:i w:val="0"/>
        </w:rPr>
        <w:t xml:space="preserve"> effects.</w:t>
      </w:r>
    </w:p>
    <w:p>
      <w:pPr>
        <w:keepNext/>
        <w:spacing w:before="160" w:after="80"/>
        <w:outlineLvl w:val="2"/>
      </w:pPr>
      <w:r>
        <w:rPr>
          <w:rFonts w:ascii="EB Garamond" w:hAnsi="EB Garamond"/>
          <w:b/>
          <w:i w:val="0"/>
          <w:sz w:val="32"/>
        </w:rPr>
        <w:t>Council Phase</w:t>
      </w:r>
    </w:p>
    <w:p>
      <w:r>
        <w:rPr>
          <w:rFonts w:ascii="EB Garamond" w:hAnsi="EB Garamond"/>
          <w:b w:val="0"/>
          <w:i w:val="0"/>
        </w:rPr>
        <w:t xml:space="preserve">Before players send personal envoys, there's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domain; if the vote ties, the </w:t>
      </w:r>
      <w:r>
        <w:rPr>
          <w:rFonts w:ascii="EB Garamond" w:hAnsi="EB Garamond"/>
          <w:b/>
          <w:i w:val="0"/>
        </w:rPr>
        <w:t>host</w:t>
      </w:r>
      <w:r>
        <w:rPr>
          <w:rFonts w:ascii="EB Garamond" w:hAnsi="EB Garamond"/>
          <w:b w:val="0"/>
          <w:i w:val="0"/>
        </w:rPr>
        <w:t xml:space="preserve"> breaks it. Then, clockwise from the starting player,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domain, starting with </w:t>
      </w:r>
      <w:r>
        <w:rPr>
          <w:rFonts w:ascii="EB Garamond" w:hAnsi="EB Garamond"/>
          <w:b/>
          <w:i w:val="0"/>
        </w:rPr>
        <w:t>innate 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(see </w:t>
      </w:r>
      <w:r>
        <w:rPr>
          <w:rFonts w:ascii="EB Garamond" w:hAnsi="EB Garamond"/>
          <w:b/>
          <w:i w:val="0"/>
        </w:rPr>
        <w:t>Actions &amp; Voting</w:t>
      </w:r>
      <w:r>
        <w:rPr>
          <w:rFonts w:ascii="EB Garamond" w:hAnsi="EB Garamond"/>
          <w:b w:val="0"/>
          <w:i w:val="0"/>
        </w:rPr>
        <w:t xml:space="preserve"> for how a vote resolves).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 </w:t>
      </w:r>
      <w:r>
        <w:rPr>
          <w:rFonts w:ascii="EB Garamond" w:hAnsi="EB Garamond"/>
          <w:b/>
          <w:i w:val="0"/>
        </w:rPr>
        <w:t>Prowess → Cunning → Piety → Industry</w:t>
      </w:r>
      <w:r>
        <w:rPr>
          <w:rFonts w:ascii="EB Garamond" w:hAnsi="EB Garamond"/>
          <w:b w:val="0"/>
          <w:i w:val="0"/>
        </w:rPr>
        <w:t xml:space="preserve">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and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the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Spend a </w:t>
      </w:r>
      <w:r>
        <w:rPr>
          <w:rFonts w:ascii="EB Garamond" w:hAnsi="EB Garamond"/>
          <w:b/>
          <w:i w:val="0"/>
        </w:rPr>
        <w:t>Domain point</w:t>
      </w:r>
      <w:r>
        <w:rPr>
          <w:rFonts w:ascii="EB Garamond" w:hAnsi="EB Garamond"/>
          <w:b w:val="0"/>
          <w:i w:val="0"/>
        </w:rPr>
        <w: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perform a </w:t>
      </w:r>
      <w:r>
        <w:rPr>
          <w:rFonts w:ascii="EB Garamond" w:hAnsi="EB Garamond"/>
          <w:b/>
          <w:i w:val="0"/>
        </w:rPr>
        <w:t>Declare War</w:t>
      </w:r>
      <w:r>
        <w:rPr>
          <w:rFonts w:ascii="EB Garamond" w:hAnsi="EB Garamond"/>
          <w:b w:val="0"/>
          <w:i w:val="0"/>
        </w:rPr>
        <w:t xml:space="preserve"> action against the condemned player.</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whichever </w:t>
      </w:r>
      <w:r>
        <w:rPr>
          <w:rFonts w:ascii="EB Garamond" w:hAnsi="EB Garamond"/>
          <w:b/>
          <w:i w:val="0"/>
        </w:rPr>
        <w:t>Cunning action</w:t>
      </w:r>
      <w:r>
        <w:rPr>
          <w:rFonts w:ascii="EB Garamond" w:hAnsi="EB Garamond"/>
          <w:b w:val="0"/>
          <w:i w:val="0"/>
        </w:rPr>
        <w:t xml:space="preserve">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can't </w:t>
      </w:r>
      <w:r>
        <w:rPr>
          <w:rFonts w:ascii="EB Garamond" w:hAnsi="EB Garamond"/>
          <w:b/>
          <w:i w:val="0"/>
        </w:rPr>
        <w:t>Oppose</w:t>
      </w:r>
      <w:r>
        <w:rPr>
          <w:rFonts w:ascii="EB Garamond" w:hAnsi="EB Garamond"/>
          <w:b w:val="0"/>
          <w:i w:val="0"/>
        </w:rPr>
        <w:t xml:space="preserve"> that player's </w:t>
      </w:r>
      <w:r>
        <w:rPr>
          <w:rFonts w:ascii="EB Garamond" w:hAnsi="EB Garamond"/>
          <w:b/>
          <w:i w:val="0"/>
        </w:rPr>
        <w:t>Industry envoys</w:t>
      </w:r>
      <w:r>
        <w:rPr>
          <w:rFonts w:ascii="EB Garamond" w:hAnsi="EB Garamond"/>
          <w:b w:val="0"/>
          <w:i w:val="0"/>
        </w:rPr>
        <w:t>.</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 gain a </w:t>
      </w:r>
      <w:r>
        <w:rPr>
          <w:rFonts w:ascii="EB Garamond" w:hAnsi="EB Garamond"/>
          <w:b/>
          <w:i w:val="0"/>
        </w:rPr>
        <w:t>Domain point</w:t>
      </w:r>
      <w:r>
        <w:rPr>
          <w:rFonts w:ascii="EB Garamond" w:hAnsi="EB Garamond"/>
          <w:b w:val="0"/>
          <w:i w:val="0"/>
        </w:rPr>
        <w:t xml:space="preserve">, which you may spend in any of the four </w:t>
      </w:r>
      <w:r>
        <w:rPr>
          <w:rFonts w:ascii="EB Garamond" w:hAnsi="EB Garamond"/>
          <w:b/>
          <w:i w:val="0"/>
        </w:rPr>
        <w:t>Domains</w:t>
      </w:r>
      <w:r>
        <w:rPr>
          <w:rFonts w:ascii="EB Garamond" w:hAnsi="EB Garamond"/>
          <w:b w:val="0"/>
          <w:i w:val="0"/>
        </w:rPr>
        <w:t xml:space="preserve">. Each </w:t>
      </w:r>
      <w:r>
        <w:rPr>
          <w:rFonts w:ascii="EB Garamond" w:hAnsi="EB Garamond"/>
          <w:b/>
          <w:i w:val="0"/>
        </w:rPr>
        <w:t>Domain point</w:t>
      </w:r>
      <w:r>
        <w:rPr>
          <w:rFonts w:ascii="EB Garamond" w:hAnsi="EB Garamond"/>
          <w:b w:val="0"/>
          <w:i w:val="0"/>
        </w:rPr>
        <w:t xml:space="preserve"> raises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reaches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domain — you may spend one extra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domain,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at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w:t>
      </w:r>
      <w:r>
        <w:rPr>
          <w:rFonts w:ascii="EB Garamond" w:hAnsi="EB Garamond"/>
          <w:b/>
          <w:i w:val="0"/>
        </w:rPr>
        <w:t>Established</w:t>
      </w:r>
      <w:r>
        <w:rPr>
          <w:rFonts w:ascii="EB Garamond" w:hAnsi="EB Garamond"/>
          <w:b w:val="0"/>
          <w:i w:val="0"/>
        </w:rPr>
        <w:t xml:space="preserve">) and again at </w:t>
      </w:r>
      <w:r>
        <w:rPr>
          <w:rFonts w:ascii="EB Garamond" w:hAnsi="EB Garamond"/>
          <w:b w:val="0"/>
          <w:i/>
        </w:rPr>
        <w:t>ten</w:t>
      </w:r>
      <w:r>
        <w:rPr>
          <w:rFonts w:ascii="EB Garamond" w:hAnsi="EB Garamond"/>
          <w:b w:val="0"/>
          <w:i w:val="0"/>
        </w:rPr>
        <w:t xml:space="preserve"> (</w:t>
      </w:r>
      <w:r>
        <w:rPr>
          <w:rFonts w:ascii="EB Garamond" w:hAnsi="EB Garamond"/>
          <w:b/>
          <w:i w:val="0"/>
        </w:rPr>
        <w:t>Sovereign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domain makes you harder to oppose there and lets you oppose others more easily with your influence. You also gain a unique effect at each </w:t>
      </w:r>
      <w:r>
        <w:rPr>
          <w:rFonts w:ascii="EB Garamond" w:hAnsi="EB Garamond"/>
          <w:b/>
          <w:i w:val="0"/>
        </w:rPr>
        <w:t>Standing</w:t>
      </w:r>
      <w:r>
        <w:rPr>
          <w:rFonts w:ascii="EB Garamond" w:hAnsi="EB Garamond"/>
          <w:b w:val="0"/>
          <w:i w:val="0"/>
        </w:rPr>
        <w:t xml:space="preserve"> that makes it easier to achieve that domain's objectives.</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domain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w:t>
      </w:r>
      <w:r>
        <w:rPr>
          <w:rFonts w:ascii="EB Garamond" w:hAnsi="EB Garamond"/>
          <w:b/>
          <w:i w:val="0"/>
        </w:rPr>
        <w:t>capital settlement</w:t>
      </w:r>
      <w:r>
        <w:rPr>
          <w:rFonts w:ascii="EB Garamond" w:hAnsi="EB Garamond"/>
          <w:b w:val="0"/>
          <w:i w:val="0"/>
        </w:rPr>
        <w:t xml:space="preserve"> while the player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their control.</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every </w:t>
      </w:r>
      <w:r>
        <w:rPr>
          <w:rFonts w:ascii="EB Garamond" w:hAnsi="EB Garamond"/>
          <w:b/>
          <w:i w:val="0"/>
        </w:rPr>
        <w:t>settlement</w:t>
      </w:r>
      <w:r>
        <w:rPr>
          <w:rFonts w:ascii="EB Garamond" w:hAnsi="EB Garamond"/>
          <w:b w:val="0"/>
          <w:i w:val="0"/>
        </w:rPr>
        <w:t xml:space="preserve"> you control that was </w:t>
      </w:r>
      <w:r>
        <w:rPr>
          <w:rFonts w:ascii="EB Garamond" w:hAnsi="EB Garamond"/>
          <w:b/>
          <w:i w:val="0"/>
        </w:rPr>
        <w:t>chartered</w:t>
      </w:r>
      <w:r>
        <w:rPr>
          <w:rFonts w:ascii="EB Garamond" w:hAnsi="EB Garamond"/>
          <w:b w:val="0"/>
          <w:i w:val="0"/>
        </w:rPr>
        <w:t xml:space="preserve"> by that player to that player. You become their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every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holds. For the rest of the game the vassal's treaties mirror the Suzerain's exactly — any treaty the Suzerain signs, ends, or has ended for them applies identically to the vassal. The vassal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 alliance</w:t>
      </w:r>
      <w:r>
        <w:rPr>
          <w:rFonts w:ascii="EB Garamond" w:hAnsi="EB Garamond"/>
          <w:b w:val="0"/>
          <w:i w:val="0"/>
        </w:rPr>
        <w:t xml:space="preserve"> with the Suzerain, but has no say in other players joining the Suzerain's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can't perform </w:t>
      </w:r>
      <w:r>
        <w:rPr>
          <w:rFonts w:ascii="EB Garamond" w:hAnsi="EB Garamond"/>
          <w:b/>
          <w:i w:val="0"/>
        </w:rPr>
        <w:t>Diplomacy actions</w:t>
      </w:r>
      <w:r>
        <w:rPr>
          <w:rFonts w:ascii="EB Garamond" w:hAnsi="EB Garamond"/>
          <w:b w:val="0"/>
          <w:i w:val="0"/>
        </w:rPr>
        <w:t xml:space="preserve"> and can't be the </w:t>
      </w:r>
      <w:r>
        <w:rPr>
          <w:rFonts w:ascii="EB Garamond" w:hAnsi="EB Garamond"/>
          <w:b/>
          <w:i w:val="0"/>
        </w:rPr>
        <w:t>target</w:t>
      </w:r>
      <w:r>
        <w:rPr>
          <w:rFonts w:ascii="EB Garamond" w:hAnsi="EB Garamond"/>
          <w:b w:val="0"/>
          <w:i w:val="0"/>
        </w:rPr>
        <w:t xml:space="preserve"> of Diplomacy actions.</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vassal's </w:t>
      </w:r>
      <w:r>
        <w:rPr>
          <w:rFonts w:ascii="EB Garamond" w:hAnsi="EB Garamond"/>
          <w:b/>
          <w:i w:val="0"/>
        </w:rPr>
        <w:t>trade income</w:t>
      </w:r>
      <w:r>
        <w:rPr>
          <w:rFonts w:ascii="EB Garamond" w:hAnsi="EB Garamond"/>
          <w:b w:val="0"/>
          <w:i w:val="0"/>
        </w:rPr>
        <w:t xml:space="preserve"> from trading with other 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They come in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turn, </w:t>
      </w:r>
      <w:r>
        <w:rPr>
          <w:rFonts w:ascii="EB Garamond" w:hAnsi="EB Garamond"/>
          <w:b/>
          <w:i w:val="0"/>
        </w:rPr>
        <w:t>settlement wards</w:t>
      </w:r>
      <w:r>
        <w:rPr>
          <w:rFonts w:ascii="EB Garamond" w:hAnsi="EB Garamond"/>
          <w:b w:val="0"/>
          <w:i w:val="0"/>
        </w:rPr>
        <w:t xml:space="preserve"> that a </w:t>
      </w:r>
      <w:r>
        <w:rPr>
          <w:rFonts w:ascii="EB Garamond" w:hAnsi="EB Garamond"/>
          <w:b/>
          <w:i w:val="0"/>
        </w:rPr>
        <w:t>pursuit</w:t>
      </w:r>
      <w:r>
        <w:rPr>
          <w:rFonts w:ascii="EB Garamond" w:hAnsi="EB Garamond"/>
          <w:b w:val="0"/>
          <w:i w:val="0"/>
        </w:rPr>
        <w:t xml:space="preserve"> can fill,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 xml:space="preserve">A </w:t>
      </w:r>
      <w:r>
        <w:rPr>
          <w:rFonts w:ascii="EB Garamond" w:hAnsi="EB Garamond"/>
          <w:b/>
          <w:i w:val="0"/>
        </w:rPr>
        <w:t>settlement</w:t>
      </w:r>
      <w:r>
        <w:rPr>
          <w:rFonts w:ascii="EB Garamond" w:hAnsi="EB Garamond"/>
          <w:b w:val="0"/>
          <w:i w:val="0"/>
        </w:rPr>
        <w:t xml:space="preserve"> contains </w:t>
      </w:r>
      <w:r>
        <w:rPr>
          <w:rFonts w:ascii="EB Garamond" w:hAnsi="EB Garamond"/>
          <w:b/>
          <w:i w:val="0"/>
        </w:rPr>
        <w:t>1 settlement ward</w:t>
      </w:r>
      <w:r>
        <w:rPr>
          <w:rFonts w:ascii="EB Garamond" w:hAnsi="EB Garamond"/>
          <w:b w:val="0"/>
          <w:i w:val="0"/>
        </w:rPr>
        <w:t xml:space="preserve"> for each of its tiers. A </w:t>
      </w:r>
      <w:r>
        <w:rPr>
          <w:rFonts w:ascii="EB Garamond" w:hAnsi="EB Garamond"/>
          <w:b/>
          <w:i w:val="0"/>
        </w:rPr>
        <w:t>village</w:t>
      </w:r>
      <w:r>
        <w:rPr>
          <w:rFonts w:ascii="EB Garamond" w:hAnsi="EB Garamond"/>
          <w:b w:val="0"/>
          <w:i w:val="0"/>
        </w:rPr>
        <w:t xml:space="preserve"> has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to (range 1); a </w:t>
      </w:r>
      <w:r>
        <w:rPr>
          <w:rFonts w:ascii="EB Garamond" w:hAnsi="EB Garamond"/>
          <w:b/>
          <w:i w:val="0"/>
        </w:rPr>
        <w:t>town</w:t>
      </w:r>
      <w:r>
        <w:rPr>
          <w:rFonts w:ascii="EB Garamond" w:hAnsi="EB Garamond"/>
          <w:b w:val="0"/>
          <w:i w:val="0"/>
        </w:rPr>
        <w:t xml:space="preserve"> has 2 wards, a </w:t>
      </w:r>
      <w:r>
        <w:rPr>
          <w:rFonts w:ascii="EB Garamond" w:hAnsi="EB Garamond"/>
          <w:b/>
          <w:i w:val="0"/>
        </w:rPr>
        <w:t>city</w:t>
      </w:r>
      <w:r>
        <w:rPr>
          <w:rFonts w:ascii="EB Garamond" w:hAnsi="EB Garamond"/>
          <w:b w:val="0"/>
          <w:i w:val="0"/>
        </w:rPr>
        <w:t xml:space="preserve"> has 3, and a </w:t>
      </w:r>
      <w:r>
        <w:rPr>
          <w:rFonts w:ascii="EB Garamond" w:hAnsi="EB Garamond"/>
          <w:b/>
          <w:i w:val="0"/>
        </w:rPr>
        <w:t>metropolis</w:t>
      </w:r>
      <w:r>
        <w:rPr>
          <w:rFonts w:ascii="EB Garamond" w:hAnsi="EB Garamond"/>
          <w:b w:val="0"/>
          <w:i w:val="0"/>
        </w:rPr>
        <w:t xml:space="preserve"> may have 4. The one exception is a </w:t>
      </w:r>
      <w:r>
        <w:rPr>
          <w:rFonts w:ascii="EB Garamond" w:hAnsi="EB Garamond"/>
          <w:b/>
          <w:i w:val="0"/>
        </w:rPr>
        <w:t>hamlet</w:t>
      </w:r>
      <w:r>
        <w:rPr>
          <w:rFonts w:ascii="EB Garamond" w:hAnsi="EB Garamond"/>
          <w:b w:val="0"/>
          <w:i w:val="0"/>
        </w:rPr>
        <w:t xml:space="preserve">: it can hold only </w:t>
      </w:r>
      <w:r>
        <w:rPr>
          <w:rFonts w:ascii="EB Garamond" w:hAnsi="EB Garamond"/>
          <w:b/>
          <w:i w:val="0"/>
        </w:rPr>
        <w:t>husbandry pursuits</w:t>
      </w:r>
      <w:r>
        <w:rPr>
          <w:rFonts w:ascii="EB Garamond" w:hAnsi="EB Garamond"/>
          <w:b w:val="0"/>
          <w:i w:val="0"/>
        </w:rPr>
        <w:t xml:space="preserve">, but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a new settlement, place it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You can't </w:t>
      </w:r>
      <w:r>
        <w:rPr>
          <w:rFonts w:ascii="EB Garamond" w:hAnsi="EB Garamond"/>
          <w:b/>
          <w:i w:val="0"/>
        </w:rPr>
        <w:t>charter</w:t>
      </w:r>
      <w:r>
        <w:rPr>
          <w:rFonts w:ascii="EB Garamond" w:hAnsi="EB Garamond"/>
          <w:b w:val="0"/>
          <w:i w:val="0"/>
        </w:rPr>
        <w:t xml:space="preserve"> a settlement on </w:t>
      </w:r>
      <w:r>
        <w:rPr>
          <w:rFonts w:ascii="EB Garamond" w:hAnsi="EB Garamond"/>
          <w:b/>
          <w:i w:val="0"/>
        </w:rPr>
        <w:t>mountain</w:t>
      </w:r>
      <w:r>
        <w:rPr>
          <w:rFonts w:ascii="EB Garamond" w:hAnsi="EB Garamond"/>
          <w:b w:val="0"/>
          <w:i w:val="0"/>
        </w:rPr>
        <w:t xml:space="preserve"> or </w:t>
      </w:r>
      <w:r>
        <w:rPr>
          <w:rFonts w:ascii="EB Garamond" w:hAnsi="EB Garamond"/>
          <w:b/>
          <w:i w:val="0"/>
        </w:rPr>
        <w:t>water</w:t>
      </w:r>
      <w:r>
        <w:rPr>
          <w:rFonts w:ascii="EB Garamond" w:hAnsi="EB Garamond"/>
          <w:b w:val="0"/>
          <w:i w:val="0"/>
        </w:rPr>
        <w:t xml:space="preserve"> territory. To upgrade a </w:t>
      </w:r>
      <w:r>
        <w:rPr>
          <w:rFonts w:ascii="EB Garamond" w:hAnsi="EB Garamond"/>
          <w:b/>
          <w:i w:val="0"/>
        </w:rPr>
        <w:t>village</w:t>
      </w:r>
      <w:r>
        <w:rPr>
          <w:rFonts w:ascii="EB Garamond" w:hAnsi="EB Garamond"/>
          <w:b w:val="0"/>
          <w:i w:val="0"/>
        </w:rPr>
        <w:t xml:space="preserve"> into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w:t>
      </w:r>
      <w:r>
        <w:rPr>
          <w:rFonts w:ascii="EB Garamond" w:hAnsi="EB Garamond"/>
          <w:b w:val="0"/>
          <w:i w:val="0"/>
        </w:rPr>
        <w:t xml:space="preserve"> territory.</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set by their </w:t>
      </w:r>
      <w:r>
        <w:rPr>
          <w:rFonts w:ascii="EB Garamond" w:hAnsi="EB Garamond"/>
          <w:b/>
          <w:i w:val="0"/>
        </w:rPr>
        <w:t>tier</w:t>
      </w:r>
      <w:r>
        <w:rPr>
          <w:rFonts w:ascii="EB Garamond" w:hAnsi="EB Garamond"/>
          <w:b w:val="0"/>
          <w:i w:val="0"/>
        </w:rPr>
        <w:t xml:space="preserve">, from 1 up to 4. </w:t>
      </w:r>
      <w:r>
        <w:rPr>
          <w:rFonts w:ascii="EB Garamond" w:hAnsi="EB Garamond"/>
          <w:b/>
          <w:i w:val="0"/>
        </w:rPr>
        <w:t>Reach X</w:t>
      </w:r>
      <w:r>
        <w:rPr>
          <w:rFonts w:ascii="EB Garamond" w:hAnsi="EB Garamond"/>
          <w:b w:val="0"/>
          <w:i w:val="0"/>
        </w:rPr>
        <w:t xml:space="preserve"> determines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at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territory, it's </w:t>
      </w:r>
      <w:r>
        <w:rPr>
          <w:rFonts w:ascii="EB Garamond" w:hAnsi="EB Garamond"/>
          <w:b/>
          <w:i w:val="0"/>
        </w:rPr>
        <w:t>contested</w:t>
      </w:r>
      <w:r>
        <w:rPr>
          <w:rFonts w:ascii="EB Garamond" w:hAnsi="EB Garamond"/>
          <w:b w:val="0"/>
          <w:i w:val="0"/>
        </w:rPr>
        <w:t xml:space="preserve">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 action</w:t>
      </w:r>
      <w:r>
        <w:rPr>
          <w:rFonts w:ascii="EB Garamond" w:hAnsi="EB Garamond"/>
          <w:b w:val="0"/>
          <w:i w:val="0"/>
        </w:rPr>
        <w:t xml:space="preserve">. These small farmland communities produce no tax income or muster limit, but have </w:t>
      </w:r>
      <w:r>
        <w:rPr>
          <w:rFonts w:ascii="EB Garamond" w:hAnsi="EB Garamond"/>
          <w:b/>
          <w:i w:val="0"/>
        </w:rPr>
        <w:t>3 husbandry settlement wards</w:t>
      </w:r>
      <w:r>
        <w:rPr>
          <w:rFonts w:ascii="EB Garamond" w:hAnsi="EB Garamond"/>
          <w:b w:val="0"/>
          <w:i w:val="0"/>
        </w:rPr>
        <w:t xml:space="preserve">. You may also </w:t>
      </w:r>
      <w:r>
        <w:rPr>
          <w:rFonts w:ascii="EB Garamond" w:hAnsi="EB Garamond"/>
          <w:b/>
          <w:i w:val="0"/>
        </w:rPr>
        <w:t>pursue arable land</w:t>
      </w:r>
      <w:r>
        <w:rPr>
          <w:rFonts w:ascii="EB Garamond" w:hAnsi="EB Garamond"/>
          <w:b w:val="0"/>
          <w:i w:val="0"/>
        </w:rPr>
        <w:t xml:space="preserve"> 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 xml:space="preserve">Infrastructure comes in 5 ascending tiers. </w:t>
      </w:r>
      <w:r>
        <w:rPr>
          <w:rFonts w:ascii="EB Garamond" w:hAnsi="EB Garamond"/>
          <w:b/>
          <w:i w:val="0"/>
        </w:rPr>
        <w:t>Primitive</w:t>
      </w:r>
      <w:r>
        <w:rPr>
          <w:rFonts w:ascii="EB Garamond" w:hAnsi="EB Garamond"/>
          <w:b w:val="0"/>
          <w:i w:val="0"/>
        </w:rPr>
        <w:t xml:space="preserve"> infrastructure builds the basic blocks of your empire. </w:t>
      </w:r>
      <w:r>
        <w:rPr>
          <w:rFonts w:ascii="EB Garamond" w:hAnsi="EB Garamond"/>
          <w:b/>
          <w:i w:val="0"/>
        </w:rPr>
        <w:t>Developed</w:t>
      </w:r>
      <w:r>
        <w:rPr>
          <w:rFonts w:ascii="EB Garamond" w:hAnsi="EB Garamond"/>
          <w:b w:val="0"/>
          <w:i w:val="0"/>
        </w:rPr>
        <w:t xml:space="preserve"> infrastructure expands and replaces some primitive infrastructure. </w:t>
      </w:r>
      <w:r>
        <w:rPr>
          <w:rFonts w:ascii="EB Garamond" w:hAnsi="EB Garamond"/>
          <w:b/>
          <w:i w:val="0"/>
        </w:rPr>
        <w:t>Sophisticated</w:t>
      </w:r>
      <w:r>
        <w:rPr>
          <w:rFonts w:ascii="EB Garamond" w:hAnsi="EB Garamond"/>
          <w:b w:val="0"/>
          <w:i w:val="0"/>
        </w:rPr>
        <w:t xml:space="preserve"> infrastructure allows more powerful effects and helps unlock unique </w:t>
      </w:r>
      <w:r>
        <w:rPr>
          <w:rFonts w:ascii="EB Garamond" w:hAnsi="EB Garamond"/>
          <w:b/>
          <w:i w:val="0"/>
        </w:rPr>
        <w:t>monument pursuits</w:t>
      </w:r>
      <w:r>
        <w:rPr>
          <w:rFonts w:ascii="EB Garamond" w:hAnsi="EB Garamond"/>
          <w:b w:val="0"/>
          <w:i w:val="0"/>
        </w:rPr>
        <w:t>.</w:t>
      </w:r>
    </w:p>
    <w:p>
      <w:r>
        <w:rPr>
          <w:rFonts w:ascii="EB Garamond" w:hAnsi="EB Garamond"/>
          <w:b w:val="0"/>
          <w:i w:val="0"/>
        </w:rPr>
        <w:t xml:space="preserve">Last are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each built once per game, only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They're Edict-satisfying buildings with very powerful effects. A </w:t>
      </w:r>
      <w:r>
        <w:rPr>
          <w:rFonts w:ascii="EB Garamond" w:hAnsi="EB Garamond"/>
          <w:b/>
          <w:i w:val="0"/>
        </w:rPr>
        <w:t>Wonder</w:t>
      </w:r>
      <w:r>
        <w:rPr>
          <w:rFonts w:ascii="EB Garamond" w:hAnsi="EB Garamond"/>
          <w:b w:val="0"/>
          <w:i w:val="0"/>
        </w:rPr>
        <w:t xml:space="preserve"> exists inside your </w:t>
      </w:r>
      <w:r>
        <w:rPr>
          <w:rFonts w:ascii="EB Garamond" w:hAnsi="EB Garamond"/>
          <w:b/>
          <w:i w:val="0"/>
        </w:rPr>
        <w:t>capital</w:t>
      </w:r>
      <w:r>
        <w:rPr>
          <w:rFonts w:ascii="EB Garamond" w:hAnsi="EB Garamond"/>
          <w:b w:val="0"/>
          <w:i w:val="0"/>
        </w:rPr>
        <w:t xml:space="preserve"> and can't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is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is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is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carry modifiers by hex type (grassland, forest, tundra, wetlands, water, mountain), and are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Territory begins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 settlements</w:t>
      </w:r>
      <w:r>
        <w:rPr>
          <w:rFonts w:ascii="EB Garamond" w:hAnsi="EB Garamond"/>
          <w:b w:val="0"/>
          <w:i w:val="0"/>
        </w:rPr>
        <w:t xml:space="preserve"> you </w:t>
      </w:r>
      <w:r>
        <w:rPr>
          <w:rFonts w:ascii="EB Garamond" w:hAnsi="EB Garamond"/>
          <w:b/>
          <w:i w:val="0"/>
        </w:rPr>
        <w:t>control territories</w:t>
      </w:r>
      <w:r>
        <w:rPr>
          <w:rFonts w:ascii="EB Garamond" w:hAnsi="EB Garamond"/>
          <w:b w:val="0"/>
          <w:i w:val="0"/>
        </w:rPr>
        <w:t xml:space="preserve">: each settlement's </w:t>
      </w:r>
      <w:r>
        <w:rPr>
          <w:rFonts w:ascii="EB Garamond" w:hAnsi="EB Garamond"/>
          <w:b/>
          <w:i w:val="0"/>
        </w:rPr>
        <w:t>reach X</w:t>
      </w:r>
      <w:r>
        <w:rPr>
          <w:rFonts w:ascii="EB Garamond" w:hAnsi="EB Garamond"/>
          <w:b w:val="0"/>
          <w:i w:val="0"/>
        </w:rPr>
        <w:t xml:space="preserve"> adds every territory within that range to your </w:t>
      </w:r>
      <w:r>
        <w:rPr>
          <w:rFonts w:ascii="EB Garamond" w:hAnsi="EB Garamond"/>
          <w:b/>
          <w:i w:val="0"/>
        </w:rPr>
        <w:t>province</w:t>
      </w:r>
      <w:r>
        <w:rPr>
          <w:rFonts w:ascii="EB Garamond" w:hAnsi="EB Garamond"/>
          <w:b w:val="0"/>
          <w:i w:val="0"/>
        </w:rPr>
        <w:t xml:space="preserve">. If another player's </w:t>
      </w:r>
      <w:r>
        <w:rPr>
          <w:rFonts w:ascii="EB Garamond" w:hAnsi="EB Garamond"/>
          <w:b/>
          <w:i w:val="0"/>
        </w:rPr>
        <w:t>settlement reach</w:t>
      </w:r>
      <w:r>
        <w:rPr>
          <w:rFonts w:ascii="EB Garamond" w:hAnsi="EB Garamond"/>
          <w:b w:val="0"/>
          <w:i w:val="0"/>
        </w:rPr>
        <w:t xml:space="preserve"> reaches any territory you control, that territory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player,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their </w:t>
      </w:r>
      <w:r>
        <w:rPr>
          <w:rFonts w:ascii="EB Garamond" w:hAnsi="EB Garamond"/>
          <w:b/>
          <w:i w:val="0"/>
        </w:rPr>
        <w:t>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w:t>
      </w:r>
      <w:r>
        <w:rPr>
          <w:rFonts w:ascii="EB Garamond" w:hAnsi="EB Garamond"/>
          <w:b/>
          <w:i w:val="0"/>
        </w:rPr>
        <w:t>Bankrupt</w:t>
      </w:r>
      <w:r>
        <w:rPr>
          <w:rFonts w:ascii="EB Garamond" w:hAnsi="EB Garamond"/>
          <w:b w:val="0"/>
          <w:i w:val="0"/>
        </w:rPr>
        <w:t xml:space="preserve">: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w:t>
      </w:r>
      <w:r>
        <w:rPr>
          <w:rFonts w:ascii="EB Garamond" w:hAnsi="EB Garamond"/>
          <w:b/>
          <w:i w:val="0"/>
        </w:rPr>
        <w:t>player</w:t>
      </w:r>
      <w:r>
        <w:rPr>
          <w:rFonts w:ascii="EB Garamond" w:hAnsi="EB Garamond"/>
          <w:b w:val="0"/>
          <w:i w:val="0"/>
        </w:rPr>
        <w:t xml:space="preserve"> needs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take part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pursuits count toward how much income your </w:t>
      </w:r>
      <w:r>
        <w:rPr>
          <w:rFonts w:ascii="EB Garamond" w:hAnsi="EB Garamond"/>
          <w:b/>
          <w:i w:val="0"/>
        </w:rPr>
        <w:t>trade agreements</w:t>
      </w:r>
      <w:r>
        <w:rPr>
          <w:rFonts w:ascii="EB Garamond" w:hAnsi="EB Garamond"/>
          <w:b w:val="0"/>
          <w:i w:val="0"/>
        </w:rPr>
        <w:t xml:space="preserve"> generate — any effect that grants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perform the Sign Treaty action gets </w:t>
      </w:r>
      <w:r>
        <w:rPr>
          <w:rFonts w:ascii="EB Garamond" w:hAnsi="EB Garamond"/>
          <w:b/>
          <w:i w:val="0"/>
        </w:rPr>
        <w:t>trade income</w:t>
      </w:r>
      <w:r>
        <w:rPr>
          <w:rFonts w:ascii="EB Garamond" w:hAnsi="EB Garamond"/>
          <w:b w:val="0"/>
          <w:i w:val="0"/>
        </w:rPr>
        <w:t xml:space="preserve"> the next time they're host. Afterwards, both get trade income each turn either of them is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ended it gets </w:t>
      </w:r>
      <w:r>
        <w:rPr>
          <w:rFonts w:ascii="EB Garamond" w:hAnsi="EB Garamond"/>
          <w:b/>
          <w:i w:val="0"/>
        </w:rPr>
        <w:t>trade income</w:t>
      </w:r>
      <w:r>
        <w:rPr>
          <w:rFonts w:ascii="EB Garamond" w:hAnsi="EB Garamond"/>
          <w:b w:val="0"/>
          <w:i w:val="0"/>
        </w:rPr>
        <w:t xml:space="preserv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collections of </w:t>
      </w:r>
      <w:r>
        <w:rPr>
          <w:rFonts w:ascii="EB Garamond" w:hAnsi="EB Garamond"/>
          <w:b/>
          <w:i w:val="0"/>
        </w:rPr>
        <w:t>retinues</w:t>
      </w:r>
      <w:r>
        <w:rPr>
          <w:rFonts w:ascii="EB Garamond" w:hAnsi="EB Garamond"/>
          <w:b w:val="0"/>
          <w:i w:val="0"/>
        </w:rPr>
        <w:t xml:space="preserve"> on the </w:t>
      </w:r>
      <w:r>
        <w:rPr>
          <w:rFonts w:ascii="EB Garamond" w:hAnsi="EB Garamond"/>
          <w:b/>
          <w:i w:val="0"/>
        </w:rPr>
        <w:t>realm</w:t>
      </w:r>
      <w:r>
        <w:rPr>
          <w:rFonts w:ascii="EB Garamond" w:hAnsi="EB Garamond"/>
          <w:b w:val="0"/>
          <w:i w:val="0"/>
        </w:rPr>
        <w:t xml:space="preserve">, and are the target of </w:t>
      </w:r>
      <w:r>
        <w:rPr>
          <w:rFonts w:ascii="EB Garamond" w:hAnsi="EB Garamond"/>
          <w:b/>
          <w:i w:val="0"/>
        </w:rPr>
        <w:t>Move actions</w:t>
      </w:r>
      <w:r>
        <w:rPr>
          <w:rFonts w:ascii="EB Garamond" w:hAnsi="EB Garamond"/>
          <w:b w:val="0"/>
          <w:i w:val="0"/>
        </w:rPr>
        <w:t xml:space="preserve">. An army holds up to 25 </w:t>
      </w:r>
      <w:r>
        <w:rPr>
          <w:rFonts w:ascii="EB Garamond" w:hAnsi="EB Garamond"/>
          <w:b/>
          <w:i w:val="0"/>
        </w:rPr>
        <w:t>retinues</w:t>
      </w:r>
      <w:r>
        <w:rPr>
          <w:rFonts w:ascii="EB Garamond" w:hAnsi="EB Garamond"/>
          <w:b w:val="0"/>
          <w:i w:val="0"/>
        </w:rPr>
        <w:t xml:space="preserve"> and up to a single piece of </w:t>
      </w:r>
      <w:r>
        <w:rPr>
          <w:rFonts w:ascii="EB Garamond" w:hAnsi="EB Garamond"/>
          <w:b/>
          <w:i w:val="0"/>
        </w:rPr>
        <w:t>equipment</w:t>
      </w:r>
      <w:r>
        <w:rPr>
          <w:rFonts w:ascii="EB Garamond" w:hAnsi="EB Garamond"/>
          <w:b w:val="0"/>
          <w:i w:val="0"/>
        </w:rPr>
        <w:t xml:space="preserve"> of each type (</w:t>
      </w:r>
      <w:r>
        <w:rPr>
          <w:rFonts w:ascii="EB Garamond" w:hAnsi="EB Garamond"/>
          <w:b/>
          <w:i w:val="0"/>
        </w:rPr>
        <w:t>armor</w:t>
      </w:r>
      <w:r>
        <w:rPr>
          <w:rFonts w:ascii="EB Garamond" w:hAnsi="EB Garamond"/>
          <w:b w:val="0"/>
          <w:i w:val="0"/>
        </w:rPr>
        <w:t xml:space="preserve">, </w:t>
      </w:r>
      <w:r>
        <w:rPr>
          <w:rFonts w:ascii="EB Garamond" w:hAnsi="EB Garamond"/>
          <w:b/>
          <w:i w:val="0"/>
        </w:rPr>
        <w:t>weapon</w:t>
      </w:r>
      <w:r>
        <w:rPr>
          <w:rFonts w:ascii="EB Garamond" w:hAnsi="EB Garamond"/>
          <w:b w:val="0"/>
          <w:i w:val="0"/>
        </w:rPr>
        <w:t xml:space="preserve">, </w:t>
      </w:r>
      <w:r>
        <w:rPr>
          <w:rFonts w:ascii="EB Garamond" w:hAnsi="EB Garamond"/>
          <w:b/>
          <w:i w:val="0"/>
        </w:rPr>
        <w:t>shield</w:t>
      </w:r>
      <w:r>
        <w:rPr>
          <w:rFonts w:ascii="EB Garamond" w:hAnsi="EB Garamond"/>
          <w:b w:val="0"/>
          <w:i w:val="0"/>
        </w:rPr>
        <w:t>, and Retinue).</w:t>
      </w:r>
    </w:p>
    <w:p>
      <w:r>
        <w:rPr>
          <w:rFonts w:ascii="EB Garamond" w:hAnsi="EB Garamond"/>
          <w:b w:val="0"/>
          <w:i w:val="0"/>
        </w:rPr>
        <w:t xml:space="preserve">Armies cost </w:t>
      </w:r>
      <w:r>
        <w:rPr>
          <w:rFonts w:ascii="EB Garamond" w:hAnsi="EB Garamond"/>
          <w:b/>
          <w:i w:val="0"/>
        </w:rPr>
        <w:t>upkeep</w:t>
      </w:r>
      <w:r>
        <w:rPr>
          <w:rFonts w:ascii="EB Garamond" w:hAnsi="EB Garamond"/>
          <w:b w:val="0"/>
          <w:i w:val="0"/>
        </w:rPr>
        <w:t xml:space="preserve">, paid in the </w:t>
      </w:r>
      <w:r>
        <w:rPr>
          <w:rFonts w:ascii="EB Garamond" w:hAnsi="EB Garamond"/>
          <w:b/>
          <w:i w:val="0"/>
        </w:rPr>
        <w:t>Empire Phase</w:t>
      </w:r>
      <w:r>
        <w:rPr>
          <w:rFonts w:ascii="EB Garamond" w:hAnsi="EB Garamond"/>
          <w:b w:val="0"/>
          <w:i w:val="0"/>
        </w:rPr>
        <w:t xml:space="preserve">. To find an army's upkeep, sum its retinues by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rPr>
        <w:t>Example: Net Upkeep = Retinue Count × (Retinue Cost − Upkeep Modifiers).</w:t>
      </w:r>
    </w:p>
    <w:p>
      <w:r>
        <w:rPr>
          <w:rFonts w:ascii="EB Garamond" w:hAnsi="EB Garamond"/>
          <w:b w:val="0"/>
          <w:i w:val="0"/>
        </w:rPr>
        <w:t xml:space="preserve">While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action started by another player's army, neither army can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perform a </w:t>
      </w:r>
      <w:r>
        <w:rPr>
          <w:rFonts w:ascii="EB Garamond" w:hAnsi="EB Garamond"/>
          <w:b/>
          <w:i w:val="0"/>
        </w:rPr>
        <w:t>Muster action</w:t>
      </w:r>
      <w:r>
        <w:rPr>
          <w:rFonts w:ascii="EB Garamond" w:hAnsi="EB Garamond"/>
          <w:b w:val="0"/>
          <w:i w:val="0"/>
        </w:rPr>
        <w:t xml:space="preserve"> and you're below your </w:t>
      </w:r>
      <w:r>
        <w:rPr>
          <w:rFonts w:ascii="EB Garamond" w:hAnsi="EB Garamond"/>
          <w:b/>
          <w:i w:val="0"/>
        </w:rPr>
        <w:t>army</w:t>
      </w:r>
      <w:r>
        <w:rPr>
          <w:rFonts w:ascii="EB Garamond" w:hAnsi="EB Garamond"/>
          <w:b w:val="0"/>
          <w:i w:val="0"/>
        </w:rPr>
        <w:t xml:space="preserve"> cap, you may place an </w:t>
      </w:r>
      <w:r>
        <w:rPr>
          <w:rFonts w:ascii="EB Garamond" w:hAnsi="EB Garamond"/>
          <w:b/>
          <w:i w:val="0"/>
        </w:rPr>
        <w:t>army 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isn't being </w:t>
      </w:r>
      <w:r>
        <w:rPr>
          <w:rFonts w:ascii="EB Garamond" w:hAnsi="EB Garamond"/>
          <w:b/>
          <w:i w:val="0"/>
        </w:rPr>
        <w:t>sieged</w:t>
      </w:r>
      <w:r>
        <w:rPr>
          <w:rFonts w:ascii="EB Garamond" w:hAnsi="EB Garamond"/>
          <w:b w:val="0"/>
          <w:i w:val="0"/>
        </w:rPr>
        <w:t xml:space="preserve"> by another player. When you do: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cost for the </w:t>
      </w:r>
      <w:r>
        <w:rPr>
          <w:rFonts w:ascii="EB Garamond" w:hAnsi="EB Garamond"/>
          <w:b/>
          <w:i w:val="0"/>
        </w:rPr>
        <w:t>retinue type</w:t>
      </w:r>
      <w:r>
        <w:rPr>
          <w:rFonts w:ascii="EB Garamond" w:hAnsi="EB Garamond"/>
          <w:b w:val="0"/>
          <w:i w:val="0"/>
        </w:rPr>
        <w:t xml:space="preserve"> you're eligible to buy, choose their </w:t>
      </w:r>
      <w:r>
        <w:rPr>
          <w:rFonts w:ascii="EB Garamond" w:hAnsi="EB Garamond"/>
          <w:b/>
          <w:i w:val="0"/>
        </w:rPr>
        <w:t>equipment</w:t>
      </w:r>
      <w:r>
        <w:rPr>
          <w:rFonts w:ascii="EB Garamond" w:hAnsi="EB Garamond"/>
          <w:b w:val="0"/>
          <w:i w:val="0"/>
        </w:rPr>
        <w:t xml:space="preserve"> from what you have available,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w:t>
      </w:r>
      <w:r>
        <w:rPr>
          <w:rFonts w:ascii="EB Garamond" w:hAnsi="EB Garamond"/>
          <w:b/>
          <w:i w:val="0"/>
        </w:rPr>
        <w:t>increment the Muster Timer +1</w:t>
      </w:r>
      <w:r>
        <w:rPr>
          <w:rFonts w:ascii="EB Garamond" w:hAnsi="EB Garamond"/>
          <w:b w:val="0"/>
          <w:i w:val="0"/>
        </w:rPr>
        <w:t xml:space="preserve"> for each additional turn's worth of mustering. Each turn the Muster Timer increments, you recruit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While a settlement is besieged, its </w:t>
      </w:r>
      <w:r>
        <w:rPr>
          <w:rFonts w:ascii="EB Garamond" w:hAnsi="EB Garamond"/>
          <w:b/>
          <w:i w:val="0"/>
        </w:rPr>
        <w:t>muster limit</w:t>
      </w:r>
      <w:r>
        <w:rPr>
          <w:rFonts w:ascii="EB Garamond" w:hAnsi="EB Garamond"/>
          <w:b w:val="0"/>
          <w:i w:val="0"/>
        </w:rPr>
        <w:t xml:space="preserve"> is 0; an active </w:t>
      </w:r>
      <w:r>
        <w:rPr>
          <w:rFonts w:ascii="EB Garamond" w:hAnsi="EB Garamond"/>
          <w:b/>
          <w:i w:val="0"/>
        </w:rPr>
        <w:t>Muster Timer</w:t>
      </w:r>
      <w:r>
        <w:rPr>
          <w:rFonts w:ascii="EB Garamond" w:hAnsi="EB Garamond"/>
          <w:b w:val="0"/>
          <w:i w:val="0"/>
        </w:rPr>
        <w:t xml:space="preserve">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an existing army performs a </w:t>
      </w:r>
      <w:r>
        <w:rPr>
          <w:rFonts w:ascii="EB Garamond" w:hAnsi="EB Garamond"/>
          <w:b/>
          <w:i w:val="0"/>
        </w:rPr>
        <w:t>Muster action within range 3</w:t>
      </w:r>
      <w:r>
        <w:rPr>
          <w:rFonts w:ascii="EB Garamond" w:hAnsi="EB Garamond"/>
          <w:b w:val="0"/>
          <w:i w:val="0"/>
        </w:rPr>
        <w:t xml:space="preserve"> of any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aren't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to the maximum an army can hold (25), and set a </w:t>
      </w:r>
      <w:r>
        <w:rPr>
          <w:rFonts w:ascii="EB Garamond" w:hAnsi="EB Garamond"/>
          <w:b/>
          <w:i w:val="0"/>
        </w:rPr>
        <w:t>Muster Timer 1</w:t>
      </w:r>
      <w:r>
        <w:rPr>
          <w:rFonts w:ascii="EB Garamond" w:hAnsi="EB Garamond"/>
          <w:b w:val="0"/>
          <w:i w:val="0"/>
        </w:rPr>
        <w:t>. When the Muster Timer resolves, you gain those retinues, equipped the same as your existing retinues.</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while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control, you may change that army's </w:t>
      </w:r>
      <w:r>
        <w:rPr>
          <w:rFonts w:ascii="EB Garamond" w:hAnsi="EB Garamond"/>
          <w:b/>
          <w:i w:val="0"/>
        </w:rPr>
        <w:t>equipment</w:t>
      </w:r>
      <w:r>
        <w:rPr>
          <w:rFonts w:ascii="EB Garamond" w:hAnsi="EB Garamond"/>
          <w:b w:val="0"/>
          <w:i w:val="0"/>
        </w:rPr>
        <w:t xml:space="preserve"> to any you've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can't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Blocked is removed. An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while it's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under </w:t>
      </w:r>
      <w:r>
        <w:rPr>
          <w:rFonts w:ascii="EB Garamond" w:hAnsi="EB Garamond"/>
          <w:b/>
          <w:i w:val="0"/>
        </w:rPr>
        <w:t>siege</w:t>
      </w:r>
      <w:r>
        <w:rPr>
          <w:rFonts w:ascii="EB Garamond" w:hAnsi="EB Garamond"/>
          <w:b w:val="0"/>
          <w:i w:val="0"/>
        </w:rPr>
        <w:t xml:space="preserve">, or when it's selected as the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a </w:t>
      </w:r>
      <w:r>
        <w:rPr>
          <w:rFonts w:ascii="EB Garamond" w:hAnsi="EB Garamond"/>
          <w:b/>
          <w:i w:val="0"/>
        </w:rPr>
        <w:t>one-shot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w:t>
      </w:r>
      <w:r>
        <w:rPr>
          <w:rFonts w:ascii="EB Garamond" w:hAnsi="EB Garamond"/>
          <w:b/>
          <w:i w:val="0"/>
        </w:rPr>
        <w:t>initiative</w:t>
      </w:r>
      <w:r>
        <w:rPr>
          <w:rFonts w:ascii="EB Garamond" w:hAnsi="EB Garamond"/>
          <w:b w:val="0"/>
          <w:i w:val="0"/>
        </w:rPr>
        <w:t xml:space="preserve"> and any other modifiers from your </w:t>
      </w:r>
      <w:r>
        <w:rPr>
          <w:rFonts w:ascii="EB Garamond" w:hAnsi="EB Garamond"/>
          <w:b/>
          <w:i w:val="0"/>
        </w:rPr>
        <w:t>tactics</w:t>
      </w:r>
      <w:r>
        <w:rPr>
          <w:rFonts w:ascii="EB Garamond" w:hAnsi="EB Garamond"/>
          <w:b w:val="0"/>
          <w:i w:val="0"/>
        </w:rPr>
        <w:t xml:space="preserve">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and Unbreakable auto-passes it.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Parry, Recover, and Morale rolls (to a maximum of 6+ on the rolls; Morale is uncapped).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When you </w:t>
      </w:r>
      <w:r>
        <w:rPr>
          <w:rFonts w:ascii="EB Garamond" w:hAnsi="EB Garamond"/>
          <w:b/>
          <w:i w:val="0"/>
        </w:rPr>
        <w:t>Lay Siege</w:t>
      </w:r>
      <w:r>
        <w:rPr>
          <w:rFonts w:ascii="EB Garamond" w:hAnsi="EB Garamond"/>
          <w:b w:val="0"/>
          <w:i w:val="0"/>
        </w:rPr>
        <w:t xml:space="preserve"> during the Envoy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the Rest Phase: </w:t>
      </w:r>
      <w:r>
        <w:rPr>
          <w:rFonts w:ascii="EB Garamond" w:hAnsi="EB Garamond"/>
          <w:b/>
          <w:i w:val="0"/>
        </w:rPr>
        <w:t>negotiate</w:t>
      </w:r>
      <w:r>
        <w:rPr>
          <w:rFonts w:ascii="EB Garamond" w:hAnsi="EB Garamond"/>
          <w:b w:val="0"/>
          <w:i w:val="0"/>
        </w:rPr>
        <w:t xml:space="preserve">, then </w:t>
      </w:r>
      <w:r>
        <w:rPr>
          <w:rFonts w:ascii="EB Garamond" w:hAnsi="EB Garamond"/>
          <w:b/>
          <w:i w:val="0"/>
        </w:rPr>
        <w:t>battle</w:t>
      </w:r>
      <w:r>
        <w:rPr>
          <w:rFonts w:ascii="EB Garamond" w:hAnsi="EB Garamond"/>
          <w:b w:val="0"/>
          <w:i w:val="0"/>
        </w:rPr>
        <w:t xml:space="preserve"> if needed, then </w:t>
      </w:r>
      <w:r>
        <w:rPr>
          <w:rFonts w:ascii="EB Garamond" w:hAnsi="EB Garamond"/>
          <w:b/>
          <w:i w:val="0"/>
        </w:rPr>
        <w:t>capture</w:t>
      </w:r>
      <w:r>
        <w:rPr>
          <w:rFonts w:ascii="EB Garamond" w:hAnsi="EB Garamond"/>
          <w:b w:val="0"/>
          <w:i w:val="0"/>
        </w:rPr>
        <w:t xml:space="preserve"> or </w:t>
      </w:r>
      <w:r>
        <w:rPr>
          <w:rFonts w:ascii="EB Garamond" w:hAnsi="EB Garamond"/>
          <w:b/>
          <w:i w:val="0"/>
        </w:rPr>
        <w:t>sack</w:t>
      </w:r>
      <w:r>
        <w:rPr>
          <w:rFonts w:ascii="EB Garamond" w:hAnsi="EB Garamond"/>
          <w:b w:val="0"/>
          <w:i w:val="0"/>
        </w:rPr>
        <w:t>.</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action with your </w:t>
      </w:r>
      <w:r>
        <w:rPr>
          <w:rFonts w:ascii="EB Garamond" w:hAnsi="EB Garamond"/>
          <w:b/>
          <w:i w:val="0"/>
        </w:rPr>
        <w:t>army adjacent</w:t>
      </w:r>
      <w:r>
        <w:rPr>
          <w:rFonts w:ascii="EB Garamond" w:hAnsi="EB Garamond"/>
          <w:b w:val="0"/>
          <w:i w:val="0"/>
        </w:rPr>
        <w:t xml:space="preserve"> to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stay there for the </w:t>
      </w:r>
      <w:r>
        <w:rPr>
          <w:rFonts w:ascii="EB Garamond" w:hAnsi="EB Garamond"/>
          <w:b/>
          <w:i w:val="0"/>
        </w:rPr>
        <w:t>Siege Timer</w:t>
      </w:r>
      <w:r>
        <w:rPr>
          <w:rFonts w:ascii="EB Garamond" w:hAnsi="EB Garamond"/>
          <w:b w:val="0"/>
          <w:i w:val="0"/>
        </w:rPr>
        <w:t xml:space="preserve"> and can't take other actions.</w:t>
      </w:r>
    </w:p>
    <w:p>
      <w:pPr>
        <w:ind w:left="360" w:hanging="360"/>
      </w:pPr>
      <w:r>
        <w:rPr>
          <w:rFonts w:ascii="EB Garamond" w:hAnsi="EB Garamond"/>
          <w:b w:val="0"/>
          <w:i w:val="0"/>
        </w:rPr>
        <w:t xml:space="preserve">3. If you're attacked while sieging and you </w:t>
      </w:r>
      <w:r>
        <w:rPr>
          <w:rFonts w:ascii="EB Garamond" w:hAnsi="EB Garamond"/>
          <w:b/>
          <w:i w:val="0"/>
        </w:rPr>
        <w:t>Fall Back</w:t>
      </w:r>
      <w:r>
        <w:rPr>
          <w:rFonts w:ascii="EB Garamond" w:hAnsi="EB Garamond"/>
          <w:b w:val="0"/>
          <w:i w:val="0"/>
        </w:rPr>
        <w:t xml:space="preserve">, the siege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While a </w:t>
      </w:r>
      <w:r>
        <w:rPr>
          <w:rFonts w:ascii="EB Garamond" w:hAnsi="EB Garamond"/>
          <w:b/>
          <w:i w:val="0"/>
        </w:rPr>
        <w:t>settlement</w:t>
      </w:r>
      <w:r>
        <w:rPr>
          <w:rFonts w:ascii="EB Garamond" w:hAnsi="EB Garamond"/>
          <w:b w:val="0"/>
          <w:i w:val="0"/>
        </w:rPr>
        <w:t xml:space="preserve"> is besieged: it can't count </w:t>
      </w:r>
      <w:r>
        <w:rPr>
          <w:rFonts w:ascii="EB Garamond" w:hAnsi="EB Garamond"/>
          <w:b/>
          <w:i w:val="0"/>
        </w:rPr>
        <w:t>pursuits</w:t>
      </w:r>
      <w:r>
        <w:rPr>
          <w:rFonts w:ascii="EB Garamond" w:hAnsi="EB Garamond"/>
          <w:b w:val="0"/>
          <w:i w:val="0"/>
        </w:rPr>
        <w:t xml:space="preserve"> toward </w:t>
      </w:r>
      <w:r>
        <w:rPr>
          <w:rFonts w:ascii="EB Garamond" w:hAnsi="EB Garamond"/>
          <w:b/>
          <w:i w:val="0"/>
        </w:rPr>
        <w:t>Craft X</w:t>
      </w:r>
      <w:r>
        <w:rPr>
          <w:rFonts w:ascii="EB Garamond" w:hAnsi="EB Garamond"/>
          <w:b w:val="0"/>
          <w:i w:val="0"/>
        </w:rPr>
        <w:t xml:space="preserve">; its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settlement don't increment; and </w:t>
      </w:r>
      <w:r>
        <w:rPr>
          <w:rFonts w:ascii="EB Garamond" w:hAnsi="EB Garamond"/>
          <w:b/>
          <w:i w:val="0"/>
        </w:rPr>
        <w:t>Industry actions</w:t>
      </w:r>
      <w:r>
        <w:rPr>
          <w:rFonts w:ascii="EB Garamond" w:hAnsi="EB Garamond"/>
          <w:b w:val="0"/>
          <w:i w:val="0"/>
        </w:rPr>
        <w:t xml:space="preserve">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you haven't </w:t>
      </w:r>
      <w:r>
        <w:rPr>
          <w:rFonts w:ascii="EB Garamond" w:hAnsi="EB Garamond"/>
          <w:b/>
          <w:i w:val="0"/>
        </w:rPr>
        <w:t>negotiated</w:t>
      </w:r>
      <w:r>
        <w:rPr>
          <w:rFonts w:ascii="EB Garamond" w:hAnsi="EB Garamond"/>
          <w:b w:val="0"/>
          <w:i w:val="0"/>
        </w:rPr>
        <w:t xml:space="preserve"> yet,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negotiation fails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the Battle Phase.</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w:t>
      </w:r>
      <w:r>
        <w:rPr>
          <w:rFonts w:ascii="EB Garamond" w:hAnsi="EB Garamond"/>
          <w:b/>
          <w:i w:val="0"/>
        </w:rPr>
        <w:t>Capture Timer 1</w:t>
      </w:r>
      <w:r>
        <w:rPr>
          <w:rFonts w:ascii="EB Garamond" w:hAnsi="EB Garamond"/>
          <w:b w:val="0"/>
          <w:i w:val="0"/>
        </w:rPr>
        <w:t xml:space="preserve">. When it resolves, the </w:t>
      </w:r>
      <w:r>
        <w:rPr>
          <w:rFonts w:ascii="EB Garamond" w:hAnsi="EB Garamond"/>
          <w:b/>
          <w:i w:val="0"/>
        </w:rPr>
        <w:t>settlement</w:t>
      </w:r>
      <w:r>
        <w:rPr>
          <w:rFonts w:ascii="EB Garamond" w:hAnsi="EB Garamond"/>
          <w:b w:val="0"/>
          <w:i w:val="0"/>
        </w:rPr>
        <w:t xml:space="preserve"> comes under your </w:t>
      </w:r>
      <w:r>
        <w:rPr>
          <w:rFonts w:ascii="EB Garamond" w:hAnsi="EB Garamond"/>
          <w:b/>
          <w:i w:val="0"/>
        </w:rPr>
        <w:t>control</w:t>
      </w:r>
      <w:r>
        <w:rPr>
          <w:rFonts w:ascii="EB Garamond" w:hAnsi="EB Garamond"/>
          <w:b w:val="0"/>
          <w:i w:val="0"/>
        </w:rPr>
        <w:t xml:space="preserve"> — it receives your </w:t>
      </w:r>
      <w:r>
        <w:rPr>
          <w:rFonts w:ascii="EB Garamond" w:hAnsi="EB Garamond"/>
          <w:b/>
          <w:i w:val="0"/>
        </w:rPr>
        <w:t>active infrastructure</w:t>
      </w:r>
      <w:r>
        <w:rPr>
          <w:rFonts w:ascii="EB Garamond" w:hAnsi="EB Garamond"/>
          <w:b w:val="0"/>
          <w:i w:val="0"/>
        </w:rPr>
        <w:t xml:space="preserve"> effects, and you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 2500</w:t>
      </w:r>
      <w:r>
        <w:rPr>
          <w:rFonts w:ascii="EB Garamond" w:hAnsi="EB Garamond"/>
          <w:b w:val="0"/>
          <w:i w:val="0"/>
        </w:rPr>
        <w:t xml:space="preserve"> per </w:t>
      </w:r>
      <w:r>
        <w:rPr>
          <w:rFonts w:ascii="EB Garamond" w:hAnsi="EB Garamond"/>
          <w:b/>
          <w:i w:val="0"/>
        </w:rPr>
        <w:t>settlement tier</w:t>
      </w:r>
      <w:r>
        <w:rPr>
          <w:rFonts w:ascii="EB Garamond" w:hAnsi="EB Garamond"/>
          <w:b w:val="0"/>
          <w:i w:val="0"/>
        </w:rPr>
        <w:t xml:space="preserve">; reduce the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Its controller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sacking player's choice, then removes that ward from play. Set a </w:t>
      </w:r>
      <w:r>
        <w:rPr>
          <w:rFonts w:ascii="EB Garamond" w:hAnsi="EB Garamond"/>
          <w:b/>
          <w:i w:val="0"/>
        </w:rPr>
        <w:t>Sack Timer 2</w:t>
      </w:r>
      <w:r>
        <w:rPr>
          <w:rFonts w:ascii="EB Garamond" w:hAnsi="EB Garamond"/>
          <w:b w:val="0"/>
          <w:i w:val="0"/>
        </w:rPr>
        <w:t xml:space="preserve"> — you can't </w:t>
      </w:r>
      <w:r>
        <w:rPr>
          <w:rFonts w:ascii="EB Garamond" w:hAnsi="EB Garamond"/>
          <w:b/>
          <w:i w:val="0"/>
        </w:rPr>
        <w:t>Lay Siege</w:t>
      </w:r>
      <w:r>
        <w:rPr>
          <w:rFonts w:ascii="EB Garamond" w:hAnsi="EB Garamond"/>
          <w:b w:val="0"/>
          <w:i w:val="0"/>
        </w:rPr>
        <w:t xml:space="preserve"> again until it resolves. Your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cluster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can't </w:t>
      </w:r>
      <w:r>
        <w:rPr>
          <w:rFonts w:ascii="EB Garamond" w:hAnsi="EB Garamond"/>
          <w:b/>
          <w:i w:val="0"/>
        </w:rPr>
        <w:t>control</w:t>
      </w:r>
      <w:r>
        <w:rPr>
          <w:rFonts w:ascii="EB Garamond" w:hAnsi="EB Garamond"/>
          <w:b w:val="0"/>
          <w:i w:val="0"/>
        </w:rPr>
        <w:t xml:space="preserve">. At the start of the game, demarcate 3 territories in your starting region, each within </w:t>
      </w:r>
      <w:r>
        <w:rPr>
          <w:rFonts w:ascii="EB Garamond" w:hAnsi="EB Garamond"/>
          <w:b/>
          <w:i w:val="0"/>
        </w:rPr>
        <w:t>range 1</w:t>
      </w:r>
      <w:r>
        <w:rPr>
          <w:rFonts w:ascii="EB Garamond" w:hAnsi="EB Garamond"/>
          <w:b w:val="0"/>
          <w:i w:val="0"/>
        </w:rPr>
        <w:t xml:space="preserve"> of at least one other Outlaw Country territory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that's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start of the Bandit Mechanics step in Spring: place a </w:t>
      </w:r>
      <w:r>
        <w:rPr>
          <w:rFonts w:ascii="EB Garamond" w:hAnsi="EB Garamond"/>
          <w:b/>
          <w:i w:val="0"/>
        </w:rPr>
        <w:t>bandit camp</w:t>
      </w:r>
      <w:r>
        <w:rPr>
          <w:rFonts w:ascii="EB Garamond" w:hAnsi="EB Garamond"/>
          <w:b w:val="0"/>
          <w:i w:val="0"/>
        </w:rPr>
        <w:t xml:space="preserve"> of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A </w:t>
      </w:r>
      <w:r>
        <w:rPr>
          <w:rFonts w:ascii="EB Garamond" w:hAnsi="EB Garamond"/>
          <w:b/>
          <w:i w:val="0"/>
        </w:rPr>
        <w:t>Bandit's Domain</w:t>
      </w:r>
      <w:r>
        <w:rPr>
          <w:rFonts w:ascii="EB Garamond" w:hAnsi="EB Garamond"/>
          <w:b w:val="0"/>
          <w:i w:val="0"/>
        </w:rPr>
        <w:t xml:space="preserve">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on all Bandit Actions, but </w:t>
      </w:r>
      <w:r>
        <w:rPr>
          <w:rFonts w:ascii="EB Garamond" w:hAnsi="EB Garamond"/>
          <w:b/>
          <w:i w:val="0"/>
        </w:rPr>
        <w:t>innate modifiers</w:t>
      </w:r>
      <w:r>
        <w:rPr>
          <w:rFonts w:ascii="EB Garamond" w:hAnsi="EB Garamond"/>
          <w:b w:val="0"/>
          <w:i w:val="0"/>
        </w:rPr>
        <w:t xml:space="preserve">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keeps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w:t>
      </w:r>
      <w:r>
        <w:rPr>
          <w:rFonts w:ascii="EB Garamond" w:hAnsi="EB Garamond"/>
          <w:b w:val="0"/>
          <w:i w:val="0"/>
        </w:rPr>
        <w:t xml:space="preserve">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Bandit Mechanics resolve, a bandit </w:t>
      </w:r>
      <w:r>
        <w:rPr>
          <w:rFonts w:ascii="EB Garamond" w:hAnsi="EB Garamond"/>
          <w:b/>
          <w:i w:val="0"/>
        </w:rPr>
        <w:t>army</w:t>
      </w:r>
      <w:r>
        <w:rPr>
          <w:rFonts w:ascii="EB Garamond" w:hAnsi="EB Garamond"/>
          <w:b w:val="0"/>
          <w:i w:val="0"/>
        </w:rPr>
        <w:t xml:space="preserve">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 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 army</w:t>
      </w:r>
      <w:r>
        <w:rPr>
          <w:rFonts w:ascii="EB Garamond" w:hAnsi="EB Garamond"/>
          <w:b w:val="0"/>
          <w:i w:val="0"/>
        </w:rPr>
        <w:t xml:space="preserve"> or </w:t>
      </w:r>
      <w:r>
        <w:rPr>
          <w:rFonts w:ascii="EB Garamond" w:hAnsi="EB Garamond"/>
          <w:b/>
          <w:i w:val="0"/>
        </w:rPr>
        <w:t>settlement</w:t>
      </w:r>
      <w:r>
        <w:rPr>
          <w:rFonts w:ascii="EB Garamond" w:hAnsi="EB Garamond"/>
          <w:b w:val="0"/>
          <w:i w:val="0"/>
        </w:rPr>
        <w: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action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 Back) and resolves the </w:t>
      </w:r>
      <w:r>
        <w:rPr>
          <w:rFonts w:ascii="EB Garamond" w:hAnsi="EB Garamond"/>
          <w:b/>
          <w:i w:val="0"/>
        </w:rPr>
        <w:t>to-Strike</w:t>
      </w:r>
      <w:r>
        <w:rPr>
          <w:rFonts w:ascii="EB Garamond" w:hAnsi="EB Garamond"/>
          <w:b w:val="0"/>
          <w:i w:val="0"/>
        </w:rPr>
        <w:t xml:space="preserve"> and </w:t>
      </w:r>
      <w:r>
        <w:rPr>
          <w:rFonts w:ascii="EB Garamond" w:hAnsi="EB Garamond"/>
          <w:b/>
          <w:i w:val="0"/>
        </w:rPr>
        <w:t>to-Save</w:t>
      </w:r>
      <w:r>
        <w:rPr>
          <w:rFonts w:ascii="EB Garamond" w:hAnsi="EB Garamond"/>
          <w:b w:val="0"/>
          <w:i w:val="0"/>
        </w:rPr>
        <w:t xml:space="preserve"> rolls. Resolve it as a </w:t>
      </w:r>
      <w:r>
        <w:rPr>
          <w:rFonts w:ascii="EB Garamond" w:hAnsi="EB Garamond"/>
          <w:b/>
          <w:i w:val="0"/>
        </w:rPr>
        <w:t>battle</w:t>
      </w:r>
      <w:r>
        <w:rPr>
          <w:rFonts w:ascii="EB Garamond" w:hAnsi="EB Garamond"/>
          <w:b w:val="0"/>
          <w:i w:val="0"/>
        </w:rPr>
        <w:t xml:space="preserve"> in the Battle Phase. </w:t>
      </w:r>
      <w:r>
        <w:rPr>
          <w:rFonts w:ascii="EB Garamond" w:hAnsi="EB Garamond"/>
          <w:b/>
          <w:i w:val="0"/>
        </w:rPr>
        <w:t>Extort</w:t>
      </w:r>
      <w:r>
        <w:rPr>
          <w:rFonts w:ascii="EB Garamond" w:hAnsi="EB Garamond"/>
          <w:b w:val="0"/>
          <w:i w:val="0"/>
        </w:rPr>
        <w:t xml:space="preserve"> the </w:t>
      </w:r>
      <w:r>
        <w:rPr>
          <w:rFonts w:ascii="EB Garamond" w:hAnsi="EB Garamond"/>
          <w:b/>
          <w:i w:val="0"/>
        </w:rPr>
        <w:t>bandit camp's gold</w:t>
      </w:r>
      <w:r>
        <w:rPr>
          <w:rFonts w:ascii="EB Garamond" w:hAnsi="EB Garamond"/>
          <w:b w:val="0"/>
          <w:i w:val="0"/>
        </w:rPr>
        <w:t xml:space="preserve"> if it's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 Back</w:t>
      </w:r>
      <w:r>
        <w:rPr>
          <w:rFonts w:ascii="EB Garamond" w:hAnsi="EB Garamond"/>
          <w:b w:val="0"/>
          <w:i w:val="0"/>
        </w:rPr>
        <w:t xml:space="preserve">, but they may </w:t>
      </w:r>
      <w:r>
        <w:rPr>
          <w:rFonts w:ascii="EB Garamond" w:hAnsi="EB Garamond"/>
          <w:b/>
          <w:i w:val="0"/>
        </w:rPr>
        <w:t>flee</w:t>
      </w:r>
      <w:r>
        <w:rPr>
          <w:rFonts w:ascii="EB Garamond" w:hAnsi="EB Garamond"/>
          <w:b w:val="0"/>
          <w:i w:val="0"/>
        </w:rPr>
        <w:t>.</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10107"/>
        <w:jc w:val="left"/>
        <w:tblLayout w:type="fixed"/>
        <w:tblLook w:firstColumn="1" w:firstRow="1" w:lastColumn="0" w:lastRow="0" w:noHBand="0" w:noVBand="1" w:val="04A0"/>
      </w:tblPr>
      <w:tblGrid>
        <w:gridCol w:w="1388"/>
        <w:gridCol w:w="916"/>
        <w:gridCol w:w="509"/>
        <w:gridCol w:w="528"/>
        <w:gridCol w:w="6764"/>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7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10297"/>
        <w:jc w:val="left"/>
        <w:tblLayout w:type="fixed"/>
        <w:tblLook w:firstColumn="1" w:firstRow="1" w:lastColumn="0" w:lastRow="0" w:noHBand="0" w:noVBand="1" w:val="04A0"/>
      </w:tblPr>
      <w:tblGrid>
        <w:gridCol w:w="1237"/>
        <w:gridCol w:w="916"/>
        <w:gridCol w:w="509"/>
        <w:gridCol w:w="528"/>
        <w:gridCol w:w="7105"/>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"2" </w:instrText>
      </w:r>
      <w:r>
        <w:rPr>
          <w:rFonts w:ascii="EB Garamond" w:hAnsi="EB Garamond" w:cs="EB Garamond"/>
          <w:sz w:val="16"/>
        </w:rPr>
        <w:fldChar w:fldCharType="end"/>
      </w:r>
    </w:p>
    <w:tbl>
      <w:tblPr>
        <w:tblW w:type="dxa" w:w="9900"/>
        <w:jc w:val="left"/>
        <w:tblLayout w:type="fixed"/>
        <w:tblLook w:firstColumn="1" w:firstRow="1" w:lastColumn="0" w:lastRow="0" w:noHBand="0" w:noVBand="1" w:val="04A0"/>
      </w:tblPr>
      <w:tblGrid>
        <w:gridCol w:w="689"/>
        <w:gridCol w:w="9211"/>
      </w:tblGrid>
      <w:tr>
        <w:tc>
          <w:tcPr>
            <w:tcW w:type="dxa" w:w="6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6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