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v0.4.9.1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w:t>
            </w:r>
            <w:r>
              <w:rPr>
                <w:rFonts w:ascii="EB Garamond" w:hAnsi="EB Garamond"/>
                <w:b/>
                <w:i w:val="0"/>
                <w:sz w:val="17"/>
              </w:rPr>
              <w:t>Unlock Plate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Unlocks </w:t>
            </w:r>
            <w:r>
              <w:rPr>
                <w:rFonts w:ascii="EB Garamond" w:hAnsi="EB Garamond"/>
                <w:b/>
                <w:i w:val="0"/>
                <w:sz w:val="17"/>
              </w:rPr>
              <w:t>Knight's Templar</w:t>
            </w:r>
            <w:r>
              <w:rPr>
                <w:rFonts w:ascii="EB Garamond" w:hAnsi="EB Garamond"/>
                <w:b w:val="0"/>
                <w:i w:val="0"/>
                <w:sz w:val="17"/>
              </w:rPr>
              <w:t xml:space="preserve"> for Muster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 2H, Deadly, Dual Wield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Shielded,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Unstoppable, Negate Shielded, Negate Riposte,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Negate Shielded, 2H, Deadly,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Negate Shielded, Deadly,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Negate Shielded, One Shot,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Negate Shielded, One Shot, Deadly, Negate Riposte</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only be parried by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 Any save failed by a natural 6 can only be Recovered by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save a Strike before the Save on a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roll a natural 6 on a Parry against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saves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hit and can itself trigger a natural-6 effect. Dual Wield confers 2H (both hands on weapons — no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Grants Parry, and your Parry is never disabled by Fatigue: penalties (Unstoppable, Deflect, Fatigue) can raise it to 6+ but it never switches off. This keeps only the Parry — it does NOT restore Riposte: while Fatigued, a natural 6 still cancels the Strike but never counter-Strikes.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