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C3" w:rsidRDefault="00A434C3" w:rsidP="00A434C3">
      <w:pPr>
        <w:pStyle w:val="a3"/>
        <w:jc w:val="center"/>
      </w:pPr>
      <w:r>
        <w:rPr>
          <w:b/>
          <w:bCs/>
        </w:rPr>
        <w:t>Постановление Правительства Приднестровской Молдавской Республики</w:t>
      </w:r>
    </w:p>
    <w:p w:rsidR="00A434C3" w:rsidRDefault="00A434C3" w:rsidP="00A434C3">
      <w:pPr>
        <w:pStyle w:val="a3"/>
        <w:jc w:val="center"/>
      </w:pPr>
      <w:r>
        <w:t>О внесении дополнений в Постановление Правительства Приднестровской Молдавской Республики от 13 марта 2013 года № 50 «Об утверждении Положения о порядке ведения индивидуального (персонифицированного) учета сведений о застрахованных лицах в системе государственного пенсионного страхования»</w:t>
      </w:r>
    </w:p>
    <w:p w:rsidR="00A434C3" w:rsidRDefault="00A434C3" w:rsidP="00A434C3">
      <w:pPr>
        <w:pStyle w:val="a3"/>
      </w:pPr>
      <w:proofErr w:type="gramStart"/>
      <w:r>
        <w:t>В соответствии со статьей 76-6 Конституции Приднестровской Молдавской Республики, статьей 25 Конституционного закона Приднестровской Молдавской Республики от 30 ноября 2011 года № 224-КЗ-V «О Правительстве Приднестровской Молдавской Республики» (САЗ 11-48) с изменениями и дополнениями, внесенными конституционными законами Приднестровской Молдавской Республики от 26 октября 2012 года № 206-КЗД-V (САЗ 12-44), от 2 июня 2016 года № 145-КЗИ-VI (САЗ 16-22), от 9 декабря 2016 года</w:t>
      </w:r>
      <w:proofErr w:type="gramEnd"/>
      <w:r>
        <w:t xml:space="preserve"> № </w:t>
      </w:r>
      <w:proofErr w:type="gramStart"/>
      <w:r>
        <w:t>285-КЗД-VI (САЗ 16-49), от 4 ноября 2017 года № 307-КЗИ-VI (САЗ 17-45), от 27 ноября 2017 года № 344-КЗД-VI (САЗ 17-49), Законом Приднестровской Молдавской Республики от 16 октября 2012 года № 200-З-V «О Едином государственном фонде социального страхования Приднестровской Молдавской Республики» (САЗ 12-43) с изменениями и дополнениями, внесенными законами Приднестровской Молдавской Республики от 15 октября 2013 года № 222-ЗИ-V (САЗ 13-41), от 7 марта</w:t>
      </w:r>
      <w:proofErr w:type="gramEnd"/>
      <w:r>
        <w:t xml:space="preserve"> </w:t>
      </w:r>
      <w:proofErr w:type="gramStart"/>
      <w:r>
        <w:t>2014 года № 65-ЗД-V (САЗ 14-10), от 1 июля 2016 года № 169-ЗД-VI (САЗ 16-26), от 25 июля 2016 года № 176-ЗИ-VI (САЗ 16-30), от 4 ноября 2017 года № 310-ЗИД-VI (САЗ 17-45), Законом Приднестровской Молдавской Республики от 3 июня 2008 года № 480-З-IV «Об индивидуальном (персонифицированном) учете в системе государственного пенсионного страхования» (САЗ 08-22) с изменениями и дополнениями, внесенными законами Приднестровской Молдавской Республики от</w:t>
      </w:r>
      <w:proofErr w:type="gramEnd"/>
      <w:r>
        <w:t xml:space="preserve"> </w:t>
      </w:r>
      <w:proofErr w:type="gramStart"/>
      <w:r>
        <w:t>6 июля 2011 года № 97-ЗИ-V (САЗ 11-27), от 27 марта 2012 года № 34-ЗИД-V (САЗ 12-14), от 16 октября 2012 года № 196-ЗИД-V (САЗ 12-43), от 10 декабря 2014 года № 208-ЗИД-V (САЗ 14-51), от 25 мая 2016 года № 140-ЗИ-VI (САЗ 16-21), от 19 июня 2017 года № 157-ЗИ-VI (САЗ 17-25), от 24 ноября 2017 года № 332-ЗИД-VI (САЗ 17-48), от 12 января 2018 года</w:t>
      </w:r>
      <w:proofErr w:type="gramEnd"/>
      <w:r>
        <w:t xml:space="preserve"> № 14-ЗД-VI (САЗ 18-2), Правительство Приднестровской Молдавской Республики постановляет:</w:t>
      </w:r>
    </w:p>
    <w:p w:rsidR="00A434C3" w:rsidRDefault="00A434C3" w:rsidP="00A434C3">
      <w:pPr>
        <w:pStyle w:val="a3"/>
      </w:pPr>
      <w:r>
        <w:t xml:space="preserve">1. </w:t>
      </w:r>
      <w:proofErr w:type="gramStart"/>
      <w:r>
        <w:t>Внести в Постановление Правительства Приднестровской Молдавской Республики от 13 марта 2013 года № 50 «Об утверждении Положения о порядке ведения индивидуального (персонифицированного) учета сведений о застрахованных лицах в системе государственного пенсионного страхования» с изменениями, внесенными постановлениями Правительства Приднестровской Молдавской Республики от 6 января 2017 года № 2 (САЗ 17-2), от 6 июля 2017 года № 168 (САЗ 17-28), следующие дополнения:</w:t>
      </w:r>
      <w:proofErr w:type="gramEnd"/>
    </w:p>
    <w:p w:rsidR="00A434C3" w:rsidRDefault="00A434C3" w:rsidP="00A434C3">
      <w:pPr>
        <w:pStyle w:val="a3"/>
      </w:pPr>
      <w:r>
        <w:t>а) пункт 29 Приложения к Постановлению дополнить частью второй следующего содержания:</w:t>
      </w:r>
    </w:p>
    <w:p w:rsidR="00A434C3" w:rsidRDefault="00A434C3" w:rsidP="00A434C3">
      <w:pPr>
        <w:pStyle w:val="a3"/>
      </w:pPr>
      <w:proofErr w:type="gramStart"/>
      <w:r>
        <w:t xml:space="preserve">«Некоммерческие организации (за исключением государственных и муниципальных) в случае неосуществления предпринимательской деятельности и </w:t>
      </w:r>
      <w:proofErr w:type="spellStart"/>
      <w:r>
        <w:t>непроизведения</w:t>
      </w:r>
      <w:proofErr w:type="spellEnd"/>
      <w:r>
        <w:t xml:space="preserve"> выплат работникам и иным физическим лицам, предварительно уведомившие в срок до 1 апреля Фонд заявлением об отсутствии намерения осуществлять предпринимательскую деятельность и отсутствии сведений об уплачиваемых страховых взносах, не представляют отчетность (сведения), включающую индивидуальные сведения о стаже и доходе застрахованных лиц.</w:t>
      </w:r>
      <w:proofErr w:type="gramEnd"/>
      <w:r>
        <w:t xml:space="preserve"> Вновь созданные организации подают указанное заявление при постановке на учет»;</w:t>
      </w:r>
    </w:p>
    <w:p w:rsidR="00A434C3" w:rsidRDefault="00A434C3" w:rsidP="00A434C3">
      <w:pPr>
        <w:pStyle w:val="a3"/>
      </w:pPr>
      <w:r>
        <w:t>б) Приложение к Постановлению дополнить пунктом 29-1 следующего содержания:</w:t>
      </w:r>
    </w:p>
    <w:p w:rsidR="00A434C3" w:rsidRDefault="00A434C3" w:rsidP="00A434C3">
      <w:pPr>
        <w:pStyle w:val="a3"/>
      </w:pPr>
      <w:r>
        <w:lastRenderedPageBreak/>
        <w:t xml:space="preserve">«29-1. Некоммерческие организации (за исключением государственных и муниципальных) в случае начала предпринимательской деятельности и (или) произведения выплат работникам и (или) иным физическим лицам возобновляют подачу сведений о доходе и стаже». </w:t>
      </w:r>
    </w:p>
    <w:p w:rsidR="00A434C3" w:rsidRDefault="00A434C3" w:rsidP="00A434C3">
      <w:pPr>
        <w:pStyle w:val="a3"/>
      </w:pPr>
      <w:r>
        <w:t>2. Настоящее Постановление вступает в силу со дня, следующего за днем его официального опубликования.</w:t>
      </w:r>
    </w:p>
    <w:p w:rsidR="00A434C3" w:rsidRDefault="00A434C3" w:rsidP="00A434C3">
      <w:pPr>
        <w:pStyle w:val="a3"/>
      </w:pPr>
      <w:r>
        <w:rPr>
          <w:b/>
          <w:bCs/>
        </w:rPr>
        <w:t>Председатель Правительства</w:t>
      </w:r>
    </w:p>
    <w:p w:rsidR="00A434C3" w:rsidRDefault="00A434C3" w:rsidP="00A434C3">
      <w:pPr>
        <w:pStyle w:val="a3"/>
      </w:pPr>
      <w:r>
        <w:rPr>
          <w:b/>
          <w:bCs/>
        </w:rPr>
        <w:t xml:space="preserve">Приднестровской Молдавской Республики </w:t>
      </w:r>
      <w:r>
        <w:t>   </w:t>
      </w:r>
      <w:r>
        <w:rPr>
          <w:b/>
          <w:bCs/>
        </w:rPr>
        <w:t>А. Мартынов</w:t>
      </w:r>
    </w:p>
    <w:p w:rsidR="00A434C3" w:rsidRDefault="00A434C3" w:rsidP="00A434C3">
      <w:pPr>
        <w:pStyle w:val="a3"/>
      </w:pPr>
      <w:r>
        <w:t>г. Тирасполь</w:t>
      </w:r>
    </w:p>
    <w:p w:rsidR="00A434C3" w:rsidRDefault="00A434C3" w:rsidP="00A434C3">
      <w:pPr>
        <w:pStyle w:val="a3"/>
      </w:pPr>
      <w:r>
        <w:t>10 апреля 2018 г.</w:t>
      </w:r>
      <w:r>
        <w:t xml:space="preserve"> </w:t>
      </w:r>
      <w:bookmarkStart w:id="0" w:name="_GoBack"/>
      <w:bookmarkEnd w:id="0"/>
      <w:r>
        <w:t>№ 106</w:t>
      </w:r>
    </w:p>
    <w:p w:rsidR="00C93CFA" w:rsidRDefault="00C93CFA"/>
    <w:sectPr w:rsidR="00C9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C3"/>
    <w:rsid w:val="00A434C3"/>
    <w:rsid w:val="00C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Продан</dc:creator>
  <cp:lastModifiedBy>Ольга Продан</cp:lastModifiedBy>
  <cp:revision>1</cp:revision>
  <dcterms:created xsi:type="dcterms:W3CDTF">2018-12-04T13:29:00Z</dcterms:created>
  <dcterms:modified xsi:type="dcterms:W3CDTF">2018-12-04T13:30:00Z</dcterms:modified>
</cp:coreProperties>
</file>