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8853C08" wp14:paraId="5E5787A5" wp14:textId="7D0FB9D6">
      <w:pPr>
        <w:rPr>
          <w:rFonts w:ascii="Aptos" w:hAnsi="Aptos" w:eastAsia="Aptos" w:cs="Aptos"/>
          <w:noProof w:val="0"/>
          <w:sz w:val="24"/>
          <w:szCs w:val="24"/>
          <w:lang w:val="en-GB"/>
        </w:rPr>
      </w:pPr>
      <w:r w:rsidRPr="38853C08" w:rsidR="56743705">
        <w:rPr>
          <w:b w:val="1"/>
          <w:bCs w:val="1"/>
        </w:rPr>
        <w:t>AI-generated research.  Prompt:</w:t>
      </w:r>
      <w:r w:rsidR="56743705">
        <w:rPr/>
        <w:t xml:space="preserve"> </w:t>
      </w:r>
      <w:r w:rsidRPr="38853C08" w:rsidR="56743705">
        <w:rPr>
          <w:rFonts w:ascii="Segoe UI" w:hAnsi="Segoe UI" w:eastAsia="Segoe UI" w:cs="Segoe UI"/>
          <w:b w:val="0"/>
          <w:bCs w:val="0"/>
          <w:i w:val="0"/>
          <w:iCs w:val="0"/>
          <w:caps w:val="0"/>
          <w:smallCaps w:val="0"/>
          <w:noProof w:val="0"/>
          <w:color w:val="424242"/>
          <w:sz w:val="24"/>
          <w:szCs w:val="24"/>
          <w:lang w:val="en-GB"/>
        </w:rPr>
        <w:t>I want a list of resources that have the most views across the internet that are related to OneStream Development. This could be any medium; video, blog post, documents, etc.</w:t>
      </w:r>
    </w:p>
    <w:p w:rsidR="38853C08" w:rsidRDefault="38853C08" w14:paraId="5FDE032B" w14:textId="439341CB"/>
    <w:p w:rsidR="56743705" w:rsidP="38853C08" w:rsidRDefault="56743705" w14:paraId="242647E5" w14:textId="7CDFB561">
      <w:pPr>
        <w:pStyle w:val="Heading1"/>
        <w:spacing w:before="281" w:beforeAutospacing="off" w:after="281" w:afterAutospacing="off" w:line="300" w:lineRule="auto"/>
      </w:pPr>
      <w:r w:rsidRPr="38853C08" w:rsidR="56743705">
        <w:rPr>
          <w:rFonts w:ascii="Segoe UI" w:hAnsi="Segoe UI" w:eastAsia="Segoe UI" w:cs="Segoe UI"/>
          <w:b w:val="1"/>
          <w:bCs w:val="1"/>
          <w:i w:val="0"/>
          <w:iCs w:val="0"/>
          <w:noProof w:val="0"/>
          <w:sz w:val="42"/>
          <w:szCs w:val="42"/>
          <w:lang w:val="en-GB"/>
        </w:rPr>
        <w:t>Top OneStream Development Resources by Popularity</w:t>
      </w:r>
    </w:p>
    <w:p w:rsidR="56743705" w:rsidP="38853C08" w:rsidRDefault="56743705" w14:paraId="4B84DEC2" w14:textId="79DC5551">
      <w:pPr>
        <w:spacing w:before="210" w:beforeAutospacing="off" w:after="210" w:afterAutospacing="off" w:line="300" w:lineRule="auto"/>
      </w:pPr>
      <w:r w:rsidRPr="38853C08" w:rsidR="56743705">
        <w:rPr>
          <w:rFonts w:ascii="Segoe UI" w:hAnsi="Segoe UI" w:eastAsia="Segoe UI" w:cs="Segoe UI"/>
          <w:b w:val="0"/>
          <w:bCs w:val="0"/>
          <w:i w:val="0"/>
          <w:iCs w:val="0"/>
          <w:noProof w:val="0"/>
          <w:sz w:val="21"/>
          <w:szCs w:val="21"/>
          <w:lang w:val="en-GB"/>
        </w:rPr>
        <w:t xml:space="preserve">OneStream </w:t>
      </w:r>
      <w:r w:rsidRPr="38853C08" w:rsidR="56743705">
        <w:rPr>
          <w:rFonts w:ascii="Segoe UI" w:hAnsi="Segoe UI" w:eastAsia="Segoe UI" w:cs="Segoe UI"/>
          <w:b w:val="1"/>
          <w:bCs w:val="1"/>
          <w:i w:val="0"/>
          <w:iCs w:val="0"/>
          <w:noProof w:val="0"/>
          <w:sz w:val="21"/>
          <w:szCs w:val="21"/>
          <w:lang w:val="en-GB"/>
        </w:rPr>
        <w:t>development resources</w:t>
      </w:r>
      <w:r w:rsidRPr="38853C08" w:rsidR="56743705">
        <w:rPr>
          <w:rFonts w:ascii="Segoe UI" w:hAnsi="Segoe UI" w:eastAsia="Segoe UI" w:cs="Segoe UI"/>
          <w:b w:val="0"/>
          <w:bCs w:val="0"/>
          <w:i w:val="0"/>
          <w:iCs w:val="0"/>
          <w:noProof w:val="0"/>
          <w:sz w:val="21"/>
          <w:szCs w:val="21"/>
          <w:lang w:val="en-GB"/>
        </w:rPr>
        <w:t xml:space="preserve"> span multiple formats – from video tutorials and technical guides to community blog posts. Below we highlight the most widely viewed and accessed OneStream development resources across the internet, indicating their reach by view count where available.</w:t>
      </w:r>
    </w:p>
    <w:p w:rsidR="56743705" w:rsidP="38853C08" w:rsidRDefault="56743705" w14:paraId="7E205ECC" w14:textId="23D93DCD">
      <w:pPr>
        <w:spacing w:before="0" w:beforeAutospacing="off" w:after="0" w:afterAutospacing="off" w:line="300" w:lineRule="auto"/>
      </w:pPr>
      <w:r w:rsidR="56743705">
        <w:drawing>
          <wp:inline wp14:editId="43744769" wp14:anchorId="3D70354D">
            <wp:extent cx="5724525" cy="2524125"/>
            <wp:effectExtent l="0" t="0" r="0" b="0"/>
            <wp:docPr id="8699230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69923079" name=""/>
                    <pic:cNvPicPr/>
                  </pic:nvPicPr>
                  <pic:blipFill>
                    <a:blip xmlns:r="http://schemas.openxmlformats.org/officeDocument/2006/relationships" r:embed="rId832465818">
                      <a:extLst>
                        <a:ext xmlns:a="http://schemas.openxmlformats.org/drawingml/2006/main" uri="{28A0092B-C50C-407E-A947-70E740481C1C}">
                          <a14:useLocalDpi xmlns:a14="http://schemas.microsoft.com/office/drawing/2010/main" val="0"/>
                        </a:ext>
                      </a:extLst>
                    </a:blip>
                    <a:stretch>
                      <a:fillRect/>
                    </a:stretch>
                  </pic:blipFill>
                  <pic:spPr>
                    <a:xfrm>
                      <a:off x="0" y="0"/>
                      <a:ext cx="5724525" cy="2524125"/>
                    </a:xfrm>
                    <a:prstGeom prst="rect">
                      <a:avLst/>
                    </a:prstGeom>
                  </pic:spPr>
                </pic:pic>
              </a:graphicData>
            </a:graphic>
          </wp:inline>
        </w:drawing>
      </w:r>
    </w:p>
    <w:p w:rsidR="56743705" w:rsidP="38853C08" w:rsidRDefault="56743705" w14:paraId="1A6A540A" w14:textId="67065BBF">
      <w:pPr>
        <w:pStyle w:val="Heading2"/>
        <w:spacing w:before="261" w:beforeAutospacing="off" w:after="261" w:afterAutospacing="off" w:line="300" w:lineRule="auto"/>
      </w:pPr>
      <w:r w:rsidRPr="38853C08" w:rsidR="56743705">
        <w:rPr>
          <w:rFonts w:ascii="Segoe UI" w:hAnsi="Segoe UI" w:eastAsia="Segoe UI" w:cs="Segoe UI"/>
          <w:b w:val="1"/>
          <w:bCs w:val="1"/>
          <w:i w:val="0"/>
          <w:iCs w:val="0"/>
          <w:noProof w:val="0"/>
          <w:sz w:val="31"/>
          <w:szCs w:val="31"/>
          <w:lang w:val="en-GB"/>
        </w:rPr>
        <w:t>Most-Viewed Video Tutorials (YouTube)</w:t>
      </w:r>
    </w:p>
    <w:p w:rsidR="56743705" w:rsidP="38853C08" w:rsidRDefault="56743705" w14:paraId="115859A2" w14:textId="60908086">
      <w:pPr>
        <w:spacing w:before="210" w:beforeAutospacing="off" w:after="210" w:afterAutospacing="off" w:line="300" w:lineRule="auto"/>
      </w:pPr>
      <w:r w:rsidRPr="38853C08" w:rsidR="56743705">
        <w:rPr>
          <w:rFonts w:ascii="Segoe UI" w:hAnsi="Segoe UI" w:eastAsia="Segoe UI" w:cs="Segoe UI"/>
          <w:b w:val="1"/>
          <w:bCs w:val="1"/>
          <w:i w:val="0"/>
          <w:iCs w:val="0"/>
          <w:noProof w:val="0"/>
          <w:sz w:val="21"/>
          <w:szCs w:val="21"/>
          <w:lang w:val="en-GB"/>
        </w:rPr>
        <w:t>Video tutorials are among the most popular OneStream learning resources</w:t>
      </w:r>
      <w:r w:rsidRPr="38853C08" w:rsidR="56743705">
        <w:rPr>
          <w:rFonts w:ascii="Segoe UI" w:hAnsi="Segoe UI" w:eastAsia="Segoe UI" w:cs="Segoe UI"/>
          <w:b w:val="0"/>
          <w:bCs w:val="0"/>
          <w:i w:val="0"/>
          <w:iCs w:val="0"/>
          <w:noProof w:val="0"/>
          <w:sz w:val="21"/>
          <w:szCs w:val="21"/>
          <w:lang w:val="en-GB"/>
        </w:rPr>
        <w:t>, attracting thousands of views from developers and administrators seeking hands-on guidance:</w:t>
      </w:r>
    </w:p>
    <w:p w:rsidR="56743705" w:rsidP="38853C08" w:rsidRDefault="56743705" w14:paraId="5567EBA4" w14:textId="399A8E8B">
      <w:pPr>
        <w:pStyle w:val="ListParagraph"/>
        <w:numPr>
          <w:ilvl w:val="0"/>
          <w:numId w:val="1"/>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“OneStream Basics”</w:t>
      </w:r>
      <w:r w:rsidRPr="38853C08" w:rsidR="56743705">
        <w:rPr>
          <w:rFonts w:ascii="Segoe UI" w:hAnsi="Segoe UI" w:eastAsia="Segoe UI" w:cs="Segoe UI"/>
          <w:b w:val="0"/>
          <w:bCs w:val="0"/>
          <w:i w:val="0"/>
          <w:iCs w:val="0"/>
          <w:noProof w:val="0"/>
          <w:sz w:val="21"/>
          <w:szCs w:val="21"/>
          <w:lang w:val="en-GB"/>
        </w:rPr>
        <w:t xml:space="preserve"> – </w:t>
      </w:r>
      <w:r w:rsidRPr="38853C08" w:rsidR="56743705">
        <w:rPr>
          <w:rFonts w:ascii="Segoe UI" w:hAnsi="Segoe UI" w:eastAsia="Segoe UI" w:cs="Segoe UI"/>
          <w:b w:val="0"/>
          <w:bCs w:val="0"/>
          <w:i w:val="1"/>
          <w:iCs w:val="1"/>
          <w:noProof w:val="0"/>
          <w:sz w:val="21"/>
          <w:szCs w:val="21"/>
          <w:lang w:val="en-GB"/>
        </w:rPr>
        <w:t>OneStrean &amp; Hyperion Trainings</w:t>
      </w:r>
      <w:r w:rsidRPr="38853C08" w:rsidR="56743705">
        <w:rPr>
          <w:rFonts w:ascii="Segoe UI" w:hAnsi="Segoe UI" w:eastAsia="Segoe UI" w:cs="Segoe UI"/>
          <w:b w:val="0"/>
          <w:bCs w:val="0"/>
          <w:i w:val="0"/>
          <w:iCs w:val="0"/>
          <w:noProof w:val="0"/>
          <w:sz w:val="21"/>
          <w:szCs w:val="21"/>
          <w:lang w:val="en-GB"/>
        </w:rPr>
        <w:t xml:space="preserve"> YouTube channel’s introductory tutorial has about </w:t>
      </w:r>
      <w:r w:rsidRPr="38853C08" w:rsidR="56743705">
        <w:rPr>
          <w:rFonts w:ascii="Segoe UI" w:hAnsi="Segoe UI" w:eastAsia="Segoe UI" w:cs="Segoe UI"/>
          <w:b w:val="1"/>
          <w:bCs w:val="1"/>
          <w:i w:val="0"/>
          <w:iCs w:val="0"/>
          <w:noProof w:val="0"/>
          <w:sz w:val="21"/>
          <w:szCs w:val="21"/>
          <w:lang w:val="en-GB"/>
        </w:rPr>
        <w:t>50,000 views</w:t>
      </w:r>
      <w:r w:rsidRPr="38853C08" w:rsidR="56743705">
        <w:rPr>
          <w:rFonts w:ascii="Segoe UI" w:hAnsi="Segoe UI" w:eastAsia="Segoe UI" w:cs="Segoe UI"/>
          <w:b w:val="0"/>
          <w:bCs w:val="0"/>
          <w:i w:val="0"/>
          <w:iCs w:val="0"/>
          <w:noProof w:val="0"/>
          <w:sz w:val="21"/>
          <w:szCs w:val="21"/>
          <w:lang w:val="en-GB"/>
        </w:rPr>
        <w:t>, making it the single most-watched OneStream development video</w:t>
      </w:r>
      <w:hyperlink r:id="R3eda6943340c4bef">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56743705">
        <w:rPr>
          <w:rFonts w:ascii="Segoe UI" w:hAnsi="Segoe UI" w:eastAsia="Segoe UI" w:cs="Segoe UI"/>
          <w:b w:val="0"/>
          <w:bCs w:val="0"/>
          <w:i w:val="0"/>
          <w:iCs w:val="0"/>
          <w:noProof w:val="0"/>
          <w:sz w:val="21"/>
          <w:szCs w:val="21"/>
          <w:lang w:val="en-GB"/>
        </w:rPr>
        <w:t xml:space="preserve">. This video covers OneStream </w:t>
      </w:r>
      <w:r w:rsidRPr="38853C08" w:rsidR="56743705">
        <w:rPr>
          <w:rFonts w:ascii="Segoe UI" w:hAnsi="Segoe UI" w:eastAsia="Segoe UI" w:cs="Segoe UI"/>
          <w:b w:val="1"/>
          <w:bCs w:val="1"/>
          <w:i w:val="0"/>
          <w:iCs w:val="0"/>
          <w:noProof w:val="0"/>
          <w:sz w:val="21"/>
          <w:szCs w:val="21"/>
          <w:lang w:val="en-GB"/>
        </w:rPr>
        <w:t>fundamentals</w:t>
      </w:r>
      <w:r w:rsidRPr="38853C08" w:rsidR="56743705">
        <w:rPr>
          <w:rFonts w:ascii="Segoe UI" w:hAnsi="Segoe UI" w:eastAsia="Segoe UI" w:cs="Segoe UI"/>
          <w:b w:val="0"/>
          <w:bCs w:val="0"/>
          <w:i w:val="0"/>
          <w:iCs w:val="0"/>
          <w:noProof w:val="0"/>
          <w:sz w:val="21"/>
          <w:szCs w:val="21"/>
          <w:lang w:val="en-GB"/>
        </w:rPr>
        <w:t>, providing new users with a baseline understanding of the platform’s installation and features.</w:t>
      </w:r>
    </w:p>
    <w:p w:rsidR="56743705" w:rsidP="38853C08" w:rsidRDefault="56743705" w14:paraId="26C3AD65" w14:textId="6C346ED6">
      <w:pPr>
        <w:pStyle w:val="ListParagraph"/>
        <w:numPr>
          <w:ilvl w:val="0"/>
          <w:numId w:val="1"/>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“The Power of ONE – Transform Finance with OneStream”</w:t>
      </w:r>
      <w:r w:rsidRPr="38853C08" w:rsidR="56743705">
        <w:rPr>
          <w:rFonts w:ascii="Segoe UI" w:hAnsi="Segoe UI" w:eastAsia="Segoe UI" w:cs="Segoe UI"/>
          <w:b w:val="0"/>
          <w:bCs w:val="0"/>
          <w:i w:val="0"/>
          <w:iCs w:val="0"/>
          <w:noProof w:val="0"/>
          <w:sz w:val="21"/>
          <w:szCs w:val="21"/>
          <w:lang w:val="en-GB"/>
        </w:rPr>
        <w:t xml:space="preserve"> – A thought leadership video by Mindstream Analytics with </w:t>
      </w:r>
      <w:r w:rsidRPr="38853C08" w:rsidR="56743705">
        <w:rPr>
          <w:rFonts w:ascii="Segoe UI" w:hAnsi="Segoe UI" w:eastAsia="Segoe UI" w:cs="Segoe UI"/>
          <w:b w:val="1"/>
          <w:bCs w:val="1"/>
          <w:i w:val="0"/>
          <w:iCs w:val="0"/>
          <w:noProof w:val="0"/>
          <w:sz w:val="21"/>
          <w:szCs w:val="21"/>
          <w:lang w:val="en-GB"/>
        </w:rPr>
        <w:t>18,000+ views</w:t>
      </w:r>
      <w:hyperlink r:id="R7e2a6408b5944fb1">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[2]</w:t>
        </w:r>
      </w:hyperlink>
      <w:r w:rsidRPr="38853C08" w:rsidR="56743705">
        <w:rPr>
          <w:rFonts w:ascii="Segoe UI" w:hAnsi="Segoe UI" w:eastAsia="Segoe UI" w:cs="Segoe UI"/>
          <w:b w:val="0"/>
          <w:bCs w:val="0"/>
          <w:i w:val="0"/>
          <w:iCs w:val="0"/>
          <w:noProof w:val="0"/>
          <w:sz w:val="21"/>
          <w:szCs w:val="21"/>
          <w:lang w:val="en-GB"/>
        </w:rPr>
        <w:t>. In this 15-minute talk, an industry expert explains OneStream’s “Power of One” philosophy (unifying finance solutions in one platform) and its impact on finance and accounting. While slightly more conceptual, its high view count indicates strong interest in OneStream’s value proposition.</w:t>
      </w:r>
    </w:p>
    <w:p w:rsidR="56743705" w:rsidP="38853C08" w:rsidRDefault="56743705" w14:paraId="5ED9110E" w14:textId="346E0C47">
      <w:pPr>
        <w:pStyle w:val="ListParagraph"/>
        <w:numPr>
          <w:ilvl w:val="0"/>
          <w:numId w:val="1"/>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“OneStream Cube Views – Row &amp; Column Member Expansion &amp; Filter Options”</w:t>
      </w:r>
      <w:r w:rsidRPr="38853C08" w:rsidR="56743705">
        <w:rPr>
          <w:rFonts w:ascii="Segoe UI" w:hAnsi="Segoe UI" w:eastAsia="Segoe UI" w:cs="Segoe UI"/>
          <w:b w:val="0"/>
          <w:bCs w:val="0"/>
          <w:i w:val="0"/>
          <w:iCs w:val="0"/>
          <w:noProof w:val="0"/>
          <w:sz w:val="21"/>
          <w:szCs w:val="21"/>
          <w:lang w:val="en-GB"/>
        </w:rPr>
        <w:t xml:space="preserve"> – A deep-dive </w:t>
      </w:r>
      <w:r w:rsidRPr="38853C08" w:rsidR="56743705">
        <w:rPr>
          <w:rFonts w:ascii="Segoe UI" w:hAnsi="Segoe UI" w:eastAsia="Segoe UI" w:cs="Segoe UI"/>
          <w:b w:val="1"/>
          <w:bCs w:val="1"/>
          <w:i w:val="0"/>
          <w:iCs w:val="0"/>
          <w:noProof w:val="0"/>
          <w:sz w:val="21"/>
          <w:szCs w:val="21"/>
          <w:lang w:val="en-GB"/>
        </w:rPr>
        <w:t>technical demo</w:t>
      </w:r>
      <w:r w:rsidRPr="38853C08" w:rsidR="56743705">
        <w:rPr>
          <w:rFonts w:ascii="Segoe UI" w:hAnsi="Segoe UI" w:eastAsia="Segoe UI" w:cs="Segoe UI"/>
          <w:b w:val="0"/>
          <w:bCs w:val="0"/>
          <w:i w:val="0"/>
          <w:iCs w:val="0"/>
          <w:noProof w:val="0"/>
          <w:sz w:val="21"/>
          <w:szCs w:val="21"/>
          <w:lang w:val="en-GB"/>
        </w:rPr>
        <w:t xml:space="preserve"> (~1.5 hours) on designing complex Cube Views. This YouTube video (also from the OneStream &amp; Hyperion Trainings channel) has </w:t>
      </w:r>
      <w:r w:rsidRPr="38853C08" w:rsidR="56743705">
        <w:rPr>
          <w:rFonts w:ascii="Segoe UI" w:hAnsi="Segoe UI" w:eastAsia="Segoe UI" w:cs="Segoe UI"/>
          <w:b w:val="1"/>
          <w:bCs w:val="1"/>
          <w:i w:val="0"/>
          <w:iCs w:val="0"/>
          <w:noProof w:val="0"/>
          <w:sz w:val="21"/>
          <w:szCs w:val="21"/>
          <w:lang w:val="en-GB"/>
        </w:rPr>
        <w:t>around 11,000 views</w:t>
      </w:r>
      <w:r w:rsidRPr="38853C08" w:rsidR="56743705">
        <w:rPr>
          <w:rFonts w:ascii="Segoe UI" w:hAnsi="Segoe UI" w:eastAsia="Segoe UI" w:cs="Segoe UI"/>
          <w:b w:val="0"/>
          <w:bCs w:val="0"/>
          <w:i w:val="0"/>
          <w:iCs w:val="0"/>
          <w:noProof w:val="0"/>
          <w:sz w:val="21"/>
          <w:szCs w:val="21"/>
          <w:lang w:val="en-GB"/>
        </w:rPr>
        <w:t xml:space="preserve"> in the last two years. It guides developers through advanced reporting configurations in OneStream, demonstrating popular techniques for </w:t>
      </w:r>
      <w:r w:rsidRPr="38853C08" w:rsidR="56743705">
        <w:rPr>
          <w:rFonts w:ascii="Segoe UI" w:hAnsi="Segoe UI" w:eastAsia="Segoe UI" w:cs="Segoe UI"/>
          <w:b w:val="1"/>
          <w:bCs w:val="1"/>
          <w:i w:val="0"/>
          <w:iCs w:val="0"/>
          <w:noProof w:val="0"/>
          <w:sz w:val="21"/>
          <w:szCs w:val="21"/>
          <w:lang w:val="en-GB"/>
        </w:rPr>
        <w:t>data visualization and filtering</w:t>
      </w:r>
      <w:r w:rsidRPr="38853C08" w:rsidR="56743705">
        <w:rPr>
          <w:rFonts w:ascii="Segoe UI" w:hAnsi="Segoe UI" w:eastAsia="Segoe UI" w:cs="Segoe UI"/>
          <w:b w:val="0"/>
          <w:bCs w:val="0"/>
          <w:i w:val="0"/>
          <w:iCs w:val="0"/>
          <w:noProof w:val="0"/>
          <w:sz w:val="21"/>
          <w:szCs w:val="21"/>
          <w:lang w:val="en-GB"/>
        </w:rPr>
        <w:t>.</w:t>
      </w:r>
    </w:p>
    <w:p w:rsidR="56743705" w:rsidP="38853C08" w:rsidRDefault="56743705" w14:paraId="04811F24" w14:textId="585FD976">
      <w:pPr>
        <w:pStyle w:val="ListParagraph"/>
        <w:numPr>
          <w:ilvl w:val="0"/>
          <w:numId w:val="1"/>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“OneStream Workflow Creation”</w:t>
      </w:r>
      <w:r w:rsidRPr="38853C08" w:rsidR="56743705">
        <w:rPr>
          <w:rFonts w:ascii="Segoe UI" w:hAnsi="Segoe UI" w:eastAsia="Segoe UI" w:cs="Segoe UI"/>
          <w:b w:val="0"/>
          <w:bCs w:val="0"/>
          <w:i w:val="0"/>
          <w:iCs w:val="0"/>
          <w:noProof w:val="0"/>
          <w:sz w:val="21"/>
          <w:szCs w:val="21"/>
          <w:lang w:val="en-GB"/>
        </w:rPr>
        <w:t xml:space="preserve"> – Another long-form tutorial on building workflows within OneStream, with about </w:t>
      </w:r>
      <w:r w:rsidRPr="38853C08" w:rsidR="56743705">
        <w:rPr>
          <w:rFonts w:ascii="Segoe UI" w:hAnsi="Segoe UI" w:eastAsia="Segoe UI" w:cs="Segoe UI"/>
          <w:b w:val="1"/>
          <w:bCs w:val="1"/>
          <w:i w:val="0"/>
          <w:iCs w:val="0"/>
          <w:noProof w:val="0"/>
          <w:sz w:val="21"/>
          <w:szCs w:val="21"/>
          <w:lang w:val="en-GB"/>
        </w:rPr>
        <w:t>9,400 views</w:t>
      </w:r>
      <w:hyperlink r:id="R4e04a57f7ed54434">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[3]</w:t>
        </w:r>
      </w:hyperlink>
      <w:r w:rsidRPr="38853C08" w:rsidR="56743705">
        <w:rPr>
          <w:rFonts w:ascii="Segoe UI" w:hAnsi="Segoe UI" w:eastAsia="Segoe UI" w:cs="Segoe UI"/>
          <w:b w:val="0"/>
          <w:bCs w:val="0"/>
          <w:i w:val="0"/>
          <w:iCs w:val="0"/>
          <w:noProof w:val="0"/>
          <w:sz w:val="21"/>
          <w:szCs w:val="21"/>
          <w:lang w:val="en-GB"/>
        </w:rPr>
        <w:t>. This video walks through setting up workflow profiles, unit hierarchies, and data integration steps. The sustained viewership of ~9K shows that many OneStream developers seek out detailed how-to content on workflow development.</w:t>
      </w:r>
    </w:p>
    <w:p w:rsidR="56743705" w:rsidP="38853C08" w:rsidRDefault="56743705" w14:paraId="582A0295" w14:textId="1487EC96">
      <w:pPr>
        <w:pStyle w:val="ListParagraph"/>
        <w:numPr>
          <w:ilvl w:val="0"/>
          <w:numId w:val="1"/>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0"/>
          <w:bCs w:val="0"/>
          <w:i w:val="1"/>
          <w:iCs w:val="1"/>
          <w:noProof w:val="0"/>
          <w:sz w:val="21"/>
          <w:szCs w:val="21"/>
          <w:lang w:val="en-GB"/>
        </w:rPr>
        <w:t>Other Notable Videos:</w:t>
      </w:r>
      <w:r w:rsidRPr="38853C08" w:rsidR="56743705">
        <w:rPr>
          <w:rFonts w:ascii="Segoe UI" w:hAnsi="Segoe UI" w:eastAsia="Segoe UI" w:cs="Segoe UI"/>
          <w:b w:val="0"/>
          <w:bCs w:val="0"/>
          <w:i w:val="0"/>
          <w:iCs w:val="0"/>
          <w:noProof w:val="0"/>
          <w:sz w:val="21"/>
          <w:szCs w:val="21"/>
          <w:lang w:val="en-GB"/>
        </w:rPr>
        <w:t xml:space="preserve"> The OneStream </w:t>
      </w:r>
      <w:r w:rsidRPr="38853C08" w:rsidR="56743705">
        <w:rPr>
          <w:rFonts w:ascii="Segoe UI" w:hAnsi="Segoe UI" w:eastAsia="Segoe UI" w:cs="Segoe UI"/>
          <w:b w:val="1"/>
          <w:bCs w:val="1"/>
          <w:i w:val="0"/>
          <w:iCs w:val="0"/>
          <w:noProof w:val="0"/>
          <w:sz w:val="21"/>
          <w:szCs w:val="21"/>
          <w:lang w:val="en-GB"/>
        </w:rPr>
        <w:t>official YouTube channel</w:t>
      </w:r>
      <w:r w:rsidRPr="38853C08" w:rsidR="56743705">
        <w:rPr>
          <w:rFonts w:ascii="Segoe UI" w:hAnsi="Segoe UI" w:eastAsia="Segoe UI" w:cs="Segoe UI"/>
          <w:b w:val="0"/>
          <w:bCs w:val="0"/>
          <w:i w:val="0"/>
          <w:iCs w:val="0"/>
          <w:noProof w:val="0"/>
          <w:sz w:val="21"/>
          <w:szCs w:val="21"/>
          <w:lang w:val="en-GB"/>
        </w:rPr>
        <w:t xml:space="preserve"> and partner channels host dozens of training clips and webinar replays (e.g. “OneStream Data Loads” – ~4.7K views</w:t>
      </w:r>
      <w:hyperlink r:id="R0f7063a92a8b43d8">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[3]</w:t>
        </w:r>
      </w:hyperlink>
      <w:r w:rsidRPr="38853C08" w:rsidR="56743705">
        <w:rPr>
          <w:rFonts w:ascii="Segoe UI" w:hAnsi="Segoe UI" w:eastAsia="Segoe UI" w:cs="Segoe UI"/>
          <w:b w:val="0"/>
          <w:bCs w:val="0"/>
          <w:i w:val="0"/>
          <w:iCs w:val="0"/>
          <w:noProof w:val="0"/>
          <w:sz w:val="21"/>
          <w:szCs w:val="21"/>
          <w:lang w:val="en-GB"/>
        </w:rPr>
        <w:t xml:space="preserve">). While these shorter videos have smaller audiences, they collectively contribute to the OneStream learning ecosystem. Many OneStream </w:t>
      </w:r>
      <w:r w:rsidRPr="38853C08" w:rsidR="56743705">
        <w:rPr>
          <w:rFonts w:ascii="Segoe UI" w:hAnsi="Segoe UI" w:eastAsia="Segoe UI" w:cs="Segoe UI"/>
          <w:b w:val="1"/>
          <w:bCs w:val="1"/>
          <w:i w:val="0"/>
          <w:iCs w:val="0"/>
          <w:noProof w:val="0"/>
          <w:sz w:val="21"/>
          <w:szCs w:val="21"/>
          <w:lang w:val="en-GB"/>
        </w:rPr>
        <w:t>webinar recordings</w:t>
      </w:r>
      <w:r w:rsidRPr="38853C08" w:rsidR="56743705">
        <w:rPr>
          <w:rFonts w:ascii="Segoe UI" w:hAnsi="Segoe UI" w:eastAsia="Segoe UI" w:cs="Segoe UI"/>
          <w:b w:val="0"/>
          <w:bCs w:val="0"/>
          <w:i w:val="0"/>
          <w:iCs w:val="0"/>
          <w:noProof w:val="0"/>
          <w:sz w:val="21"/>
          <w:szCs w:val="21"/>
          <w:lang w:val="en-GB"/>
        </w:rPr>
        <w:t xml:space="preserve"> and feature demos are also accessible via the official site and YouTube (typically ranging from a few hundred to a few thousand views each).</w:t>
      </w:r>
    </w:p>
    <w:p w:rsidR="56743705" w:rsidP="38853C08" w:rsidRDefault="56743705" w14:paraId="38496F85" w14:textId="77DEFAD7">
      <w:pPr>
        <w:pStyle w:val="Heading2"/>
        <w:spacing w:before="261" w:beforeAutospacing="off" w:after="261" w:afterAutospacing="off" w:line="300" w:lineRule="auto"/>
      </w:pPr>
      <w:r w:rsidRPr="38853C08" w:rsidR="56743705">
        <w:rPr>
          <w:rFonts w:ascii="Segoe UI" w:hAnsi="Segoe UI" w:eastAsia="Segoe UI" w:cs="Segoe UI"/>
          <w:b w:val="1"/>
          <w:bCs w:val="1"/>
          <w:i w:val="0"/>
          <w:iCs w:val="0"/>
          <w:noProof w:val="0"/>
          <w:sz w:val="31"/>
          <w:szCs w:val="31"/>
          <w:lang w:val="en-GB"/>
        </w:rPr>
        <w:t>Popular Technical Guides &amp; Whitepapers</w:t>
      </w:r>
    </w:p>
    <w:p w:rsidR="56743705" w:rsidP="38853C08" w:rsidRDefault="56743705" w14:paraId="31CE7D55" w14:textId="7B3B12D4">
      <w:pPr>
        <w:spacing w:before="210" w:beforeAutospacing="off" w:after="210" w:afterAutospacing="off" w:line="300" w:lineRule="auto"/>
      </w:pPr>
      <w:r w:rsidRPr="38853C08" w:rsidR="56743705">
        <w:rPr>
          <w:rFonts w:ascii="Segoe UI" w:hAnsi="Segoe UI" w:eastAsia="Segoe UI" w:cs="Segoe UI"/>
          <w:b w:val="0"/>
          <w:bCs w:val="0"/>
          <w:i w:val="0"/>
          <w:iCs w:val="0"/>
          <w:noProof w:val="0"/>
          <w:sz w:val="21"/>
          <w:szCs w:val="21"/>
          <w:lang w:val="en-GB"/>
        </w:rPr>
        <w:t xml:space="preserve">The </w:t>
      </w:r>
      <w:r w:rsidRPr="38853C08" w:rsidR="56743705">
        <w:rPr>
          <w:rFonts w:ascii="Segoe UI" w:hAnsi="Segoe UI" w:eastAsia="Segoe UI" w:cs="Segoe UI"/>
          <w:b w:val="1"/>
          <w:bCs w:val="1"/>
          <w:i w:val="0"/>
          <w:iCs w:val="0"/>
          <w:noProof w:val="0"/>
          <w:sz w:val="21"/>
          <w:szCs w:val="21"/>
          <w:lang w:val="en-GB"/>
        </w:rPr>
        <w:t>OneStream Community</w:t>
      </w:r>
      <w:r w:rsidRPr="38853C08" w:rsidR="56743705">
        <w:rPr>
          <w:rFonts w:ascii="Segoe UI" w:hAnsi="Segoe UI" w:eastAsia="Segoe UI" w:cs="Segoe UI"/>
          <w:b w:val="0"/>
          <w:bCs w:val="0"/>
          <w:i w:val="0"/>
          <w:iCs w:val="0"/>
          <w:noProof w:val="0"/>
          <w:sz w:val="21"/>
          <w:szCs w:val="21"/>
          <w:lang w:val="en-GB"/>
        </w:rPr>
        <w:t xml:space="preserve"> site provides technical documents and whitepapers that have garnered significant readership. These in-depth resources are highly valued by developers for guidance on complex design and performance topics:</w:t>
      </w:r>
    </w:p>
    <w:p w:rsidR="56743705" w:rsidP="38853C08" w:rsidRDefault="56743705" w14:paraId="7CABAF98" w14:textId="20785BC3">
      <w:pPr>
        <w:pStyle w:val="ListParagraph"/>
        <w:numPr>
          <w:ilvl w:val="0"/>
          <w:numId w:val="2"/>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“Data Processing and Performance – A Comprehensive Guide”</w:t>
      </w:r>
      <w:r w:rsidRPr="38853C08" w:rsidR="56743705">
        <w:rPr>
          <w:rFonts w:ascii="Segoe UI" w:hAnsi="Segoe UI" w:eastAsia="Segoe UI" w:cs="Segoe UI"/>
          <w:b w:val="0"/>
          <w:bCs w:val="0"/>
          <w:i w:val="0"/>
          <w:iCs w:val="0"/>
          <w:noProof w:val="0"/>
          <w:sz w:val="21"/>
          <w:szCs w:val="21"/>
          <w:lang w:val="en-GB"/>
        </w:rPr>
        <w:t xml:space="preserve"> – This community whitepaper is the </w:t>
      </w:r>
      <w:r w:rsidRPr="38853C08" w:rsidR="56743705">
        <w:rPr>
          <w:rFonts w:ascii="Segoe UI" w:hAnsi="Segoe UI" w:eastAsia="Segoe UI" w:cs="Segoe UI"/>
          <w:b w:val="0"/>
          <w:bCs w:val="0"/>
          <w:i w:val="1"/>
          <w:iCs w:val="1"/>
          <w:noProof w:val="0"/>
          <w:sz w:val="21"/>
          <w:szCs w:val="21"/>
          <w:lang w:val="en-GB"/>
        </w:rPr>
        <w:t>most-viewed OneStream document</w:t>
      </w:r>
      <w:r w:rsidRPr="38853C08" w:rsidR="56743705">
        <w:rPr>
          <w:rFonts w:ascii="Segoe UI" w:hAnsi="Segoe UI" w:eastAsia="Segoe UI" w:cs="Segoe UI"/>
          <w:b w:val="0"/>
          <w:bCs w:val="0"/>
          <w:i w:val="0"/>
          <w:iCs w:val="0"/>
          <w:noProof w:val="0"/>
          <w:sz w:val="21"/>
          <w:szCs w:val="21"/>
          <w:lang w:val="en-GB"/>
        </w:rPr>
        <w:t xml:space="preserve">, with </w:t>
      </w:r>
      <w:r w:rsidRPr="38853C08" w:rsidR="56743705">
        <w:rPr>
          <w:rFonts w:ascii="Segoe UI" w:hAnsi="Segoe UI" w:eastAsia="Segoe UI" w:cs="Segoe UI"/>
          <w:b w:val="1"/>
          <w:bCs w:val="1"/>
          <w:i w:val="0"/>
          <w:iCs w:val="0"/>
          <w:noProof w:val="0"/>
          <w:sz w:val="21"/>
          <w:szCs w:val="21"/>
          <w:lang w:val="en-GB"/>
        </w:rPr>
        <w:t>over 16,000 views</w:t>
      </w:r>
      <w:hyperlink r:id="R730e28bed04c40b7">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56743705">
        <w:rPr>
          <w:rFonts w:ascii="Segoe UI" w:hAnsi="Segoe UI" w:eastAsia="Segoe UI" w:cs="Segoe UI"/>
          <w:b w:val="0"/>
          <w:bCs w:val="0"/>
          <w:i w:val="0"/>
          <w:iCs w:val="0"/>
          <w:noProof w:val="0"/>
          <w:sz w:val="21"/>
          <w:szCs w:val="21"/>
          <w:lang w:val="en-GB"/>
        </w:rPr>
        <w:t xml:space="preserve">. Authored by OneStream experts, it dives into optimizing data loads, stage engine tables, and financial engine interactions for performance. The guide outlines best practices for designing high-volume applications and has attracted a wide audience due to its depth and practical tips. Its popularity (evidenced by the view count) indicates it’s a </w:t>
      </w:r>
      <w:r w:rsidRPr="38853C08" w:rsidR="56743705">
        <w:rPr>
          <w:rFonts w:ascii="Segoe UI" w:hAnsi="Segoe UI" w:eastAsia="Segoe UI" w:cs="Segoe UI"/>
          <w:b w:val="1"/>
          <w:bCs w:val="1"/>
          <w:i w:val="0"/>
          <w:iCs w:val="0"/>
          <w:noProof w:val="0"/>
          <w:sz w:val="21"/>
          <w:szCs w:val="21"/>
          <w:lang w:val="en-GB"/>
        </w:rPr>
        <w:t>must-read for OneStream developers</w:t>
      </w:r>
      <w:r w:rsidRPr="38853C08" w:rsidR="56743705">
        <w:rPr>
          <w:rFonts w:ascii="Segoe UI" w:hAnsi="Segoe UI" w:eastAsia="Segoe UI" w:cs="Segoe UI"/>
          <w:b w:val="0"/>
          <w:bCs w:val="0"/>
          <w:i w:val="0"/>
          <w:iCs w:val="0"/>
          <w:noProof w:val="0"/>
          <w:sz w:val="21"/>
          <w:szCs w:val="21"/>
          <w:lang w:val="en-GB"/>
        </w:rPr>
        <w:t xml:space="preserve"> dealing with performance tuning.</w:t>
      </w:r>
    </w:p>
    <w:p w:rsidR="56743705" w:rsidP="38853C08" w:rsidRDefault="56743705" w14:paraId="30E4801E" w14:textId="0B048BD3">
      <w:pPr>
        <w:pStyle w:val="ListParagraph"/>
        <w:numPr>
          <w:ilvl w:val="0"/>
          <w:numId w:val="2"/>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“Matrix Consolidation: Eliminating Beyond Legal Entity”</w:t>
      </w:r>
      <w:r w:rsidRPr="38853C08" w:rsidR="56743705">
        <w:rPr>
          <w:rFonts w:ascii="Segoe UI" w:hAnsi="Segoe UI" w:eastAsia="Segoe UI" w:cs="Segoe UI"/>
          <w:b w:val="0"/>
          <w:bCs w:val="0"/>
          <w:i w:val="0"/>
          <w:iCs w:val="0"/>
          <w:noProof w:val="0"/>
          <w:sz w:val="21"/>
          <w:szCs w:val="21"/>
          <w:lang w:val="en-GB"/>
        </w:rPr>
        <w:t xml:space="preserve"> – Another well-read technical paper on the community (also listed under </w:t>
      </w:r>
      <w:r w:rsidRPr="38853C08" w:rsidR="56743705">
        <w:rPr>
          <w:rFonts w:ascii="Segoe UI" w:hAnsi="Segoe UI" w:eastAsia="Segoe UI" w:cs="Segoe UI"/>
          <w:b w:val="1"/>
          <w:bCs w:val="1"/>
          <w:i w:val="0"/>
          <w:iCs w:val="0"/>
          <w:noProof w:val="0"/>
          <w:sz w:val="21"/>
          <w:szCs w:val="21"/>
          <w:lang w:val="en-GB"/>
        </w:rPr>
        <w:t>Foundational Design Guides</w:t>
      </w:r>
      <w:r w:rsidRPr="38853C08" w:rsidR="56743705">
        <w:rPr>
          <w:rFonts w:ascii="Segoe UI" w:hAnsi="Segoe UI" w:eastAsia="Segoe UI" w:cs="Segoe UI"/>
          <w:b w:val="0"/>
          <w:bCs w:val="0"/>
          <w:i w:val="0"/>
          <w:iCs w:val="0"/>
          <w:noProof w:val="0"/>
          <w:sz w:val="21"/>
          <w:szCs w:val="21"/>
          <w:lang w:val="en-GB"/>
        </w:rPr>
        <w:t>). This guide discusses advanced consolidation scenarios (like performing eliminations using user-defined dimensions for management vs. legal entities). While exact view figures aren’t shown in the snippet, it appears just below the top paper in the “Most Viewed” list</w:t>
      </w:r>
      <w:hyperlink r:id="R50a9b3b3207949f5">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56743705">
        <w:rPr>
          <w:rFonts w:ascii="Segoe UI" w:hAnsi="Segoe UI" w:eastAsia="Segoe UI" w:cs="Segoe UI"/>
          <w:b w:val="0"/>
          <w:bCs w:val="0"/>
          <w:i w:val="0"/>
          <w:iCs w:val="0"/>
          <w:noProof w:val="0"/>
          <w:sz w:val="21"/>
          <w:szCs w:val="21"/>
          <w:lang w:val="en-GB"/>
        </w:rPr>
        <w:t xml:space="preserve"> and is </w:t>
      </w:r>
      <w:r w:rsidRPr="38853C08" w:rsidR="56743705">
        <w:rPr>
          <w:rFonts w:ascii="Segoe UI" w:hAnsi="Segoe UI" w:eastAsia="Segoe UI" w:cs="Segoe UI"/>
          <w:b w:val="1"/>
          <w:bCs w:val="1"/>
          <w:i w:val="0"/>
          <w:iCs w:val="0"/>
          <w:noProof w:val="0"/>
          <w:sz w:val="21"/>
          <w:szCs w:val="21"/>
          <w:lang w:val="en-GB"/>
        </w:rPr>
        <w:t>widely referenced by implementers</w:t>
      </w:r>
      <w:r w:rsidRPr="38853C08" w:rsidR="56743705">
        <w:rPr>
          <w:rFonts w:ascii="Segoe UI" w:hAnsi="Segoe UI" w:eastAsia="Segoe UI" w:cs="Segoe UI"/>
          <w:b w:val="0"/>
          <w:bCs w:val="0"/>
          <w:i w:val="0"/>
          <w:iCs w:val="0"/>
          <w:noProof w:val="0"/>
          <w:sz w:val="21"/>
          <w:szCs w:val="21"/>
          <w:lang w:val="en-GB"/>
        </w:rPr>
        <w:t xml:space="preserve"> tackling complex consolidation requirements. Its presence among the top community guides signals strong interest.</w:t>
      </w:r>
    </w:p>
    <w:p w:rsidR="56743705" w:rsidP="38853C08" w:rsidRDefault="56743705" w14:paraId="5568B8E3" w14:textId="78258EB0">
      <w:pPr>
        <w:pStyle w:val="ListParagraph"/>
        <w:numPr>
          <w:ilvl w:val="0"/>
          <w:numId w:val="2"/>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Community Knowledge Base Articles</w:t>
      </w:r>
      <w:r w:rsidRPr="38853C08" w:rsidR="56743705">
        <w:rPr>
          <w:rFonts w:ascii="Segoe UI" w:hAnsi="Segoe UI" w:eastAsia="Segoe UI" w:cs="Segoe UI"/>
          <w:b w:val="0"/>
          <w:bCs w:val="0"/>
          <w:i w:val="0"/>
          <w:iCs w:val="0"/>
          <w:noProof w:val="0"/>
          <w:sz w:val="21"/>
          <w:szCs w:val="21"/>
          <w:lang w:val="en-GB"/>
        </w:rPr>
        <w:t xml:space="preserve"> – In addition to formal whitepapers, the OneStream Community’s Q\&amp;A forums and knowledge base contain threads that have accumulated thousands of views. For example, a technical post about changes in OneStream </w:t>
      </w:r>
      <w:r w:rsidRPr="38853C08" w:rsidR="56743705">
        <w:rPr>
          <w:rFonts w:ascii="Segoe UI" w:hAnsi="Segoe UI" w:eastAsia="Segoe UI" w:cs="Segoe UI"/>
          <w:b w:val="1"/>
          <w:bCs w:val="1"/>
          <w:i w:val="0"/>
          <w:iCs w:val="0"/>
          <w:noProof w:val="0"/>
          <w:sz w:val="21"/>
          <w:szCs w:val="21"/>
          <w:lang w:val="en-GB"/>
        </w:rPr>
        <w:t>9.0’s Stage Schema</w:t>
      </w:r>
      <w:r w:rsidRPr="38853C08" w:rsidR="56743705">
        <w:rPr>
          <w:rFonts w:ascii="Segoe UI" w:hAnsi="Segoe UI" w:eastAsia="Segoe UI" w:cs="Segoe UI"/>
          <w:b w:val="0"/>
          <w:bCs w:val="0"/>
          <w:i w:val="0"/>
          <w:iCs w:val="0"/>
          <w:noProof w:val="0"/>
          <w:sz w:val="21"/>
          <w:szCs w:val="21"/>
          <w:lang w:val="en-GB"/>
        </w:rPr>
        <w:t xml:space="preserve"> (from the “Office Hours” series) has over </w:t>
      </w:r>
      <w:r w:rsidRPr="38853C08" w:rsidR="56743705">
        <w:rPr>
          <w:rFonts w:ascii="Segoe UI" w:hAnsi="Segoe UI" w:eastAsia="Segoe UI" w:cs="Segoe UI"/>
          <w:b w:val="1"/>
          <w:bCs w:val="1"/>
          <w:i w:val="0"/>
          <w:iCs w:val="0"/>
          <w:noProof w:val="0"/>
          <w:sz w:val="21"/>
          <w:szCs w:val="21"/>
          <w:lang w:val="en-GB"/>
        </w:rPr>
        <w:t>1.3K views</w:t>
      </w:r>
      <w:hyperlink r:id="Re35628c4f5284272">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56743705">
        <w:rPr>
          <w:rFonts w:ascii="Segoe UI" w:hAnsi="Segoe UI" w:eastAsia="Segoe UI" w:cs="Segoe UI"/>
          <w:b w:val="0"/>
          <w:bCs w:val="0"/>
          <w:i w:val="0"/>
          <w:iCs w:val="0"/>
          <w:noProof w:val="0"/>
          <w:sz w:val="21"/>
          <w:szCs w:val="21"/>
          <w:lang w:val="en-GB"/>
        </w:rPr>
        <w:t xml:space="preserve">. Many “how-to” discussions (e.g. on </w:t>
      </w:r>
      <w:r w:rsidRPr="38853C08" w:rsidR="56743705">
        <w:rPr>
          <w:rFonts w:ascii="Segoe UI" w:hAnsi="Segoe UI" w:eastAsia="Segoe UI" w:cs="Segoe UI"/>
          <w:b w:val="1"/>
          <w:bCs w:val="1"/>
          <w:i w:val="0"/>
          <w:iCs w:val="0"/>
          <w:noProof w:val="0"/>
          <w:sz w:val="21"/>
          <w:szCs w:val="21"/>
          <w:lang w:val="en-GB"/>
        </w:rPr>
        <w:t>cube view settings</w:t>
      </w:r>
      <w:r w:rsidRPr="38853C08" w:rsidR="56743705">
        <w:rPr>
          <w:rFonts w:ascii="Segoe UI" w:hAnsi="Segoe UI" w:eastAsia="Segoe UI" w:cs="Segoe UI"/>
          <w:b w:val="0"/>
          <w:bCs w:val="0"/>
          <w:i w:val="0"/>
          <w:iCs w:val="0"/>
          <w:noProof w:val="0"/>
          <w:sz w:val="21"/>
          <w:szCs w:val="21"/>
          <w:lang w:val="en-GB"/>
        </w:rPr>
        <w:t xml:space="preserve"> or </w:t>
      </w:r>
      <w:r w:rsidRPr="38853C08" w:rsidR="56743705">
        <w:rPr>
          <w:rFonts w:ascii="Segoe UI" w:hAnsi="Segoe UI" w:eastAsia="Segoe UI" w:cs="Segoe UI"/>
          <w:b w:val="1"/>
          <w:bCs w:val="1"/>
          <w:i w:val="0"/>
          <w:iCs w:val="0"/>
          <w:noProof w:val="0"/>
          <w:sz w:val="21"/>
          <w:szCs w:val="21"/>
          <w:lang w:val="en-GB"/>
        </w:rPr>
        <w:t>integration tips</w:t>
      </w:r>
      <w:r w:rsidRPr="38853C08" w:rsidR="56743705">
        <w:rPr>
          <w:rFonts w:ascii="Segoe UI" w:hAnsi="Segoe UI" w:eastAsia="Segoe UI" w:cs="Segoe UI"/>
          <w:b w:val="0"/>
          <w:bCs w:val="0"/>
          <w:i w:val="0"/>
          <w:iCs w:val="0"/>
          <w:noProof w:val="0"/>
          <w:sz w:val="21"/>
          <w:szCs w:val="21"/>
          <w:lang w:val="en-GB"/>
        </w:rPr>
        <w:t>) show view counts in the high hundreds, indicating that the community forum is a frequently consulted resource for specific development questions. While these individual threads have lower view numbers than the flagship guides, collectively the forum content is heavily trafficked by OneStream practitioners.</w:t>
      </w:r>
    </w:p>
    <w:p w:rsidR="56743705" w:rsidP="38853C08" w:rsidRDefault="56743705" w14:paraId="15C76E5C" w14:textId="0B648F7F">
      <w:pPr>
        <w:pStyle w:val="Heading2"/>
        <w:spacing w:before="261" w:beforeAutospacing="off" w:after="261" w:afterAutospacing="off" w:line="300" w:lineRule="auto"/>
      </w:pPr>
      <w:r w:rsidRPr="38853C08" w:rsidR="56743705">
        <w:rPr>
          <w:rFonts w:ascii="Segoe UI" w:hAnsi="Segoe UI" w:eastAsia="Segoe UI" w:cs="Segoe UI"/>
          <w:b w:val="1"/>
          <w:bCs w:val="1"/>
          <w:i w:val="0"/>
          <w:iCs w:val="0"/>
          <w:noProof w:val="0"/>
          <w:sz w:val="31"/>
          <w:szCs w:val="31"/>
          <w:lang w:val="en-GB"/>
        </w:rPr>
        <w:t>Widely Read Blog Posts and Articles</w:t>
      </w:r>
    </w:p>
    <w:p w:rsidR="56743705" w:rsidP="38853C08" w:rsidRDefault="56743705" w14:paraId="628A7131" w14:textId="1236259B">
      <w:pPr>
        <w:spacing w:before="210" w:beforeAutospacing="off" w:after="210" w:afterAutospacing="off" w:line="300" w:lineRule="auto"/>
      </w:pPr>
      <w:r w:rsidRPr="38853C08" w:rsidR="56743705">
        <w:rPr>
          <w:rFonts w:ascii="Segoe UI" w:hAnsi="Segoe UI" w:eastAsia="Segoe UI" w:cs="Segoe UI"/>
          <w:b w:val="0"/>
          <w:bCs w:val="0"/>
          <w:i w:val="0"/>
          <w:iCs w:val="0"/>
          <w:noProof w:val="0"/>
          <w:sz w:val="21"/>
          <w:szCs w:val="21"/>
          <w:lang w:val="en-GB"/>
        </w:rPr>
        <w:t xml:space="preserve">Beyond videos and official documentation, </w:t>
      </w:r>
      <w:r w:rsidRPr="38853C08" w:rsidR="56743705">
        <w:rPr>
          <w:rFonts w:ascii="Segoe UI" w:hAnsi="Segoe UI" w:eastAsia="Segoe UI" w:cs="Segoe UI"/>
          <w:b w:val="1"/>
          <w:bCs w:val="1"/>
          <w:i w:val="0"/>
          <w:iCs w:val="0"/>
          <w:noProof w:val="0"/>
          <w:sz w:val="21"/>
          <w:szCs w:val="21"/>
          <w:lang w:val="en-GB"/>
        </w:rPr>
        <w:t>blog posts by OneStream experts</w:t>
      </w:r>
      <w:r w:rsidRPr="38853C08" w:rsidR="56743705">
        <w:rPr>
          <w:rFonts w:ascii="Segoe UI" w:hAnsi="Segoe UI" w:eastAsia="Segoe UI" w:cs="Segoe UI"/>
          <w:b w:val="0"/>
          <w:bCs w:val="0"/>
          <w:i w:val="0"/>
          <w:iCs w:val="0"/>
          <w:noProof w:val="0"/>
          <w:sz w:val="21"/>
          <w:szCs w:val="21"/>
          <w:lang w:val="en-GB"/>
        </w:rPr>
        <w:t xml:space="preserve"> are another medium with broad reach in the developer community. These posts often share best practices, insights, or product updates and can gain popularity through community sharing:</w:t>
      </w:r>
    </w:p>
    <w:p w:rsidR="56743705" w:rsidP="38853C08" w:rsidRDefault="56743705" w14:paraId="65C054A6" w14:textId="30075482">
      <w:pPr>
        <w:pStyle w:val="ListParagraph"/>
        <w:numPr>
          <w:ilvl w:val="0"/>
          <w:numId w:val="3"/>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“The 7 Must-Haves in the OneStream MarketPlace”</w:t>
      </w:r>
      <w:r w:rsidRPr="38853C08" w:rsidR="56743705">
        <w:rPr>
          <w:rFonts w:ascii="Segoe UI" w:hAnsi="Segoe UI" w:eastAsia="Segoe UI" w:cs="Segoe UI"/>
          <w:b w:val="0"/>
          <w:bCs w:val="0"/>
          <w:i w:val="0"/>
          <w:iCs w:val="0"/>
          <w:noProof w:val="0"/>
          <w:sz w:val="21"/>
          <w:szCs w:val="21"/>
          <w:lang w:val="en-GB"/>
        </w:rPr>
        <w:t xml:space="preserve"> – A community blog post by Marc Roest (published ~2019) became particularly popular. It outlines seven essential MarketPlace solutions that every OneStream application should include. While the community site doesn’t display view counts for blogs, its impact is evident: the content was </w:t>
      </w:r>
      <w:r w:rsidRPr="38853C08" w:rsidR="56743705">
        <w:rPr>
          <w:rFonts w:ascii="Segoe UI" w:hAnsi="Segoe UI" w:eastAsia="Segoe UI" w:cs="Segoe UI"/>
          <w:b w:val="1"/>
          <w:bCs w:val="1"/>
          <w:i w:val="0"/>
          <w:iCs w:val="0"/>
          <w:noProof w:val="0"/>
          <w:sz w:val="21"/>
          <w:szCs w:val="21"/>
          <w:lang w:val="en-GB"/>
        </w:rPr>
        <w:t>widely circulated and even republished by a partner (Sonum International)</w:t>
      </w:r>
      <w:r w:rsidRPr="38853C08" w:rsidR="56743705">
        <w:rPr>
          <w:rFonts w:ascii="Segoe UI" w:hAnsi="Segoe UI" w:eastAsia="Segoe UI" w:cs="Segoe UI"/>
          <w:b w:val="0"/>
          <w:bCs w:val="0"/>
          <w:i w:val="0"/>
          <w:iCs w:val="0"/>
          <w:noProof w:val="0"/>
          <w:sz w:val="21"/>
          <w:szCs w:val="21"/>
          <w:lang w:val="en-GB"/>
        </w:rPr>
        <w:t xml:space="preserve"> on their website</w:t>
      </w:r>
      <w:hyperlink r:id="R535ff31b42fe4430">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[5]</w:t>
        </w:r>
      </w:hyperlink>
      <w:hyperlink r:id="Rea93e92622954c2f">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56743705">
        <w:rPr>
          <w:rFonts w:ascii="Segoe UI" w:hAnsi="Segoe UI" w:eastAsia="Segoe UI" w:cs="Segoe UI"/>
          <w:b w:val="0"/>
          <w:bCs w:val="0"/>
          <w:i w:val="0"/>
          <w:iCs w:val="0"/>
          <w:noProof w:val="0"/>
          <w:sz w:val="21"/>
          <w:szCs w:val="21"/>
          <w:lang w:val="en-GB"/>
        </w:rPr>
        <w:t>. This suggests a high readership and recognition as a go-to article for OneStream practitioners looking to extend their implementations with MarketPlace tools.</w:t>
      </w:r>
    </w:p>
    <w:p w:rsidR="56743705" w:rsidP="38853C08" w:rsidRDefault="56743705" w14:paraId="120FACC9" w14:textId="75C871E9">
      <w:pPr>
        <w:pStyle w:val="ListParagraph"/>
        <w:numPr>
          <w:ilvl w:val="0"/>
          <w:numId w:val="3"/>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“A n00b’s OneStream Journey” (Blog Series)</w:t>
      </w:r>
      <w:r w:rsidRPr="38853C08" w:rsidR="56743705">
        <w:rPr>
          <w:rFonts w:ascii="Segoe UI" w:hAnsi="Segoe UI" w:eastAsia="Segoe UI" w:cs="Segoe UI"/>
          <w:b w:val="0"/>
          <w:bCs w:val="0"/>
          <w:i w:val="0"/>
          <w:iCs w:val="0"/>
          <w:noProof w:val="0"/>
          <w:sz w:val="21"/>
          <w:szCs w:val="21"/>
          <w:lang w:val="en-GB"/>
        </w:rPr>
        <w:t xml:space="preserve"> – On </w:t>
      </w:r>
      <w:r w:rsidRPr="38853C08" w:rsidR="56743705">
        <w:rPr>
          <w:rFonts w:ascii="Segoe UI" w:hAnsi="Segoe UI" w:eastAsia="Segoe UI" w:cs="Segoe UI"/>
          <w:b w:val="0"/>
          <w:bCs w:val="0"/>
          <w:i w:val="1"/>
          <w:iCs w:val="1"/>
          <w:noProof w:val="0"/>
          <w:sz w:val="21"/>
          <w:szCs w:val="21"/>
          <w:lang w:val="en-GB"/>
        </w:rPr>
        <w:t>The Truth About CPM</w:t>
      </w:r>
      <w:r w:rsidRPr="38853C08" w:rsidR="56743705">
        <w:rPr>
          <w:rFonts w:ascii="Segoe UI" w:hAnsi="Segoe UI" w:eastAsia="Segoe UI" w:cs="Segoe UI"/>
          <w:b w:val="0"/>
          <w:bCs w:val="0"/>
          <w:i w:val="0"/>
          <w:iCs w:val="0"/>
          <w:noProof w:val="0"/>
          <w:sz w:val="21"/>
          <w:szCs w:val="21"/>
          <w:lang w:val="en-GB"/>
        </w:rPr>
        <w:t xml:space="preserve"> blog, OneStream implementation expert Cameron Lackpour wrote a series of posts chronicling a beginner’s experience with OneStream development. These posts, dating back to 2017, have been </w:t>
      </w:r>
      <w:r w:rsidRPr="38853C08" w:rsidR="56743705">
        <w:rPr>
          <w:rFonts w:ascii="Segoe UI" w:hAnsi="Segoe UI" w:eastAsia="Segoe UI" w:cs="Segoe UI"/>
          <w:b w:val="1"/>
          <w:bCs w:val="1"/>
          <w:i w:val="0"/>
          <w:iCs w:val="0"/>
          <w:noProof w:val="0"/>
          <w:sz w:val="21"/>
          <w:szCs w:val="21"/>
          <w:lang w:val="en-GB"/>
        </w:rPr>
        <w:t>well-known in the OneStream developer community</w:t>
      </w:r>
      <w:r w:rsidRPr="38853C08" w:rsidR="56743705">
        <w:rPr>
          <w:rFonts w:ascii="Segoe UI" w:hAnsi="Segoe UI" w:eastAsia="Segoe UI" w:cs="Segoe UI"/>
          <w:b w:val="0"/>
          <w:bCs w:val="0"/>
          <w:i w:val="0"/>
          <w:iCs w:val="0"/>
          <w:noProof w:val="0"/>
          <w:sz w:val="21"/>
          <w:szCs w:val="21"/>
          <w:lang w:val="en-GB"/>
        </w:rPr>
        <w:t>. They cover topics like building dimensions manually, lessons learned, and bridging the gap between finance and IT. While exact view counts aren’t public, the series is frequently referenced in user groups and training sessions as a helpful narrative for new developers getting up to speed.</w:t>
      </w:r>
    </w:p>
    <w:p w:rsidR="56743705" w:rsidP="38853C08" w:rsidRDefault="56743705" w14:paraId="0614D189" w14:textId="680918BF">
      <w:pPr>
        <w:pStyle w:val="ListParagraph"/>
        <w:numPr>
          <w:ilvl w:val="0"/>
          <w:numId w:val="3"/>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Partner and Industry Blogs</w:t>
      </w:r>
      <w:r w:rsidRPr="38853C08" w:rsidR="56743705">
        <w:rPr>
          <w:rFonts w:ascii="Segoe UI" w:hAnsi="Segoe UI" w:eastAsia="Segoe UI" w:cs="Segoe UI"/>
          <w:b w:val="0"/>
          <w:bCs w:val="0"/>
          <w:i w:val="0"/>
          <w:iCs w:val="0"/>
          <w:noProof w:val="0"/>
          <w:sz w:val="21"/>
          <w:szCs w:val="21"/>
          <w:lang w:val="en-GB"/>
        </w:rPr>
        <w:t xml:space="preserve"> – OneStream certified professionals often share insights on corporate blogs. For instance, Perficient’s OneStream experts (like </w:t>
      </w:r>
      <w:hyperlink r:id="Rbaf6ad15172a4235">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Terry Ledet</w:t>
        </w:r>
      </w:hyperlink>
      <w:r w:rsidRPr="38853C08" w:rsidR="56743705">
        <w:rPr>
          <w:rFonts w:ascii="Segoe UI" w:hAnsi="Segoe UI" w:eastAsia="Segoe UI" w:cs="Segoe UI"/>
          <w:b w:val="0"/>
          <w:bCs w:val="0"/>
          <w:i w:val="0"/>
          <w:iCs w:val="0"/>
          <w:noProof w:val="0"/>
          <w:sz w:val="21"/>
          <w:szCs w:val="21"/>
          <w:lang w:val="en-GB"/>
        </w:rPr>
        <w:t xml:space="preserve">) regularly post about OneStream updates and best practices. Articles such as “OneStream XF &amp; MarketPlace Solutions Updates” (Perficient, 2021) and </w:t>
      </w:r>
      <w:r w:rsidRPr="38853C08" w:rsidR="56743705">
        <w:rPr>
          <w:rFonts w:ascii="Segoe UI" w:hAnsi="Segoe UI" w:eastAsia="Segoe UI" w:cs="Segoe UI"/>
          <w:b w:val="1"/>
          <w:bCs w:val="1"/>
          <w:i w:val="0"/>
          <w:iCs w:val="0"/>
          <w:noProof w:val="0"/>
          <w:sz w:val="21"/>
          <w:szCs w:val="21"/>
          <w:lang w:val="en-GB"/>
        </w:rPr>
        <w:t>Solution Analysts’</w:t>
      </w:r>
      <w:r w:rsidRPr="38853C08" w:rsidR="56743705">
        <w:rPr>
          <w:rFonts w:ascii="Segoe UI" w:hAnsi="Segoe UI" w:eastAsia="Segoe UI" w:cs="Segoe UI"/>
          <w:b w:val="0"/>
          <w:bCs w:val="0"/>
          <w:i w:val="0"/>
          <w:iCs w:val="0"/>
          <w:noProof w:val="0"/>
          <w:sz w:val="21"/>
          <w:szCs w:val="21"/>
          <w:lang w:val="en-GB"/>
        </w:rPr>
        <w:t xml:space="preserve"> guide on “Best Practices for a Successful OneStream Implementation” have attracted readers looking for implementation tips. These pieces might not list view statistics, but their presence on prominent consulting blogs and the engagement they receive (via comments or social shares) indicate they are </w:t>
      </w:r>
      <w:r w:rsidRPr="38853C08" w:rsidR="56743705">
        <w:rPr>
          <w:rFonts w:ascii="Segoe UI" w:hAnsi="Segoe UI" w:eastAsia="Segoe UI" w:cs="Segoe UI"/>
          <w:b w:val="1"/>
          <w:bCs w:val="1"/>
          <w:i w:val="0"/>
          <w:iCs w:val="0"/>
          <w:noProof w:val="0"/>
          <w:sz w:val="21"/>
          <w:szCs w:val="21"/>
          <w:lang w:val="en-GB"/>
        </w:rPr>
        <w:t>influential resources</w:t>
      </w:r>
      <w:r w:rsidRPr="38853C08" w:rsidR="56743705">
        <w:rPr>
          <w:rFonts w:ascii="Segoe UI" w:hAnsi="Segoe UI" w:eastAsia="Segoe UI" w:cs="Segoe UI"/>
          <w:b w:val="0"/>
          <w:bCs w:val="0"/>
          <w:i w:val="0"/>
          <w:iCs w:val="0"/>
          <w:noProof w:val="0"/>
          <w:sz w:val="21"/>
          <w:szCs w:val="21"/>
          <w:lang w:val="en-GB"/>
        </w:rPr>
        <w:t xml:space="preserve"> for OneStream developers.</w:t>
      </w:r>
    </w:p>
    <w:p w:rsidR="56743705" w:rsidP="38853C08" w:rsidRDefault="56743705" w14:paraId="26571FA6" w14:textId="79EC345F">
      <w:pPr>
        <w:pStyle w:val="Heading2"/>
        <w:spacing w:before="261" w:beforeAutospacing="off" w:after="261" w:afterAutospacing="off" w:line="300" w:lineRule="auto"/>
      </w:pPr>
      <w:r w:rsidRPr="38853C08" w:rsidR="56743705">
        <w:rPr>
          <w:rFonts w:ascii="Segoe UI" w:hAnsi="Segoe UI" w:eastAsia="Segoe UI" w:cs="Segoe UI"/>
          <w:b w:val="1"/>
          <w:bCs w:val="1"/>
          <w:i w:val="0"/>
          <w:iCs w:val="0"/>
          <w:noProof w:val="0"/>
          <w:sz w:val="31"/>
          <w:szCs w:val="31"/>
          <w:lang w:val="en-GB"/>
        </w:rPr>
        <w:t>Other Noteworthy Resources</w:t>
      </w:r>
    </w:p>
    <w:p w:rsidR="56743705" w:rsidP="38853C08" w:rsidRDefault="56743705" w14:paraId="04F401A8" w14:textId="4F4AB7A8">
      <w:pPr>
        <w:spacing w:before="210" w:beforeAutospacing="off" w:after="210" w:afterAutospacing="off" w:line="300" w:lineRule="auto"/>
      </w:pPr>
      <w:r w:rsidRPr="38853C08" w:rsidR="56743705">
        <w:rPr>
          <w:rFonts w:ascii="Segoe UI" w:hAnsi="Segoe UI" w:eastAsia="Segoe UI" w:cs="Segoe UI"/>
          <w:b w:val="0"/>
          <w:bCs w:val="0"/>
          <w:i w:val="0"/>
          <w:iCs w:val="0"/>
          <w:noProof w:val="0"/>
          <w:sz w:val="21"/>
          <w:szCs w:val="21"/>
          <w:lang w:val="en-GB"/>
        </w:rPr>
        <w:t>Finally, a few additional types of resources round out the OneStream development knowledge base (though their popularity is not measured purely in view counts):</w:t>
      </w:r>
    </w:p>
    <w:p w:rsidR="56743705" w:rsidP="38853C08" w:rsidRDefault="56743705" w14:paraId="648D6BC8" w14:textId="5BDAFE21">
      <w:pPr>
        <w:pStyle w:val="ListParagraph"/>
        <w:numPr>
          <w:ilvl w:val="0"/>
          <w:numId w:val="4"/>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Webinars &amp; Conference Sessions:</w:t>
      </w:r>
      <w:r w:rsidRPr="38853C08" w:rsidR="56743705">
        <w:rPr>
          <w:rFonts w:ascii="Segoe UI" w:hAnsi="Segoe UI" w:eastAsia="Segoe UI" w:cs="Segoe UI"/>
          <w:b w:val="0"/>
          <w:bCs w:val="0"/>
          <w:i w:val="0"/>
          <w:iCs w:val="0"/>
          <w:noProof w:val="0"/>
          <w:sz w:val="21"/>
          <w:szCs w:val="21"/>
          <w:lang w:val="en-GB"/>
        </w:rPr>
        <w:t xml:space="preserve"> OneStream’s annual user conference </w:t>
      </w:r>
      <w:r w:rsidRPr="38853C08" w:rsidR="56743705">
        <w:rPr>
          <w:rFonts w:ascii="Segoe UI" w:hAnsi="Segoe UI" w:eastAsia="Segoe UI" w:cs="Segoe UI"/>
          <w:b w:val="0"/>
          <w:bCs w:val="0"/>
          <w:i w:val="1"/>
          <w:iCs w:val="1"/>
          <w:noProof w:val="0"/>
          <w:sz w:val="21"/>
          <w:szCs w:val="21"/>
          <w:lang w:val="en-GB"/>
        </w:rPr>
        <w:t>Splash</w:t>
      </w:r>
      <w:r w:rsidRPr="38853C08" w:rsidR="56743705">
        <w:rPr>
          <w:rFonts w:ascii="Segoe UI" w:hAnsi="Segoe UI" w:eastAsia="Segoe UI" w:cs="Segoe UI"/>
          <w:b w:val="0"/>
          <w:bCs w:val="0"/>
          <w:i w:val="0"/>
          <w:iCs w:val="0"/>
          <w:noProof w:val="0"/>
          <w:sz w:val="21"/>
          <w:szCs w:val="21"/>
          <w:lang w:val="en-GB"/>
        </w:rPr>
        <w:t xml:space="preserve"> and periodic webinars produce recorded sessions on development topics (e.g. </w:t>
      </w:r>
      <w:r w:rsidRPr="38853C08" w:rsidR="56743705">
        <w:rPr>
          <w:rFonts w:ascii="Segoe UI" w:hAnsi="Segoe UI" w:eastAsia="Segoe UI" w:cs="Segoe UI"/>
          <w:b w:val="1"/>
          <w:bCs w:val="1"/>
          <w:i w:val="0"/>
          <w:iCs w:val="0"/>
          <w:noProof w:val="0"/>
          <w:sz w:val="21"/>
          <w:szCs w:val="21"/>
          <w:lang w:val="en-GB"/>
        </w:rPr>
        <w:t>Dashboard Building, Data Integration</w:t>
      </w:r>
      <w:r w:rsidRPr="38853C08" w:rsidR="56743705">
        <w:rPr>
          <w:rFonts w:ascii="Segoe UI" w:hAnsi="Segoe UI" w:eastAsia="Segoe UI" w:cs="Segoe UI"/>
          <w:b w:val="0"/>
          <w:bCs w:val="0"/>
          <w:i w:val="0"/>
          <w:iCs w:val="0"/>
          <w:noProof w:val="0"/>
          <w:sz w:val="21"/>
          <w:szCs w:val="21"/>
          <w:lang w:val="en-GB"/>
        </w:rPr>
        <w:t xml:space="preserve">). Many of these recordings are available through the OneStream </w:t>
      </w:r>
      <w:r w:rsidRPr="38853C08" w:rsidR="56743705">
        <w:rPr>
          <w:rFonts w:ascii="Segoe UI" w:hAnsi="Segoe UI" w:eastAsia="Segoe UI" w:cs="Segoe UI"/>
          <w:b w:val="1"/>
          <w:bCs w:val="1"/>
          <w:i w:val="0"/>
          <w:iCs w:val="0"/>
          <w:noProof w:val="0"/>
          <w:sz w:val="21"/>
          <w:szCs w:val="21"/>
          <w:lang w:val="en-GB"/>
        </w:rPr>
        <w:t>Resource Library</w:t>
      </w:r>
      <w:r w:rsidRPr="38853C08" w:rsidR="56743705">
        <w:rPr>
          <w:rFonts w:ascii="Segoe UI" w:hAnsi="Segoe UI" w:eastAsia="Segoe UI" w:cs="Segoe UI"/>
          <w:b w:val="0"/>
          <w:bCs w:val="0"/>
          <w:i w:val="0"/>
          <w:iCs w:val="0"/>
          <w:noProof w:val="0"/>
          <w:sz w:val="21"/>
          <w:szCs w:val="21"/>
          <w:lang w:val="en-GB"/>
        </w:rPr>
        <w:t xml:space="preserve"> or community Navigator. While these might have a limited live audience, recordings often continue to be watched on-demand by users who could not attend, sometimes accumulating hundreds of views post-event.</w:t>
      </w:r>
    </w:p>
    <w:p w:rsidR="56743705" w:rsidP="38853C08" w:rsidRDefault="56743705" w14:paraId="6E5BFD8E" w14:textId="135E6815">
      <w:pPr>
        <w:pStyle w:val="ListParagraph"/>
        <w:numPr>
          <w:ilvl w:val="0"/>
          <w:numId w:val="4"/>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Official Training Courses:</w:t>
      </w:r>
      <w:r w:rsidRPr="38853C08" w:rsidR="56743705">
        <w:rPr>
          <w:rFonts w:ascii="Segoe UI" w:hAnsi="Segoe UI" w:eastAsia="Segoe UI" w:cs="Segoe UI"/>
          <w:b w:val="0"/>
          <w:bCs w:val="0"/>
          <w:i w:val="0"/>
          <w:iCs w:val="0"/>
          <w:noProof w:val="0"/>
          <w:sz w:val="21"/>
          <w:szCs w:val="21"/>
          <w:lang w:val="en-GB"/>
        </w:rPr>
        <w:t xml:space="preserve"> The OneStream </w:t>
      </w:r>
      <w:r w:rsidRPr="38853C08" w:rsidR="56743705">
        <w:rPr>
          <w:rFonts w:ascii="Segoe UI" w:hAnsi="Segoe UI" w:eastAsia="Segoe UI" w:cs="Segoe UI"/>
          <w:b w:val="1"/>
          <w:bCs w:val="1"/>
          <w:i w:val="0"/>
          <w:iCs w:val="0"/>
          <w:noProof w:val="0"/>
          <w:sz w:val="21"/>
          <w:szCs w:val="21"/>
          <w:lang w:val="en-GB"/>
        </w:rPr>
        <w:t>Global Education</w:t>
      </w:r>
      <w:r w:rsidRPr="38853C08" w:rsidR="56743705">
        <w:rPr>
          <w:rFonts w:ascii="Segoe UI" w:hAnsi="Segoe UI" w:eastAsia="Segoe UI" w:cs="Segoe UI"/>
          <w:b w:val="0"/>
          <w:bCs w:val="0"/>
          <w:i w:val="0"/>
          <w:iCs w:val="0"/>
          <w:noProof w:val="0"/>
          <w:sz w:val="21"/>
          <w:szCs w:val="21"/>
          <w:lang w:val="en-GB"/>
        </w:rPr>
        <w:t xml:space="preserve"> team offers courses like </w:t>
      </w:r>
      <w:r w:rsidRPr="38853C08" w:rsidR="56743705">
        <w:rPr>
          <w:rFonts w:ascii="Segoe UI" w:hAnsi="Segoe UI" w:eastAsia="Segoe UI" w:cs="Segoe UI"/>
          <w:b w:val="0"/>
          <w:bCs w:val="0"/>
          <w:i w:val="1"/>
          <w:iCs w:val="1"/>
          <w:noProof w:val="0"/>
          <w:sz w:val="21"/>
          <w:szCs w:val="21"/>
          <w:lang w:val="en-GB"/>
        </w:rPr>
        <w:t>OneStream Essentials</w:t>
      </w:r>
      <w:r w:rsidRPr="38853C08" w:rsidR="56743705">
        <w:rPr>
          <w:rFonts w:ascii="Segoe UI" w:hAnsi="Segoe UI" w:eastAsia="Segoe UI" w:cs="Segoe UI"/>
          <w:b w:val="0"/>
          <w:bCs w:val="0"/>
          <w:i w:val="0"/>
          <w:iCs w:val="0"/>
          <w:noProof w:val="0"/>
          <w:sz w:val="21"/>
          <w:szCs w:val="21"/>
          <w:lang w:val="en-GB"/>
        </w:rPr>
        <w:t xml:space="preserve"> and </w:t>
      </w:r>
      <w:r w:rsidRPr="38853C08" w:rsidR="56743705">
        <w:rPr>
          <w:rFonts w:ascii="Segoe UI" w:hAnsi="Segoe UI" w:eastAsia="Segoe UI" w:cs="Segoe UI"/>
          <w:b w:val="0"/>
          <w:bCs w:val="0"/>
          <w:i w:val="1"/>
          <w:iCs w:val="1"/>
          <w:noProof w:val="0"/>
          <w:sz w:val="21"/>
          <w:szCs w:val="21"/>
          <w:lang w:val="en-GB"/>
        </w:rPr>
        <w:t>Dashboard Building</w:t>
      </w:r>
      <w:r w:rsidRPr="38853C08" w:rsidR="56743705">
        <w:rPr>
          <w:rFonts w:ascii="Segoe UI" w:hAnsi="Segoe UI" w:eastAsia="Segoe UI" w:cs="Segoe UI"/>
          <w:b w:val="0"/>
          <w:bCs w:val="0"/>
          <w:i w:val="0"/>
          <w:iCs w:val="0"/>
          <w:noProof w:val="0"/>
          <w:sz w:val="21"/>
          <w:szCs w:val="21"/>
          <w:lang w:val="en-GB"/>
        </w:rPr>
        <w:t xml:space="preserve">. These are paid or on-demand trainings rather than free content, so they aren’t counted in “internet views.” However, they are important to mention as they are widely utilized by organizations training their OneStream developers (their popularity shows in enrollment numbers and recurring offerings). The community announcement of the </w:t>
      </w:r>
      <w:r w:rsidRPr="38853C08" w:rsidR="56743705">
        <w:rPr>
          <w:rFonts w:ascii="Segoe UI" w:hAnsi="Segoe UI" w:eastAsia="Segoe UI" w:cs="Segoe UI"/>
          <w:b w:val="0"/>
          <w:bCs w:val="0"/>
          <w:i w:val="1"/>
          <w:iCs w:val="1"/>
          <w:noProof w:val="0"/>
          <w:sz w:val="21"/>
          <w:szCs w:val="21"/>
          <w:lang w:val="en-GB"/>
        </w:rPr>
        <w:t>OneStream Essentials: Administration</w:t>
      </w:r>
      <w:r w:rsidRPr="38853C08" w:rsidR="56743705">
        <w:rPr>
          <w:rFonts w:ascii="Segoe UI" w:hAnsi="Segoe UI" w:eastAsia="Segoe UI" w:cs="Segoe UI"/>
          <w:b w:val="0"/>
          <w:bCs w:val="0"/>
          <w:i w:val="0"/>
          <w:iCs w:val="0"/>
          <w:noProof w:val="0"/>
          <w:sz w:val="21"/>
          <w:szCs w:val="21"/>
          <w:lang w:val="en-GB"/>
        </w:rPr>
        <w:t xml:space="preserve"> course update, for example, was highlighted on the blog with notable interest</w:t>
      </w:r>
      <w:hyperlink r:id="R53c9493a64224bcd">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[6]</w:t>
        </w:r>
      </w:hyperlink>
      <w:hyperlink r:id="R83b7c3c20cf24268">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[6]</w:t>
        </w:r>
      </w:hyperlink>
      <w:r w:rsidRPr="38853C08" w:rsidR="56743705">
        <w:rPr>
          <w:rFonts w:ascii="Segoe UI" w:hAnsi="Segoe UI" w:eastAsia="Segoe UI" w:cs="Segoe UI"/>
          <w:b w:val="0"/>
          <w:bCs w:val="0"/>
          <w:i w:val="0"/>
          <w:iCs w:val="0"/>
          <w:noProof w:val="0"/>
          <w:sz w:val="21"/>
          <w:szCs w:val="21"/>
          <w:lang w:val="en-GB"/>
        </w:rPr>
        <w:t>.</w:t>
      </w:r>
    </w:p>
    <w:p w:rsidR="56743705" w:rsidP="38853C08" w:rsidRDefault="56743705" w14:paraId="711546DA" w14:textId="4B6BAEEC">
      <w:pPr>
        <w:pStyle w:val="ListParagraph"/>
        <w:numPr>
          <w:ilvl w:val="0"/>
          <w:numId w:val="4"/>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Podcasts:</w:t>
      </w:r>
      <w:r w:rsidRPr="38853C08" w:rsidR="56743705">
        <w:rPr>
          <w:rFonts w:ascii="Segoe UI" w:hAnsi="Segoe UI" w:eastAsia="Segoe UI" w:cs="Segoe UI"/>
          <w:b w:val="0"/>
          <w:bCs w:val="0"/>
          <w:i w:val="0"/>
          <w:iCs w:val="0"/>
          <w:noProof w:val="0"/>
          <w:sz w:val="21"/>
          <w:szCs w:val="21"/>
          <w:lang w:val="en-GB"/>
        </w:rPr>
        <w:t xml:space="preserve"> OneStream has a podcast series (mentioned in the Solution Series blog post</w:t>
      </w:r>
      <w:hyperlink r:id="Re64ea7d8acd545dc">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[7]</w:t>
        </w:r>
      </w:hyperlink>
      <w:r w:rsidRPr="38853C08" w:rsidR="56743705">
        <w:rPr>
          <w:rFonts w:ascii="Segoe UI" w:hAnsi="Segoe UI" w:eastAsia="Segoe UI" w:cs="Segoe UI"/>
          <w:b w:val="0"/>
          <w:bCs w:val="0"/>
          <w:i w:val="0"/>
          <w:iCs w:val="0"/>
          <w:noProof w:val="0"/>
          <w:sz w:val="21"/>
          <w:szCs w:val="21"/>
          <w:lang w:val="en-GB"/>
        </w:rPr>
        <w:t>) where product experts discuss new features and solutions. Episodes like those on the Solution Exchange provide another medium for learning. Podcast plays aren’t publicly tallied like YouTube views, but the existence of a OneStream podcast indicates additional consumption by the community.</w:t>
      </w:r>
    </w:p>
    <w:p w:rsidR="56743705" w:rsidP="38853C08" w:rsidRDefault="56743705" w14:paraId="40B19C3E" w14:textId="33C0A62D">
      <w:pPr>
        <w:pStyle w:val="ListParagraph"/>
        <w:numPr>
          <w:ilvl w:val="0"/>
          <w:numId w:val="4"/>
        </w:numPr>
        <w:spacing w:before="0" w:beforeAutospacing="off" w:after="0" w:afterAutospacing="off" w:line="300" w:lineRule="auto"/>
        <w:rPr>
          <w:rFonts w:ascii="Segoe UI" w:hAnsi="Segoe UI" w:eastAsia="Segoe UI" w:cs="Segoe UI"/>
          <w:b w:val="0"/>
          <w:bCs w:val="0"/>
          <w:i w:val="0"/>
          <w:iCs w:val="0"/>
          <w:noProof w:val="0"/>
          <w:sz w:val="21"/>
          <w:szCs w:val="21"/>
          <w:lang w:val="en-GB"/>
        </w:rPr>
      </w:pPr>
      <w:r w:rsidRPr="38853C08" w:rsidR="56743705">
        <w:rPr>
          <w:rFonts w:ascii="Segoe UI" w:hAnsi="Segoe UI" w:eastAsia="Segoe UI" w:cs="Segoe UI"/>
          <w:b w:val="1"/>
          <w:bCs w:val="1"/>
          <w:i w:val="0"/>
          <w:iCs w:val="0"/>
          <w:noProof w:val="0"/>
          <w:sz w:val="21"/>
          <w:szCs w:val="21"/>
          <w:lang w:val="en-GB"/>
        </w:rPr>
        <w:t>External Forums and Social Media:</w:t>
      </w:r>
      <w:r w:rsidRPr="38853C08" w:rsidR="56743705">
        <w:rPr>
          <w:rFonts w:ascii="Segoe UI" w:hAnsi="Segoe UI" w:eastAsia="Segoe UI" w:cs="Segoe UI"/>
          <w:b w:val="0"/>
          <w:bCs w:val="0"/>
          <w:i w:val="0"/>
          <w:iCs w:val="0"/>
          <w:noProof w:val="0"/>
          <w:sz w:val="21"/>
          <w:szCs w:val="21"/>
          <w:lang w:val="en-GB"/>
        </w:rPr>
        <w:t xml:space="preserve"> Outside the official community, OneStream developers sometimes discuss on platforms like Reddit or LinkedIn groups. These discussions are relatively niche; a Reddit thread on Excel add-ins mentions OneStream in passing, showing that OneStream is part of broader finance tech conversations. LinkedIn articles or posts by OneStream professionals can garner reactions and comments (though “view” counts are typically private on LinkedIn). These venues supplement the core resources above, allowing peer-to-peer advice and sharing of blog links.</w:t>
      </w:r>
    </w:p>
    <w:p w:rsidR="38853C08" w:rsidP="38853C08" w:rsidRDefault="38853C08" w14:paraId="4FDDD65D" w14:textId="676B4137">
      <w:pPr>
        <w:spacing w:before="0" w:beforeAutospacing="off" w:after="0" w:afterAutospacing="off" w:line="300" w:lineRule="auto"/>
      </w:pPr>
    </w:p>
    <w:p w:rsidR="56743705" w:rsidP="38853C08" w:rsidRDefault="56743705" w14:paraId="1C5CF3D8" w14:textId="587391B9">
      <w:pPr>
        <w:spacing w:before="210" w:beforeAutospacing="off" w:after="210" w:afterAutospacing="off" w:line="300" w:lineRule="auto"/>
      </w:pPr>
      <w:r w:rsidRPr="38853C08" w:rsidR="56743705">
        <w:rPr>
          <w:rFonts w:ascii="Segoe UI" w:hAnsi="Segoe UI" w:eastAsia="Segoe UI" w:cs="Segoe UI"/>
          <w:b w:val="1"/>
          <w:bCs w:val="1"/>
          <w:i w:val="0"/>
          <w:iCs w:val="0"/>
          <w:noProof w:val="0"/>
          <w:sz w:val="21"/>
          <w:szCs w:val="21"/>
          <w:lang w:val="en-GB"/>
        </w:rPr>
        <w:t>In summary</w:t>
      </w:r>
      <w:r w:rsidRPr="38853C08" w:rsidR="56743705">
        <w:rPr>
          <w:rFonts w:ascii="Segoe UI" w:hAnsi="Segoe UI" w:eastAsia="Segoe UI" w:cs="Segoe UI"/>
          <w:b w:val="0"/>
          <w:bCs w:val="0"/>
          <w:i w:val="0"/>
          <w:iCs w:val="0"/>
          <w:noProof w:val="0"/>
          <w:sz w:val="21"/>
          <w:szCs w:val="21"/>
          <w:lang w:val="en-GB"/>
        </w:rPr>
        <w:t xml:space="preserve">, the </w:t>
      </w:r>
      <w:r w:rsidRPr="38853C08" w:rsidR="56743705">
        <w:rPr>
          <w:rFonts w:ascii="Segoe UI" w:hAnsi="Segoe UI" w:eastAsia="Segoe UI" w:cs="Segoe UI"/>
          <w:b w:val="1"/>
          <w:bCs w:val="1"/>
          <w:i w:val="0"/>
          <w:iCs w:val="0"/>
          <w:noProof w:val="0"/>
          <w:sz w:val="21"/>
          <w:szCs w:val="21"/>
          <w:lang w:val="en-GB"/>
        </w:rPr>
        <w:t>top OneStream development resources</w:t>
      </w:r>
      <w:r w:rsidRPr="38853C08" w:rsidR="56743705">
        <w:rPr>
          <w:rFonts w:ascii="Segoe UI" w:hAnsi="Segoe UI" w:eastAsia="Segoe UI" w:cs="Segoe UI"/>
          <w:b w:val="0"/>
          <w:bCs w:val="0"/>
          <w:i w:val="0"/>
          <w:iCs w:val="0"/>
          <w:noProof w:val="0"/>
          <w:sz w:val="21"/>
          <w:szCs w:val="21"/>
          <w:lang w:val="en-GB"/>
        </w:rPr>
        <w:t xml:space="preserve"> by viewership include a mix of </w:t>
      </w:r>
      <w:r w:rsidRPr="38853C08" w:rsidR="56743705">
        <w:rPr>
          <w:rFonts w:ascii="Segoe UI" w:hAnsi="Segoe UI" w:eastAsia="Segoe UI" w:cs="Segoe UI"/>
          <w:b w:val="1"/>
          <w:bCs w:val="1"/>
          <w:i w:val="0"/>
          <w:iCs w:val="0"/>
          <w:noProof w:val="0"/>
          <w:sz w:val="21"/>
          <w:szCs w:val="21"/>
          <w:lang w:val="en-GB"/>
        </w:rPr>
        <w:t>comprehensive YouTube tutorials</w:t>
      </w:r>
      <w:r w:rsidRPr="38853C08" w:rsidR="56743705">
        <w:rPr>
          <w:rFonts w:ascii="Segoe UI" w:hAnsi="Segoe UI" w:eastAsia="Segoe UI" w:cs="Segoe UI"/>
          <w:b w:val="0"/>
          <w:bCs w:val="0"/>
          <w:i w:val="0"/>
          <w:iCs w:val="0"/>
          <w:noProof w:val="0"/>
          <w:sz w:val="21"/>
          <w:szCs w:val="21"/>
          <w:lang w:val="en-GB"/>
        </w:rPr>
        <w:t xml:space="preserve"> (with tens of thousands of views), </w:t>
      </w:r>
      <w:r w:rsidRPr="38853C08" w:rsidR="56743705">
        <w:rPr>
          <w:rFonts w:ascii="Segoe UI" w:hAnsi="Segoe UI" w:eastAsia="Segoe UI" w:cs="Segoe UI"/>
          <w:b w:val="1"/>
          <w:bCs w:val="1"/>
          <w:i w:val="0"/>
          <w:iCs w:val="0"/>
          <w:noProof w:val="0"/>
          <w:sz w:val="21"/>
          <w:szCs w:val="21"/>
          <w:lang w:val="en-GB"/>
        </w:rPr>
        <w:t>in-depth community-authored guides</w:t>
      </w:r>
      <w:r w:rsidRPr="38853C08" w:rsidR="56743705">
        <w:rPr>
          <w:rFonts w:ascii="Segoe UI" w:hAnsi="Segoe UI" w:eastAsia="Segoe UI" w:cs="Segoe UI"/>
          <w:b w:val="0"/>
          <w:bCs w:val="0"/>
          <w:i w:val="0"/>
          <w:iCs w:val="0"/>
          <w:noProof w:val="0"/>
          <w:sz w:val="21"/>
          <w:szCs w:val="21"/>
          <w:lang w:val="en-GB"/>
        </w:rPr>
        <w:t xml:space="preserve"> (up to ~16K views on critical whitepapers), and </w:t>
      </w:r>
      <w:r w:rsidRPr="38853C08" w:rsidR="56743705">
        <w:rPr>
          <w:rFonts w:ascii="Segoe UI" w:hAnsi="Segoe UI" w:eastAsia="Segoe UI" w:cs="Segoe UI"/>
          <w:b w:val="1"/>
          <w:bCs w:val="1"/>
          <w:i w:val="0"/>
          <w:iCs w:val="0"/>
          <w:noProof w:val="0"/>
          <w:sz w:val="21"/>
          <w:szCs w:val="21"/>
          <w:lang w:val="en-GB"/>
        </w:rPr>
        <w:t>expert blog articles</w:t>
      </w:r>
      <w:r w:rsidRPr="38853C08" w:rsidR="56743705">
        <w:rPr>
          <w:rFonts w:ascii="Segoe UI" w:hAnsi="Segoe UI" w:eastAsia="Segoe UI" w:cs="Segoe UI"/>
          <w:b w:val="0"/>
          <w:bCs w:val="0"/>
          <w:i w:val="0"/>
          <w:iCs w:val="0"/>
          <w:noProof w:val="0"/>
          <w:sz w:val="21"/>
          <w:szCs w:val="21"/>
          <w:lang w:val="en-GB"/>
        </w:rPr>
        <w:t xml:space="preserve"> (widely circulated in the OneStream community). By starting with these highly viewed materials – *from the “OneStream Basics” video</w:t>
      </w:r>
      <w:hyperlink r:id="Rc0a869311b784fba">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56743705">
        <w:rPr>
          <w:rFonts w:ascii="Segoe UI" w:hAnsi="Segoe UI" w:eastAsia="Segoe UI" w:cs="Segoe UI"/>
          <w:b w:val="0"/>
          <w:bCs w:val="0"/>
          <w:i w:val="0"/>
          <w:iCs w:val="0"/>
          <w:noProof w:val="0"/>
          <w:sz w:val="21"/>
          <w:szCs w:val="21"/>
          <w:lang w:val="en-GB"/>
        </w:rPr>
        <w:t xml:space="preserve"> to the performance tuning whitepaper</w:t>
      </w:r>
      <w:hyperlink r:id="R86780e2480ec4126">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56743705">
        <w:rPr>
          <w:rFonts w:ascii="Segoe UI" w:hAnsi="Segoe UI" w:eastAsia="Segoe UI" w:cs="Segoe UI"/>
          <w:b w:val="0"/>
          <w:bCs w:val="0"/>
          <w:i w:val="0"/>
          <w:iCs w:val="0"/>
          <w:noProof w:val="0"/>
          <w:sz w:val="21"/>
          <w:szCs w:val="21"/>
          <w:lang w:val="en-GB"/>
        </w:rPr>
        <w:t xml:space="preserve"> – developers and OneStream enthusiasts can efficiently learn from content that has proven most helpful to the largest number of users. Each resource’s popularity is a strong indicator of its value, serving as a reliable roadmap for anyone looking to master OneStream development.</w:t>
      </w:r>
    </w:p>
    <w:p w:rsidR="38853C08" w:rsidP="38853C08" w:rsidRDefault="38853C08" w14:paraId="490BDC02" w14:textId="5D3FD798">
      <w:pPr>
        <w:spacing w:before="0" w:beforeAutospacing="off" w:after="0" w:afterAutospacing="off" w:line="300" w:lineRule="auto"/>
      </w:pPr>
    </w:p>
    <w:p w:rsidR="56743705" w:rsidP="38853C08" w:rsidRDefault="56743705" w14:paraId="27F23783" w14:textId="33AC9B5D">
      <w:pPr>
        <w:spacing w:before="0" w:beforeAutospacing="off" w:after="0" w:afterAutospacing="off" w:line="300" w:lineRule="auto"/>
      </w:pPr>
      <w:r w:rsidRPr="38853C08" w:rsidR="56743705">
        <w:rPr>
          <w:rFonts w:ascii="Segoe UI semibold" w:hAnsi="Segoe UI semibold" w:eastAsia="Segoe UI semibold" w:cs="Segoe UI semibold"/>
          <w:b w:val="1"/>
          <w:bCs w:val="1"/>
          <w:i w:val="0"/>
          <w:iCs w:val="0"/>
          <w:noProof w:val="0"/>
          <w:sz w:val="18"/>
          <w:szCs w:val="18"/>
          <w:lang w:val="en-GB"/>
        </w:rPr>
        <w:t>References</w:t>
      </w:r>
    </w:p>
    <w:p w:rsidR="56743705" w:rsidP="38853C08" w:rsidRDefault="56743705" w14:paraId="16926A0C" w14:textId="0A380BA5">
      <w:pPr>
        <w:spacing w:before="0" w:beforeAutospacing="off" w:after="0" w:afterAutospacing="off" w:line="300" w:lineRule="auto"/>
      </w:pPr>
      <w:r w:rsidRPr="38853C08" w:rsidR="56743705">
        <w:rPr>
          <w:rFonts w:ascii="Segoe UI" w:hAnsi="Segoe UI" w:eastAsia="Segoe UI" w:cs="Segoe UI"/>
          <w:b w:val="0"/>
          <w:bCs w:val="0"/>
          <w:i w:val="0"/>
          <w:iCs w:val="0"/>
          <w:noProof w:val="0"/>
          <w:sz w:val="21"/>
          <w:szCs w:val="21"/>
          <w:lang w:val="en-GB"/>
        </w:rPr>
        <w:t xml:space="preserve">[1] </w:t>
      </w:r>
      <w:hyperlink r:id="R1a15c19c6ad64db7">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OneStream Basics - YouTube</w:t>
        </w:r>
      </w:hyperlink>
    </w:p>
    <w:p w:rsidR="56743705" w:rsidP="38853C08" w:rsidRDefault="56743705" w14:paraId="708C7CCD" w14:textId="5F5B2291">
      <w:pPr>
        <w:spacing w:before="0" w:beforeAutospacing="off" w:after="0" w:afterAutospacing="off" w:line="300" w:lineRule="auto"/>
      </w:pPr>
      <w:r w:rsidRPr="38853C08" w:rsidR="56743705">
        <w:rPr>
          <w:rFonts w:ascii="Segoe UI" w:hAnsi="Segoe UI" w:eastAsia="Segoe UI" w:cs="Segoe UI"/>
          <w:b w:val="0"/>
          <w:bCs w:val="0"/>
          <w:i w:val="0"/>
          <w:iCs w:val="0"/>
          <w:noProof w:val="0"/>
          <w:sz w:val="21"/>
          <w:szCs w:val="21"/>
          <w:lang w:val="en-GB"/>
        </w:rPr>
        <w:t xml:space="preserve">[2] </w:t>
      </w:r>
      <w:hyperlink r:id="R067b4e3edc1d41cf">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The Power of ONE - Transform Finance with OneStream Software</w:t>
        </w:r>
      </w:hyperlink>
    </w:p>
    <w:p w:rsidR="56743705" w:rsidP="38853C08" w:rsidRDefault="56743705" w14:paraId="69251CE5" w14:textId="166BD95D">
      <w:pPr>
        <w:spacing w:before="0" w:beforeAutospacing="off" w:after="0" w:afterAutospacing="off" w:line="300" w:lineRule="auto"/>
      </w:pPr>
      <w:r w:rsidRPr="38853C08" w:rsidR="56743705">
        <w:rPr>
          <w:rFonts w:ascii="Segoe UI" w:hAnsi="Segoe UI" w:eastAsia="Segoe UI" w:cs="Segoe UI"/>
          <w:b w:val="0"/>
          <w:bCs w:val="0"/>
          <w:i w:val="0"/>
          <w:iCs w:val="0"/>
          <w:noProof w:val="0"/>
          <w:sz w:val="21"/>
          <w:szCs w:val="21"/>
          <w:lang w:val="en-GB"/>
        </w:rPr>
        <w:t xml:space="preserve">[3] </w:t>
      </w:r>
      <w:hyperlink r:id="R8e39e697b1724bae">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OneStrean &amp; Hyperion Trainings - YouTube</w:t>
        </w:r>
      </w:hyperlink>
    </w:p>
    <w:p w:rsidR="56743705" w:rsidP="38853C08" w:rsidRDefault="56743705" w14:paraId="44AAD38D" w14:textId="7BBA00E7">
      <w:pPr>
        <w:spacing w:before="0" w:beforeAutospacing="off" w:after="0" w:afterAutospacing="off" w:line="300" w:lineRule="auto"/>
      </w:pPr>
      <w:r w:rsidRPr="38853C08" w:rsidR="56743705">
        <w:rPr>
          <w:rFonts w:ascii="Segoe UI" w:hAnsi="Segoe UI" w:eastAsia="Segoe UI" w:cs="Segoe UI"/>
          <w:b w:val="0"/>
          <w:bCs w:val="0"/>
          <w:i w:val="0"/>
          <w:iCs w:val="0"/>
          <w:noProof w:val="0"/>
          <w:sz w:val="21"/>
          <w:szCs w:val="21"/>
          <w:lang w:val="en-GB"/>
        </w:rPr>
        <w:t xml:space="preserve">[4] </w:t>
      </w:r>
      <w:hyperlink r:id="R3b41fa0780a74d09">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Category: Technical Documents | OneStream Community</w:t>
        </w:r>
      </w:hyperlink>
    </w:p>
    <w:p w:rsidR="56743705" w:rsidP="38853C08" w:rsidRDefault="56743705" w14:paraId="20AC3162" w14:textId="3C0CA7A2">
      <w:pPr>
        <w:spacing w:before="0" w:beforeAutospacing="off" w:after="0" w:afterAutospacing="off" w:line="300" w:lineRule="auto"/>
      </w:pPr>
      <w:r w:rsidRPr="38853C08" w:rsidR="56743705">
        <w:rPr>
          <w:rFonts w:ascii="Segoe UI" w:hAnsi="Segoe UI" w:eastAsia="Segoe UI" w:cs="Segoe UI"/>
          <w:b w:val="0"/>
          <w:bCs w:val="0"/>
          <w:i w:val="0"/>
          <w:iCs w:val="0"/>
          <w:noProof w:val="0"/>
          <w:sz w:val="21"/>
          <w:szCs w:val="21"/>
          <w:lang w:val="en-GB"/>
        </w:rPr>
        <w:t xml:space="preserve">[5] </w:t>
      </w:r>
      <w:hyperlink r:id="R5b932a0a86cb4b25">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The 7 must haves in the OneStream XF Market Place - Sonum International</w:t>
        </w:r>
      </w:hyperlink>
    </w:p>
    <w:p w:rsidR="56743705" w:rsidP="38853C08" w:rsidRDefault="56743705" w14:paraId="2F5F3352" w14:textId="0B15FC22">
      <w:pPr>
        <w:spacing w:before="0" w:beforeAutospacing="off" w:after="0" w:afterAutospacing="off" w:line="300" w:lineRule="auto"/>
      </w:pPr>
      <w:r w:rsidRPr="38853C08" w:rsidR="56743705">
        <w:rPr>
          <w:rFonts w:ascii="Segoe UI" w:hAnsi="Segoe UI" w:eastAsia="Segoe UI" w:cs="Segoe UI"/>
          <w:b w:val="0"/>
          <w:bCs w:val="0"/>
          <w:i w:val="0"/>
          <w:iCs w:val="0"/>
          <w:noProof w:val="0"/>
          <w:sz w:val="21"/>
          <w:szCs w:val="21"/>
          <w:lang w:val="en-GB"/>
        </w:rPr>
        <w:t xml:space="preserve">[6] </w:t>
      </w:r>
      <w:hyperlink r:id="R9a40b397a2124377">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Blog | OneStream Community</w:t>
        </w:r>
      </w:hyperlink>
    </w:p>
    <w:p w:rsidR="56743705" w:rsidP="38853C08" w:rsidRDefault="56743705" w14:paraId="225F8F84" w14:textId="7D1BFD35">
      <w:pPr>
        <w:spacing w:before="0" w:beforeAutospacing="off" w:after="0" w:afterAutospacing="off" w:line="300" w:lineRule="auto"/>
      </w:pPr>
      <w:r w:rsidRPr="38853C08" w:rsidR="56743705">
        <w:rPr>
          <w:rFonts w:ascii="Segoe UI" w:hAnsi="Segoe UI" w:eastAsia="Segoe UI" w:cs="Segoe UI"/>
          <w:b w:val="0"/>
          <w:bCs w:val="0"/>
          <w:i w:val="0"/>
          <w:iCs w:val="0"/>
          <w:noProof w:val="0"/>
          <w:sz w:val="21"/>
          <w:szCs w:val="21"/>
          <w:lang w:val="en-GB"/>
        </w:rPr>
        <w:t xml:space="preserve">[7] </w:t>
      </w:r>
      <w:hyperlink r:id="R6389c2a541c74e8e">
        <w:r w:rsidRPr="38853C08" w:rsidR="56743705">
          <w:rPr>
            <w:rStyle w:val="Hyperlink"/>
            <w:rFonts w:ascii="Segoe UI" w:hAnsi="Segoe UI" w:eastAsia="Segoe UI" w:cs="Segoe UI"/>
            <w:b w:val="0"/>
            <w:bCs w:val="0"/>
            <w:i w:val="0"/>
            <w:iCs w:val="0"/>
            <w:strike w:val="0"/>
            <w:dstrike w:val="0"/>
            <w:noProof w:val="0"/>
            <w:color w:val="464FEB"/>
            <w:sz w:val="21"/>
            <w:szCs w:val="21"/>
            <w:u w:val="none"/>
            <w:lang w:val="en-GB"/>
          </w:rPr>
          <w:t>Solution Series: OneStream as a Development Platform - The Benefits of ...</w:t>
        </w:r>
      </w:hyperlink>
    </w:p>
    <w:p w:rsidR="38853C08" w:rsidRDefault="38853C08" w14:paraId="640B4805" w14:textId="1F545D06"/>
    <w:p w:rsidR="4B8998C4" w:rsidP="38853C08" w:rsidRDefault="4B8998C4" w14:paraId="0FFCAF10" w14:textId="7D86EB4E">
      <w:pPr>
        <w:pStyle w:val="Heading1"/>
        <w:spacing w:before="281" w:beforeAutospacing="off" w:after="281" w:afterAutospacing="off" w:line="300" w:lineRule="auto"/>
      </w:pPr>
      <w:r w:rsidRPr="38853C08" w:rsidR="4B8998C4">
        <w:rPr>
          <w:rFonts w:ascii="Segoe UI" w:hAnsi="Segoe UI" w:eastAsia="Segoe UI" w:cs="Segoe UI"/>
          <w:b w:val="1"/>
          <w:bCs w:val="1"/>
          <w:i w:val="0"/>
          <w:iCs w:val="0"/>
          <w:noProof w:val="0"/>
          <w:sz w:val="42"/>
          <w:szCs w:val="42"/>
          <w:lang w:val="en-GB"/>
        </w:rPr>
        <w:t>Viewer Engagement Patterns for Top OneStream Development Videos</w:t>
      </w:r>
    </w:p>
    <w:p w:rsidR="4B8998C4" w:rsidP="38853C08" w:rsidRDefault="4B8998C4" w14:paraId="58827D50" w14:textId="291DD0E4">
      <w:pPr>
        <w:spacing w:before="210" w:beforeAutospacing="off" w:after="210" w:afterAutospacing="off" w:line="300" w:lineRule="auto"/>
      </w:pPr>
      <w:r w:rsidRPr="38853C08" w:rsidR="4B8998C4">
        <w:rPr>
          <w:rFonts w:ascii="Segoe UI" w:hAnsi="Segoe UI" w:eastAsia="Segoe UI" w:cs="Segoe UI"/>
          <w:b w:val="0"/>
          <w:bCs w:val="0"/>
          <w:i w:val="0"/>
          <w:iCs w:val="0"/>
          <w:noProof w:val="0"/>
          <w:sz w:val="21"/>
          <w:szCs w:val="21"/>
          <w:lang w:val="en-GB"/>
        </w:rPr>
        <w:t xml:space="preserve">Understanding how viewers interact with the most popular OneStream development videos offers insights into content effectiveness. </w:t>
      </w:r>
      <w:r w:rsidRPr="38853C08" w:rsidR="4B8998C4">
        <w:rPr>
          <w:rFonts w:ascii="Segoe UI" w:hAnsi="Segoe UI" w:eastAsia="Segoe UI" w:cs="Segoe UI"/>
          <w:b w:val="1"/>
          <w:bCs w:val="1"/>
          <w:i w:val="0"/>
          <w:iCs w:val="0"/>
          <w:noProof w:val="0"/>
          <w:sz w:val="21"/>
          <w:szCs w:val="21"/>
          <w:lang w:val="en-GB"/>
        </w:rPr>
        <w:t>Key engagement metrics</w:t>
      </w:r>
      <w:r w:rsidRPr="38853C08" w:rsidR="4B8998C4">
        <w:rPr>
          <w:rFonts w:ascii="Segoe UI" w:hAnsi="Segoe UI" w:eastAsia="Segoe UI" w:cs="Segoe UI"/>
          <w:b w:val="0"/>
          <w:bCs w:val="0"/>
          <w:i w:val="0"/>
          <w:iCs w:val="0"/>
          <w:noProof w:val="0"/>
          <w:sz w:val="21"/>
          <w:szCs w:val="21"/>
          <w:lang w:val="en-GB"/>
        </w:rPr>
        <w:t xml:space="preserve"> such as average watch time, retention rate, likes, and comments reveal how well these technical tutorials hold audience attention and encourage interaction. Below, we summarize the viewer engagement trends for the top-viewed OneStream videos (e.g., “OneStream Basics,” “The Power of One,” advanced Cube Views demos, etc.), focusing on how long viewers watch on average and other signs of engagement.</w:t>
      </w:r>
    </w:p>
    <w:p w:rsidR="4B8998C4" w:rsidP="38853C08" w:rsidRDefault="4B8998C4" w14:paraId="67BE7C2F" w14:textId="2141E217">
      <w:pPr>
        <w:spacing w:before="0" w:beforeAutospacing="off" w:after="0" w:afterAutospacing="off" w:line="300" w:lineRule="auto"/>
      </w:pPr>
      <w:r w:rsidR="4B8998C4">
        <w:drawing>
          <wp:inline wp14:editId="448C25B8" wp14:anchorId="2F481F02">
            <wp:extent cx="5724525" cy="2771775"/>
            <wp:effectExtent l="0" t="0" r="0" b="0"/>
            <wp:docPr id="12219305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21930569" name=""/>
                    <pic:cNvPicPr/>
                  </pic:nvPicPr>
                  <pic:blipFill>
                    <a:blip xmlns:r="http://schemas.openxmlformats.org/officeDocument/2006/relationships" r:embed="rId1042917521">
                      <a:extLst>
                        <a:ext xmlns:a="http://schemas.openxmlformats.org/drawingml/2006/main" uri="{28A0092B-C50C-407E-A947-70E740481C1C}">
                          <a14:useLocalDpi xmlns:a14="http://schemas.microsoft.com/office/drawing/2010/main" val="0"/>
                        </a:ext>
                      </a:extLst>
                    </a:blip>
                    <a:stretch>
                      <a:fillRect/>
                    </a:stretch>
                  </pic:blipFill>
                  <pic:spPr>
                    <a:xfrm>
                      <a:off x="0" y="0"/>
                      <a:ext cx="5724525" cy="2771775"/>
                    </a:xfrm>
                    <a:prstGeom prst="rect">
                      <a:avLst/>
                    </a:prstGeom>
                  </pic:spPr>
                </pic:pic>
              </a:graphicData>
            </a:graphic>
          </wp:inline>
        </w:drawing>
      </w:r>
    </w:p>
    <w:p w:rsidR="4B8998C4" w:rsidP="38853C08" w:rsidRDefault="4B8998C4" w14:paraId="2F475243" w14:textId="3EF85AC8">
      <w:pPr>
        <w:pStyle w:val="Heading2"/>
        <w:spacing w:before="261" w:beforeAutospacing="off" w:after="261" w:afterAutospacing="off" w:line="300" w:lineRule="auto"/>
      </w:pPr>
      <w:r w:rsidRPr="38853C08" w:rsidR="4B8998C4">
        <w:rPr>
          <w:rFonts w:ascii="Segoe UI" w:hAnsi="Segoe UI" w:eastAsia="Segoe UI" w:cs="Segoe UI"/>
          <w:b w:val="1"/>
          <w:bCs w:val="1"/>
          <w:i w:val="0"/>
          <w:iCs w:val="0"/>
          <w:noProof w:val="0"/>
          <w:sz w:val="31"/>
          <w:szCs w:val="31"/>
          <w:lang w:val="en-GB"/>
        </w:rPr>
        <w:t>Average Watch Time &amp; Viewer Retention</w:t>
      </w:r>
    </w:p>
    <w:p w:rsidR="4B8998C4" w:rsidP="38853C08" w:rsidRDefault="4B8998C4" w14:paraId="2B57726B" w14:textId="3117A792">
      <w:pPr>
        <w:spacing w:before="210" w:beforeAutospacing="off" w:after="210" w:afterAutospacing="off" w:line="300" w:lineRule="auto"/>
      </w:pPr>
      <w:r w:rsidRPr="38853C08" w:rsidR="4B8998C4">
        <w:rPr>
          <w:rFonts w:ascii="Segoe UI" w:hAnsi="Segoe UI" w:eastAsia="Segoe UI" w:cs="Segoe UI"/>
          <w:b w:val="1"/>
          <w:bCs w:val="1"/>
          <w:i w:val="0"/>
          <w:iCs w:val="0"/>
          <w:noProof w:val="0"/>
          <w:sz w:val="21"/>
          <w:szCs w:val="21"/>
          <w:lang w:val="en-GB"/>
        </w:rPr>
        <w:t>Viewers tend to watch these OneStream videos for a significant duration, though not always to the very end.</w:t>
      </w:r>
      <w:r w:rsidRPr="38853C08" w:rsidR="4B8998C4">
        <w:rPr>
          <w:rFonts w:ascii="Segoe UI" w:hAnsi="Segoe UI" w:eastAsia="Segoe UI" w:cs="Segoe UI"/>
          <w:b w:val="0"/>
          <w:bCs w:val="0"/>
          <w:i w:val="0"/>
          <w:iCs w:val="0"/>
          <w:noProof w:val="0"/>
          <w:sz w:val="21"/>
          <w:szCs w:val="21"/>
          <w:lang w:val="en-GB"/>
        </w:rPr>
        <w:t xml:space="preserve"> While exact average watch time for each video isn’t publicly available, we can infer from YouTube analytics norms that the </w:t>
      </w:r>
      <w:r w:rsidRPr="38853C08" w:rsidR="4B8998C4">
        <w:rPr>
          <w:rFonts w:ascii="Segoe UI" w:hAnsi="Segoe UI" w:eastAsia="Segoe UI" w:cs="Segoe UI"/>
          <w:b w:val="1"/>
          <w:bCs w:val="1"/>
          <w:i w:val="0"/>
          <w:iCs w:val="0"/>
          <w:noProof w:val="0"/>
          <w:sz w:val="21"/>
          <w:szCs w:val="21"/>
          <w:lang w:val="en-GB"/>
        </w:rPr>
        <w:t>average view duration</w:t>
      </w:r>
      <w:r w:rsidRPr="38853C08" w:rsidR="4B8998C4">
        <w:rPr>
          <w:rFonts w:ascii="Segoe UI" w:hAnsi="Segoe UI" w:eastAsia="Segoe UI" w:cs="Segoe UI"/>
          <w:b w:val="0"/>
          <w:bCs w:val="0"/>
          <w:i w:val="0"/>
          <w:iCs w:val="0"/>
          <w:noProof w:val="0"/>
          <w:sz w:val="21"/>
          <w:szCs w:val="21"/>
          <w:lang w:val="en-GB"/>
        </w:rPr>
        <w:t xml:space="preserve"> lies in the order of </w:t>
      </w:r>
      <w:r w:rsidRPr="38853C08" w:rsidR="4B8998C4">
        <w:rPr>
          <w:rFonts w:ascii="Segoe UI" w:hAnsi="Segoe UI" w:eastAsia="Segoe UI" w:cs="Segoe UI"/>
          <w:b w:val="0"/>
          <w:bCs w:val="0"/>
          <w:i w:val="1"/>
          <w:iCs w:val="1"/>
          <w:noProof w:val="0"/>
          <w:sz w:val="21"/>
          <w:szCs w:val="21"/>
          <w:lang w:val="en-GB"/>
        </w:rPr>
        <w:t>several minutes per view</w:t>
      </w:r>
      <w:r w:rsidRPr="38853C08" w:rsidR="4B8998C4">
        <w:rPr>
          <w:rFonts w:ascii="Segoe UI" w:hAnsi="Segoe UI" w:eastAsia="Segoe UI" w:cs="Segoe UI"/>
          <w:b w:val="0"/>
          <w:bCs w:val="0"/>
          <w:i w:val="0"/>
          <w:iCs w:val="0"/>
          <w:noProof w:val="0"/>
          <w:sz w:val="21"/>
          <w:szCs w:val="21"/>
          <w:lang w:val="en-GB"/>
        </w:rPr>
        <w:t xml:space="preserve">. Industry benchmarks show that educational/tutorial videos often achieve </w:t>
      </w:r>
      <w:r w:rsidRPr="38853C08" w:rsidR="4B8998C4">
        <w:rPr>
          <w:rFonts w:ascii="Segoe UI" w:hAnsi="Segoe UI" w:eastAsia="Segoe UI" w:cs="Segoe UI"/>
          <w:b w:val="1"/>
          <w:bCs w:val="1"/>
          <w:i w:val="0"/>
          <w:iCs w:val="0"/>
          <w:noProof w:val="0"/>
          <w:sz w:val="21"/>
          <w:szCs w:val="21"/>
          <w:lang w:val="en-GB"/>
        </w:rPr>
        <w:t>5–15 minutes of average watch time</w:t>
      </w:r>
      <w:r w:rsidRPr="38853C08" w:rsidR="4B8998C4">
        <w:rPr>
          <w:rFonts w:ascii="Segoe UI" w:hAnsi="Segoe UI" w:eastAsia="Segoe UI" w:cs="Segoe UI"/>
          <w:b w:val="0"/>
          <w:bCs w:val="0"/>
          <w:i w:val="0"/>
          <w:iCs w:val="0"/>
          <w:noProof w:val="0"/>
          <w:sz w:val="21"/>
          <w:szCs w:val="21"/>
          <w:lang w:val="en-GB"/>
        </w:rPr>
        <w:t xml:space="preserve"> per viewer</w:t>
      </w:r>
      <w:hyperlink r:id="R6025feb8d2d943fb">
        <w:r w:rsidRPr="38853C08" w:rsidR="4B8998C4">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4B8998C4">
        <w:rPr>
          <w:rFonts w:ascii="Segoe UI" w:hAnsi="Segoe UI" w:eastAsia="Segoe UI" w:cs="Segoe UI"/>
          <w:b w:val="0"/>
          <w:bCs w:val="0"/>
          <w:i w:val="0"/>
          <w:iCs w:val="0"/>
          <w:noProof w:val="0"/>
          <w:sz w:val="21"/>
          <w:szCs w:val="21"/>
          <w:lang w:val="en-GB"/>
        </w:rPr>
        <w:t xml:space="preserve"> – considerably higher than the platform-wide average of ~6–8 minutes</w:t>
      </w:r>
      <w:hyperlink r:id="R189ead1057a045af">
        <w:r w:rsidRPr="38853C08" w:rsidR="4B8998C4">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4B8998C4">
        <w:rPr>
          <w:rFonts w:ascii="Segoe UI" w:hAnsi="Segoe UI" w:eastAsia="Segoe UI" w:cs="Segoe UI"/>
          <w:b w:val="0"/>
          <w:bCs w:val="0"/>
          <w:i w:val="0"/>
          <w:iCs w:val="0"/>
          <w:noProof w:val="0"/>
          <w:sz w:val="21"/>
          <w:szCs w:val="21"/>
          <w:lang w:val="en-GB"/>
        </w:rPr>
        <w:t xml:space="preserve">. For the OneStream tutorials in question (some of which run 20–90 minutes long), an average watch of </w:t>
      </w:r>
      <w:r w:rsidRPr="38853C08" w:rsidR="4B8998C4">
        <w:rPr>
          <w:rFonts w:ascii="Segoe UI" w:hAnsi="Segoe UI" w:eastAsia="Segoe UI" w:cs="Segoe UI"/>
          <w:b w:val="1"/>
          <w:bCs w:val="1"/>
          <w:i w:val="0"/>
          <w:iCs w:val="0"/>
          <w:noProof w:val="0"/>
          <w:sz w:val="21"/>
          <w:szCs w:val="21"/>
          <w:lang w:val="en-GB"/>
        </w:rPr>
        <w:t>8–12 minutes</w:t>
      </w:r>
      <w:r w:rsidRPr="38853C08" w:rsidR="4B8998C4">
        <w:rPr>
          <w:rFonts w:ascii="Segoe UI" w:hAnsi="Segoe UI" w:eastAsia="Segoe UI" w:cs="Segoe UI"/>
          <w:b w:val="0"/>
          <w:bCs w:val="0"/>
          <w:i w:val="0"/>
          <w:iCs w:val="0"/>
          <w:noProof w:val="0"/>
          <w:sz w:val="21"/>
          <w:szCs w:val="21"/>
          <w:lang w:val="en-GB"/>
        </w:rPr>
        <w:t xml:space="preserve"> would mean viewers are consuming roughly </w:t>
      </w:r>
      <w:r w:rsidRPr="38853C08" w:rsidR="4B8998C4">
        <w:rPr>
          <w:rFonts w:ascii="Segoe UI" w:hAnsi="Segoe UI" w:eastAsia="Segoe UI" w:cs="Segoe UI"/>
          <w:b w:val="1"/>
          <w:bCs w:val="1"/>
          <w:i w:val="0"/>
          <w:iCs w:val="0"/>
          <w:noProof w:val="0"/>
          <w:sz w:val="21"/>
          <w:szCs w:val="21"/>
          <w:lang w:val="en-GB"/>
        </w:rPr>
        <w:t>30–50% of the content</w:t>
      </w:r>
      <w:r w:rsidRPr="38853C08" w:rsidR="4B8998C4">
        <w:rPr>
          <w:rFonts w:ascii="Segoe UI" w:hAnsi="Segoe UI" w:eastAsia="Segoe UI" w:cs="Segoe UI"/>
          <w:b w:val="0"/>
          <w:bCs w:val="0"/>
          <w:i w:val="0"/>
          <w:iCs w:val="0"/>
          <w:noProof w:val="0"/>
          <w:sz w:val="21"/>
          <w:szCs w:val="21"/>
          <w:lang w:val="en-GB"/>
        </w:rPr>
        <w:t xml:space="preserve"> on average.</w:t>
      </w:r>
    </w:p>
    <w:p w:rsidR="4B8998C4" w:rsidP="38853C08" w:rsidRDefault="4B8998C4" w14:paraId="19BD41CB" w14:textId="2C04E52C">
      <w:pPr>
        <w:spacing w:before="210" w:beforeAutospacing="off" w:after="210" w:afterAutospacing="off" w:line="300" w:lineRule="auto"/>
      </w:pPr>
      <w:r w:rsidRPr="38853C08" w:rsidR="4B8998C4">
        <w:rPr>
          <w:rFonts w:ascii="Segoe UI" w:hAnsi="Segoe UI" w:eastAsia="Segoe UI" w:cs="Segoe UI"/>
          <w:b w:val="0"/>
          <w:bCs w:val="0"/>
          <w:i w:val="0"/>
          <w:iCs w:val="0"/>
          <w:noProof w:val="0"/>
          <w:sz w:val="21"/>
          <w:szCs w:val="21"/>
          <w:lang w:val="en-GB"/>
        </w:rPr>
        <w:t xml:space="preserve">This level of retention is </w:t>
      </w:r>
      <w:r w:rsidRPr="38853C08" w:rsidR="4B8998C4">
        <w:rPr>
          <w:rFonts w:ascii="Segoe UI" w:hAnsi="Segoe UI" w:eastAsia="Segoe UI" w:cs="Segoe UI"/>
          <w:b w:val="1"/>
          <w:bCs w:val="1"/>
          <w:i w:val="0"/>
          <w:iCs w:val="0"/>
          <w:noProof w:val="0"/>
          <w:sz w:val="21"/>
          <w:szCs w:val="21"/>
          <w:lang w:val="en-GB"/>
        </w:rPr>
        <w:t>moderate to strong</w:t>
      </w:r>
      <w:r w:rsidRPr="38853C08" w:rsidR="4B8998C4">
        <w:rPr>
          <w:rFonts w:ascii="Segoe UI" w:hAnsi="Segoe UI" w:eastAsia="Segoe UI" w:cs="Segoe UI"/>
          <w:b w:val="0"/>
          <w:bCs w:val="0"/>
          <w:i w:val="0"/>
          <w:iCs w:val="0"/>
          <w:noProof w:val="0"/>
          <w:sz w:val="21"/>
          <w:szCs w:val="21"/>
          <w:lang w:val="en-GB"/>
        </w:rPr>
        <w:t xml:space="preserve"> given the length and niche subject matter. It suggests that </w:t>
      </w:r>
      <w:r w:rsidRPr="38853C08" w:rsidR="4B8998C4">
        <w:rPr>
          <w:rFonts w:ascii="Segoe UI" w:hAnsi="Segoe UI" w:eastAsia="Segoe UI" w:cs="Segoe UI"/>
          <w:b w:val="1"/>
          <w:bCs w:val="1"/>
          <w:i w:val="0"/>
          <w:iCs w:val="0"/>
          <w:noProof w:val="0"/>
          <w:sz w:val="21"/>
          <w:szCs w:val="21"/>
          <w:lang w:val="en-GB"/>
        </w:rPr>
        <w:t>most viewers stick around through key sections</w:t>
      </w:r>
      <w:r w:rsidRPr="38853C08" w:rsidR="4B8998C4">
        <w:rPr>
          <w:rFonts w:ascii="Segoe UI" w:hAnsi="Segoe UI" w:eastAsia="Segoe UI" w:cs="Segoe UI"/>
          <w:b w:val="0"/>
          <w:bCs w:val="0"/>
          <w:i w:val="0"/>
          <w:iCs w:val="0"/>
          <w:noProof w:val="0"/>
          <w:sz w:val="21"/>
          <w:szCs w:val="21"/>
          <w:lang w:val="en-GB"/>
        </w:rPr>
        <w:t xml:space="preserve"> of the videos. For instance, a newcomer watching “OneStream Basics” might stay through the foundational concepts and first demo, even if they don’t watch every second till the end. A </w:t>
      </w:r>
      <w:r w:rsidRPr="38853C08" w:rsidR="4B8998C4">
        <w:rPr>
          <w:rFonts w:ascii="Segoe UI" w:hAnsi="Segoe UI" w:eastAsia="Segoe UI" w:cs="Segoe UI"/>
          <w:b w:val="1"/>
          <w:bCs w:val="1"/>
          <w:i w:val="0"/>
          <w:iCs w:val="0"/>
          <w:noProof w:val="0"/>
          <w:sz w:val="21"/>
          <w:szCs w:val="21"/>
          <w:lang w:val="en-GB"/>
        </w:rPr>
        <w:t>retention of around one-third to one-half</w:t>
      </w:r>
      <w:r w:rsidRPr="38853C08" w:rsidR="4B8998C4">
        <w:rPr>
          <w:rFonts w:ascii="Segoe UI" w:hAnsi="Segoe UI" w:eastAsia="Segoe UI" w:cs="Segoe UI"/>
          <w:b w:val="0"/>
          <w:bCs w:val="0"/>
          <w:i w:val="0"/>
          <w:iCs w:val="0"/>
          <w:noProof w:val="0"/>
          <w:sz w:val="21"/>
          <w:szCs w:val="21"/>
          <w:lang w:val="en-GB"/>
        </w:rPr>
        <w:t xml:space="preserve"> of the content indicates that the videos successfully hook the intended audience with useful material before some naturally drop off. Notably, YouTube’s top performers (top 1% of channels) achieve average view durations above 10 minutes</w:t>
      </w:r>
      <w:hyperlink r:id="R8d8f557ec42f4b3f">
        <w:r w:rsidRPr="38853C08" w:rsidR="4B8998C4">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4B8998C4">
        <w:rPr>
          <w:rFonts w:ascii="Segoe UI" w:hAnsi="Segoe UI" w:eastAsia="Segoe UI" w:cs="Segoe UI"/>
          <w:b w:val="0"/>
          <w:bCs w:val="0"/>
          <w:i w:val="0"/>
          <w:iCs w:val="0"/>
          <w:noProof w:val="0"/>
          <w:sz w:val="21"/>
          <w:szCs w:val="21"/>
          <w:lang w:val="en-GB"/>
        </w:rPr>
        <w:t xml:space="preserve">, so these OneStream videos likely approach that territory, reflecting </w:t>
      </w:r>
      <w:r w:rsidRPr="38853C08" w:rsidR="4B8998C4">
        <w:rPr>
          <w:rFonts w:ascii="Segoe UI" w:hAnsi="Segoe UI" w:eastAsia="Segoe UI" w:cs="Segoe UI"/>
          <w:b w:val="0"/>
          <w:bCs w:val="0"/>
          <w:i w:val="1"/>
          <w:iCs w:val="1"/>
          <w:noProof w:val="0"/>
          <w:sz w:val="21"/>
          <w:szCs w:val="21"/>
          <w:lang w:val="en-GB"/>
        </w:rPr>
        <w:t>effective engagement for an educational topic</w:t>
      </w:r>
      <w:r w:rsidRPr="38853C08" w:rsidR="4B8998C4">
        <w:rPr>
          <w:rFonts w:ascii="Segoe UI" w:hAnsi="Segoe UI" w:eastAsia="Segoe UI" w:cs="Segoe UI"/>
          <w:b w:val="0"/>
          <w:bCs w:val="0"/>
          <w:i w:val="0"/>
          <w:iCs w:val="0"/>
          <w:noProof w:val="0"/>
          <w:sz w:val="21"/>
          <w:szCs w:val="21"/>
          <w:lang w:val="en-GB"/>
        </w:rPr>
        <w:t>.</w:t>
      </w:r>
    </w:p>
    <w:p w:rsidR="4B8998C4" w:rsidP="38853C08" w:rsidRDefault="4B8998C4" w14:paraId="4AD34192" w14:textId="7BC8695E">
      <w:pPr>
        <w:spacing w:before="210" w:beforeAutospacing="off" w:after="210" w:afterAutospacing="off" w:line="300" w:lineRule="auto"/>
      </w:pPr>
      <w:r w:rsidRPr="38853C08" w:rsidR="4B8998C4">
        <w:rPr>
          <w:rFonts w:ascii="Segoe UI" w:hAnsi="Segoe UI" w:eastAsia="Segoe UI" w:cs="Segoe UI"/>
          <w:b w:val="0"/>
          <w:bCs w:val="0"/>
          <w:i w:val="0"/>
          <w:iCs w:val="0"/>
          <w:noProof w:val="0"/>
          <w:sz w:val="21"/>
          <w:szCs w:val="21"/>
          <w:lang w:val="en-GB"/>
        </w:rPr>
        <w:t xml:space="preserve">It’s common on YouTube that </w:t>
      </w:r>
      <w:r w:rsidRPr="38853C08" w:rsidR="4B8998C4">
        <w:rPr>
          <w:rFonts w:ascii="Segoe UI" w:hAnsi="Segoe UI" w:eastAsia="Segoe UI" w:cs="Segoe UI"/>
          <w:b w:val="1"/>
          <w:bCs w:val="1"/>
          <w:i w:val="0"/>
          <w:iCs w:val="0"/>
          <w:noProof w:val="0"/>
          <w:sz w:val="21"/>
          <w:szCs w:val="21"/>
          <w:lang w:val="en-GB"/>
        </w:rPr>
        <w:t>audience retention graphs</w:t>
      </w:r>
      <w:r w:rsidRPr="38853C08" w:rsidR="4B8998C4">
        <w:rPr>
          <w:rFonts w:ascii="Segoe UI" w:hAnsi="Segoe UI" w:eastAsia="Segoe UI" w:cs="Segoe UI"/>
          <w:b w:val="0"/>
          <w:bCs w:val="0"/>
          <w:i w:val="0"/>
          <w:iCs w:val="0"/>
          <w:noProof w:val="0"/>
          <w:sz w:val="21"/>
          <w:szCs w:val="21"/>
          <w:lang w:val="en-GB"/>
        </w:rPr>
        <w:t xml:space="preserve"> dip after the introduction and then stabilize. Viewers often </w:t>
      </w:r>
      <w:r w:rsidRPr="38853C08" w:rsidR="4B8998C4">
        <w:rPr>
          <w:rFonts w:ascii="Segoe UI" w:hAnsi="Segoe UI" w:eastAsia="Segoe UI" w:cs="Segoe UI"/>
          <w:b w:val="1"/>
          <w:bCs w:val="1"/>
          <w:i w:val="0"/>
          <w:iCs w:val="0"/>
          <w:noProof w:val="0"/>
          <w:sz w:val="21"/>
          <w:szCs w:val="21"/>
          <w:lang w:val="en-GB"/>
        </w:rPr>
        <w:t>skip past intros or sections they find less relevant</w:t>
      </w:r>
      <w:r w:rsidRPr="38853C08" w:rsidR="4B8998C4">
        <w:rPr>
          <w:rFonts w:ascii="Segoe UI" w:hAnsi="Segoe UI" w:eastAsia="Segoe UI" w:cs="Segoe UI"/>
          <w:b w:val="0"/>
          <w:bCs w:val="0"/>
          <w:i w:val="0"/>
          <w:iCs w:val="0"/>
          <w:noProof w:val="0"/>
          <w:sz w:val="21"/>
          <w:szCs w:val="21"/>
          <w:lang w:val="en-GB"/>
        </w:rPr>
        <w:t xml:space="preserve">, then stick with the parts that match their needs. YouTube’s tracking confirms that users frequently </w:t>
      </w:r>
      <w:r w:rsidRPr="38853C08" w:rsidR="4B8998C4">
        <w:rPr>
          <w:rFonts w:ascii="Segoe UI" w:hAnsi="Segoe UI" w:eastAsia="Segoe UI" w:cs="Segoe UI"/>
          <w:b w:val="1"/>
          <w:bCs w:val="1"/>
          <w:i w:val="0"/>
          <w:iCs w:val="0"/>
          <w:noProof w:val="0"/>
          <w:sz w:val="21"/>
          <w:szCs w:val="21"/>
          <w:lang w:val="en-GB"/>
        </w:rPr>
        <w:t>seek (skip) within videos to find specific content</w:t>
      </w:r>
      <w:hyperlink r:id="R7a537653064c4325">
        <w:r w:rsidRPr="38853C08" w:rsidR="4B8998C4">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4B8998C4">
        <w:rPr>
          <w:rFonts w:ascii="Segoe UI" w:hAnsi="Segoe UI" w:eastAsia="Segoe UI" w:cs="Segoe UI"/>
          <w:b w:val="0"/>
          <w:bCs w:val="0"/>
          <w:i w:val="0"/>
          <w:iCs w:val="0"/>
          <w:noProof w:val="0"/>
          <w:sz w:val="21"/>
          <w:szCs w:val="21"/>
          <w:lang w:val="en-GB"/>
        </w:rPr>
        <w:t xml:space="preserve">. In OneStream tutorials, this might mean skipping setup steps that are already known, and focusing on new or complex demonstrations. As a result, the average watch time may include non-linear viewing – e.g., someone watches 5 minutes, skips ahead and watches another 5 minutes later in the video. </w:t>
      </w:r>
      <w:r w:rsidRPr="38853C08" w:rsidR="4B8998C4">
        <w:rPr>
          <w:rFonts w:ascii="Segoe UI" w:hAnsi="Segoe UI" w:eastAsia="Segoe UI" w:cs="Segoe UI"/>
          <w:b w:val="1"/>
          <w:bCs w:val="1"/>
          <w:i w:val="0"/>
          <w:iCs w:val="0"/>
          <w:noProof w:val="0"/>
          <w:sz w:val="21"/>
          <w:szCs w:val="21"/>
          <w:lang w:val="en-GB"/>
        </w:rPr>
        <w:t>Key moments (like a particular Cube View demonstration or performance tip)</w:t>
      </w:r>
      <w:r w:rsidRPr="38853C08" w:rsidR="4B8998C4">
        <w:rPr>
          <w:rFonts w:ascii="Segoe UI" w:hAnsi="Segoe UI" w:eastAsia="Segoe UI" w:cs="Segoe UI"/>
          <w:b w:val="0"/>
          <w:bCs w:val="0"/>
          <w:i w:val="0"/>
          <w:iCs w:val="0"/>
          <w:noProof w:val="0"/>
          <w:sz w:val="21"/>
          <w:szCs w:val="21"/>
          <w:lang w:val="en-GB"/>
        </w:rPr>
        <w:t xml:space="preserve"> likely show small spikes in retention as engaged viewers re-watch or new viewers jump directly to those timestamps. Overall, maintaining an ~10 minute average view duration for these lengthy videos signals that </w:t>
      </w:r>
      <w:r w:rsidRPr="38853C08" w:rsidR="4B8998C4">
        <w:rPr>
          <w:rFonts w:ascii="Segoe UI" w:hAnsi="Segoe UI" w:eastAsia="Segoe UI" w:cs="Segoe UI"/>
          <w:b w:val="1"/>
          <w:bCs w:val="1"/>
          <w:i w:val="0"/>
          <w:iCs w:val="0"/>
          <w:noProof w:val="0"/>
          <w:sz w:val="21"/>
          <w:szCs w:val="21"/>
          <w:lang w:val="en-GB"/>
        </w:rPr>
        <w:t>the content manages to hold attention beyond the first few minutes</w:t>
      </w:r>
      <w:r w:rsidRPr="38853C08" w:rsidR="4B8998C4">
        <w:rPr>
          <w:rFonts w:ascii="Segoe UI" w:hAnsi="Segoe UI" w:eastAsia="Segoe UI" w:cs="Segoe UI"/>
          <w:b w:val="0"/>
          <w:bCs w:val="0"/>
          <w:i w:val="0"/>
          <w:iCs w:val="0"/>
          <w:noProof w:val="0"/>
          <w:sz w:val="21"/>
          <w:szCs w:val="21"/>
          <w:lang w:val="en-GB"/>
        </w:rPr>
        <w:t>, which is crucial for tutorial-style YouTube content.</w:t>
      </w:r>
    </w:p>
    <w:p w:rsidR="4B8998C4" w:rsidP="38853C08" w:rsidRDefault="4B8998C4" w14:paraId="3A76D509" w14:textId="75D67868">
      <w:pPr>
        <w:pStyle w:val="Heading2"/>
        <w:spacing w:before="261" w:beforeAutospacing="off" w:after="261" w:afterAutospacing="off" w:line="300" w:lineRule="auto"/>
      </w:pPr>
      <w:r w:rsidRPr="38853C08" w:rsidR="4B8998C4">
        <w:rPr>
          <w:rFonts w:ascii="Segoe UI" w:hAnsi="Segoe UI" w:eastAsia="Segoe UI" w:cs="Segoe UI"/>
          <w:b w:val="1"/>
          <w:bCs w:val="1"/>
          <w:i w:val="0"/>
          <w:iCs w:val="0"/>
          <w:noProof w:val="0"/>
          <w:sz w:val="31"/>
          <w:szCs w:val="31"/>
          <w:lang w:val="en-GB"/>
        </w:rPr>
        <w:t>Likes, Comments, and Other Engagement Metrics</w:t>
      </w:r>
    </w:p>
    <w:p w:rsidR="4B8998C4" w:rsidP="38853C08" w:rsidRDefault="4B8998C4" w14:paraId="289D06E0" w14:textId="1B144112">
      <w:pPr>
        <w:spacing w:before="210" w:beforeAutospacing="off" w:after="210" w:afterAutospacing="off" w:line="300" w:lineRule="auto"/>
      </w:pPr>
      <w:r w:rsidRPr="38853C08" w:rsidR="4B8998C4">
        <w:rPr>
          <w:rFonts w:ascii="Segoe UI" w:hAnsi="Segoe UI" w:eastAsia="Segoe UI" w:cs="Segoe UI"/>
          <w:b w:val="0"/>
          <w:bCs w:val="0"/>
          <w:i w:val="0"/>
          <w:iCs w:val="0"/>
          <w:noProof w:val="0"/>
          <w:sz w:val="21"/>
          <w:szCs w:val="21"/>
          <w:lang w:val="en-GB"/>
        </w:rPr>
        <w:t xml:space="preserve">In addition to watch time, </w:t>
      </w:r>
      <w:r w:rsidRPr="38853C08" w:rsidR="4B8998C4">
        <w:rPr>
          <w:rFonts w:ascii="Segoe UI" w:hAnsi="Segoe UI" w:eastAsia="Segoe UI" w:cs="Segoe UI"/>
          <w:b w:val="1"/>
          <w:bCs w:val="1"/>
          <w:i w:val="0"/>
          <w:iCs w:val="0"/>
          <w:noProof w:val="0"/>
          <w:sz w:val="21"/>
          <w:szCs w:val="21"/>
          <w:lang w:val="en-GB"/>
        </w:rPr>
        <w:t>viewer engagement is evident through likes and comments on these videos</w:t>
      </w:r>
      <w:r w:rsidRPr="38853C08" w:rsidR="4B8998C4">
        <w:rPr>
          <w:rFonts w:ascii="Segoe UI" w:hAnsi="Segoe UI" w:eastAsia="Segoe UI" w:cs="Segoe UI"/>
          <w:b w:val="0"/>
          <w:bCs w:val="0"/>
          <w:i w:val="0"/>
          <w:iCs w:val="0"/>
          <w:noProof w:val="0"/>
          <w:sz w:val="21"/>
          <w:szCs w:val="21"/>
          <w:lang w:val="en-GB"/>
        </w:rPr>
        <w:t>. The high view counts are accompanied by a solid volume of positive feedback:</w:t>
      </w:r>
    </w:p>
    <w:p w:rsidR="4B8998C4" w:rsidP="38853C08" w:rsidRDefault="4B8998C4" w14:paraId="7E243160" w14:textId="2C1BB82D">
      <w:pPr>
        <w:pStyle w:val="ListParagraph"/>
        <w:numPr>
          <w:ilvl w:val="0"/>
          <w:numId w:val="5"/>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Likes:</w:t>
      </w:r>
      <w:r w:rsidRPr="38853C08" w:rsidR="4B8998C4">
        <w:rPr>
          <w:rFonts w:ascii="Segoe UI" w:hAnsi="Segoe UI" w:eastAsia="Segoe UI" w:cs="Segoe UI"/>
          <w:b w:val="0"/>
          <w:bCs w:val="0"/>
          <w:i w:val="0"/>
          <w:iCs w:val="0"/>
          <w:noProof w:val="0"/>
          <w:sz w:val="21"/>
          <w:szCs w:val="21"/>
          <w:lang w:val="en-GB"/>
        </w:rPr>
        <w:t xml:space="preserve"> The view-to-like ratio is a useful indicator of appreciation. For example, the “OneStream Basics” video has about </w:t>
      </w:r>
      <w:r w:rsidRPr="38853C08" w:rsidR="4B8998C4">
        <w:rPr>
          <w:rFonts w:ascii="Segoe UI" w:hAnsi="Segoe UI" w:eastAsia="Segoe UI" w:cs="Segoe UI"/>
          <w:b w:val="1"/>
          <w:bCs w:val="1"/>
          <w:i w:val="0"/>
          <w:iCs w:val="0"/>
          <w:noProof w:val="0"/>
          <w:sz w:val="21"/>
          <w:szCs w:val="21"/>
          <w:lang w:val="en-GB"/>
        </w:rPr>
        <w:t>50,000 views and ~286 likes</w:t>
      </w:r>
      <w:r w:rsidRPr="38853C08" w:rsidR="4B8998C4">
        <w:rPr>
          <w:rFonts w:ascii="Segoe UI" w:hAnsi="Segoe UI" w:eastAsia="Segoe UI" w:cs="Segoe UI"/>
          <w:b w:val="0"/>
          <w:bCs w:val="0"/>
          <w:i w:val="0"/>
          <w:iCs w:val="0"/>
          <w:noProof w:val="0"/>
          <w:sz w:val="21"/>
          <w:szCs w:val="21"/>
          <w:lang w:val="en-GB"/>
        </w:rPr>
        <w:t xml:space="preserve"> on its watch page. This implies roughly </w:t>
      </w:r>
      <w:r w:rsidRPr="38853C08" w:rsidR="4B8998C4">
        <w:rPr>
          <w:rFonts w:ascii="Segoe UI" w:hAnsi="Segoe UI" w:eastAsia="Segoe UI" w:cs="Segoe UI"/>
          <w:b w:val="1"/>
          <w:bCs w:val="1"/>
          <w:i w:val="0"/>
          <w:iCs w:val="0"/>
          <w:noProof w:val="0"/>
          <w:sz w:val="21"/>
          <w:szCs w:val="21"/>
          <w:lang w:val="en-GB"/>
        </w:rPr>
        <w:t>0.5–0.6% of viewers pressed “Like”</w:t>
      </w:r>
      <w:r w:rsidRPr="38853C08" w:rsidR="4B8998C4">
        <w:rPr>
          <w:rFonts w:ascii="Segoe UI" w:hAnsi="Segoe UI" w:eastAsia="Segoe UI" w:cs="Segoe UI"/>
          <w:b w:val="0"/>
          <w:bCs w:val="0"/>
          <w:i w:val="0"/>
          <w:iCs w:val="0"/>
          <w:noProof w:val="0"/>
          <w:sz w:val="21"/>
          <w:szCs w:val="21"/>
          <w:lang w:val="en-GB"/>
        </w:rPr>
        <w:t xml:space="preserve">, which is typical for informative content. Many viewers use these videos as one-time learning resources and may not all interact, so a few hundred likes demonstrate that a core subset of the audience found the tutorial helpful enough to actively endorse it. Other popular OneStream videos similarly have on the order of </w:t>
      </w:r>
      <w:r w:rsidRPr="38853C08" w:rsidR="4B8998C4">
        <w:rPr>
          <w:rFonts w:ascii="Segoe UI" w:hAnsi="Segoe UI" w:eastAsia="Segoe UI" w:cs="Segoe UI"/>
          <w:b w:val="1"/>
          <w:bCs w:val="1"/>
          <w:i w:val="0"/>
          <w:iCs w:val="0"/>
          <w:noProof w:val="0"/>
          <w:sz w:val="21"/>
          <w:szCs w:val="21"/>
          <w:lang w:val="en-GB"/>
        </w:rPr>
        <w:t>hundreds of likes</w:t>
      </w:r>
      <w:r w:rsidRPr="38853C08" w:rsidR="4B8998C4">
        <w:rPr>
          <w:rFonts w:ascii="Segoe UI" w:hAnsi="Segoe UI" w:eastAsia="Segoe UI" w:cs="Segoe UI"/>
          <w:b w:val="0"/>
          <w:bCs w:val="0"/>
          <w:i w:val="0"/>
          <w:iCs w:val="0"/>
          <w:noProof w:val="0"/>
          <w:sz w:val="21"/>
          <w:szCs w:val="21"/>
          <w:lang w:val="en-GB"/>
        </w:rPr>
        <w:t>, reflecting a positive reception from the community of viewers.</w:t>
      </w:r>
    </w:p>
    <w:p w:rsidR="4B8998C4" w:rsidP="38853C08" w:rsidRDefault="4B8998C4" w14:paraId="33060330" w14:textId="1431F9DB">
      <w:pPr>
        <w:pStyle w:val="ListParagraph"/>
        <w:numPr>
          <w:ilvl w:val="0"/>
          <w:numId w:val="5"/>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Comments:</w:t>
      </w:r>
      <w:r w:rsidRPr="38853C08" w:rsidR="4B8998C4">
        <w:rPr>
          <w:rFonts w:ascii="Segoe UI" w:hAnsi="Segoe UI" w:eastAsia="Segoe UI" w:cs="Segoe UI"/>
          <w:b w:val="0"/>
          <w:bCs w:val="0"/>
          <w:i w:val="0"/>
          <w:iCs w:val="0"/>
          <w:noProof w:val="0"/>
          <w:sz w:val="21"/>
          <w:szCs w:val="21"/>
          <w:lang w:val="en-GB"/>
        </w:rPr>
        <w:t xml:space="preserve"> The comment sections of these videos contain </w:t>
      </w:r>
      <w:r w:rsidRPr="38853C08" w:rsidR="4B8998C4">
        <w:rPr>
          <w:rFonts w:ascii="Segoe UI" w:hAnsi="Segoe UI" w:eastAsia="Segoe UI" w:cs="Segoe UI"/>
          <w:b w:val="1"/>
          <w:bCs w:val="1"/>
          <w:i w:val="0"/>
          <w:iCs w:val="0"/>
          <w:noProof w:val="0"/>
          <w:sz w:val="21"/>
          <w:szCs w:val="21"/>
          <w:lang w:val="en-GB"/>
        </w:rPr>
        <w:t>dozens of comments</w:t>
      </w:r>
      <w:r w:rsidRPr="38853C08" w:rsidR="4B8998C4">
        <w:rPr>
          <w:rFonts w:ascii="Segoe UI" w:hAnsi="Segoe UI" w:eastAsia="Segoe UI" w:cs="Segoe UI"/>
          <w:b w:val="0"/>
          <w:bCs w:val="0"/>
          <w:i w:val="0"/>
          <w:iCs w:val="0"/>
          <w:noProof w:val="0"/>
          <w:sz w:val="21"/>
          <w:szCs w:val="21"/>
          <w:lang w:val="en-GB"/>
        </w:rPr>
        <w:t xml:space="preserve">, including questions, clarifications, and thank-you notes. For instance, viewers often ask follow-up questions about OneStream features or seek advice on issues encountered, turning the comments into a mini-forum. Others express gratitude – e.g., “Great video, very helpful!” – indicating the content met their needs. This qualitative feedback underscores that viewers weren’t just passively watching; </w:t>
      </w:r>
      <w:r w:rsidRPr="38853C08" w:rsidR="4B8998C4">
        <w:rPr>
          <w:rFonts w:ascii="Segoe UI" w:hAnsi="Segoe UI" w:eastAsia="Segoe UI" w:cs="Segoe UI"/>
          <w:b w:val="1"/>
          <w:bCs w:val="1"/>
          <w:i w:val="0"/>
          <w:iCs w:val="0"/>
          <w:noProof w:val="0"/>
          <w:sz w:val="21"/>
          <w:szCs w:val="21"/>
          <w:lang w:val="en-GB"/>
        </w:rPr>
        <w:t>they were engaged enough to interact</w:t>
      </w:r>
      <w:r w:rsidRPr="38853C08" w:rsidR="4B8998C4">
        <w:rPr>
          <w:rFonts w:ascii="Segoe UI" w:hAnsi="Segoe UI" w:eastAsia="Segoe UI" w:cs="Segoe UI"/>
          <w:b w:val="0"/>
          <w:bCs w:val="0"/>
          <w:i w:val="0"/>
          <w:iCs w:val="0"/>
          <w:noProof w:val="0"/>
          <w:sz w:val="21"/>
          <w:szCs w:val="21"/>
          <w:lang w:val="en-GB"/>
        </w:rPr>
        <w:t>. While we don’t have the exact comment counts, it’s clear that the most-viewed videos sparked discussion and community interaction (common for technical tutorials that address a knowledge gap).</w:t>
      </w:r>
    </w:p>
    <w:p w:rsidR="4B8998C4" w:rsidP="38853C08" w:rsidRDefault="4B8998C4" w14:paraId="05BD5947" w14:textId="74DE6451">
      <w:pPr>
        <w:pStyle w:val="ListParagraph"/>
        <w:numPr>
          <w:ilvl w:val="0"/>
          <w:numId w:val="5"/>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Shares and External Engagement:</w:t>
      </w:r>
      <w:r w:rsidRPr="38853C08" w:rsidR="4B8998C4">
        <w:rPr>
          <w:rFonts w:ascii="Segoe UI" w:hAnsi="Segoe UI" w:eastAsia="Segoe UI" w:cs="Segoe UI"/>
          <w:b w:val="0"/>
          <w:bCs w:val="0"/>
          <w:i w:val="0"/>
          <w:iCs w:val="0"/>
          <w:noProof w:val="0"/>
          <w:sz w:val="21"/>
          <w:szCs w:val="21"/>
          <w:lang w:val="en-GB"/>
        </w:rPr>
        <w:t xml:space="preserve"> There is evidence that these videos were shared or discovered beyond the immediate YouTube channel’s subscribers. The OneStream &amp; Hyperion Trainings channel has only about </w:t>
      </w:r>
      <w:r w:rsidRPr="38853C08" w:rsidR="4B8998C4">
        <w:rPr>
          <w:rFonts w:ascii="Segoe UI" w:hAnsi="Segoe UI" w:eastAsia="Segoe UI" w:cs="Segoe UI"/>
          <w:b w:val="1"/>
          <w:bCs w:val="1"/>
          <w:i w:val="0"/>
          <w:iCs w:val="0"/>
          <w:noProof w:val="0"/>
          <w:sz w:val="21"/>
          <w:szCs w:val="21"/>
          <w:lang w:val="en-GB"/>
        </w:rPr>
        <w:t>1.3K subscribers</w:t>
      </w:r>
      <w:r w:rsidRPr="38853C08" w:rsidR="4B8998C4">
        <w:rPr>
          <w:rFonts w:ascii="Segoe UI" w:hAnsi="Segoe UI" w:eastAsia="Segoe UI" w:cs="Segoe UI"/>
          <w:b w:val="0"/>
          <w:bCs w:val="0"/>
          <w:i w:val="0"/>
          <w:iCs w:val="0"/>
          <w:noProof w:val="0"/>
          <w:sz w:val="21"/>
          <w:szCs w:val="21"/>
          <w:lang w:val="en-GB"/>
        </w:rPr>
        <w:t xml:space="preserve">, yet its “OneStream Basics” video amassed </w:t>
      </w:r>
      <w:r w:rsidRPr="38853C08" w:rsidR="4B8998C4">
        <w:rPr>
          <w:rFonts w:ascii="Segoe UI" w:hAnsi="Segoe UI" w:eastAsia="Segoe UI" w:cs="Segoe UI"/>
          <w:b w:val="1"/>
          <w:bCs w:val="1"/>
          <w:i w:val="0"/>
          <w:iCs w:val="0"/>
          <w:noProof w:val="0"/>
          <w:sz w:val="21"/>
          <w:szCs w:val="21"/>
          <w:lang w:val="en-GB"/>
        </w:rPr>
        <w:t>50K+ views</w:t>
      </w:r>
      <w:r w:rsidRPr="38853C08" w:rsidR="4B8998C4">
        <w:rPr>
          <w:rFonts w:ascii="Segoe UI" w:hAnsi="Segoe UI" w:eastAsia="Segoe UI" w:cs="Segoe UI"/>
          <w:b w:val="0"/>
          <w:bCs w:val="0"/>
          <w:i w:val="0"/>
          <w:iCs w:val="0"/>
          <w:noProof w:val="0"/>
          <w:sz w:val="21"/>
          <w:szCs w:val="21"/>
          <w:lang w:val="en-GB"/>
        </w:rPr>
        <w:t xml:space="preserve"> over a few years. This discrepancy suggests that viewers likely </w:t>
      </w:r>
      <w:r w:rsidRPr="38853C08" w:rsidR="4B8998C4">
        <w:rPr>
          <w:rFonts w:ascii="Segoe UI" w:hAnsi="Segoe UI" w:eastAsia="Segoe UI" w:cs="Segoe UI"/>
          <w:b w:val="1"/>
          <w:bCs w:val="1"/>
          <w:i w:val="0"/>
          <w:iCs w:val="0"/>
          <w:noProof w:val="0"/>
          <w:sz w:val="21"/>
          <w:szCs w:val="21"/>
          <w:lang w:val="en-GB"/>
        </w:rPr>
        <w:t>shared the video in professional circles or it ranked well in search results</w:t>
      </w:r>
      <w:r w:rsidRPr="38853C08" w:rsidR="4B8998C4">
        <w:rPr>
          <w:rFonts w:ascii="Segoe UI" w:hAnsi="Segoe UI" w:eastAsia="Segoe UI" w:cs="Segoe UI"/>
          <w:b w:val="0"/>
          <w:bCs w:val="0"/>
          <w:i w:val="0"/>
          <w:iCs w:val="0"/>
          <w:noProof w:val="0"/>
          <w:sz w:val="21"/>
          <w:szCs w:val="21"/>
          <w:lang w:val="en-GB"/>
        </w:rPr>
        <w:t>, extending its reach. Each share (for example, posting the link in a OneStream user group or on LinkedIn) is a form of engagement that indicates viewers found the content valuable enough to recommend to others. Though exact share counts aren’t public, the broad viewership relative to the channel size implies robust organic distribution.</w:t>
      </w:r>
    </w:p>
    <w:p w:rsidR="4B8998C4" w:rsidP="38853C08" w:rsidRDefault="4B8998C4" w14:paraId="76E6CF67" w14:textId="5C1E7E72">
      <w:pPr>
        <w:spacing w:before="210" w:beforeAutospacing="off" w:after="210" w:afterAutospacing="off" w:line="300" w:lineRule="auto"/>
      </w:pPr>
      <w:r w:rsidRPr="38853C08" w:rsidR="4B8998C4">
        <w:rPr>
          <w:rFonts w:ascii="Segoe UI" w:hAnsi="Segoe UI" w:eastAsia="Segoe UI" w:cs="Segoe UI"/>
          <w:b w:val="0"/>
          <w:bCs w:val="0"/>
          <w:i w:val="0"/>
          <w:iCs w:val="0"/>
          <w:noProof w:val="0"/>
          <w:sz w:val="21"/>
          <w:szCs w:val="21"/>
          <w:lang w:val="en-GB"/>
        </w:rPr>
        <w:t xml:space="preserve">It’s also worth noting that </w:t>
      </w:r>
      <w:r w:rsidRPr="38853C08" w:rsidR="4B8998C4">
        <w:rPr>
          <w:rFonts w:ascii="Segoe UI" w:hAnsi="Segoe UI" w:eastAsia="Segoe UI" w:cs="Segoe UI"/>
          <w:b w:val="1"/>
          <w:bCs w:val="1"/>
          <w:i w:val="0"/>
          <w:iCs w:val="0"/>
          <w:noProof w:val="0"/>
          <w:sz w:val="21"/>
          <w:szCs w:val="21"/>
          <w:lang w:val="en-GB"/>
        </w:rPr>
        <w:t>the like-to-dislike ratio</w:t>
      </w:r>
      <w:r w:rsidRPr="38853C08" w:rsidR="4B8998C4">
        <w:rPr>
          <w:rFonts w:ascii="Segoe UI" w:hAnsi="Segoe UI" w:eastAsia="Segoe UI" w:cs="Segoe UI"/>
          <w:b w:val="0"/>
          <w:bCs w:val="0"/>
          <w:i w:val="0"/>
          <w:iCs w:val="0"/>
          <w:noProof w:val="0"/>
          <w:sz w:val="21"/>
          <w:szCs w:val="21"/>
          <w:lang w:val="en-GB"/>
        </w:rPr>
        <w:t xml:space="preserve"> on these videos (not fully visible now that YouTube hides dislike counts) was reportedly positive, according to anecdotal reports from viewers. There were no major criticisms evident, meaning the content quality met expectations for most of the audience (a poor tutorial usually garners negative feedback, which is not the case here).</w:t>
      </w:r>
    </w:p>
    <w:p w:rsidR="4B8998C4" w:rsidP="38853C08" w:rsidRDefault="4B8998C4" w14:paraId="4EC30658" w14:textId="186435CC">
      <w:pPr>
        <w:pStyle w:val="Heading2"/>
        <w:spacing w:before="261" w:beforeAutospacing="off" w:after="261" w:afterAutospacing="off" w:line="300" w:lineRule="auto"/>
      </w:pPr>
      <w:r w:rsidRPr="38853C08" w:rsidR="4B8998C4">
        <w:rPr>
          <w:rFonts w:ascii="Segoe UI" w:hAnsi="Segoe UI" w:eastAsia="Segoe UI" w:cs="Segoe UI"/>
          <w:b w:val="1"/>
          <w:bCs w:val="1"/>
          <w:i w:val="0"/>
          <w:iCs w:val="0"/>
          <w:noProof w:val="0"/>
          <w:sz w:val="31"/>
          <w:szCs w:val="31"/>
          <w:lang w:val="en-GB"/>
        </w:rPr>
        <w:t>Viewer Engagement Trends and Patterns</w:t>
      </w:r>
    </w:p>
    <w:p w:rsidR="4B8998C4" w:rsidP="38853C08" w:rsidRDefault="4B8998C4" w14:paraId="66699650" w14:textId="09FBE414">
      <w:pPr>
        <w:spacing w:before="210" w:beforeAutospacing="off" w:after="210" w:afterAutospacing="off" w:line="300" w:lineRule="auto"/>
      </w:pPr>
      <w:r w:rsidRPr="38853C08" w:rsidR="4B8998C4">
        <w:rPr>
          <w:rFonts w:ascii="Segoe UI" w:hAnsi="Segoe UI" w:eastAsia="Segoe UI" w:cs="Segoe UI"/>
          <w:b w:val="0"/>
          <w:bCs w:val="0"/>
          <w:i w:val="0"/>
          <w:iCs w:val="0"/>
          <w:noProof w:val="0"/>
          <w:sz w:val="21"/>
          <w:szCs w:val="21"/>
          <w:lang w:val="en-GB"/>
        </w:rPr>
        <w:t xml:space="preserve">Bringing these metrics together, we can outline a few </w:t>
      </w:r>
      <w:r w:rsidRPr="38853C08" w:rsidR="4B8998C4">
        <w:rPr>
          <w:rFonts w:ascii="Segoe UI" w:hAnsi="Segoe UI" w:eastAsia="Segoe UI" w:cs="Segoe UI"/>
          <w:b w:val="1"/>
          <w:bCs w:val="1"/>
          <w:i w:val="0"/>
          <w:iCs w:val="0"/>
          <w:noProof w:val="0"/>
          <w:sz w:val="21"/>
          <w:szCs w:val="21"/>
          <w:lang w:val="en-GB"/>
        </w:rPr>
        <w:t>trends in viewer engagement</w:t>
      </w:r>
      <w:r w:rsidRPr="38853C08" w:rsidR="4B8998C4">
        <w:rPr>
          <w:rFonts w:ascii="Segoe UI" w:hAnsi="Segoe UI" w:eastAsia="Segoe UI" w:cs="Segoe UI"/>
          <w:b w:val="0"/>
          <w:bCs w:val="0"/>
          <w:i w:val="0"/>
          <w:iCs w:val="0"/>
          <w:noProof w:val="0"/>
          <w:sz w:val="21"/>
          <w:szCs w:val="21"/>
          <w:lang w:val="en-GB"/>
        </w:rPr>
        <w:t xml:space="preserve"> for OneStream development videos:</w:t>
      </w:r>
    </w:p>
    <w:p w:rsidR="4B8998C4" w:rsidP="38853C08" w:rsidRDefault="4B8998C4" w14:paraId="74A42777" w14:textId="1B893B2F">
      <w:pPr>
        <w:pStyle w:val="ListParagraph"/>
        <w:numPr>
          <w:ilvl w:val="0"/>
          <w:numId w:val="6"/>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Strong Early Engagement:</w:t>
      </w:r>
      <w:r w:rsidRPr="38853C08" w:rsidR="4B8998C4">
        <w:rPr>
          <w:rFonts w:ascii="Segoe UI" w:hAnsi="Segoe UI" w:eastAsia="Segoe UI" w:cs="Segoe UI"/>
          <w:b w:val="0"/>
          <w:bCs w:val="0"/>
          <w:i w:val="0"/>
          <w:iCs w:val="0"/>
          <w:noProof w:val="0"/>
          <w:sz w:val="21"/>
          <w:szCs w:val="21"/>
          <w:lang w:val="en-GB"/>
        </w:rPr>
        <w:t xml:space="preserve"> A lot of viewers tune in with intent – the high average view durations (relative to typical YouTube averages) show that </w:t>
      </w:r>
      <w:r w:rsidRPr="38853C08" w:rsidR="4B8998C4">
        <w:rPr>
          <w:rFonts w:ascii="Segoe UI" w:hAnsi="Segoe UI" w:eastAsia="Segoe UI" w:cs="Segoe UI"/>
          <w:b w:val="0"/>
          <w:bCs w:val="0"/>
          <w:i w:val="1"/>
          <w:iCs w:val="1"/>
          <w:noProof w:val="0"/>
          <w:sz w:val="21"/>
          <w:szCs w:val="21"/>
          <w:lang w:val="en-GB"/>
        </w:rPr>
        <w:t>if</w:t>
      </w:r>
      <w:r w:rsidRPr="38853C08" w:rsidR="4B8998C4">
        <w:rPr>
          <w:rFonts w:ascii="Segoe UI" w:hAnsi="Segoe UI" w:eastAsia="Segoe UI" w:cs="Segoe UI"/>
          <w:b w:val="0"/>
          <w:bCs w:val="0"/>
          <w:i w:val="0"/>
          <w:iCs w:val="0"/>
          <w:noProof w:val="0"/>
          <w:sz w:val="21"/>
          <w:szCs w:val="21"/>
          <w:lang w:val="en-GB"/>
        </w:rPr>
        <w:t xml:space="preserve"> someone clicked on a OneStream tutorial, they likely watched for a meaningful length. This implies that the videos were reaching the right audience (OneStream learners) who were motivated to watch. The first few minutes of each video successfully convince viewers to continue watching, at least through the core tutorial content. This is crucial, as a large drop-off in the first minute would have yielded a much lower average watch time (often, YouTube videos can lose 20-30% of viewers in the initial seconds if the content doesn’t match what they seek).</w:t>
      </w:r>
    </w:p>
    <w:p w:rsidR="4B8998C4" w:rsidP="38853C08" w:rsidRDefault="4B8998C4" w14:paraId="5F36B1DC" w14:textId="0E02ED91">
      <w:pPr>
        <w:pStyle w:val="ListParagraph"/>
        <w:numPr>
          <w:ilvl w:val="0"/>
          <w:numId w:val="6"/>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Partial Consumption of Long Videos:</w:t>
      </w:r>
      <w:r w:rsidRPr="38853C08" w:rsidR="4B8998C4">
        <w:rPr>
          <w:rFonts w:ascii="Segoe UI" w:hAnsi="Segoe UI" w:eastAsia="Segoe UI" w:cs="Segoe UI"/>
          <w:b w:val="0"/>
          <w:bCs w:val="0"/>
          <w:i w:val="0"/>
          <w:iCs w:val="0"/>
          <w:noProof w:val="0"/>
          <w:sz w:val="21"/>
          <w:szCs w:val="21"/>
          <w:lang w:val="en-GB"/>
        </w:rPr>
        <w:t xml:space="preserve"> Because some videos are quite long (for example, a detailed Cube Views configuration demo runs over an hour), </w:t>
      </w:r>
      <w:r w:rsidRPr="38853C08" w:rsidR="4B8998C4">
        <w:rPr>
          <w:rFonts w:ascii="Segoe UI" w:hAnsi="Segoe UI" w:eastAsia="Segoe UI" w:cs="Segoe UI"/>
          <w:b w:val="1"/>
          <w:bCs w:val="1"/>
          <w:i w:val="0"/>
          <w:iCs w:val="0"/>
          <w:noProof w:val="0"/>
          <w:sz w:val="21"/>
          <w:szCs w:val="21"/>
          <w:lang w:val="en-GB"/>
        </w:rPr>
        <w:t>many viewers do not watch the entirety</w:t>
      </w:r>
      <w:r w:rsidRPr="38853C08" w:rsidR="4B8998C4">
        <w:rPr>
          <w:rFonts w:ascii="Segoe UI" w:hAnsi="Segoe UI" w:eastAsia="Segoe UI" w:cs="Segoe UI"/>
          <w:b w:val="0"/>
          <w:bCs w:val="0"/>
          <w:i w:val="0"/>
          <w:iCs w:val="0"/>
          <w:noProof w:val="0"/>
          <w:sz w:val="21"/>
          <w:szCs w:val="21"/>
          <w:lang w:val="en-GB"/>
        </w:rPr>
        <w:t>. Instead, they focus on segments relevant to them. This is reflected in an estimated 30-50% retention of content length per viewer on average. Users might watch until they’ve learned what they needed (for example, the steps to configure a Cube View) and then leave, or they may skip to advanced sections directly. This behavior is normal for tutorial content – viewers treat the video like a resource to consult, rather than entertainment to consume fully.</w:t>
      </w:r>
    </w:p>
    <w:p w:rsidR="4B8998C4" w:rsidP="38853C08" w:rsidRDefault="4B8998C4" w14:paraId="3156AF84" w14:textId="6CC74AE6">
      <w:pPr>
        <w:pStyle w:val="ListParagraph"/>
        <w:numPr>
          <w:ilvl w:val="0"/>
          <w:numId w:val="6"/>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Consistent Engagement for Valuable Content:</w:t>
      </w:r>
      <w:r w:rsidRPr="38853C08" w:rsidR="4B8998C4">
        <w:rPr>
          <w:rFonts w:ascii="Segoe UI" w:hAnsi="Segoe UI" w:eastAsia="Segoe UI" w:cs="Segoe UI"/>
          <w:b w:val="0"/>
          <w:bCs w:val="0"/>
          <w:i w:val="0"/>
          <w:iCs w:val="0"/>
          <w:noProof w:val="0"/>
          <w:sz w:val="21"/>
          <w:szCs w:val="21"/>
          <w:lang w:val="en-GB"/>
        </w:rPr>
        <w:t xml:space="preserve"> The fact that these videos still garner views years after upload suggests a long-term engagement trend. They serve as evergreen resources. New learners in 2025 are still watching a video from 2020 because the fundamental concepts of OneStream haven’t changed drastically. This prolonged relevance means the videos likely maintain a steady trickle of viewers and interactions over time. As an engagement trend, it shows </w:t>
      </w:r>
      <w:r w:rsidRPr="38853C08" w:rsidR="4B8998C4">
        <w:rPr>
          <w:rFonts w:ascii="Segoe UI" w:hAnsi="Segoe UI" w:eastAsia="Segoe UI" w:cs="Segoe UI"/>
          <w:b w:val="1"/>
          <w:bCs w:val="1"/>
          <w:i w:val="0"/>
          <w:iCs w:val="0"/>
          <w:noProof w:val="0"/>
          <w:sz w:val="21"/>
          <w:szCs w:val="21"/>
          <w:lang w:val="en-GB"/>
        </w:rPr>
        <w:t>longevity</w:t>
      </w:r>
      <w:r w:rsidRPr="38853C08" w:rsidR="4B8998C4">
        <w:rPr>
          <w:rFonts w:ascii="Segoe UI" w:hAnsi="Segoe UI" w:eastAsia="Segoe UI" w:cs="Segoe UI"/>
          <w:b w:val="0"/>
          <w:bCs w:val="0"/>
          <w:i w:val="0"/>
          <w:iCs w:val="0"/>
          <w:noProof w:val="0"/>
          <w:sz w:val="21"/>
          <w:szCs w:val="21"/>
          <w:lang w:val="en-GB"/>
        </w:rPr>
        <w:t xml:space="preserve"> – initial hype (spikes of views when first published) followed by sustained usage as classic reference material.</w:t>
      </w:r>
    </w:p>
    <w:p w:rsidR="4B8998C4" w:rsidP="38853C08" w:rsidRDefault="4B8998C4" w14:paraId="7E26ACF3" w14:textId="607052DA">
      <w:pPr>
        <w:pStyle w:val="ListParagraph"/>
        <w:numPr>
          <w:ilvl w:val="0"/>
          <w:numId w:val="6"/>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Feedback Loop:</w:t>
      </w:r>
      <w:r w:rsidRPr="38853C08" w:rsidR="4B8998C4">
        <w:rPr>
          <w:rFonts w:ascii="Segoe UI" w:hAnsi="Segoe UI" w:eastAsia="Segoe UI" w:cs="Segoe UI"/>
          <w:b w:val="0"/>
          <w:bCs w:val="0"/>
          <w:i w:val="0"/>
          <w:iCs w:val="0"/>
          <w:noProof w:val="0"/>
          <w:sz w:val="21"/>
          <w:szCs w:val="21"/>
          <w:lang w:val="en-GB"/>
        </w:rPr>
        <w:t xml:space="preserve"> The presence of comments asking questions can sometimes lead content creators or knowledgeable viewers to respond, creating a </w:t>
      </w:r>
      <w:r w:rsidRPr="38853C08" w:rsidR="4B8998C4">
        <w:rPr>
          <w:rFonts w:ascii="Segoe UI" w:hAnsi="Segoe UI" w:eastAsia="Segoe UI" w:cs="Segoe UI"/>
          <w:b w:val="1"/>
          <w:bCs w:val="1"/>
          <w:i w:val="0"/>
          <w:iCs w:val="0"/>
          <w:noProof w:val="0"/>
          <w:sz w:val="21"/>
          <w:szCs w:val="21"/>
          <w:lang w:val="en-GB"/>
        </w:rPr>
        <w:t>feedback loop</w:t>
      </w:r>
      <w:r w:rsidRPr="38853C08" w:rsidR="4B8998C4">
        <w:rPr>
          <w:rFonts w:ascii="Segoe UI" w:hAnsi="Segoe UI" w:eastAsia="Segoe UI" w:cs="Segoe UI"/>
          <w:b w:val="0"/>
          <w:bCs w:val="0"/>
          <w:i w:val="0"/>
          <w:iCs w:val="0"/>
          <w:noProof w:val="0"/>
          <w:sz w:val="21"/>
          <w:szCs w:val="21"/>
          <w:lang w:val="en-GB"/>
        </w:rPr>
        <w:t>. For instance, if someone asked “Can you show how to set up X in OneStream?” on a video, it might prompt the creator to make a follow-up video or update their description with answers. This dynamic, while not quantified by a single metric, indicates an engaged audience that isn’t just silently watching but is actively learning. Such engagement often correlates with higher average watch times – because viewers who comment or like have typically watched a substantial portion and are invested in the content.</w:t>
      </w:r>
    </w:p>
    <w:p w:rsidR="4B8998C4" w:rsidP="38853C08" w:rsidRDefault="4B8998C4" w14:paraId="472C6529" w14:textId="30E8F051">
      <w:pPr>
        <w:pStyle w:val="ListParagraph"/>
        <w:numPr>
          <w:ilvl w:val="0"/>
          <w:numId w:val="6"/>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4B8998C4">
        <w:rPr>
          <w:rFonts w:ascii="Segoe UI" w:hAnsi="Segoe UI" w:eastAsia="Segoe UI" w:cs="Segoe UI"/>
          <w:b w:val="1"/>
          <w:bCs w:val="1"/>
          <w:i w:val="0"/>
          <w:iCs w:val="0"/>
          <w:noProof w:val="0"/>
          <w:sz w:val="21"/>
          <w:szCs w:val="21"/>
          <w:lang w:val="en-GB"/>
        </w:rPr>
        <w:t>Comparison to Similar Content:</w:t>
      </w:r>
      <w:r w:rsidRPr="38853C08" w:rsidR="4B8998C4">
        <w:rPr>
          <w:rFonts w:ascii="Segoe UI" w:hAnsi="Segoe UI" w:eastAsia="Segoe UI" w:cs="Segoe UI"/>
          <w:b w:val="0"/>
          <w:bCs w:val="0"/>
          <w:i w:val="0"/>
          <w:iCs w:val="0"/>
          <w:noProof w:val="0"/>
          <w:sz w:val="21"/>
          <w:szCs w:val="21"/>
          <w:lang w:val="en-GB"/>
        </w:rPr>
        <w:t xml:space="preserve"> When comparing these OneStream video engagement metrics to other technical tutorial videos on YouTube, they are in a </w:t>
      </w:r>
      <w:r w:rsidRPr="38853C08" w:rsidR="4B8998C4">
        <w:rPr>
          <w:rFonts w:ascii="Segoe UI" w:hAnsi="Segoe UI" w:eastAsia="Segoe UI" w:cs="Segoe UI"/>
          <w:b w:val="1"/>
          <w:bCs w:val="1"/>
          <w:i w:val="0"/>
          <w:iCs w:val="0"/>
          <w:noProof w:val="0"/>
          <w:sz w:val="21"/>
          <w:szCs w:val="21"/>
          <w:lang w:val="en-GB"/>
        </w:rPr>
        <w:t>comparable range, if not slightly better,</w:t>
      </w:r>
      <w:r w:rsidRPr="38853C08" w:rsidR="4B8998C4">
        <w:rPr>
          <w:rFonts w:ascii="Segoe UI" w:hAnsi="Segoe UI" w:eastAsia="Segoe UI" w:cs="Segoe UI"/>
          <w:b w:val="0"/>
          <w:bCs w:val="0"/>
          <w:i w:val="0"/>
          <w:iCs w:val="0"/>
          <w:noProof w:val="0"/>
          <w:sz w:val="21"/>
          <w:szCs w:val="21"/>
          <w:lang w:val="en-GB"/>
        </w:rPr>
        <w:t xml:space="preserve"> in retention. Many tech how-to videos see viewers drop off once they have the needed info. In OneStream’s case, since the topics often require understanding a process end-to-end (e.g., setting up a workflow from start to finish), viewers may stay longer to see the complete walk-through. The like ratios in the order of 0.5-1% are standard for informational content; very viral or entertaining videos often have higher engagement ratios, but for niche enterprise software, this level of interaction is a good sign that the content resonated with its intended audience.</w:t>
      </w:r>
    </w:p>
    <w:p w:rsidR="4B8998C4" w:rsidP="38853C08" w:rsidRDefault="4B8998C4" w14:paraId="0D7F3ED9" w14:textId="0165573C">
      <w:pPr>
        <w:spacing w:before="210" w:beforeAutospacing="off" w:after="210" w:afterAutospacing="off" w:line="300" w:lineRule="auto"/>
      </w:pPr>
      <w:r w:rsidRPr="38853C08" w:rsidR="4B8998C4">
        <w:rPr>
          <w:rFonts w:ascii="Segoe UI" w:hAnsi="Segoe UI" w:eastAsia="Segoe UI" w:cs="Segoe UI"/>
          <w:b w:val="0"/>
          <w:bCs w:val="0"/>
          <w:i w:val="0"/>
          <w:iCs w:val="0"/>
          <w:noProof w:val="0"/>
          <w:sz w:val="21"/>
          <w:szCs w:val="21"/>
          <w:lang w:val="en-GB"/>
        </w:rPr>
        <w:t xml:space="preserve">In summary, </w:t>
      </w:r>
      <w:r w:rsidRPr="38853C08" w:rsidR="4B8998C4">
        <w:rPr>
          <w:rFonts w:ascii="Segoe UI" w:hAnsi="Segoe UI" w:eastAsia="Segoe UI" w:cs="Segoe UI"/>
          <w:b w:val="1"/>
          <w:bCs w:val="1"/>
          <w:i w:val="0"/>
          <w:iCs w:val="0"/>
          <w:noProof w:val="0"/>
          <w:sz w:val="21"/>
          <w:szCs w:val="21"/>
          <w:lang w:val="en-GB"/>
        </w:rPr>
        <w:t>the engagement trends for these top OneStream development videos indicate a healthy viewer interest and sustained attention</w:t>
      </w:r>
      <w:r w:rsidRPr="38853C08" w:rsidR="4B8998C4">
        <w:rPr>
          <w:rFonts w:ascii="Segoe UI" w:hAnsi="Segoe UI" w:eastAsia="Segoe UI" w:cs="Segoe UI"/>
          <w:b w:val="0"/>
          <w:bCs w:val="0"/>
          <w:i w:val="0"/>
          <w:iCs w:val="0"/>
          <w:noProof w:val="0"/>
          <w:sz w:val="21"/>
          <w:szCs w:val="21"/>
          <w:lang w:val="en-GB"/>
        </w:rPr>
        <w:t>. Most viewers watch a large chunk of the tutorials (on average around 10 minutes, give or take, per view)</w:t>
      </w:r>
      <w:hyperlink r:id="R6864ea8ed9a840e8">
        <w:r w:rsidRPr="38853C08" w:rsidR="4B8998C4">
          <w:rPr>
            <w:rStyle w:val="Hyperlink"/>
            <w:rFonts w:ascii="Segoe UI" w:hAnsi="Segoe UI" w:eastAsia="Segoe UI" w:cs="Segoe UI"/>
            <w:b w:val="0"/>
            <w:bCs w:val="0"/>
            <w:i w:val="0"/>
            <w:iCs w:val="0"/>
            <w:strike w:val="0"/>
            <w:dstrike w:val="0"/>
            <w:noProof w:val="0"/>
            <w:color w:val="464FEB"/>
            <w:sz w:val="21"/>
            <w:szCs w:val="21"/>
            <w:u w:val="none"/>
            <w:lang w:val="en-GB"/>
          </w:rPr>
          <w:t>[1]</w:t>
        </w:r>
      </w:hyperlink>
      <w:hyperlink r:id="Rc8087888e7cd46b4">
        <w:r w:rsidRPr="38853C08" w:rsidR="4B8998C4">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4B8998C4">
        <w:rPr>
          <w:rFonts w:ascii="Segoe UI" w:hAnsi="Segoe UI" w:eastAsia="Segoe UI" w:cs="Segoe UI"/>
          <w:b w:val="0"/>
          <w:bCs w:val="0"/>
          <w:i w:val="0"/>
          <w:iCs w:val="0"/>
          <w:noProof w:val="0"/>
          <w:sz w:val="21"/>
          <w:szCs w:val="21"/>
          <w:lang w:val="en-GB"/>
        </w:rPr>
        <w:t xml:space="preserve">, demonstrating that the videos deliver value. Interactive metrics – from likes to comments – show that viewers are appreciative and often motivated to discuss or share the content. For the content creator or anyone analyzing this, these trends highlight that </w:t>
      </w:r>
      <w:r w:rsidRPr="38853C08" w:rsidR="4B8998C4">
        <w:rPr>
          <w:rFonts w:ascii="Segoe UI" w:hAnsi="Segoe UI" w:eastAsia="Segoe UI" w:cs="Segoe UI"/>
          <w:b w:val="1"/>
          <w:bCs w:val="1"/>
          <w:i w:val="0"/>
          <w:iCs w:val="0"/>
          <w:noProof w:val="0"/>
          <w:sz w:val="21"/>
          <w:szCs w:val="21"/>
          <w:lang w:val="en-GB"/>
        </w:rPr>
        <w:t>quality educational content in the OneStream domain can achieve solid engagement despite a relatively small target audience</w:t>
      </w:r>
      <w:r w:rsidRPr="38853C08" w:rsidR="4B8998C4">
        <w:rPr>
          <w:rFonts w:ascii="Segoe UI" w:hAnsi="Segoe UI" w:eastAsia="Segoe UI" w:cs="Segoe UI"/>
          <w:b w:val="0"/>
          <w:bCs w:val="0"/>
          <w:i w:val="0"/>
          <w:iCs w:val="0"/>
          <w:noProof w:val="0"/>
          <w:sz w:val="21"/>
          <w:szCs w:val="21"/>
          <w:lang w:val="en-GB"/>
        </w:rPr>
        <w:t>, as long as it addresses real user needs and is discoverable by those seeking help. The videos effectively engage viewers by providing relevant, in-depth guidance, and the audience responds by watching attentively and endorsing the content through feedback.</w:t>
      </w:r>
    </w:p>
    <w:p w:rsidR="38853C08" w:rsidP="38853C08" w:rsidRDefault="38853C08" w14:paraId="314C7AF4" w14:textId="31DB0804">
      <w:pPr>
        <w:spacing w:before="0" w:beforeAutospacing="off" w:after="0" w:afterAutospacing="off" w:line="300" w:lineRule="auto"/>
      </w:pPr>
    </w:p>
    <w:p w:rsidR="4B8998C4" w:rsidP="38853C08" w:rsidRDefault="4B8998C4" w14:paraId="680419EC" w14:textId="0D1551DA">
      <w:pPr>
        <w:spacing w:before="0" w:beforeAutospacing="off" w:after="0" w:afterAutospacing="off" w:line="300" w:lineRule="auto"/>
      </w:pPr>
      <w:r w:rsidRPr="38853C08" w:rsidR="4B8998C4">
        <w:rPr>
          <w:rFonts w:ascii="Segoe UI semibold" w:hAnsi="Segoe UI semibold" w:eastAsia="Segoe UI semibold" w:cs="Segoe UI semibold"/>
          <w:b w:val="1"/>
          <w:bCs w:val="1"/>
          <w:i w:val="0"/>
          <w:iCs w:val="0"/>
          <w:noProof w:val="0"/>
          <w:sz w:val="18"/>
          <w:szCs w:val="18"/>
          <w:lang w:val="en-GB"/>
        </w:rPr>
        <w:t>References</w:t>
      </w:r>
    </w:p>
    <w:p w:rsidR="4B8998C4" w:rsidP="38853C08" w:rsidRDefault="4B8998C4" w14:paraId="19443EA4" w14:textId="4F4E170D">
      <w:pPr>
        <w:spacing w:before="0" w:beforeAutospacing="off" w:after="0" w:afterAutospacing="off" w:line="300" w:lineRule="auto"/>
      </w:pPr>
      <w:r w:rsidRPr="38853C08" w:rsidR="4B8998C4">
        <w:rPr>
          <w:rFonts w:ascii="Segoe UI" w:hAnsi="Segoe UI" w:eastAsia="Segoe UI" w:cs="Segoe UI"/>
          <w:b w:val="0"/>
          <w:bCs w:val="0"/>
          <w:i w:val="0"/>
          <w:iCs w:val="0"/>
          <w:noProof w:val="0"/>
          <w:sz w:val="21"/>
          <w:szCs w:val="21"/>
          <w:lang w:val="en-GB"/>
        </w:rPr>
        <w:t xml:space="preserve">[1] </w:t>
      </w:r>
      <w:hyperlink r:id="R21c35948b7aa4c79">
        <w:r w:rsidRPr="38853C08" w:rsidR="4B8998C4">
          <w:rPr>
            <w:rStyle w:val="Hyperlink"/>
            <w:rFonts w:ascii="Segoe UI" w:hAnsi="Segoe UI" w:eastAsia="Segoe UI" w:cs="Segoe UI"/>
            <w:b w:val="0"/>
            <w:bCs w:val="0"/>
            <w:i w:val="0"/>
            <w:iCs w:val="0"/>
            <w:strike w:val="0"/>
            <w:dstrike w:val="0"/>
            <w:noProof w:val="0"/>
            <w:color w:val="464FEB"/>
            <w:sz w:val="21"/>
            <w:szCs w:val="21"/>
            <w:u w:val="none"/>
            <w:lang w:val="en-GB"/>
          </w:rPr>
          <w:t>What is the average view duration on YouTube?</w:t>
        </w:r>
      </w:hyperlink>
    </w:p>
    <w:p w:rsidR="38853C08" w:rsidP="38853C08" w:rsidRDefault="38853C08" w14:paraId="421DC694" w14:textId="43EF1113">
      <w:pPr>
        <w:spacing w:before="0" w:beforeAutospacing="off" w:after="0" w:afterAutospacing="off" w:line="300" w:lineRule="auto"/>
        <w:rPr>
          <w:rFonts w:ascii="Segoe UI" w:hAnsi="Segoe UI" w:eastAsia="Segoe UI" w:cs="Segoe UI"/>
          <w:b w:val="0"/>
          <w:bCs w:val="0"/>
          <w:i w:val="0"/>
          <w:iCs w:val="0"/>
          <w:strike w:val="0"/>
          <w:dstrike w:val="0"/>
          <w:noProof w:val="0"/>
          <w:color w:val="464FEB"/>
          <w:sz w:val="21"/>
          <w:szCs w:val="21"/>
          <w:u w:val="none"/>
          <w:lang w:val="en-GB"/>
        </w:rPr>
      </w:pPr>
    </w:p>
    <w:p w:rsidR="65E9B1B7" w:rsidP="38853C08" w:rsidRDefault="65E9B1B7" w14:paraId="74AA87F3" w14:textId="60BA383A">
      <w:pPr>
        <w:pStyle w:val="Heading1"/>
        <w:spacing w:before="281" w:beforeAutospacing="off" w:after="281" w:afterAutospacing="off" w:line="300" w:lineRule="auto"/>
      </w:pPr>
      <w:r w:rsidRPr="38853C08" w:rsidR="65E9B1B7">
        <w:rPr>
          <w:rFonts w:ascii="Segoe UI" w:hAnsi="Segoe UI" w:eastAsia="Segoe UI" w:cs="Segoe UI"/>
          <w:b w:val="1"/>
          <w:bCs w:val="1"/>
          <w:i w:val="0"/>
          <w:iCs w:val="0"/>
          <w:noProof w:val="0"/>
          <w:sz w:val="42"/>
          <w:szCs w:val="42"/>
          <w:lang w:val="en-GB"/>
        </w:rPr>
        <w:t>Factors Boosting Watch Time for OneStream Development Videos</w:t>
      </w:r>
    </w:p>
    <w:p w:rsidR="65E9B1B7" w:rsidP="38853C08" w:rsidRDefault="65E9B1B7" w14:paraId="6F83D6A5" w14:textId="1E35E948">
      <w:pPr>
        <w:spacing w:before="210" w:beforeAutospacing="off" w:after="210" w:afterAutospacing="off" w:line="300" w:lineRule="auto"/>
      </w:pPr>
      <w:r w:rsidRPr="38853C08" w:rsidR="65E9B1B7">
        <w:rPr>
          <w:rFonts w:ascii="Segoe UI" w:hAnsi="Segoe UI" w:eastAsia="Segoe UI" w:cs="Segoe UI"/>
          <w:b w:val="0"/>
          <w:bCs w:val="0"/>
          <w:i w:val="0"/>
          <w:iCs w:val="0"/>
          <w:noProof w:val="0"/>
          <w:sz w:val="21"/>
          <w:szCs w:val="21"/>
          <w:lang w:val="en-GB"/>
        </w:rPr>
        <w:t xml:space="preserve">Creating OneStream development tutorials that keep viewers watching comes down to delivering </w:t>
      </w:r>
      <w:r w:rsidRPr="38853C08" w:rsidR="65E9B1B7">
        <w:rPr>
          <w:rFonts w:ascii="Segoe UI" w:hAnsi="Segoe UI" w:eastAsia="Segoe UI" w:cs="Segoe UI"/>
          <w:b w:val="1"/>
          <w:bCs w:val="1"/>
          <w:i w:val="0"/>
          <w:iCs w:val="0"/>
          <w:noProof w:val="0"/>
          <w:sz w:val="21"/>
          <w:szCs w:val="21"/>
          <w:lang w:val="en-GB"/>
        </w:rPr>
        <w:t>engaging, high-quality content</w:t>
      </w:r>
      <w:r w:rsidRPr="38853C08" w:rsidR="65E9B1B7">
        <w:rPr>
          <w:rFonts w:ascii="Segoe UI" w:hAnsi="Segoe UI" w:eastAsia="Segoe UI" w:cs="Segoe UI"/>
          <w:b w:val="0"/>
          <w:bCs w:val="0"/>
          <w:i w:val="0"/>
          <w:iCs w:val="0"/>
          <w:noProof w:val="0"/>
          <w:sz w:val="21"/>
          <w:szCs w:val="21"/>
          <w:lang w:val="en-GB"/>
        </w:rPr>
        <w:t xml:space="preserve"> in a viewer-friendly format. Below is a list of key factors and best practices that significantly </w:t>
      </w:r>
      <w:r w:rsidRPr="38853C08" w:rsidR="65E9B1B7">
        <w:rPr>
          <w:rFonts w:ascii="Segoe UI" w:hAnsi="Segoe UI" w:eastAsia="Segoe UI" w:cs="Segoe UI"/>
          <w:b w:val="1"/>
          <w:bCs w:val="1"/>
          <w:i w:val="0"/>
          <w:iCs w:val="0"/>
          <w:noProof w:val="0"/>
          <w:sz w:val="21"/>
          <w:szCs w:val="21"/>
          <w:lang w:val="en-GB"/>
        </w:rPr>
        <w:t>increase watch time and viewer retention</w:t>
      </w:r>
      <w:r w:rsidRPr="38853C08" w:rsidR="65E9B1B7">
        <w:rPr>
          <w:rFonts w:ascii="Segoe UI" w:hAnsi="Segoe UI" w:eastAsia="Segoe UI" w:cs="Segoe UI"/>
          <w:b w:val="0"/>
          <w:bCs w:val="0"/>
          <w:i w:val="0"/>
          <w:iCs w:val="0"/>
          <w:noProof w:val="0"/>
          <w:sz w:val="21"/>
          <w:szCs w:val="21"/>
          <w:lang w:val="en-GB"/>
        </w:rPr>
        <w:t xml:space="preserve"> for these technical videos:</w:t>
      </w:r>
    </w:p>
    <w:p w:rsidR="65E9B1B7" w:rsidP="38853C08" w:rsidRDefault="65E9B1B7" w14:paraId="7EFD6527" w14:textId="015BA8C6">
      <w:pPr>
        <w:spacing w:before="0" w:beforeAutospacing="off" w:after="0" w:afterAutospacing="off" w:line="300" w:lineRule="auto"/>
      </w:pPr>
      <w:r w:rsidR="65E9B1B7">
        <w:drawing>
          <wp:inline wp14:editId="63285003" wp14:anchorId="3F1ECDE7">
            <wp:extent cx="5724525" cy="2400300"/>
            <wp:effectExtent l="0" t="0" r="0" b="0"/>
            <wp:docPr id="97069888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70698885" name=""/>
                    <pic:cNvPicPr/>
                  </pic:nvPicPr>
                  <pic:blipFill>
                    <a:blip xmlns:r="http://schemas.openxmlformats.org/officeDocument/2006/relationships" r:embed="rId2110964192">
                      <a:extLst>
                        <a:ext xmlns:a="http://schemas.openxmlformats.org/drawingml/2006/main"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rsidR="65E9B1B7" w:rsidP="38853C08" w:rsidRDefault="65E9B1B7" w14:paraId="0D503467" w14:textId="50B20929">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Captivating Introductions:</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Hook the audience immediately.</w:t>
      </w:r>
      <w:r w:rsidRPr="38853C08" w:rsidR="65E9B1B7">
        <w:rPr>
          <w:rFonts w:ascii="Segoe UI" w:hAnsi="Segoe UI" w:eastAsia="Segoe UI" w:cs="Segoe UI"/>
          <w:b w:val="0"/>
          <w:bCs w:val="0"/>
          <w:i w:val="0"/>
          <w:iCs w:val="0"/>
          <w:noProof w:val="0"/>
          <w:sz w:val="21"/>
          <w:szCs w:val="21"/>
          <w:lang w:val="en-GB"/>
        </w:rPr>
        <w:t xml:space="preserve"> The first moments of a video are critical in convincing viewers to stay. Tutorials that </w:t>
      </w:r>
      <w:r w:rsidRPr="38853C08" w:rsidR="65E9B1B7">
        <w:rPr>
          <w:rFonts w:ascii="Segoe UI" w:hAnsi="Segoe UI" w:eastAsia="Segoe UI" w:cs="Segoe UI"/>
          <w:b w:val="1"/>
          <w:bCs w:val="1"/>
          <w:i w:val="0"/>
          <w:iCs w:val="0"/>
          <w:noProof w:val="0"/>
          <w:sz w:val="21"/>
          <w:szCs w:val="21"/>
          <w:lang w:val="en-GB"/>
        </w:rPr>
        <w:t>nail the first 10–15 seconds</w:t>
      </w:r>
      <w:r w:rsidRPr="38853C08" w:rsidR="65E9B1B7">
        <w:rPr>
          <w:rFonts w:ascii="Segoe UI" w:hAnsi="Segoe UI" w:eastAsia="Segoe UI" w:cs="Segoe UI"/>
          <w:b w:val="0"/>
          <w:bCs w:val="0"/>
          <w:i w:val="0"/>
          <w:iCs w:val="0"/>
          <w:noProof w:val="0"/>
          <w:sz w:val="21"/>
          <w:szCs w:val="21"/>
          <w:lang w:val="en-GB"/>
        </w:rPr>
        <w:t xml:space="preserve"> by clearly stating what value the video offers or by showing an interesting preview significantly reduce the number of people who drop off early</w:t>
      </w:r>
      <w:hyperlink r:id="R81fcaf11de654ed5">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[1]</w:t>
        </w:r>
      </w:hyperlink>
      <w:hyperlink r:id="R95498135ec194a14">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[2]</w:t>
        </w:r>
      </w:hyperlink>
      <w:r w:rsidRPr="38853C08" w:rsidR="65E9B1B7">
        <w:rPr>
          <w:rFonts w:ascii="Segoe UI" w:hAnsi="Segoe UI" w:eastAsia="Segoe UI" w:cs="Segoe UI"/>
          <w:b w:val="0"/>
          <w:bCs w:val="0"/>
          <w:i w:val="0"/>
          <w:iCs w:val="0"/>
          <w:noProof w:val="0"/>
          <w:sz w:val="21"/>
          <w:szCs w:val="21"/>
          <w:lang w:val="en-GB"/>
        </w:rPr>
        <w:t xml:space="preserve">. For example, start by briefly </w:t>
      </w:r>
      <w:r w:rsidRPr="38853C08" w:rsidR="65E9B1B7">
        <w:rPr>
          <w:rFonts w:ascii="Segoe UI" w:hAnsi="Segoe UI" w:eastAsia="Segoe UI" w:cs="Segoe UI"/>
          <w:b w:val="1"/>
          <w:bCs w:val="1"/>
          <w:i w:val="0"/>
          <w:iCs w:val="0"/>
          <w:noProof w:val="0"/>
          <w:sz w:val="21"/>
          <w:szCs w:val="21"/>
          <w:lang w:val="en-GB"/>
        </w:rPr>
        <w:t>teasing the outcome or problem solved</w:t>
      </w:r>
      <w:r w:rsidRPr="38853C08" w:rsidR="65E9B1B7">
        <w:rPr>
          <w:rFonts w:ascii="Segoe UI" w:hAnsi="Segoe UI" w:eastAsia="Segoe UI" w:cs="Segoe UI"/>
          <w:b w:val="0"/>
          <w:bCs w:val="0"/>
          <w:i w:val="0"/>
          <w:iCs w:val="0"/>
          <w:noProof w:val="0"/>
          <w:sz w:val="21"/>
          <w:szCs w:val="21"/>
          <w:lang w:val="en-GB"/>
        </w:rPr>
        <w:t xml:space="preserve"> (“In this video, you’ll learn how to optimize OneStream loading speeds…”) rather than a long personal introduction. Ensuring the intro aligns with the video’s title and the viewer’s expectations is key – if the content doesn’t seem to match what was promised, viewers may leave within seconds</w:t>
      </w:r>
      <w:hyperlink r:id="R7482dbef56424690">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[2]</w:t>
        </w:r>
      </w:hyperlink>
      <w:r w:rsidRPr="38853C08" w:rsidR="65E9B1B7">
        <w:rPr>
          <w:rFonts w:ascii="Segoe UI" w:hAnsi="Segoe UI" w:eastAsia="Segoe UI" w:cs="Segoe UI"/>
          <w:b w:val="0"/>
          <w:bCs w:val="0"/>
          <w:i w:val="0"/>
          <w:iCs w:val="0"/>
          <w:noProof w:val="0"/>
          <w:sz w:val="21"/>
          <w:szCs w:val="21"/>
          <w:lang w:val="en-GB"/>
        </w:rPr>
        <w:t>.</w:t>
      </w:r>
    </w:p>
    <w:p w:rsidR="65E9B1B7" w:rsidP="38853C08" w:rsidRDefault="65E9B1B7" w14:paraId="738C8A65" w14:textId="4C21EA43">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Clear Structure &amp; Chapter Navigation:</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Organize content so it's easy to follow.</w:t>
      </w:r>
      <w:r w:rsidRPr="38853C08" w:rsidR="65E9B1B7">
        <w:rPr>
          <w:rFonts w:ascii="Segoe UI" w:hAnsi="Segoe UI" w:eastAsia="Segoe UI" w:cs="Segoe UI"/>
          <w:b w:val="0"/>
          <w:bCs w:val="0"/>
          <w:i w:val="0"/>
          <w:iCs w:val="0"/>
          <w:noProof w:val="0"/>
          <w:sz w:val="21"/>
          <w:szCs w:val="21"/>
          <w:lang w:val="en-GB"/>
        </w:rPr>
        <w:t xml:space="preserve"> A well-structured tutorial keeps viewers oriented and engaged throughout. Divide the video into logical sections (setup, demo, conclusion, etc.) and consider adding </w:t>
      </w:r>
      <w:r w:rsidRPr="38853C08" w:rsidR="65E9B1B7">
        <w:rPr>
          <w:rFonts w:ascii="Segoe UI" w:hAnsi="Segoe UI" w:eastAsia="Segoe UI" w:cs="Segoe UI"/>
          <w:b w:val="1"/>
          <w:bCs w:val="1"/>
          <w:i w:val="0"/>
          <w:iCs w:val="0"/>
          <w:noProof w:val="0"/>
          <w:sz w:val="21"/>
          <w:szCs w:val="21"/>
          <w:lang w:val="en-GB"/>
        </w:rPr>
        <w:t>YouTube chapters or timestamped sections</w:t>
      </w:r>
      <w:r w:rsidRPr="38853C08" w:rsidR="65E9B1B7">
        <w:rPr>
          <w:rFonts w:ascii="Segoe UI" w:hAnsi="Segoe UI" w:eastAsia="Segoe UI" w:cs="Segoe UI"/>
          <w:b w:val="0"/>
          <w:bCs w:val="0"/>
          <w:i w:val="0"/>
          <w:iCs w:val="0"/>
          <w:noProof w:val="0"/>
          <w:sz w:val="21"/>
          <w:szCs w:val="21"/>
          <w:lang w:val="en-GB"/>
        </w:rPr>
        <w:t xml:space="preserve"> in the description</w:t>
      </w:r>
      <w:hyperlink r:id="R5a5b5a740e224247">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hyperlink r:id="R88ac417815ba423f">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65E9B1B7">
        <w:rPr>
          <w:rFonts w:ascii="Segoe UI" w:hAnsi="Segoe UI" w:eastAsia="Segoe UI" w:cs="Segoe UI"/>
          <w:b w:val="0"/>
          <w:bCs w:val="0"/>
          <w:i w:val="0"/>
          <w:iCs w:val="0"/>
          <w:noProof w:val="0"/>
          <w:sz w:val="21"/>
          <w:szCs w:val="21"/>
          <w:lang w:val="en-GB"/>
        </w:rPr>
        <w:t xml:space="preserve">. This allows viewers to jump to topics of interest, which might seem counterintuitive but actually </w:t>
      </w:r>
      <w:r w:rsidRPr="38853C08" w:rsidR="65E9B1B7">
        <w:rPr>
          <w:rFonts w:ascii="Segoe UI" w:hAnsi="Segoe UI" w:eastAsia="Segoe UI" w:cs="Segoe UI"/>
          <w:b w:val="1"/>
          <w:bCs w:val="1"/>
          <w:i w:val="0"/>
          <w:iCs w:val="0"/>
          <w:noProof w:val="0"/>
          <w:sz w:val="21"/>
          <w:szCs w:val="21"/>
          <w:lang w:val="en-GB"/>
        </w:rPr>
        <w:t>improves overall watch time</w:t>
      </w:r>
      <w:r w:rsidRPr="38853C08" w:rsidR="65E9B1B7">
        <w:rPr>
          <w:rFonts w:ascii="Segoe UI" w:hAnsi="Segoe UI" w:eastAsia="Segoe UI" w:cs="Segoe UI"/>
          <w:b w:val="0"/>
          <w:bCs w:val="0"/>
          <w:i w:val="0"/>
          <w:iCs w:val="0"/>
          <w:noProof w:val="0"/>
          <w:sz w:val="21"/>
          <w:szCs w:val="21"/>
          <w:lang w:val="en-GB"/>
        </w:rPr>
        <w:t xml:space="preserve"> – a viewer who finds exactly what they need is likely to watch that entire segment (and possibly other sections), rather than abandoning the video early</w:t>
      </w:r>
      <w:hyperlink r:id="R1fba3c9966eb4aa0">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65E9B1B7">
        <w:rPr>
          <w:rFonts w:ascii="Segoe UI" w:hAnsi="Segoe UI" w:eastAsia="Segoe UI" w:cs="Segoe UI"/>
          <w:b w:val="0"/>
          <w:bCs w:val="0"/>
          <w:i w:val="0"/>
          <w:iCs w:val="0"/>
          <w:noProof w:val="0"/>
          <w:sz w:val="21"/>
          <w:szCs w:val="21"/>
          <w:lang w:val="en-GB"/>
        </w:rPr>
        <w:t>. In practice, chapters function like a table of contents, reassuring viewers that they can easily navigate the content. A clear structure, often developed from a script or outline, also prevents rambling tangents and keeps the tutorial focused</w:t>
      </w:r>
      <w:hyperlink r:id="R7f4c40f91f2f440c">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Creators are advised to script or outline their lessons beforehand so that explanations are logical and steps aren’t missed</w:t>
      </w:r>
      <w:hyperlink r:id="Rc76a883d1a9f4a48">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w:t>
      </w:r>
    </w:p>
    <w:p w:rsidR="65E9B1B7" w:rsidP="38853C08" w:rsidRDefault="65E9B1B7" w14:paraId="46785512" w14:textId="1363CCB8">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Content Relevance &amp; Clarity:</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Tailor the depth and language to your audience, and get to the point.</w:t>
      </w:r>
      <w:r w:rsidRPr="38853C08" w:rsidR="65E9B1B7">
        <w:rPr>
          <w:rFonts w:ascii="Segoe UI" w:hAnsi="Segoe UI" w:eastAsia="Segoe UI" w:cs="Segoe UI"/>
          <w:b w:val="0"/>
          <w:bCs w:val="0"/>
          <w:i w:val="0"/>
          <w:iCs w:val="0"/>
          <w:noProof w:val="0"/>
          <w:sz w:val="21"/>
          <w:szCs w:val="21"/>
          <w:lang w:val="en-GB"/>
        </w:rPr>
        <w:t xml:space="preserve"> OneStream videos retain viewers when the content directly addresses the audience’s needs without unnecessary fluff. </w:t>
      </w:r>
      <w:r w:rsidRPr="38853C08" w:rsidR="65E9B1B7">
        <w:rPr>
          <w:rFonts w:ascii="Segoe UI" w:hAnsi="Segoe UI" w:eastAsia="Segoe UI" w:cs="Segoe UI"/>
          <w:b w:val="1"/>
          <w:bCs w:val="1"/>
          <w:i w:val="0"/>
          <w:iCs w:val="0"/>
          <w:noProof w:val="0"/>
          <w:sz w:val="21"/>
          <w:szCs w:val="21"/>
          <w:lang w:val="en-GB"/>
        </w:rPr>
        <w:t>Know your audience’s skill level</w:t>
      </w:r>
      <w:r w:rsidRPr="38853C08" w:rsidR="65E9B1B7">
        <w:rPr>
          <w:rFonts w:ascii="Segoe UI" w:hAnsi="Segoe UI" w:eastAsia="Segoe UI" w:cs="Segoe UI"/>
          <w:b w:val="0"/>
          <w:bCs w:val="0"/>
          <w:i w:val="0"/>
          <w:iCs w:val="0"/>
          <w:noProof w:val="0"/>
          <w:sz w:val="21"/>
          <w:szCs w:val="21"/>
          <w:lang w:val="en-GB"/>
        </w:rPr>
        <w:t xml:space="preserve"> – for instance, if the video is for beginners, it should avoid heavy jargon and start with basics; if it’s for experienced developers, it can dive into advanced tips quickly</w:t>
      </w:r>
      <w:hyperlink r:id="Rde3a87ce8d7a49b7">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Viewers will leave if the material is either too advanced and confusing or too elementary and tedious</w:t>
      </w:r>
      <w:hyperlink r:id="R3893cbe2a67d43fb">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xml:space="preserve">. Strive for </w:t>
      </w:r>
      <w:r w:rsidRPr="38853C08" w:rsidR="65E9B1B7">
        <w:rPr>
          <w:rFonts w:ascii="Segoe UI" w:hAnsi="Segoe UI" w:eastAsia="Segoe UI" w:cs="Segoe UI"/>
          <w:b w:val="1"/>
          <w:bCs w:val="1"/>
          <w:i w:val="0"/>
          <w:iCs w:val="0"/>
          <w:noProof w:val="0"/>
          <w:sz w:val="21"/>
          <w:szCs w:val="21"/>
          <w:lang w:val="en-GB"/>
        </w:rPr>
        <w:t>clear, concise explanations</w:t>
      </w:r>
      <w:r w:rsidRPr="38853C08" w:rsidR="65E9B1B7">
        <w:rPr>
          <w:rFonts w:ascii="Segoe UI" w:hAnsi="Segoe UI" w:eastAsia="Segoe UI" w:cs="Segoe UI"/>
          <w:b w:val="0"/>
          <w:bCs w:val="0"/>
          <w:i w:val="0"/>
          <w:iCs w:val="0"/>
          <w:noProof w:val="0"/>
          <w:sz w:val="21"/>
          <w:szCs w:val="21"/>
          <w:lang w:val="en-GB"/>
        </w:rPr>
        <w:t xml:space="preserve"> at each step. This means avoiding long-winded monologues and focusing on actionable guidance. As a best practice, successful technical videos often </w:t>
      </w:r>
      <w:r w:rsidRPr="38853C08" w:rsidR="65E9B1B7">
        <w:rPr>
          <w:rFonts w:ascii="Segoe UI" w:hAnsi="Segoe UI" w:eastAsia="Segoe UI" w:cs="Segoe UI"/>
          <w:b w:val="1"/>
          <w:bCs w:val="1"/>
          <w:i w:val="0"/>
          <w:iCs w:val="0"/>
          <w:noProof w:val="0"/>
          <w:sz w:val="21"/>
          <w:szCs w:val="21"/>
          <w:lang w:val="en-GB"/>
        </w:rPr>
        <w:t>exclude unnecessary introductions or off-topic commentary</w:t>
      </w:r>
      <w:r w:rsidRPr="38853C08" w:rsidR="65E9B1B7">
        <w:rPr>
          <w:rFonts w:ascii="Segoe UI" w:hAnsi="Segoe UI" w:eastAsia="Segoe UI" w:cs="Segoe UI"/>
          <w:b w:val="0"/>
          <w:bCs w:val="0"/>
          <w:i w:val="0"/>
          <w:iCs w:val="0"/>
          <w:noProof w:val="0"/>
          <w:sz w:val="21"/>
          <w:szCs w:val="21"/>
          <w:lang w:val="en-GB"/>
        </w:rPr>
        <w:t xml:space="preserve"> and instead “get straight to the action”</w:t>
      </w:r>
      <w:hyperlink r:id="R2621515919af4037">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For example, rather than spending a minute on personal intro or company history, a OneStream tutorial might open with, “Let’s deploy a OneStream application…,” and then immediately start the process</w:t>
      </w:r>
      <w:hyperlink r:id="R7d61f597f7ed4d8a">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When complex concepts arise, break them down into digestible parts or simple analogies. A clear and direct teaching style builds trust that the viewer’s time is being respected, encouraging them to continue watching.</w:t>
      </w:r>
    </w:p>
    <w:p w:rsidR="65E9B1B7" w:rsidP="38853C08" w:rsidRDefault="65E9B1B7" w14:paraId="0EE7CBE7" w14:textId="74C98EF0">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Optimal Pacing and Length:</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Keep a balance – be thorough but avoid drag.</w:t>
      </w:r>
      <w:r w:rsidRPr="38853C08" w:rsidR="65E9B1B7">
        <w:rPr>
          <w:rFonts w:ascii="Segoe UI" w:hAnsi="Segoe UI" w:eastAsia="Segoe UI" w:cs="Segoe UI"/>
          <w:b w:val="0"/>
          <w:bCs w:val="0"/>
          <w:i w:val="0"/>
          <w:iCs w:val="0"/>
          <w:noProof w:val="0"/>
          <w:sz w:val="21"/>
          <w:szCs w:val="21"/>
          <w:lang w:val="en-GB"/>
        </w:rPr>
        <w:t xml:space="preserve"> The pace at which information is delivered </w:t>
      </w:r>
      <w:r w:rsidRPr="38853C08" w:rsidR="65E9B1B7">
        <w:rPr>
          <w:rFonts w:ascii="Segoe UI" w:hAnsi="Segoe UI" w:eastAsia="Segoe UI" w:cs="Segoe UI"/>
          <w:b w:val="0"/>
          <w:bCs w:val="0"/>
          <w:i w:val="0"/>
          <w:iCs w:val="0"/>
          <w:noProof w:val="0"/>
          <w:sz w:val="21"/>
          <w:szCs w:val="21"/>
          <w:lang w:val="en-GB"/>
        </w:rPr>
        <w:t>greatly affects</w:t>
      </w:r>
      <w:r w:rsidRPr="38853C08" w:rsidR="65E9B1B7">
        <w:rPr>
          <w:rFonts w:ascii="Segoe UI" w:hAnsi="Segoe UI" w:eastAsia="Segoe UI" w:cs="Segoe UI"/>
          <w:b w:val="0"/>
          <w:bCs w:val="0"/>
          <w:i w:val="0"/>
          <w:iCs w:val="0"/>
          <w:noProof w:val="0"/>
          <w:sz w:val="21"/>
          <w:szCs w:val="21"/>
          <w:lang w:val="en-GB"/>
        </w:rPr>
        <w:t xml:space="preserve"> retention. If a tutorial moves too slowly, viewers get bored; too fast, they get lost. </w:t>
      </w:r>
      <w:r w:rsidRPr="38853C08" w:rsidR="65E9B1B7">
        <w:rPr>
          <w:rFonts w:ascii="Segoe UI" w:hAnsi="Segoe UI" w:eastAsia="Segoe UI" w:cs="Segoe UI"/>
          <w:b w:val="1"/>
          <w:bCs w:val="1"/>
          <w:i w:val="0"/>
          <w:iCs w:val="0"/>
          <w:noProof w:val="0"/>
          <w:sz w:val="21"/>
          <w:szCs w:val="21"/>
          <w:lang w:val="en-GB"/>
        </w:rPr>
        <w:t>Controlled pacing</w:t>
      </w:r>
      <w:r w:rsidRPr="38853C08" w:rsidR="65E9B1B7">
        <w:rPr>
          <w:rFonts w:ascii="Segoe UI" w:hAnsi="Segoe UI" w:eastAsia="Segoe UI" w:cs="Segoe UI"/>
          <w:b w:val="0"/>
          <w:bCs w:val="0"/>
          <w:i w:val="0"/>
          <w:iCs w:val="0"/>
          <w:noProof w:val="0"/>
          <w:sz w:val="21"/>
          <w:szCs w:val="21"/>
          <w:lang w:val="en-GB"/>
        </w:rPr>
        <w:t xml:space="preserve"> – for example, mixing quicker overviews with occasional pauses to digest key points – helps </w:t>
      </w:r>
      <w:r w:rsidRPr="38853C08" w:rsidR="65E9B1B7">
        <w:rPr>
          <w:rFonts w:ascii="Segoe UI" w:hAnsi="Segoe UI" w:eastAsia="Segoe UI" w:cs="Segoe UI"/>
          <w:b w:val="0"/>
          <w:bCs w:val="0"/>
          <w:i w:val="0"/>
          <w:iCs w:val="0"/>
          <w:noProof w:val="0"/>
          <w:sz w:val="21"/>
          <w:szCs w:val="21"/>
          <w:lang w:val="en-GB"/>
        </w:rPr>
        <w:t>maintain</w:t>
      </w:r>
      <w:r w:rsidRPr="38853C08" w:rsidR="65E9B1B7">
        <w:rPr>
          <w:rFonts w:ascii="Segoe UI" w:hAnsi="Segoe UI" w:eastAsia="Segoe UI" w:cs="Segoe UI"/>
          <w:b w:val="0"/>
          <w:bCs w:val="0"/>
          <w:i w:val="0"/>
          <w:iCs w:val="0"/>
          <w:noProof w:val="0"/>
          <w:sz w:val="21"/>
          <w:szCs w:val="21"/>
          <w:lang w:val="en-GB"/>
        </w:rPr>
        <w:t xml:space="preserve"> interest</w:t>
      </w:r>
      <w:hyperlink r:id="Rc16077b967b24948">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r w:rsidRPr="38853C08" w:rsidR="65E9B1B7">
        <w:rPr>
          <w:rFonts w:ascii="Segoe UI" w:hAnsi="Segoe UI" w:eastAsia="Segoe UI" w:cs="Segoe UI"/>
          <w:b w:val="0"/>
          <w:bCs w:val="0"/>
          <w:i w:val="0"/>
          <w:iCs w:val="0"/>
          <w:noProof w:val="0"/>
          <w:sz w:val="21"/>
          <w:szCs w:val="21"/>
          <w:lang w:val="en-GB"/>
        </w:rPr>
        <w:t xml:space="preserve">. Incorporating slight </w:t>
      </w:r>
      <w:r w:rsidRPr="38853C08" w:rsidR="65E9B1B7">
        <w:rPr>
          <w:rFonts w:ascii="Segoe UI" w:hAnsi="Segoe UI" w:eastAsia="Segoe UI" w:cs="Segoe UI"/>
          <w:b w:val="1"/>
          <w:bCs w:val="1"/>
          <w:i w:val="0"/>
          <w:iCs w:val="0"/>
          <w:noProof w:val="0"/>
          <w:sz w:val="21"/>
          <w:szCs w:val="21"/>
          <w:lang w:val="en-GB"/>
        </w:rPr>
        <w:t>“pattern interrupts”</w:t>
      </w:r>
      <w:r w:rsidRPr="38853C08" w:rsidR="65E9B1B7">
        <w:rPr>
          <w:rFonts w:ascii="Segoe UI" w:hAnsi="Segoe UI" w:eastAsia="Segoe UI" w:cs="Segoe UI"/>
          <w:b w:val="0"/>
          <w:bCs w:val="0"/>
          <w:i w:val="0"/>
          <w:iCs w:val="0"/>
          <w:noProof w:val="0"/>
          <w:sz w:val="21"/>
          <w:szCs w:val="21"/>
          <w:lang w:val="en-GB"/>
        </w:rPr>
        <w:t xml:space="preserve"> (changes in tone, a quick graphic, or a recap question) every so often can re-capture wandering attention spans</w:t>
      </w:r>
      <w:hyperlink r:id="Rbd35112b312d4ff0">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hyperlink r:id="Rf5bdfc8ca1b14e9d">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0"/>
          <w:iCs w:val="0"/>
          <w:noProof w:val="0"/>
          <w:sz w:val="21"/>
          <w:szCs w:val="21"/>
          <w:lang w:val="en-GB"/>
        </w:rPr>
        <w:t>It’s</w:t>
      </w:r>
      <w:r w:rsidRPr="38853C08" w:rsidR="65E9B1B7">
        <w:rPr>
          <w:rFonts w:ascii="Segoe UI" w:hAnsi="Segoe UI" w:eastAsia="Segoe UI" w:cs="Segoe UI"/>
          <w:b w:val="0"/>
          <w:bCs w:val="0"/>
          <w:i w:val="0"/>
          <w:iCs w:val="0"/>
          <w:noProof w:val="0"/>
          <w:sz w:val="21"/>
          <w:szCs w:val="21"/>
          <w:lang w:val="en-GB"/>
        </w:rPr>
        <w:t xml:space="preserve"> also important to ensure the video’s </w:t>
      </w:r>
      <w:r w:rsidRPr="38853C08" w:rsidR="65E9B1B7">
        <w:rPr>
          <w:rFonts w:ascii="Segoe UI" w:hAnsi="Segoe UI" w:eastAsia="Segoe UI" w:cs="Segoe UI"/>
          <w:b w:val="1"/>
          <w:bCs w:val="1"/>
          <w:i w:val="0"/>
          <w:iCs w:val="0"/>
          <w:noProof w:val="0"/>
          <w:sz w:val="21"/>
          <w:szCs w:val="21"/>
          <w:lang w:val="en-GB"/>
        </w:rPr>
        <w:t xml:space="preserve">length is </w:t>
      </w:r>
      <w:r w:rsidRPr="38853C08" w:rsidR="65E9B1B7">
        <w:rPr>
          <w:rFonts w:ascii="Segoe UI" w:hAnsi="Segoe UI" w:eastAsia="Segoe UI" w:cs="Segoe UI"/>
          <w:b w:val="1"/>
          <w:bCs w:val="1"/>
          <w:i w:val="0"/>
          <w:iCs w:val="0"/>
          <w:noProof w:val="0"/>
          <w:sz w:val="21"/>
          <w:szCs w:val="21"/>
          <w:lang w:val="en-GB"/>
        </w:rPr>
        <w:t>appropriate for</w:t>
      </w:r>
      <w:r w:rsidRPr="38853C08" w:rsidR="65E9B1B7">
        <w:rPr>
          <w:rFonts w:ascii="Segoe UI" w:hAnsi="Segoe UI" w:eastAsia="Segoe UI" w:cs="Segoe UI"/>
          <w:b w:val="1"/>
          <w:bCs w:val="1"/>
          <w:i w:val="0"/>
          <w:iCs w:val="0"/>
          <w:noProof w:val="0"/>
          <w:sz w:val="21"/>
          <w:szCs w:val="21"/>
          <w:lang w:val="en-GB"/>
        </w:rPr>
        <w:t xml:space="preserve"> the topic</w:t>
      </w:r>
      <w:r w:rsidRPr="38853C08" w:rsidR="65E9B1B7">
        <w:rPr>
          <w:rFonts w:ascii="Segoe UI" w:hAnsi="Segoe UI" w:eastAsia="Segoe UI" w:cs="Segoe UI"/>
          <w:b w:val="0"/>
          <w:bCs w:val="0"/>
          <w:i w:val="0"/>
          <w:iCs w:val="0"/>
          <w:noProof w:val="0"/>
          <w:sz w:val="21"/>
          <w:szCs w:val="21"/>
          <w:lang w:val="en-GB"/>
        </w:rPr>
        <w:t xml:space="preserve">. As a rule of thumb, cut any filler content that </w:t>
      </w:r>
      <w:r w:rsidRPr="38853C08" w:rsidR="65E9B1B7">
        <w:rPr>
          <w:rFonts w:ascii="Segoe UI" w:hAnsi="Segoe UI" w:eastAsia="Segoe UI" w:cs="Segoe UI"/>
          <w:b w:val="0"/>
          <w:bCs w:val="0"/>
          <w:i w:val="0"/>
          <w:iCs w:val="0"/>
          <w:noProof w:val="0"/>
          <w:sz w:val="21"/>
          <w:szCs w:val="21"/>
          <w:lang w:val="en-GB"/>
        </w:rPr>
        <w:t>doesn’t</w:t>
      </w:r>
      <w:r w:rsidRPr="38853C08" w:rsidR="65E9B1B7">
        <w:rPr>
          <w:rFonts w:ascii="Segoe UI" w:hAnsi="Segoe UI" w:eastAsia="Segoe UI" w:cs="Segoe UI"/>
          <w:b w:val="0"/>
          <w:bCs w:val="0"/>
          <w:i w:val="0"/>
          <w:iCs w:val="0"/>
          <w:noProof w:val="0"/>
          <w:sz w:val="21"/>
          <w:szCs w:val="21"/>
          <w:lang w:val="en-GB"/>
        </w:rPr>
        <w:t xml:space="preserve"> add value</w:t>
      </w:r>
      <w:hyperlink r:id="R3f1fddde79f44bf8">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65E9B1B7">
        <w:rPr>
          <w:rFonts w:ascii="Segoe UI" w:hAnsi="Segoe UI" w:eastAsia="Segoe UI" w:cs="Segoe UI"/>
          <w:b w:val="0"/>
          <w:bCs w:val="0"/>
          <w:i w:val="0"/>
          <w:iCs w:val="0"/>
          <w:noProof w:val="0"/>
          <w:sz w:val="21"/>
          <w:szCs w:val="21"/>
          <w:lang w:val="en-GB"/>
        </w:rPr>
        <w:t>. If a concept can be explained in 5 minutes, do not stretch it to 10 with redundant explanations</w:t>
      </w:r>
      <w:hyperlink r:id="Rd977363394e2458a">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65E9B1B7">
        <w:rPr>
          <w:rFonts w:ascii="Segoe UI" w:hAnsi="Segoe UI" w:eastAsia="Segoe UI" w:cs="Segoe UI"/>
          <w:b w:val="0"/>
          <w:bCs w:val="0"/>
          <w:i w:val="0"/>
          <w:iCs w:val="0"/>
          <w:noProof w:val="0"/>
          <w:sz w:val="21"/>
          <w:szCs w:val="21"/>
          <w:lang w:val="en-GB"/>
        </w:rPr>
        <w:t xml:space="preserve">. Conversely, if a topic genuinely requires 20 minutes, </w:t>
      </w:r>
      <w:r w:rsidRPr="38853C08" w:rsidR="65E9B1B7">
        <w:rPr>
          <w:rFonts w:ascii="Segoe UI" w:hAnsi="Segoe UI" w:eastAsia="Segoe UI" w:cs="Segoe UI"/>
          <w:b w:val="0"/>
          <w:bCs w:val="0"/>
          <w:i w:val="0"/>
          <w:iCs w:val="0"/>
          <w:noProof w:val="0"/>
          <w:sz w:val="21"/>
          <w:szCs w:val="21"/>
          <w:lang w:val="en-GB"/>
        </w:rPr>
        <w:t>it’s</w:t>
      </w:r>
      <w:r w:rsidRPr="38853C08" w:rsidR="65E9B1B7">
        <w:rPr>
          <w:rFonts w:ascii="Segoe UI" w:hAnsi="Segoe UI" w:eastAsia="Segoe UI" w:cs="Segoe UI"/>
          <w:b w:val="0"/>
          <w:bCs w:val="0"/>
          <w:i w:val="0"/>
          <w:iCs w:val="0"/>
          <w:noProof w:val="0"/>
          <w:sz w:val="21"/>
          <w:szCs w:val="21"/>
          <w:lang w:val="en-GB"/>
        </w:rPr>
        <w:t xml:space="preserve"> fine to produce a longer video – just make sure </w:t>
      </w:r>
      <w:r w:rsidRPr="38853C08" w:rsidR="65E9B1B7">
        <w:rPr>
          <w:rFonts w:ascii="Segoe UI" w:hAnsi="Segoe UI" w:eastAsia="Segoe UI" w:cs="Segoe UI"/>
          <w:b w:val="0"/>
          <w:bCs w:val="0"/>
          <w:i w:val="0"/>
          <w:iCs w:val="0"/>
          <w:noProof w:val="0"/>
          <w:sz w:val="21"/>
          <w:szCs w:val="21"/>
          <w:lang w:val="en-GB"/>
        </w:rPr>
        <w:t>it’s</w:t>
      </w:r>
      <w:r w:rsidRPr="38853C08" w:rsidR="65E9B1B7">
        <w:rPr>
          <w:rFonts w:ascii="Segoe UI" w:hAnsi="Segoe UI" w:eastAsia="Segoe UI" w:cs="Segoe UI"/>
          <w:b w:val="0"/>
          <w:bCs w:val="0"/>
          <w:i w:val="0"/>
          <w:iCs w:val="0"/>
          <w:noProof w:val="0"/>
          <w:sz w:val="21"/>
          <w:szCs w:val="21"/>
          <w:lang w:val="en-GB"/>
        </w:rPr>
        <w:t xml:space="preserve"> engaging throughout or consider splitting it into a series (e.g., “OneStream Dashboards Part 1, Part 2”) so viewers can tackle one piece at a time</w:t>
      </w:r>
      <w:hyperlink r:id="R5dc887c2ac184f0f">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xml:space="preserve">. The </w:t>
      </w:r>
      <w:r w:rsidRPr="38853C08" w:rsidR="65E9B1B7">
        <w:rPr>
          <w:rFonts w:ascii="Segoe UI" w:hAnsi="Segoe UI" w:eastAsia="Segoe UI" w:cs="Segoe UI"/>
          <w:b w:val="1"/>
          <w:bCs w:val="1"/>
          <w:i w:val="0"/>
          <w:iCs w:val="0"/>
          <w:noProof w:val="0"/>
          <w:sz w:val="21"/>
          <w:szCs w:val="21"/>
          <w:lang w:val="en-GB"/>
        </w:rPr>
        <w:t xml:space="preserve">key is to </w:t>
      </w:r>
      <w:r w:rsidRPr="38853C08" w:rsidR="65E9B1B7">
        <w:rPr>
          <w:rFonts w:ascii="Segoe UI" w:hAnsi="Segoe UI" w:eastAsia="Segoe UI" w:cs="Segoe UI"/>
          <w:b w:val="1"/>
          <w:bCs w:val="1"/>
          <w:i w:val="0"/>
          <w:iCs w:val="0"/>
          <w:noProof w:val="0"/>
          <w:sz w:val="21"/>
          <w:szCs w:val="21"/>
          <w:lang w:val="en-GB"/>
        </w:rPr>
        <w:t>fulfill</w:t>
      </w:r>
      <w:r w:rsidRPr="38853C08" w:rsidR="65E9B1B7">
        <w:rPr>
          <w:rFonts w:ascii="Segoe UI" w:hAnsi="Segoe UI" w:eastAsia="Segoe UI" w:cs="Segoe UI"/>
          <w:b w:val="1"/>
          <w:bCs w:val="1"/>
          <w:i w:val="0"/>
          <w:iCs w:val="0"/>
          <w:noProof w:val="0"/>
          <w:sz w:val="21"/>
          <w:szCs w:val="21"/>
          <w:lang w:val="en-GB"/>
        </w:rPr>
        <w:t xml:space="preserve"> the viewer’s intent efficiently</w:t>
      </w:r>
      <w:r w:rsidRPr="38853C08" w:rsidR="65E9B1B7">
        <w:rPr>
          <w:rFonts w:ascii="Segoe UI" w:hAnsi="Segoe UI" w:eastAsia="Segoe UI" w:cs="Segoe UI"/>
          <w:b w:val="0"/>
          <w:bCs w:val="0"/>
          <w:i w:val="0"/>
          <w:iCs w:val="0"/>
          <w:noProof w:val="0"/>
          <w:sz w:val="21"/>
          <w:szCs w:val="21"/>
          <w:lang w:val="en-GB"/>
        </w:rPr>
        <w:t xml:space="preserve">: no one will complain about a longer video if it thoroughly solves their problem, but they will drop off if a video rambles without </w:t>
      </w:r>
      <w:r w:rsidRPr="38853C08" w:rsidR="65E9B1B7">
        <w:rPr>
          <w:rFonts w:ascii="Segoe UI" w:hAnsi="Segoe UI" w:eastAsia="Segoe UI" w:cs="Segoe UI"/>
          <w:b w:val="0"/>
          <w:bCs w:val="0"/>
          <w:i w:val="0"/>
          <w:iCs w:val="0"/>
          <w:noProof w:val="0"/>
          <w:sz w:val="21"/>
          <w:szCs w:val="21"/>
          <w:lang w:val="en-GB"/>
        </w:rPr>
        <w:t>new information</w:t>
      </w:r>
      <w:r w:rsidRPr="38853C08" w:rsidR="65E9B1B7">
        <w:rPr>
          <w:rFonts w:ascii="Segoe UI" w:hAnsi="Segoe UI" w:eastAsia="Segoe UI" w:cs="Segoe UI"/>
          <w:b w:val="0"/>
          <w:bCs w:val="0"/>
          <w:i w:val="0"/>
          <w:iCs w:val="0"/>
          <w:noProof w:val="0"/>
          <w:sz w:val="21"/>
          <w:szCs w:val="21"/>
          <w:lang w:val="en-GB"/>
        </w:rPr>
        <w:t xml:space="preserve"> for too long</w:t>
      </w:r>
      <w:hyperlink r:id="Rbd32b8fd6e8b45d8">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xml:space="preserve">. Many top-performing educational videos manage to </w:t>
      </w:r>
      <w:r w:rsidRPr="38853C08" w:rsidR="65E9B1B7">
        <w:rPr>
          <w:rFonts w:ascii="Segoe UI" w:hAnsi="Segoe UI" w:eastAsia="Segoe UI" w:cs="Segoe UI"/>
          <w:b w:val="0"/>
          <w:bCs w:val="0"/>
          <w:i w:val="0"/>
          <w:iCs w:val="0"/>
          <w:noProof w:val="0"/>
          <w:sz w:val="21"/>
          <w:szCs w:val="21"/>
          <w:lang w:val="en-GB"/>
        </w:rPr>
        <w:t>maintain</w:t>
      </w:r>
      <w:r w:rsidRPr="38853C08" w:rsidR="65E9B1B7">
        <w:rPr>
          <w:rFonts w:ascii="Segoe UI" w:hAnsi="Segoe UI" w:eastAsia="Segoe UI" w:cs="Segoe UI"/>
          <w:b w:val="0"/>
          <w:bCs w:val="0"/>
          <w:i w:val="0"/>
          <w:iCs w:val="0"/>
          <w:noProof w:val="0"/>
          <w:sz w:val="21"/>
          <w:szCs w:val="21"/>
          <w:lang w:val="en-GB"/>
        </w:rPr>
        <w:t xml:space="preserve"> ~50% retention on</w:t>
      </w:r>
      <w:r w:rsidRPr="38853C08" w:rsidR="552B3BEE">
        <w:rPr>
          <w:rFonts w:ascii="Segoe UI" w:hAnsi="Segoe UI" w:eastAsia="Segoe UI" w:cs="Segoe UI"/>
          <w:b w:val="0"/>
          <w:bCs w:val="0"/>
          <w:i w:val="0"/>
          <w:iCs w:val="0"/>
          <w:noProof w:val="0"/>
          <w:sz w:val="21"/>
          <w:szCs w:val="21"/>
          <w:lang w:val="en-GB"/>
        </w:rPr>
        <w:t>t</w:t>
      </w:r>
      <w:r w:rsidRPr="38853C08" w:rsidR="65E9B1B7">
        <w:rPr>
          <w:rFonts w:ascii="Segoe UI" w:hAnsi="Segoe UI" w:eastAsia="Segoe UI" w:cs="Segoe UI"/>
          <w:b w:val="0"/>
          <w:bCs w:val="0"/>
          <w:i w:val="0"/>
          <w:iCs w:val="0"/>
          <w:noProof w:val="0"/>
          <w:sz w:val="21"/>
          <w:szCs w:val="21"/>
          <w:lang w:val="en-GB"/>
        </w:rPr>
        <w:t xml:space="preserve"> videos over 10 minutes</w:t>
      </w:r>
      <w:hyperlink r:id="Rbf56ec8f8d7b4035">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r w:rsidRPr="38853C08" w:rsidR="65E9B1B7">
        <w:rPr>
          <w:rFonts w:ascii="Segoe UI" w:hAnsi="Segoe UI" w:eastAsia="Segoe UI" w:cs="Segoe UI"/>
          <w:b w:val="0"/>
          <w:bCs w:val="0"/>
          <w:i w:val="0"/>
          <w:iCs w:val="0"/>
          <w:noProof w:val="0"/>
          <w:sz w:val="21"/>
          <w:szCs w:val="21"/>
          <w:lang w:val="en-GB"/>
        </w:rPr>
        <w:t>, often by sticking to pertinent content and pacing well.</w:t>
      </w:r>
    </w:p>
    <w:p w:rsidR="65E9B1B7" w:rsidP="38853C08" w:rsidRDefault="65E9B1B7" w14:paraId="6BEC06E6" w14:textId="32D26AC7">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Visual Engagement &amp; Production Quality:</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Make the viewing experience pleasant and dynamic.</w:t>
      </w:r>
      <w:r w:rsidRPr="38853C08" w:rsidR="65E9B1B7">
        <w:rPr>
          <w:rFonts w:ascii="Segoe UI" w:hAnsi="Segoe UI" w:eastAsia="Segoe UI" w:cs="Segoe UI"/>
          <w:b w:val="0"/>
          <w:bCs w:val="0"/>
          <w:i w:val="0"/>
          <w:iCs w:val="0"/>
          <w:noProof w:val="0"/>
          <w:sz w:val="21"/>
          <w:szCs w:val="21"/>
          <w:lang w:val="en-GB"/>
        </w:rPr>
        <w:t xml:space="preserve"> High production values alone won’t save bad content, but poor quality can ruin good content. Viewers are quick to click away from videos with </w:t>
      </w:r>
      <w:r w:rsidRPr="38853C08" w:rsidR="65E9B1B7">
        <w:rPr>
          <w:rFonts w:ascii="Segoe UI" w:hAnsi="Segoe UI" w:eastAsia="Segoe UI" w:cs="Segoe UI"/>
          <w:b w:val="1"/>
          <w:bCs w:val="1"/>
          <w:i w:val="0"/>
          <w:iCs w:val="0"/>
          <w:noProof w:val="0"/>
          <w:sz w:val="21"/>
          <w:szCs w:val="21"/>
          <w:lang w:val="en-GB"/>
        </w:rPr>
        <w:t>hard-to-hear audio or illegible visuals</w:t>
      </w:r>
      <w:hyperlink r:id="R7c9ed175d7f242ee">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[2]</w:t>
        </w:r>
      </w:hyperlink>
      <w:r w:rsidRPr="38853C08" w:rsidR="65E9B1B7">
        <w:rPr>
          <w:rFonts w:ascii="Segoe UI" w:hAnsi="Segoe UI" w:eastAsia="Segoe UI" w:cs="Segoe UI"/>
          <w:b w:val="0"/>
          <w:bCs w:val="0"/>
          <w:i w:val="0"/>
          <w:iCs w:val="0"/>
          <w:noProof w:val="0"/>
          <w:sz w:val="21"/>
          <w:szCs w:val="21"/>
          <w:lang w:val="en-GB"/>
        </w:rPr>
        <w:t xml:space="preserve">. Ensuring </w:t>
      </w:r>
      <w:r w:rsidRPr="38853C08" w:rsidR="65E9B1B7">
        <w:rPr>
          <w:rFonts w:ascii="Segoe UI" w:hAnsi="Segoe UI" w:eastAsia="Segoe UI" w:cs="Segoe UI"/>
          <w:b w:val="1"/>
          <w:bCs w:val="1"/>
          <w:i w:val="0"/>
          <w:iCs w:val="0"/>
          <w:noProof w:val="0"/>
          <w:sz w:val="21"/>
          <w:szCs w:val="21"/>
          <w:lang w:val="en-GB"/>
        </w:rPr>
        <w:t>clear audio</w:t>
      </w:r>
      <w:r w:rsidRPr="38853C08" w:rsidR="65E9B1B7">
        <w:rPr>
          <w:rFonts w:ascii="Segoe UI" w:hAnsi="Segoe UI" w:eastAsia="Segoe UI" w:cs="Segoe UI"/>
          <w:b w:val="0"/>
          <w:bCs w:val="0"/>
          <w:i w:val="0"/>
          <w:iCs w:val="0"/>
          <w:noProof w:val="0"/>
          <w:sz w:val="21"/>
          <w:szCs w:val="21"/>
          <w:lang w:val="en-GB"/>
        </w:rPr>
        <w:t xml:space="preserve"> (using a decent microphone, minimal background noise) and </w:t>
      </w:r>
      <w:r w:rsidRPr="38853C08" w:rsidR="65E9B1B7">
        <w:rPr>
          <w:rFonts w:ascii="Segoe UI" w:hAnsi="Segoe UI" w:eastAsia="Segoe UI" w:cs="Segoe UI"/>
          <w:b w:val="1"/>
          <w:bCs w:val="1"/>
          <w:i w:val="0"/>
          <w:iCs w:val="0"/>
          <w:noProof w:val="0"/>
          <w:sz w:val="21"/>
          <w:szCs w:val="21"/>
          <w:lang w:val="en-GB"/>
        </w:rPr>
        <w:t>sharp video resolution</w:t>
      </w:r>
      <w:r w:rsidRPr="38853C08" w:rsidR="65E9B1B7">
        <w:rPr>
          <w:rFonts w:ascii="Segoe UI" w:hAnsi="Segoe UI" w:eastAsia="Segoe UI" w:cs="Segoe UI"/>
          <w:b w:val="0"/>
          <w:bCs w:val="0"/>
          <w:i w:val="0"/>
          <w:iCs w:val="0"/>
          <w:noProof w:val="0"/>
          <w:sz w:val="21"/>
          <w:szCs w:val="21"/>
          <w:lang w:val="en-GB"/>
        </w:rPr>
        <w:t xml:space="preserve"> (1080p or higher for screen captures) is foundational for retention</w:t>
      </w:r>
      <w:hyperlink r:id="R805153db9cc543ff">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xml:space="preserve">. Beyond clarity, adding visual variety keeps things interesting. Tutorials benefit from not just showing a talking head or static slide for long periods – instead, </w:t>
      </w:r>
      <w:r w:rsidRPr="38853C08" w:rsidR="65E9B1B7">
        <w:rPr>
          <w:rFonts w:ascii="Segoe UI" w:hAnsi="Segoe UI" w:eastAsia="Segoe UI" w:cs="Segoe UI"/>
          <w:b w:val="1"/>
          <w:bCs w:val="1"/>
          <w:i w:val="0"/>
          <w:iCs w:val="0"/>
          <w:noProof w:val="0"/>
          <w:sz w:val="21"/>
          <w:szCs w:val="21"/>
          <w:lang w:val="en-GB"/>
        </w:rPr>
        <w:t>mix in screen shares, slides, code snippets, or on-screen highlights</w:t>
      </w:r>
      <w:r w:rsidRPr="38853C08" w:rsidR="65E9B1B7">
        <w:rPr>
          <w:rFonts w:ascii="Segoe UI" w:hAnsi="Segoe UI" w:eastAsia="Segoe UI" w:cs="Segoe UI"/>
          <w:b w:val="0"/>
          <w:bCs w:val="0"/>
          <w:i w:val="0"/>
          <w:iCs w:val="0"/>
          <w:noProof w:val="0"/>
          <w:sz w:val="21"/>
          <w:szCs w:val="21"/>
          <w:lang w:val="en-GB"/>
        </w:rPr>
        <w:t xml:space="preserve"> as relevant</w:t>
      </w:r>
      <w:hyperlink r:id="Rc7f1b7dce5574a9e">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[1]</w:t>
        </w:r>
      </w:hyperlink>
      <w:hyperlink r:id="Rce1cae647a064a70">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r w:rsidRPr="38853C08" w:rsidR="65E9B1B7">
        <w:rPr>
          <w:rFonts w:ascii="Segoe UI" w:hAnsi="Segoe UI" w:eastAsia="Segoe UI" w:cs="Segoe UI"/>
          <w:b w:val="0"/>
          <w:bCs w:val="0"/>
          <w:i w:val="0"/>
          <w:iCs w:val="0"/>
          <w:noProof w:val="0"/>
          <w:sz w:val="21"/>
          <w:szCs w:val="21"/>
          <w:lang w:val="en-GB"/>
        </w:rPr>
        <w:t>. Even subtle changes like zooming in on an important detail, switching camera angles, or incorporating simple graphics can refresh the viewer’s attention</w:t>
      </w:r>
      <w:hyperlink r:id="Rabfb5b41fa2f4e8c">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65E9B1B7">
        <w:rPr>
          <w:rFonts w:ascii="Segoe UI" w:hAnsi="Segoe UI" w:eastAsia="Segoe UI" w:cs="Segoe UI"/>
          <w:b w:val="0"/>
          <w:bCs w:val="0"/>
          <w:i w:val="0"/>
          <w:iCs w:val="0"/>
          <w:noProof w:val="0"/>
          <w:sz w:val="21"/>
          <w:szCs w:val="21"/>
          <w:lang w:val="en-GB"/>
        </w:rPr>
        <w:t xml:space="preserve">. For OneStream development, this might mean alternating between the presenter and the OneStream application screen, or highlighting sections of a script as they’re explained. According to best practices, </w:t>
      </w:r>
      <w:r w:rsidRPr="38853C08" w:rsidR="65E9B1B7">
        <w:rPr>
          <w:rFonts w:ascii="Segoe UI" w:hAnsi="Segoe UI" w:eastAsia="Segoe UI" w:cs="Segoe UI"/>
          <w:b w:val="1"/>
          <w:bCs w:val="1"/>
          <w:i w:val="0"/>
          <w:iCs w:val="0"/>
          <w:noProof w:val="0"/>
          <w:sz w:val="21"/>
          <w:szCs w:val="21"/>
          <w:lang w:val="en-GB"/>
        </w:rPr>
        <w:t>viewers hate static videos</w:t>
      </w:r>
      <w:r w:rsidRPr="38853C08" w:rsidR="65E9B1B7">
        <w:rPr>
          <w:rFonts w:ascii="Segoe UI" w:hAnsi="Segoe UI" w:eastAsia="Segoe UI" w:cs="Segoe UI"/>
          <w:b w:val="0"/>
          <w:bCs w:val="0"/>
          <w:i w:val="0"/>
          <w:iCs w:val="0"/>
          <w:noProof w:val="0"/>
          <w:sz w:val="21"/>
          <w:szCs w:val="21"/>
          <w:lang w:val="en-GB"/>
        </w:rPr>
        <w:t xml:space="preserve">, so anything that keeps the visuals </w:t>
      </w:r>
      <w:r w:rsidRPr="38853C08" w:rsidR="65E9B1B7">
        <w:rPr>
          <w:rFonts w:ascii="Segoe UI" w:hAnsi="Segoe UI" w:eastAsia="Segoe UI" w:cs="Segoe UI"/>
          <w:b w:val="1"/>
          <w:bCs w:val="1"/>
          <w:i w:val="0"/>
          <w:iCs w:val="0"/>
          <w:noProof w:val="0"/>
          <w:sz w:val="21"/>
          <w:szCs w:val="21"/>
          <w:lang w:val="en-GB"/>
        </w:rPr>
        <w:t>“fresh and interesting”</w:t>
      </w:r>
      <w:r w:rsidRPr="38853C08" w:rsidR="65E9B1B7">
        <w:rPr>
          <w:rFonts w:ascii="Segoe UI" w:hAnsi="Segoe UI" w:eastAsia="Segoe UI" w:cs="Segoe UI"/>
          <w:b w:val="0"/>
          <w:bCs w:val="0"/>
          <w:i w:val="0"/>
          <w:iCs w:val="0"/>
          <w:noProof w:val="0"/>
          <w:sz w:val="21"/>
          <w:szCs w:val="21"/>
          <w:lang w:val="en-GB"/>
        </w:rPr>
        <w:t xml:space="preserve"> (while still on-topic) will help</w:t>
      </w:r>
      <w:hyperlink r:id="Ra6bb337ceae84314">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65E9B1B7">
        <w:rPr>
          <w:rFonts w:ascii="Segoe UI" w:hAnsi="Segoe UI" w:eastAsia="Segoe UI" w:cs="Segoe UI"/>
          <w:b w:val="0"/>
          <w:bCs w:val="0"/>
          <w:i w:val="0"/>
          <w:iCs w:val="0"/>
          <w:noProof w:val="0"/>
          <w:sz w:val="21"/>
          <w:szCs w:val="21"/>
          <w:lang w:val="en-GB"/>
        </w:rPr>
        <w:t xml:space="preserve">. Also, use text overlays or callouts sparingly to reinforce key terms or steps without overcrowding the screen. In summary, </w:t>
      </w:r>
      <w:r w:rsidRPr="38853C08" w:rsidR="65E9B1B7">
        <w:rPr>
          <w:rFonts w:ascii="Segoe UI" w:hAnsi="Segoe UI" w:eastAsia="Segoe UI" w:cs="Segoe UI"/>
          <w:b w:val="1"/>
          <w:bCs w:val="1"/>
          <w:i w:val="0"/>
          <w:iCs w:val="0"/>
          <w:noProof w:val="0"/>
          <w:sz w:val="21"/>
          <w:szCs w:val="21"/>
          <w:lang w:val="en-GB"/>
        </w:rPr>
        <w:t>professional, crisp presentation</w:t>
      </w:r>
      <w:r w:rsidRPr="38853C08" w:rsidR="65E9B1B7">
        <w:rPr>
          <w:rFonts w:ascii="Segoe UI" w:hAnsi="Segoe UI" w:eastAsia="Segoe UI" w:cs="Segoe UI"/>
          <w:b w:val="0"/>
          <w:bCs w:val="0"/>
          <w:i w:val="0"/>
          <w:iCs w:val="0"/>
          <w:noProof w:val="0"/>
          <w:sz w:val="21"/>
          <w:szCs w:val="21"/>
          <w:lang w:val="en-GB"/>
        </w:rPr>
        <w:t xml:space="preserve"> builds credibility and holds viewer attention, whereas technical glitches or monotonous visuals can lead to drop-offs even if the information is good</w:t>
      </w:r>
      <w:hyperlink r:id="Rd3aaf1d417074f11">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[2]</w:t>
        </w:r>
      </w:hyperlink>
      <w:r w:rsidRPr="38853C08" w:rsidR="65E9B1B7">
        <w:rPr>
          <w:rFonts w:ascii="Segoe UI" w:hAnsi="Segoe UI" w:eastAsia="Segoe UI" w:cs="Segoe UI"/>
          <w:b w:val="0"/>
          <w:bCs w:val="0"/>
          <w:i w:val="0"/>
          <w:iCs w:val="0"/>
          <w:noProof w:val="0"/>
          <w:sz w:val="21"/>
          <w:szCs w:val="21"/>
          <w:lang w:val="en-GB"/>
        </w:rPr>
        <w:t>.</w:t>
      </w:r>
    </w:p>
    <w:p w:rsidR="65E9B1B7" w:rsidP="38853C08" w:rsidRDefault="65E9B1B7" w14:paraId="6CB4179D" w14:textId="672C77C7">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Real-World Examples &amp; Demonstrations:</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“Show, don’t just tell.”</w:t>
      </w:r>
      <w:r w:rsidRPr="38853C08" w:rsidR="65E9B1B7">
        <w:rPr>
          <w:rFonts w:ascii="Segoe UI" w:hAnsi="Segoe UI" w:eastAsia="Segoe UI" w:cs="Segoe UI"/>
          <w:b w:val="0"/>
          <w:bCs w:val="0"/>
          <w:i w:val="0"/>
          <w:iCs w:val="0"/>
          <w:noProof w:val="0"/>
          <w:sz w:val="21"/>
          <w:szCs w:val="21"/>
          <w:lang w:val="en-GB"/>
        </w:rPr>
        <w:t xml:space="preserve"> OneStream is a practical platform, and viewers want to see how things are done in a real interface or scenario. Videos that incorporate live demonstrations of features, step-by-step walkthroughs, or case studies tend to hold attention better than abstract explanations. Rather than just describing a configuration, </w:t>
      </w:r>
      <w:r w:rsidRPr="38853C08" w:rsidR="65E9B1B7">
        <w:rPr>
          <w:rFonts w:ascii="Segoe UI" w:hAnsi="Segoe UI" w:eastAsia="Segoe UI" w:cs="Segoe UI"/>
          <w:b w:val="1"/>
          <w:bCs w:val="1"/>
          <w:i w:val="0"/>
          <w:iCs w:val="0"/>
          <w:noProof w:val="0"/>
          <w:sz w:val="21"/>
          <w:szCs w:val="21"/>
          <w:lang w:val="en-GB"/>
        </w:rPr>
        <w:t>show the process on-screen</w:t>
      </w:r>
      <w:r w:rsidRPr="38853C08" w:rsidR="65E9B1B7">
        <w:rPr>
          <w:rFonts w:ascii="Segoe UI" w:hAnsi="Segoe UI" w:eastAsia="Segoe UI" w:cs="Segoe UI"/>
          <w:b w:val="0"/>
          <w:bCs w:val="0"/>
          <w:i w:val="0"/>
          <w:iCs w:val="0"/>
          <w:noProof w:val="0"/>
          <w:sz w:val="21"/>
          <w:szCs w:val="21"/>
          <w:lang w:val="en-GB"/>
        </w:rPr>
        <w:t xml:space="preserve"> and narrate as you go</w:t>
      </w:r>
      <w:hyperlink r:id="R2819a17174794aa1">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xml:space="preserve">. For instance, if explaining OneStream Cube Views, walk through creating a Cube View live in the software, so viewers can visually follow the steps and outcome. Using </w:t>
      </w:r>
      <w:r w:rsidRPr="38853C08" w:rsidR="65E9B1B7">
        <w:rPr>
          <w:rFonts w:ascii="Segoe UI" w:hAnsi="Segoe UI" w:eastAsia="Segoe UI" w:cs="Segoe UI"/>
          <w:b w:val="1"/>
          <w:bCs w:val="1"/>
          <w:i w:val="0"/>
          <w:iCs w:val="0"/>
          <w:noProof w:val="0"/>
          <w:sz w:val="21"/>
          <w:szCs w:val="21"/>
          <w:lang w:val="en-GB"/>
        </w:rPr>
        <w:t>real-world use cases or data</w:t>
      </w:r>
      <w:r w:rsidRPr="38853C08" w:rsidR="65E9B1B7">
        <w:rPr>
          <w:rFonts w:ascii="Segoe UI" w:hAnsi="Segoe UI" w:eastAsia="Segoe UI" w:cs="Segoe UI"/>
          <w:b w:val="0"/>
          <w:bCs w:val="0"/>
          <w:i w:val="0"/>
          <w:iCs w:val="0"/>
          <w:noProof w:val="0"/>
          <w:sz w:val="21"/>
          <w:szCs w:val="21"/>
          <w:lang w:val="en-GB"/>
        </w:rPr>
        <w:t xml:space="preserve"> makes it more engaging: e.g., demonstrate how to build a report using actual financial data, which viewers find more relatable than hypothetical examples. Visual aids like diagrams or slides can also reinforce understanding of complex concepts</w:t>
      </w:r>
      <w:hyperlink r:id="R851cb28daba1448d">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One guide suggests that even for technical topics like Kubernetes (analogous to complex CPM software concepts), diagrams greatly help in maintaining interest and clarity, rather than just talking through definitions</w:t>
      </w:r>
      <w:hyperlink r:id="R6846270e502c4c09">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In summary, grounding the tutorial in concrete demonstrations and examples helps viewers see the value and practicality, encouraging them to watch through to see the end result.</w:t>
      </w:r>
    </w:p>
    <w:p w:rsidR="65E9B1B7" w:rsidP="38853C08" w:rsidRDefault="65E9B1B7" w14:paraId="4E62A348" w14:textId="0DD8B9DA">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Engaging Thumbnails and Titles (Discoverability):</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Attract the right viewers and set proper expectations.</w:t>
      </w:r>
      <w:r w:rsidRPr="38853C08" w:rsidR="65E9B1B7">
        <w:rPr>
          <w:rFonts w:ascii="Segoe UI" w:hAnsi="Segoe UI" w:eastAsia="Segoe UI" w:cs="Segoe UI"/>
          <w:b w:val="0"/>
          <w:bCs w:val="0"/>
          <w:i w:val="0"/>
          <w:iCs w:val="0"/>
          <w:noProof w:val="0"/>
          <w:sz w:val="21"/>
          <w:szCs w:val="21"/>
          <w:lang w:val="en-GB"/>
        </w:rPr>
        <w:t xml:space="preserve"> While thumbnails and titles happen before watch time is recorded, they have an indirect but critical impact on retention. An </w:t>
      </w:r>
      <w:r w:rsidRPr="38853C08" w:rsidR="65E9B1B7">
        <w:rPr>
          <w:rFonts w:ascii="Segoe UI" w:hAnsi="Segoe UI" w:eastAsia="Segoe UI" w:cs="Segoe UI"/>
          <w:b w:val="1"/>
          <w:bCs w:val="1"/>
          <w:i w:val="0"/>
          <w:iCs w:val="0"/>
          <w:noProof w:val="0"/>
          <w:sz w:val="21"/>
          <w:szCs w:val="21"/>
          <w:lang w:val="en-GB"/>
        </w:rPr>
        <w:t>accurate, intriguing title</w:t>
      </w:r>
      <w:r w:rsidRPr="38853C08" w:rsidR="65E9B1B7">
        <w:rPr>
          <w:rFonts w:ascii="Segoe UI" w:hAnsi="Segoe UI" w:eastAsia="Segoe UI" w:cs="Segoe UI"/>
          <w:b w:val="0"/>
          <w:bCs w:val="0"/>
          <w:i w:val="0"/>
          <w:iCs w:val="0"/>
          <w:noProof w:val="0"/>
          <w:sz w:val="21"/>
          <w:szCs w:val="21"/>
          <w:lang w:val="en-GB"/>
        </w:rPr>
        <w:t xml:space="preserve"> and a clear thumbnail will draw in viewers who are genuinely interested in the content, which means they’re more likely to watch longer. In contrast, misleading or unclear titles may attract clicks from the wrong audience, who then leave quickly (hurting watch time). Best practices include designing thumbnails that catch the eye and reflect the video topic (for example, a thumbnail showing a OneStream interface with a bold title like “OneStream Workflow Tutorial”). According to YouTube experts, improving your video’s </w:t>
      </w:r>
      <w:r w:rsidRPr="38853C08" w:rsidR="65E9B1B7">
        <w:rPr>
          <w:rFonts w:ascii="Segoe UI" w:hAnsi="Segoe UI" w:eastAsia="Segoe UI" w:cs="Segoe UI"/>
          <w:b w:val="1"/>
          <w:bCs w:val="1"/>
          <w:i w:val="0"/>
          <w:iCs w:val="0"/>
          <w:noProof w:val="0"/>
          <w:sz w:val="21"/>
          <w:szCs w:val="21"/>
          <w:lang w:val="en-GB"/>
        </w:rPr>
        <w:t>click-through rate</w:t>
      </w:r>
      <w:r w:rsidRPr="38853C08" w:rsidR="65E9B1B7">
        <w:rPr>
          <w:rFonts w:ascii="Segoe UI" w:hAnsi="Segoe UI" w:eastAsia="Segoe UI" w:cs="Segoe UI"/>
          <w:b w:val="0"/>
          <w:bCs w:val="0"/>
          <w:i w:val="0"/>
          <w:iCs w:val="0"/>
          <w:noProof w:val="0"/>
          <w:sz w:val="21"/>
          <w:szCs w:val="21"/>
          <w:lang w:val="en-GB"/>
        </w:rPr>
        <w:t xml:space="preserve"> by using compelling thumbnails/titles ensures that those who click are the audience you want – which leads to better retention since the content meets their needs</w:t>
      </w:r>
      <w:hyperlink r:id="R04677b6223824314">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65E9B1B7">
        <w:rPr>
          <w:rFonts w:ascii="Segoe UI" w:hAnsi="Segoe UI" w:eastAsia="Segoe UI" w:cs="Segoe UI"/>
          <w:b w:val="0"/>
          <w:bCs w:val="0"/>
          <w:i w:val="0"/>
          <w:iCs w:val="0"/>
          <w:noProof w:val="0"/>
          <w:sz w:val="21"/>
          <w:szCs w:val="21"/>
          <w:lang w:val="en-GB"/>
        </w:rPr>
        <w:t xml:space="preserve">. In fact, top-performing videos often pay close attention to </w:t>
      </w:r>
      <w:r w:rsidRPr="38853C08" w:rsidR="65E9B1B7">
        <w:rPr>
          <w:rFonts w:ascii="Segoe UI" w:hAnsi="Segoe UI" w:eastAsia="Segoe UI" w:cs="Segoe UI"/>
          <w:b w:val="1"/>
          <w:bCs w:val="1"/>
          <w:i w:val="0"/>
          <w:iCs w:val="0"/>
          <w:noProof w:val="0"/>
          <w:sz w:val="21"/>
          <w:szCs w:val="21"/>
          <w:lang w:val="en-GB"/>
        </w:rPr>
        <w:t>“Title and thumbnail SEO”</w:t>
      </w:r>
      <w:r w:rsidRPr="38853C08" w:rsidR="65E9B1B7">
        <w:rPr>
          <w:rFonts w:ascii="Segoe UI" w:hAnsi="Segoe UI" w:eastAsia="Segoe UI" w:cs="Segoe UI"/>
          <w:b w:val="0"/>
          <w:bCs w:val="0"/>
          <w:i w:val="0"/>
          <w:iCs w:val="0"/>
          <w:noProof w:val="0"/>
          <w:sz w:val="21"/>
          <w:szCs w:val="21"/>
          <w:lang w:val="en-GB"/>
        </w:rPr>
        <w:t xml:space="preserve"> – effectively packaging the video so it’s both discoverable in search and appealing to viewers looking for that topic</w:t>
      </w:r>
      <w:hyperlink r:id="Rb983097a85074cf4">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65E9B1B7">
        <w:rPr>
          <w:rFonts w:ascii="Segoe UI" w:hAnsi="Segoe UI" w:eastAsia="Segoe UI" w:cs="Segoe UI"/>
          <w:b w:val="0"/>
          <w:bCs w:val="0"/>
          <w:i w:val="0"/>
          <w:iCs w:val="0"/>
          <w:noProof w:val="0"/>
          <w:sz w:val="21"/>
          <w:szCs w:val="21"/>
          <w:lang w:val="en-GB"/>
        </w:rPr>
        <w:t xml:space="preserve">. The goal is to promise something valuable and then deliver on that promise in the video, resulting in satisfied viewers who stay till the end. </w:t>
      </w:r>
      <w:r w:rsidRPr="38853C08" w:rsidR="65E9B1B7">
        <w:rPr>
          <w:rFonts w:ascii="Segoe UI" w:hAnsi="Segoe UI" w:eastAsia="Segoe UI" w:cs="Segoe UI"/>
          <w:b w:val="0"/>
          <w:bCs w:val="0"/>
          <w:i w:val="1"/>
          <w:iCs w:val="1"/>
          <w:noProof w:val="0"/>
          <w:sz w:val="21"/>
          <w:szCs w:val="21"/>
          <w:lang w:val="en-GB"/>
        </w:rPr>
        <w:t>Discoverability factors</w:t>
      </w:r>
      <w:r w:rsidRPr="38853C08" w:rsidR="65E9B1B7">
        <w:rPr>
          <w:rFonts w:ascii="Segoe UI" w:hAnsi="Segoe UI" w:eastAsia="Segoe UI" w:cs="Segoe UI"/>
          <w:b w:val="0"/>
          <w:bCs w:val="0"/>
          <w:i w:val="0"/>
          <w:iCs w:val="0"/>
          <w:noProof w:val="0"/>
          <w:sz w:val="21"/>
          <w:szCs w:val="21"/>
          <w:lang w:val="en-GB"/>
        </w:rPr>
        <w:t xml:space="preserve"> like descriptions and tags also play a role: using relevant keywords (e.g., “OneStream tutorial, OneStream XF guide, CPM software demo”) helps the video reach the intended niche community, thus improving the chances that viewers who find it will stick around due to genuine interest.</w:t>
      </w:r>
    </w:p>
    <w:p w:rsidR="65E9B1B7" w:rsidP="38853C08" w:rsidRDefault="65E9B1B7" w14:paraId="49D7F913" w14:textId="744B47B4">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Interactive Elements &amp; Audience Engagement:</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Make viewers feel involved, not passive.</w:t>
      </w:r>
      <w:r w:rsidRPr="38853C08" w:rsidR="65E9B1B7">
        <w:rPr>
          <w:rFonts w:ascii="Segoe UI" w:hAnsi="Segoe UI" w:eastAsia="Segoe UI" w:cs="Segoe UI"/>
          <w:b w:val="0"/>
          <w:bCs w:val="0"/>
          <w:i w:val="0"/>
          <w:iCs w:val="0"/>
          <w:noProof w:val="0"/>
          <w:sz w:val="21"/>
          <w:szCs w:val="21"/>
          <w:lang w:val="en-GB"/>
        </w:rPr>
        <w:t xml:space="preserve"> Even though YouTube is a primarily one-way medium, great tutorial creators find ways to </w:t>
      </w:r>
      <w:r w:rsidRPr="38853C08" w:rsidR="65E9B1B7">
        <w:rPr>
          <w:rFonts w:ascii="Segoe UI" w:hAnsi="Segoe UI" w:eastAsia="Segoe UI" w:cs="Segoe UI"/>
          <w:b w:val="1"/>
          <w:bCs w:val="1"/>
          <w:i w:val="0"/>
          <w:iCs w:val="0"/>
          <w:noProof w:val="0"/>
          <w:sz w:val="21"/>
          <w:szCs w:val="21"/>
          <w:lang w:val="en-GB"/>
        </w:rPr>
        <w:t>engage the audience actively</w:t>
      </w:r>
      <w:r w:rsidRPr="38853C08" w:rsidR="65E9B1B7">
        <w:rPr>
          <w:rFonts w:ascii="Segoe UI" w:hAnsi="Segoe UI" w:eastAsia="Segoe UI" w:cs="Segoe UI"/>
          <w:b w:val="0"/>
          <w:bCs w:val="0"/>
          <w:i w:val="0"/>
          <w:iCs w:val="0"/>
          <w:noProof w:val="0"/>
          <w:sz w:val="21"/>
          <w:szCs w:val="21"/>
          <w:lang w:val="en-GB"/>
        </w:rPr>
        <w:t>, which can boost watch time. One simple tactic is to address the viewer and pose reflective questions during the video – e.g., “Have you encountered this error in OneStream?” – which keeps viewers mentally participative. The WriteTech Hub recommends asking questions or encouraging comments to turn a passive lesson into an interactive experience</w:t>
      </w:r>
      <w:hyperlink r:id="Rc40612f71e3b4ab0">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r w:rsidRPr="38853C08" w:rsidR="65E9B1B7">
        <w:rPr>
          <w:rFonts w:ascii="Segoe UI" w:hAnsi="Segoe UI" w:eastAsia="Segoe UI" w:cs="Segoe UI"/>
          <w:b w:val="0"/>
          <w:bCs w:val="0"/>
          <w:i w:val="0"/>
          <w:iCs w:val="0"/>
          <w:noProof w:val="0"/>
          <w:sz w:val="21"/>
          <w:szCs w:val="21"/>
          <w:lang w:val="en-GB"/>
        </w:rPr>
        <w:t xml:space="preserve">. For example, an instructor might say, “Try pausing the video to implement this step on your side, then resume to check the result,” or “Let me know in the comments if you’ve used this API.” These prompts not only increase engagement but also give viewers small breaks to process information, which can improve retention of the material. Additionally, </w:t>
      </w:r>
      <w:r w:rsidRPr="38853C08" w:rsidR="65E9B1B7">
        <w:rPr>
          <w:rFonts w:ascii="Segoe UI" w:hAnsi="Segoe UI" w:eastAsia="Segoe UI" w:cs="Segoe UI"/>
          <w:b w:val="1"/>
          <w:bCs w:val="1"/>
          <w:i w:val="0"/>
          <w:iCs w:val="0"/>
          <w:noProof w:val="0"/>
          <w:sz w:val="21"/>
          <w:szCs w:val="21"/>
          <w:lang w:val="en-GB"/>
        </w:rPr>
        <w:t>engaging with viewers in the comments section</w:t>
      </w:r>
      <w:r w:rsidRPr="38853C08" w:rsidR="65E9B1B7">
        <w:rPr>
          <w:rFonts w:ascii="Segoe UI" w:hAnsi="Segoe UI" w:eastAsia="Segoe UI" w:cs="Segoe UI"/>
          <w:b w:val="0"/>
          <w:bCs w:val="0"/>
          <w:i w:val="0"/>
          <w:iCs w:val="0"/>
          <w:noProof w:val="0"/>
          <w:sz w:val="21"/>
          <w:szCs w:val="21"/>
          <w:lang w:val="en-GB"/>
        </w:rPr>
        <w:t xml:space="preserve"> (answering questions, acknowledging feedback) creates a sense of community and encourages viewers to watch more of the video and future videos. Building a viewer community can lead to repeat viewership</w:t>
      </w:r>
      <w:hyperlink r:id="Rc44bccbd17ae437b">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r w:rsidRPr="38853C08" w:rsidR="65E9B1B7">
        <w:rPr>
          <w:rFonts w:ascii="Segoe UI" w:hAnsi="Segoe UI" w:eastAsia="Segoe UI" w:cs="Segoe UI"/>
          <w:b w:val="0"/>
          <w:bCs w:val="0"/>
          <w:i w:val="0"/>
          <w:iCs w:val="0"/>
          <w:noProof w:val="0"/>
          <w:sz w:val="21"/>
          <w:szCs w:val="21"/>
          <w:lang w:val="en-GB"/>
        </w:rPr>
        <w:t xml:space="preserve"> – if people know the creator is responsive and helpful, they are more likely to stick with longer videos and return for new content. Some channels also use features like polls, or live Q\&amp;A segments in webinars, but even on pre-recorded content, a conversational tone and occasional prompts can make a big difference in keeping viewers watching longer.</w:t>
      </w:r>
    </w:p>
    <w:p w:rsidR="65E9B1B7" w:rsidP="38853C08" w:rsidRDefault="65E9B1B7" w14:paraId="2636C671" w14:textId="13385AE3">
      <w:pPr>
        <w:pStyle w:val="ListParagraph"/>
        <w:numPr>
          <w:ilvl w:val="0"/>
          <w:numId w:val="7"/>
        </w:numPr>
        <w:spacing w:before="210" w:beforeAutospacing="off" w:after="210" w:afterAutospacing="off" w:line="300" w:lineRule="auto"/>
        <w:rPr>
          <w:rFonts w:ascii="Segoe UI" w:hAnsi="Segoe UI" w:eastAsia="Segoe UI" w:cs="Segoe UI"/>
          <w:b w:val="0"/>
          <w:bCs w:val="0"/>
          <w:i w:val="0"/>
          <w:iCs w:val="0"/>
          <w:noProof w:val="0"/>
          <w:sz w:val="21"/>
          <w:szCs w:val="21"/>
          <w:lang w:val="en-GB"/>
        </w:rPr>
      </w:pPr>
      <w:r w:rsidRPr="38853C08" w:rsidR="65E9B1B7">
        <w:rPr>
          <w:rFonts w:ascii="Segoe UI" w:hAnsi="Segoe UI" w:eastAsia="Segoe UI" w:cs="Segoe UI"/>
          <w:b w:val="1"/>
          <w:bCs w:val="1"/>
          <w:i w:val="0"/>
          <w:iCs w:val="0"/>
          <w:noProof w:val="0"/>
          <w:sz w:val="21"/>
          <w:szCs w:val="21"/>
          <w:lang w:val="en-GB"/>
        </w:rPr>
        <w:t>Creator Consistency &amp; Trust:</w:t>
      </w:r>
      <w:r w:rsidRPr="38853C08" w:rsidR="65E9B1B7">
        <w:rPr>
          <w:rFonts w:ascii="Segoe UI" w:hAnsi="Segoe UI" w:eastAsia="Segoe UI" w:cs="Segoe UI"/>
          <w:b w:val="0"/>
          <w:bCs w:val="0"/>
          <w:i w:val="0"/>
          <w:iCs w:val="0"/>
          <w:noProof w:val="0"/>
          <w:sz w:val="21"/>
          <w:szCs w:val="21"/>
          <w:lang w:val="en-GB"/>
        </w:rPr>
        <w:t xml:space="preserve"> </w:t>
      </w:r>
      <w:r w:rsidRPr="38853C08" w:rsidR="65E9B1B7">
        <w:rPr>
          <w:rFonts w:ascii="Segoe UI" w:hAnsi="Segoe UI" w:eastAsia="Segoe UI" w:cs="Segoe UI"/>
          <w:b w:val="0"/>
          <w:bCs w:val="0"/>
          <w:i w:val="1"/>
          <w:iCs w:val="1"/>
          <w:noProof w:val="0"/>
          <w:sz w:val="21"/>
          <w:szCs w:val="21"/>
          <w:lang w:val="en-GB"/>
        </w:rPr>
        <w:t>Build a loyal audience through consistent quality and updates.</w:t>
      </w:r>
      <w:r w:rsidRPr="38853C08" w:rsidR="65E9B1B7">
        <w:rPr>
          <w:rFonts w:ascii="Segoe UI" w:hAnsi="Segoe UI" w:eastAsia="Segoe UI" w:cs="Segoe UI"/>
          <w:b w:val="0"/>
          <w:bCs w:val="0"/>
          <w:i w:val="0"/>
          <w:iCs w:val="0"/>
          <w:noProof w:val="0"/>
          <w:sz w:val="21"/>
          <w:szCs w:val="21"/>
          <w:lang w:val="en-GB"/>
        </w:rPr>
        <w:t xml:space="preserve"> One factor that boosts watch time over the long run is having a base of viewers (subscribers or followers) who trust your content. </w:t>
      </w:r>
      <w:r w:rsidRPr="38853C08" w:rsidR="65E9B1B7">
        <w:rPr>
          <w:rFonts w:ascii="Segoe UI" w:hAnsi="Segoe UI" w:eastAsia="Segoe UI" w:cs="Segoe UI"/>
          <w:b w:val="1"/>
          <w:bCs w:val="1"/>
          <w:i w:val="0"/>
          <w:iCs w:val="0"/>
          <w:noProof w:val="0"/>
          <w:sz w:val="21"/>
          <w:szCs w:val="21"/>
          <w:lang w:val="en-GB"/>
        </w:rPr>
        <w:t>Regularly publishing valuable OneStream tutorials</w:t>
      </w:r>
      <w:r w:rsidRPr="38853C08" w:rsidR="65E9B1B7">
        <w:rPr>
          <w:rFonts w:ascii="Segoe UI" w:hAnsi="Segoe UI" w:eastAsia="Segoe UI" w:cs="Segoe UI"/>
          <w:b w:val="0"/>
          <w:bCs w:val="0"/>
          <w:i w:val="0"/>
          <w:iCs w:val="0"/>
          <w:noProof w:val="0"/>
          <w:sz w:val="21"/>
          <w:szCs w:val="21"/>
          <w:lang w:val="en-GB"/>
        </w:rPr>
        <w:t xml:space="preserve"> trains your audience to expect and watch your videos, increasing initial view counts and sustaining watch time. When a new video is released, subscribers are “primed” to enjoy it and often watch a large portion of it</w:t>
      </w:r>
      <w:hyperlink r:id="R53629eb10d1e40d6">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[1]</w:t>
        </w:r>
      </w:hyperlink>
      <w:r w:rsidRPr="38853C08" w:rsidR="65E9B1B7">
        <w:rPr>
          <w:rFonts w:ascii="Segoe UI" w:hAnsi="Segoe UI" w:eastAsia="Segoe UI" w:cs="Segoe UI"/>
          <w:b w:val="0"/>
          <w:bCs w:val="0"/>
          <w:i w:val="0"/>
          <w:iCs w:val="0"/>
          <w:noProof w:val="0"/>
          <w:sz w:val="21"/>
          <w:szCs w:val="21"/>
          <w:lang w:val="en-GB"/>
        </w:rPr>
        <w:t xml:space="preserve">. This loyalty comes from consistently delivering quality; viewers know your tutorials are worth their time, so they’ll stay engaged. Additionally, if you have a series of related videos (say a multi-part series on OneStream dashboards), viewers might watch multiple in one session. Using </w:t>
      </w:r>
      <w:r w:rsidRPr="38853C08" w:rsidR="65E9B1B7">
        <w:rPr>
          <w:rFonts w:ascii="Segoe UI" w:hAnsi="Segoe UI" w:eastAsia="Segoe UI" w:cs="Segoe UI"/>
          <w:b w:val="1"/>
          <w:bCs w:val="1"/>
          <w:i w:val="0"/>
          <w:iCs w:val="0"/>
          <w:noProof w:val="0"/>
          <w:sz w:val="21"/>
          <w:szCs w:val="21"/>
          <w:lang w:val="en-GB"/>
        </w:rPr>
        <w:t>end screens and calls-to-action at the end</w:t>
      </w:r>
      <w:r w:rsidRPr="38853C08" w:rsidR="65E9B1B7">
        <w:rPr>
          <w:rFonts w:ascii="Segoe UI" w:hAnsi="Segoe UI" w:eastAsia="Segoe UI" w:cs="Segoe UI"/>
          <w:b w:val="0"/>
          <w:bCs w:val="0"/>
          <w:i w:val="0"/>
          <w:iCs w:val="0"/>
          <w:noProof w:val="0"/>
          <w:sz w:val="21"/>
          <w:szCs w:val="21"/>
          <w:lang w:val="en-GB"/>
        </w:rPr>
        <w:t xml:space="preserve"> of each video to suggest the next related video or to encourage subscription can extend a single viewer’s session on your content. For example, after finishing a tutorial on OneStream workflows, an end screen could link to “Next: OneStream Dashboards Tutorial.” This way, even when one video ends, the viewer might continue watching another, thereby </w:t>
      </w:r>
      <w:r w:rsidRPr="38853C08" w:rsidR="65E9B1B7">
        <w:rPr>
          <w:rFonts w:ascii="Segoe UI" w:hAnsi="Segoe UI" w:eastAsia="Segoe UI" w:cs="Segoe UI"/>
          <w:b w:val="1"/>
          <w:bCs w:val="1"/>
          <w:i w:val="0"/>
          <w:iCs w:val="0"/>
          <w:noProof w:val="0"/>
          <w:sz w:val="21"/>
          <w:szCs w:val="21"/>
          <w:lang w:val="en-GB"/>
        </w:rPr>
        <w:t>increasing overall watch time</w:t>
      </w:r>
      <w:r w:rsidRPr="38853C08" w:rsidR="65E9B1B7">
        <w:rPr>
          <w:rFonts w:ascii="Segoe UI" w:hAnsi="Segoe UI" w:eastAsia="Segoe UI" w:cs="Segoe UI"/>
          <w:b w:val="0"/>
          <w:bCs w:val="0"/>
          <w:i w:val="0"/>
          <w:iCs w:val="0"/>
          <w:noProof w:val="0"/>
          <w:sz w:val="21"/>
          <w:szCs w:val="21"/>
          <w:lang w:val="en-GB"/>
        </w:rPr>
        <w:t xml:space="preserve"> across your channel. Importantly, any calls-to-action should be timed well – typically in the outro once the main content is complete – because inserting outbound links or lengthy self-promotion too early can distract and lead viewers to click away prematurely</w:t>
      </w:r>
      <w:hyperlink r:id="R6dc8c40577984735">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[2]</w:t>
        </w:r>
      </w:hyperlink>
      <w:r w:rsidRPr="38853C08" w:rsidR="65E9B1B7">
        <w:rPr>
          <w:rFonts w:ascii="Segoe UI" w:hAnsi="Segoe UI" w:eastAsia="Segoe UI" w:cs="Segoe UI"/>
          <w:b w:val="0"/>
          <w:bCs w:val="0"/>
          <w:i w:val="0"/>
          <w:iCs w:val="0"/>
          <w:noProof w:val="0"/>
          <w:sz w:val="21"/>
          <w:szCs w:val="21"/>
          <w:lang w:val="en-GB"/>
        </w:rPr>
        <w:t>. When done correctly, a strong concluding section that recaps the value delivered, perhaps invites a like/subscribe, and points to further resources will keep viewers satisfied and more likely to consume additional content, boosting watch time metrics.</w:t>
      </w:r>
    </w:p>
    <w:p w:rsidR="38853C08" w:rsidP="38853C08" w:rsidRDefault="38853C08" w14:paraId="132EADAF" w14:textId="3B294877">
      <w:pPr>
        <w:spacing w:before="0" w:beforeAutospacing="off" w:after="0" w:afterAutospacing="off" w:line="300" w:lineRule="auto"/>
      </w:pPr>
    </w:p>
    <w:p w:rsidR="65E9B1B7" w:rsidP="38853C08" w:rsidRDefault="65E9B1B7" w14:paraId="326E2660" w14:textId="0E528345">
      <w:pPr>
        <w:spacing w:before="210" w:beforeAutospacing="off" w:after="210" w:afterAutospacing="off" w:line="300" w:lineRule="auto"/>
      </w:pPr>
      <w:r w:rsidRPr="38853C08" w:rsidR="65E9B1B7">
        <w:rPr>
          <w:rFonts w:ascii="Segoe UI" w:hAnsi="Segoe UI" w:eastAsia="Segoe UI" w:cs="Segoe UI"/>
          <w:b w:val="1"/>
          <w:bCs w:val="1"/>
          <w:i w:val="0"/>
          <w:iCs w:val="0"/>
          <w:noProof w:val="0"/>
          <w:sz w:val="21"/>
          <w:szCs w:val="21"/>
          <w:lang w:val="en-GB"/>
        </w:rPr>
        <w:t>In summary</w:t>
      </w:r>
      <w:r w:rsidRPr="38853C08" w:rsidR="65E9B1B7">
        <w:rPr>
          <w:rFonts w:ascii="Segoe UI" w:hAnsi="Segoe UI" w:eastAsia="Segoe UI" w:cs="Segoe UI"/>
          <w:b w:val="0"/>
          <w:bCs w:val="0"/>
          <w:i w:val="0"/>
          <w:iCs w:val="0"/>
          <w:noProof w:val="0"/>
          <w:sz w:val="21"/>
          <w:szCs w:val="21"/>
          <w:lang w:val="en-GB"/>
        </w:rPr>
        <w:t xml:space="preserve">, to boost watch time for OneStream development videos, focus on </w:t>
      </w:r>
      <w:r w:rsidRPr="38853C08" w:rsidR="65E9B1B7">
        <w:rPr>
          <w:rFonts w:ascii="Segoe UI" w:hAnsi="Segoe UI" w:eastAsia="Segoe UI" w:cs="Segoe UI"/>
          <w:b w:val="1"/>
          <w:bCs w:val="1"/>
          <w:i w:val="0"/>
          <w:iCs w:val="0"/>
          <w:noProof w:val="0"/>
          <w:sz w:val="21"/>
          <w:szCs w:val="21"/>
          <w:lang w:val="en-GB"/>
        </w:rPr>
        <w:t>delivering value efficiently and engagingly</w:t>
      </w:r>
      <w:r w:rsidRPr="38853C08" w:rsidR="65E9B1B7">
        <w:rPr>
          <w:rFonts w:ascii="Segoe UI" w:hAnsi="Segoe UI" w:eastAsia="Segoe UI" w:cs="Segoe UI"/>
          <w:b w:val="0"/>
          <w:bCs w:val="0"/>
          <w:i w:val="0"/>
          <w:iCs w:val="0"/>
          <w:noProof w:val="0"/>
          <w:sz w:val="21"/>
          <w:szCs w:val="21"/>
          <w:lang w:val="en-GB"/>
        </w:rPr>
        <w:t>. Hook viewers early, maintain a clear and dynamic presentation, ensure high content quality (both in information and production), and foster a connection with your audience. By implementing these factors – from crafting a punchy intro through to ending with useful next steps – creators can significantly improve viewer retention. The result is tutorials where viewers not only click play, but stay until the end because they’re genuinely learning and engaged throughout</w:t>
      </w:r>
      <w:hyperlink r:id="Rc85cff81e4a44757">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hyperlink r:id="R1b9cef533559411a">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[4]</w:t>
        </w:r>
      </w:hyperlink>
      <w:r w:rsidRPr="38853C08" w:rsidR="65E9B1B7">
        <w:rPr>
          <w:rFonts w:ascii="Segoe UI" w:hAnsi="Segoe UI" w:eastAsia="Segoe UI" w:cs="Segoe UI"/>
          <w:b w:val="0"/>
          <w:bCs w:val="0"/>
          <w:i w:val="0"/>
          <w:iCs w:val="0"/>
          <w:noProof w:val="0"/>
          <w:sz w:val="21"/>
          <w:szCs w:val="21"/>
          <w:lang w:val="en-GB"/>
        </w:rPr>
        <w:t xml:space="preserve">. Each of these practices contributes to making your OneStream videos “stickier,” meaning viewers spend more time watching and are more likely to come back for future content, which is the ultimate goal for growing a successful educational channel. </w:t>
      </w:r>
      <w:hyperlink r:id="R49940b0b1a204dc1">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[3]</w:t>
        </w:r>
      </w:hyperlink>
      <w:hyperlink r:id="Rbc2094eb1078443f">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[5]</w:t>
        </w:r>
      </w:hyperlink>
    </w:p>
    <w:p w:rsidR="38853C08" w:rsidP="38853C08" w:rsidRDefault="38853C08" w14:paraId="5C683986" w14:textId="7254A840">
      <w:pPr>
        <w:spacing w:before="0" w:beforeAutospacing="off" w:after="0" w:afterAutospacing="off" w:line="300" w:lineRule="auto"/>
      </w:pPr>
    </w:p>
    <w:p w:rsidR="65E9B1B7" w:rsidP="38853C08" w:rsidRDefault="65E9B1B7" w14:paraId="6C558230" w14:textId="1947D6DA">
      <w:pPr>
        <w:spacing w:before="0" w:beforeAutospacing="off" w:after="0" w:afterAutospacing="off" w:line="300" w:lineRule="auto"/>
      </w:pPr>
      <w:r w:rsidRPr="38853C08" w:rsidR="65E9B1B7">
        <w:rPr>
          <w:rFonts w:ascii="Segoe UI semibold" w:hAnsi="Segoe UI semibold" w:eastAsia="Segoe UI semibold" w:cs="Segoe UI semibold"/>
          <w:b w:val="1"/>
          <w:bCs w:val="1"/>
          <w:i w:val="0"/>
          <w:iCs w:val="0"/>
          <w:noProof w:val="0"/>
          <w:sz w:val="18"/>
          <w:szCs w:val="18"/>
          <w:lang w:val="en-GB"/>
        </w:rPr>
        <w:t>References</w:t>
      </w:r>
    </w:p>
    <w:p w:rsidR="65E9B1B7" w:rsidP="38853C08" w:rsidRDefault="65E9B1B7" w14:paraId="529411E8" w14:textId="0631F1CB">
      <w:pPr>
        <w:spacing w:before="0" w:beforeAutospacing="off" w:after="0" w:afterAutospacing="off" w:line="300" w:lineRule="auto"/>
      </w:pPr>
      <w:r w:rsidRPr="38853C08" w:rsidR="65E9B1B7">
        <w:rPr>
          <w:rFonts w:ascii="Segoe UI" w:hAnsi="Segoe UI" w:eastAsia="Segoe UI" w:cs="Segoe UI"/>
          <w:b w:val="0"/>
          <w:bCs w:val="0"/>
          <w:i w:val="0"/>
          <w:iCs w:val="0"/>
          <w:noProof w:val="0"/>
          <w:sz w:val="21"/>
          <w:szCs w:val="21"/>
          <w:lang w:val="en-GB"/>
        </w:rPr>
        <w:t xml:space="preserve">[1] </w:t>
      </w:r>
      <w:hyperlink r:id="Rdff35889befb47be">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YouTube Watch Time: How to Increase Views &amp; Watch Hours</w:t>
        </w:r>
      </w:hyperlink>
    </w:p>
    <w:p w:rsidR="65E9B1B7" w:rsidP="38853C08" w:rsidRDefault="65E9B1B7" w14:paraId="382396F1" w14:textId="06B7C42C">
      <w:pPr>
        <w:spacing w:before="0" w:beforeAutospacing="off" w:after="0" w:afterAutospacing="off" w:line="300" w:lineRule="auto"/>
      </w:pPr>
      <w:r w:rsidRPr="38853C08" w:rsidR="65E9B1B7">
        <w:rPr>
          <w:rFonts w:ascii="Segoe UI" w:hAnsi="Segoe UI" w:eastAsia="Segoe UI" w:cs="Segoe UI"/>
          <w:b w:val="0"/>
          <w:bCs w:val="0"/>
          <w:i w:val="0"/>
          <w:iCs w:val="0"/>
          <w:noProof w:val="0"/>
          <w:sz w:val="21"/>
          <w:szCs w:val="21"/>
          <w:lang w:val="en-GB"/>
        </w:rPr>
        <w:t xml:space="preserve">[2] </w:t>
      </w:r>
      <w:hyperlink r:id="R416dedfaaa5e490f">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Tips for Retaining Audience Through Engaging Videos - Cloudinary</w:t>
        </w:r>
      </w:hyperlink>
    </w:p>
    <w:p w:rsidR="65E9B1B7" w:rsidP="38853C08" w:rsidRDefault="65E9B1B7" w14:paraId="17DF0ED8" w14:textId="40259111">
      <w:pPr>
        <w:spacing w:before="0" w:beforeAutospacing="off" w:after="0" w:afterAutospacing="off" w:line="300" w:lineRule="auto"/>
      </w:pPr>
      <w:r w:rsidRPr="38853C08" w:rsidR="65E9B1B7">
        <w:rPr>
          <w:rFonts w:ascii="Segoe UI" w:hAnsi="Segoe UI" w:eastAsia="Segoe UI" w:cs="Segoe UI"/>
          <w:b w:val="0"/>
          <w:bCs w:val="0"/>
          <w:i w:val="0"/>
          <w:iCs w:val="0"/>
          <w:noProof w:val="0"/>
          <w:sz w:val="21"/>
          <w:szCs w:val="21"/>
          <w:lang w:val="en-GB"/>
        </w:rPr>
        <w:t xml:space="preserve">[3] </w:t>
      </w:r>
      <w:hyperlink r:id="Reea4ef20ed554365">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9 Proven Strategies to Boost YouTube Audience Retention</w:t>
        </w:r>
      </w:hyperlink>
    </w:p>
    <w:p w:rsidR="65E9B1B7" w:rsidP="38853C08" w:rsidRDefault="65E9B1B7" w14:paraId="6C05512B" w14:textId="1607ABD4">
      <w:pPr>
        <w:spacing w:before="0" w:beforeAutospacing="off" w:after="0" w:afterAutospacing="off" w:line="300" w:lineRule="auto"/>
      </w:pPr>
      <w:r w:rsidRPr="38853C08" w:rsidR="65E9B1B7">
        <w:rPr>
          <w:rFonts w:ascii="Segoe UI" w:hAnsi="Segoe UI" w:eastAsia="Segoe UI" w:cs="Segoe UI"/>
          <w:b w:val="0"/>
          <w:bCs w:val="0"/>
          <w:i w:val="0"/>
          <w:iCs w:val="0"/>
          <w:noProof w:val="0"/>
          <w:sz w:val="21"/>
          <w:szCs w:val="21"/>
          <w:lang w:val="en-GB"/>
        </w:rPr>
        <w:t xml:space="preserve">[4] </w:t>
      </w:r>
      <w:hyperlink r:id="R79e80a454a2746c7">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6 Tips to Boost Your Audience Retention on YouTube - vidIQ</w:t>
        </w:r>
      </w:hyperlink>
    </w:p>
    <w:p w:rsidR="65E9B1B7" w:rsidP="38853C08" w:rsidRDefault="65E9B1B7" w14:paraId="60B94B81" w14:textId="189FA340">
      <w:pPr>
        <w:spacing w:before="0" w:beforeAutospacing="off" w:after="0" w:afterAutospacing="off" w:line="300" w:lineRule="auto"/>
      </w:pPr>
      <w:r w:rsidRPr="38853C08" w:rsidR="65E9B1B7">
        <w:rPr>
          <w:rFonts w:ascii="Segoe UI" w:hAnsi="Segoe UI" w:eastAsia="Segoe UI" w:cs="Segoe UI"/>
          <w:b w:val="0"/>
          <w:bCs w:val="0"/>
          <w:i w:val="0"/>
          <w:iCs w:val="0"/>
          <w:noProof w:val="0"/>
          <w:sz w:val="21"/>
          <w:szCs w:val="21"/>
          <w:lang w:val="en-GB"/>
        </w:rPr>
        <w:t xml:space="preserve">[5] </w:t>
      </w:r>
      <w:hyperlink r:id="R1dc132e44dbe444f">
        <w:r w:rsidRPr="38853C08" w:rsidR="65E9B1B7">
          <w:rPr>
            <w:rStyle w:val="Hyperlink"/>
            <w:rFonts w:ascii="Segoe UI" w:hAnsi="Segoe UI" w:eastAsia="Segoe UI" w:cs="Segoe UI"/>
            <w:b w:val="0"/>
            <w:bCs w:val="0"/>
            <w:i w:val="0"/>
            <w:iCs w:val="0"/>
            <w:strike w:val="0"/>
            <w:dstrike w:val="0"/>
            <w:noProof w:val="0"/>
            <w:color w:val="464FEB"/>
            <w:sz w:val="21"/>
            <w:szCs w:val="21"/>
            <w:u w:val="none"/>
            <w:lang w:val="en-GB"/>
          </w:rPr>
          <w:t>How to Create Engaging Video Tutorials for Technical Content</w:t>
        </w:r>
      </w:hyperlink>
    </w:p>
    <w:p w:rsidR="38853C08" w:rsidP="38853C08" w:rsidRDefault="38853C08" w14:paraId="1ED21DB8" w14:textId="0B7E16C7">
      <w:pPr>
        <w:spacing w:before="0" w:beforeAutospacing="off" w:after="0" w:afterAutospacing="off" w:line="300" w:lineRule="auto"/>
        <w:rPr>
          <w:rFonts w:ascii="Segoe UI" w:hAnsi="Segoe UI" w:eastAsia="Segoe UI" w:cs="Segoe UI"/>
          <w:b w:val="0"/>
          <w:bCs w:val="0"/>
          <w:i w:val="0"/>
          <w:iCs w:val="0"/>
          <w:strike w:val="0"/>
          <w:dstrike w:val="0"/>
          <w:noProof w:val="0"/>
          <w:color w:val="464FEB"/>
          <w:sz w:val="21"/>
          <w:szCs w:val="21"/>
          <w:u w:val="none"/>
          <w:lang w:val="en-GB"/>
        </w:rPr>
      </w:pPr>
    </w:p>
    <w:p w:rsidR="38853C08" w:rsidRDefault="38853C08" w14:paraId="424A107C" w14:textId="16A1AA73"/>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6fe1c0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7751e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8943a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2b1d3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3945d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d0f55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860d2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8F85EF"/>
    <w:rsid w:val="278F85EF"/>
    <w:rsid w:val="280C9E42"/>
    <w:rsid w:val="38853C08"/>
    <w:rsid w:val="42DFAE82"/>
    <w:rsid w:val="4B8998C4"/>
    <w:rsid w:val="552B3BEE"/>
    <w:rsid w:val="56743705"/>
    <w:rsid w:val="65E9B1B7"/>
    <w:rsid w:val="77876A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F85EF"/>
  <w15:chartTrackingRefBased/>
  <w15:docId w15:val="{097350F7-081F-4D3C-8DA5-96C544E5F7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38853C08"/>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qFormat/>
    <w:rsid w:val="38853C08"/>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paragraph" w:styleId="ListParagraph">
    <w:uiPriority w:val="34"/>
    <w:name w:val="List Paragraph"/>
    <w:basedOn w:val="Normal"/>
    <w:qFormat/>
    <w:rsid w:val="38853C08"/>
    <w:pPr>
      <w:spacing/>
      <w:ind w:left="720"/>
      <w:contextualSpacing/>
    </w:pPr>
  </w:style>
  <w:style w:type="character" w:styleId="Hyperlink">
    <w:uiPriority w:val="99"/>
    <w:name w:val="Hyperlink"/>
    <w:basedOn w:val="DefaultParagraphFont"/>
    <w:unhideWhenUsed/>
    <w:rsid w:val="38853C08"/>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Id832465818" /><Relationship Type="http://schemas.openxmlformats.org/officeDocument/2006/relationships/hyperlink" Target="https://www.youtube.com/watch?v=dc8wCMrk5Ik" TargetMode="External" Id="R3eda6943340c4bef" /><Relationship Type="http://schemas.openxmlformats.org/officeDocument/2006/relationships/hyperlink" Target="https://www.youtube.com/watch?v=G4ePCdvrI74" TargetMode="External" Id="R7e2a6408b5944fb1" /><Relationship Type="http://schemas.openxmlformats.org/officeDocument/2006/relationships/hyperlink" Target="https://www.youtube.com/@kondareddy6565" TargetMode="External" Id="R4e04a57f7ed54434" /><Relationship Type="http://schemas.openxmlformats.org/officeDocument/2006/relationships/hyperlink" Target="https://www.youtube.com/@kondareddy6565" TargetMode="External" Id="R0f7063a92a8b43d8" /><Relationship Type="http://schemas.openxmlformats.org/officeDocument/2006/relationships/hyperlink" Target="https://community.onestreamsoftware.com/category/technicaldocuments" TargetMode="External" Id="R730e28bed04c40b7" /><Relationship Type="http://schemas.openxmlformats.org/officeDocument/2006/relationships/hyperlink" Target="https://community.onestreamsoftware.com/category/technicaldocuments" TargetMode="External" Id="R50a9b3b3207949f5" /><Relationship Type="http://schemas.openxmlformats.org/officeDocument/2006/relationships/hyperlink" Target="https://community.onestreamsoftware.com/category/technicaldocuments" TargetMode="External" Id="Re35628c4f5284272" /><Relationship Type="http://schemas.openxmlformats.org/officeDocument/2006/relationships/hyperlink" Target="https://sonum-int.com/the-7-must-haves-in-the-onestream-xf-market-place/" TargetMode="External" Id="R535ff31b42fe4430" /><Relationship Type="http://schemas.openxmlformats.org/officeDocument/2006/relationships/hyperlink" Target="https://sonum-int.com/the-7-must-haves-in-the-onestream-xf-market-place/" TargetMode="External" Id="Rea93e92622954c2f" /><Relationship Type="http://schemas.openxmlformats.org/officeDocument/2006/relationships/hyperlink" Target="https://www.office.com/search?q=Terry+Ledet\&amp;EntityRepresentationId=cab5a4ea-c071-40c1-8b9c-9d46de73cec8" TargetMode="External" Id="Rbaf6ad15172a4235" /><Relationship Type="http://schemas.openxmlformats.org/officeDocument/2006/relationships/hyperlink" Target="https://community.onestreamsoftware.com/category/top/blog/blog" TargetMode="External" Id="R53c9493a64224bcd" /><Relationship Type="http://schemas.openxmlformats.org/officeDocument/2006/relationships/hyperlink" Target="https://community.onestreamsoftware.com/category/top/blog/blog" TargetMode="External" Id="R83b7c3c20cf24268" /><Relationship Type="http://schemas.openxmlformats.org/officeDocument/2006/relationships/hyperlink" Target="https://community.onestreamsoftware.com/blog/blog/solution-series-onestream-as-a-development-platform---the-benefits-of-the-soluti/22175" TargetMode="External" Id="Re64ea7d8acd545dc" /><Relationship Type="http://schemas.openxmlformats.org/officeDocument/2006/relationships/hyperlink" Target="https://www.youtube.com/watch?v=dc8wCMrk5Ik" TargetMode="External" Id="Rc0a869311b784fba" /><Relationship Type="http://schemas.openxmlformats.org/officeDocument/2006/relationships/hyperlink" Target="https://community.onestreamsoftware.com/category/technicaldocuments" TargetMode="External" Id="R86780e2480ec4126" /><Relationship Type="http://schemas.openxmlformats.org/officeDocument/2006/relationships/hyperlink" Target="https://www.youtube.com/watch?v=dc8wCMrk5Ik" TargetMode="External" Id="R1a15c19c6ad64db7" /><Relationship Type="http://schemas.openxmlformats.org/officeDocument/2006/relationships/hyperlink" Target="https://www.youtube.com/watch?v=G4ePCdvrI74" TargetMode="External" Id="R067b4e3edc1d41cf" /><Relationship Type="http://schemas.openxmlformats.org/officeDocument/2006/relationships/hyperlink" Target="https://www.youtube.com/@kondareddy6565" TargetMode="External" Id="R8e39e697b1724bae" /><Relationship Type="http://schemas.openxmlformats.org/officeDocument/2006/relationships/hyperlink" Target="https://community.onestreamsoftware.com/category/technicaldocuments" TargetMode="External" Id="R3b41fa0780a74d09" /><Relationship Type="http://schemas.openxmlformats.org/officeDocument/2006/relationships/hyperlink" Target="https://sonum-int.com/the-7-must-haves-in-the-onestream-xf-market-place/" TargetMode="External" Id="R5b932a0a86cb4b25" /><Relationship Type="http://schemas.openxmlformats.org/officeDocument/2006/relationships/hyperlink" Target="https://community.onestreamsoftware.com/category/top/blog/blog" TargetMode="External" Id="R9a40b397a2124377" /><Relationship Type="http://schemas.openxmlformats.org/officeDocument/2006/relationships/hyperlink" Target="https://community.onestreamsoftware.com/blog/blog/solution-series-onestream-as-a-development-platform---the-benefits-of-the-soluti/22175" TargetMode="External" Id="R6389c2a541c74e8e" /><Relationship Type="http://schemas.openxmlformats.org/officeDocument/2006/relationships/image" Target="/media/image2.png" Id="rId1042917521" /><Relationship Type="http://schemas.openxmlformats.org/officeDocument/2006/relationships/hyperlink" Target="https://www.clrn.org/what-is-the-average-view-duration-on-youtube/" TargetMode="External" Id="R6025feb8d2d943fb" /><Relationship Type="http://schemas.openxmlformats.org/officeDocument/2006/relationships/hyperlink" Target="https://www.clrn.org/what-is-the-average-view-duration-on-youtube/" TargetMode="External" Id="R189ead1057a045af" /><Relationship Type="http://schemas.openxmlformats.org/officeDocument/2006/relationships/hyperlink" Target="https://www.clrn.org/what-is-the-average-view-duration-on-youtube/" TargetMode="External" Id="R8d8f557ec42f4b3f" /><Relationship Type="http://schemas.openxmlformats.org/officeDocument/2006/relationships/hyperlink" Target="https://www.clrn.org/what-is-the-average-view-duration-on-youtube/" TargetMode="External" Id="R7a537653064c4325" /><Relationship Type="http://schemas.openxmlformats.org/officeDocument/2006/relationships/hyperlink" Target="https://www.clrn.org/what-is-the-average-view-duration-on-youtube/" TargetMode="External" Id="R6864ea8ed9a840e8" /><Relationship Type="http://schemas.openxmlformats.org/officeDocument/2006/relationships/hyperlink" Target="https://www.clrn.org/what-is-the-average-view-duration-on-youtube/" TargetMode="External" Id="Rc8087888e7cd46b4" /><Relationship Type="http://schemas.openxmlformats.org/officeDocument/2006/relationships/hyperlink" Target="https://www.clrn.org/what-is-the-average-view-duration-on-youtube/" TargetMode="External" Id="R21c35948b7aa4c79" /><Relationship Type="http://schemas.openxmlformats.org/officeDocument/2006/relationships/image" Target="/media/image3.png" Id="rId2110964192" /><Relationship Type="http://schemas.openxmlformats.org/officeDocument/2006/relationships/hyperlink" Target="https://backlinko.com/hub/youtube/watch-time" TargetMode="External" Id="R81fcaf11de654ed5" /><Relationship Type="http://schemas.openxmlformats.org/officeDocument/2006/relationships/hyperlink" Target="https://cloudinary.com/guides/marketing-videos/tips-for-retaining-audience-through-engaging-videos" TargetMode="External" Id="R95498135ec194a14" /><Relationship Type="http://schemas.openxmlformats.org/officeDocument/2006/relationships/hyperlink" Target="https://cloudinary.com/guides/marketing-videos/tips-for-retaining-audience-through-engaging-videos" TargetMode="External" Id="R7482dbef56424690" /><Relationship Type="http://schemas.openxmlformats.org/officeDocument/2006/relationships/hyperlink" Target="https://web.tapereal.com/blog/9-proven-strategies-to-boost-youtube-audience-retention/" TargetMode="External" Id="R5a5b5a740e224247" /><Relationship Type="http://schemas.openxmlformats.org/officeDocument/2006/relationships/hyperlink" Target="https://vidiq.com/blog/post/increase-audience-retention-youtube/" TargetMode="External" Id="R88ac417815ba423f" /><Relationship Type="http://schemas.openxmlformats.org/officeDocument/2006/relationships/hyperlink" Target="https://vidiq.com/blog/post/increase-audience-retention-youtube/" TargetMode="External" Id="R1fba3c9966eb4aa0" /><Relationship Type="http://schemas.openxmlformats.org/officeDocument/2006/relationships/hyperlink" Target="https://writetechhub.org/how-to-create-engaging-video-tutorials-for-technical-content/" TargetMode="External" Id="R7f4c40f91f2f440c" /><Relationship Type="http://schemas.openxmlformats.org/officeDocument/2006/relationships/hyperlink" Target="https://writetechhub.org/how-to-create-engaging-video-tutorials-for-technical-content/" TargetMode="External" Id="Rc76a883d1a9f4a48" /><Relationship Type="http://schemas.openxmlformats.org/officeDocument/2006/relationships/hyperlink" Target="https://writetechhub.org/how-to-create-engaging-video-tutorials-for-technical-content/" TargetMode="External" Id="Rde3a87ce8d7a49b7" /><Relationship Type="http://schemas.openxmlformats.org/officeDocument/2006/relationships/hyperlink" Target="https://writetechhub.org/how-to-create-engaging-video-tutorials-for-technical-content/" TargetMode="External" Id="R3893cbe2a67d43fb" /><Relationship Type="http://schemas.openxmlformats.org/officeDocument/2006/relationships/hyperlink" Target="https://writetechhub.org/how-to-create-engaging-video-tutorials-for-technical-content/" TargetMode="External" Id="R2621515919af4037" /><Relationship Type="http://schemas.openxmlformats.org/officeDocument/2006/relationships/hyperlink" Target="https://writetechhub.org/how-to-create-engaging-video-tutorials-for-technical-content/" TargetMode="External" Id="R7d61f597f7ed4d8a" /><Relationship Type="http://schemas.openxmlformats.org/officeDocument/2006/relationships/hyperlink" Target="https://web.tapereal.com/blog/9-proven-strategies-to-boost-youtube-audience-retention/" TargetMode="External" Id="Rc16077b967b24948" /><Relationship Type="http://schemas.openxmlformats.org/officeDocument/2006/relationships/hyperlink" Target="https://web.tapereal.com/blog/9-proven-strategies-to-boost-youtube-audience-retention/" TargetMode="External" Id="Rbd35112b312d4ff0" /><Relationship Type="http://schemas.openxmlformats.org/officeDocument/2006/relationships/hyperlink" Target="https://vidiq.com/blog/post/increase-audience-retention-youtube/" TargetMode="External" Id="Rf5bdfc8ca1b14e9d" /><Relationship Type="http://schemas.openxmlformats.org/officeDocument/2006/relationships/hyperlink" Target="https://vidiq.com/blog/post/increase-audience-retention-youtube/" TargetMode="External" Id="R3f1fddde79f44bf8" /><Relationship Type="http://schemas.openxmlformats.org/officeDocument/2006/relationships/hyperlink" Target="https://vidiq.com/blog/post/increase-audience-retention-youtube/" TargetMode="External" Id="Rd977363394e2458a" /><Relationship Type="http://schemas.openxmlformats.org/officeDocument/2006/relationships/hyperlink" Target="https://writetechhub.org/how-to-create-engaging-video-tutorials-for-technical-content/" TargetMode="External" Id="R5dc887c2ac184f0f" /><Relationship Type="http://schemas.openxmlformats.org/officeDocument/2006/relationships/hyperlink" Target="https://writetechhub.org/how-to-create-engaging-video-tutorials-for-technical-content/" TargetMode="External" Id="Rbd32b8fd6e8b45d8" /><Relationship Type="http://schemas.openxmlformats.org/officeDocument/2006/relationships/hyperlink" Target="https://web.tapereal.com/blog/9-proven-strategies-to-boost-youtube-audience-retention/" TargetMode="External" Id="Rbf56ec8f8d7b4035" /><Relationship Type="http://schemas.openxmlformats.org/officeDocument/2006/relationships/hyperlink" Target="https://cloudinary.com/guides/marketing-videos/tips-for-retaining-audience-through-engaging-videos" TargetMode="External" Id="R7c9ed175d7f242ee" /><Relationship Type="http://schemas.openxmlformats.org/officeDocument/2006/relationships/hyperlink" Target="https://writetechhub.org/how-to-create-engaging-video-tutorials-for-technical-content/" TargetMode="External" Id="R805153db9cc543ff" /><Relationship Type="http://schemas.openxmlformats.org/officeDocument/2006/relationships/hyperlink" Target="https://backlinko.com/hub/youtube/watch-time" TargetMode="External" Id="Rc7f1b7dce5574a9e" /><Relationship Type="http://schemas.openxmlformats.org/officeDocument/2006/relationships/hyperlink" Target="https://web.tapereal.com/blog/9-proven-strategies-to-boost-youtube-audience-retention/" TargetMode="External" Id="Rce1cae647a064a70" /><Relationship Type="http://schemas.openxmlformats.org/officeDocument/2006/relationships/hyperlink" Target="https://backlinko.com/hub/youtube/watch-time" TargetMode="External" Id="Rabfb5b41fa2f4e8c" /><Relationship Type="http://schemas.openxmlformats.org/officeDocument/2006/relationships/hyperlink" Target="https://backlinko.com/hub/youtube/watch-time" TargetMode="External" Id="Ra6bb337ceae84314" /><Relationship Type="http://schemas.openxmlformats.org/officeDocument/2006/relationships/hyperlink" Target="https://cloudinary.com/guides/marketing-videos/tips-for-retaining-audience-through-engaging-videos" TargetMode="External" Id="Rd3aaf1d417074f11" /><Relationship Type="http://schemas.openxmlformats.org/officeDocument/2006/relationships/hyperlink" Target="https://writetechhub.org/how-to-create-engaging-video-tutorials-for-technical-content/" TargetMode="External" Id="R2819a17174794aa1" /><Relationship Type="http://schemas.openxmlformats.org/officeDocument/2006/relationships/hyperlink" Target="https://writetechhub.org/how-to-create-engaging-video-tutorials-for-technical-content/" TargetMode="External" Id="R851cb28daba1448d" /><Relationship Type="http://schemas.openxmlformats.org/officeDocument/2006/relationships/hyperlink" Target="https://writetechhub.org/how-to-create-engaging-video-tutorials-for-technical-content/" TargetMode="External" Id="R6846270e502c4c09" /><Relationship Type="http://schemas.openxmlformats.org/officeDocument/2006/relationships/hyperlink" Target="https://vidiq.com/blog/post/increase-audience-retention-youtube/" TargetMode="External" Id="R04677b6223824314" /><Relationship Type="http://schemas.openxmlformats.org/officeDocument/2006/relationships/hyperlink" Target="https://backlinko.com/hub/youtube/watch-time" TargetMode="External" Id="Rb983097a85074cf4" /><Relationship Type="http://schemas.openxmlformats.org/officeDocument/2006/relationships/hyperlink" Target="https://writetechhub.org/how-to-create-engaging-video-tutorials-for-technical-content/" TargetMode="External" Id="Rc40612f71e3b4ab0" /><Relationship Type="http://schemas.openxmlformats.org/officeDocument/2006/relationships/hyperlink" Target="https://web.tapereal.com/blog/9-proven-strategies-to-boost-youtube-audience-retention/" TargetMode="External" Id="Rc44bccbd17ae437b" /><Relationship Type="http://schemas.openxmlformats.org/officeDocument/2006/relationships/hyperlink" Target="https://backlinko.com/hub/youtube/watch-time" TargetMode="External" Id="R53629eb10d1e40d6" /><Relationship Type="http://schemas.openxmlformats.org/officeDocument/2006/relationships/hyperlink" Target="https://cloudinary.com/guides/marketing-videos/tips-for-retaining-audience-through-engaging-videos" TargetMode="External" Id="R6dc8c40577984735" /><Relationship Type="http://schemas.openxmlformats.org/officeDocument/2006/relationships/hyperlink" Target="https://web.tapereal.com/blog/9-proven-strategies-to-boost-youtube-audience-retention/" TargetMode="External" Id="Rc85cff81e4a44757" /><Relationship Type="http://schemas.openxmlformats.org/officeDocument/2006/relationships/hyperlink" Target="https://vidiq.com/blog/post/increase-audience-retention-youtube/" TargetMode="External" Id="R1b9cef533559411a" /><Relationship Type="http://schemas.openxmlformats.org/officeDocument/2006/relationships/hyperlink" Target="https://web.tapereal.com/blog/9-proven-strategies-to-boost-youtube-audience-retention/" TargetMode="External" Id="R49940b0b1a204dc1" /><Relationship Type="http://schemas.openxmlformats.org/officeDocument/2006/relationships/hyperlink" Target="https://writetechhub.org/how-to-create-engaging-video-tutorials-for-technical-content/" TargetMode="External" Id="Rbc2094eb1078443f" /><Relationship Type="http://schemas.openxmlformats.org/officeDocument/2006/relationships/hyperlink" Target="https://backlinko.com/hub/youtube/watch-time" TargetMode="External" Id="Rdff35889befb47be" /><Relationship Type="http://schemas.openxmlformats.org/officeDocument/2006/relationships/hyperlink" Target="https://cloudinary.com/guides/marketing-videos/tips-for-retaining-audience-through-engaging-videos" TargetMode="External" Id="R416dedfaaa5e490f" /><Relationship Type="http://schemas.openxmlformats.org/officeDocument/2006/relationships/hyperlink" Target="https://web.tapereal.com/blog/9-proven-strategies-to-boost-youtube-audience-retention/" TargetMode="External" Id="Reea4ef20ed554365" /><Relationship Type="http://schemas.openxmlformats.org/officeDocument/2006/relationships/hyperlink" Target="https://vidiq.com/blog/post/increase-audience-retention-youtube/" TargetMode="External" Id="R79e80a454a2746c7" /><Relationship Type="http://schemas.openxmlformats.org/officeDocument/2006/relationships/hyperlink" Target="https://writetechhub.org/how-to-create-engaging-video-tutorials-for-technical-content/" TargetMode="External" Id="R1dc132e44dbe444f" /><Relationship Type="http://schemas.openxmlformats.org/officeDocument/2006/relationships/numbering" Target="/word/numbering.xml" Id="R87f861760e25483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Melanie Latin</dc:creator>
  <keywords/>
  <dc:description/>
  <lastModifiedBy>Melanie Latin</lastModifiedBy>
  <revision>2</revision>
  <dcterms:created xsi:type="dcterms:W3CDTF">2025-07-23T15:51:31.4177611Z</dcterms:created>
  <dcterms:modified xsi:type="dcterms:W3CDTF">2025-07-25T11:30:27.9799465Z</dcterms:modified>
</coreProperties>
</file>