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D42" w:rsidRPr="00EA2B2C" w:rsidRDefault="00C71548" w:rsidP="00AC32FD">
      <w:pPr>
        <w:jc w:val="center"/>
        <w:rPr>
          <w:b/>
          <w:bCs/>
          <w:sz w:val="28"/>
          <w:szCs w:val="28"/>
          <w:lang w:val="en-US"/>
        </w:rPr>
      </w:pPr>
      <w:r w:rsidRPr="00EA2B2C">
        <w:rPr>
          <w:b/>
          <w:bCs/>
          <w:sz w:val="28"/>
          <w:szCs w:val="28"/>
          <w:lang w:val="en-US"/>
        </w:rPr>
        <w:t>Progress in socio-hydrology, a meta-analysis</w:t>
      </w:r>
      <w:r w:rsidR="00AC32FD" w:rsidRPr="00EA2B2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AC32FD" w:rsidRPr="00EA2B2C">
        <w:rPr>
          <w:b/>
          <w:bCs/>
          <w:sz w:val="28"/>
          <w:szCs w:val="28"/>
          <w:lang w:val="en-US"/>
        </w:rPr>
        <w:t>Pande</w:t>
      </w:r>
      <w:proofErr w:type="spellEnd"/>
      <w:r w:rsidR="00AC32FD" w:rsidRPr="00EA2B2C">
        <w:rPr>
          <w:b/>
          <w:bCs/>
          <w:sz w:val="28"/>
          <w:szCs w:val="28"/>
          <w:lang w:val="en-US"/>
        </w:rPr>
        <w:t xml:space="preserve"> et al., 2017)</w:t>
      </w:r>
    </w:p>
    <w:p w:rsidR="00361D42" w:rsidRPr="00EA2B2C" w:rsidRDefault="00AC32FD" w:rsidP="00685EBF">
      <w:pPr>
        <w:jc w:val="both"/>
        <w:rPr>
          <w:b/>
          <w:bCs/>
          <w:lang w:val="en-US"/>
        </w:rPr>
      </w:pPr>
      <w:r w:rsidRPr="00EA2B2C">
        <w:rPr>
          <w:b/>
          <w:bCs/>
          <w:lang w:val="en-US"/>
        </w:rPr>
        <w:t>M</w:t>
      </w:r>
      <w:r w:rsidR="00361D42" w:rsidRPr="00EA2B2C">
        <w:rPr>
          <w:b/>
          <w:bCs/>
          <w:lang w:val="en-US"/>
        </w:rPr>
        <w:t>ain messages:</w:t>
      </w:r>
    </w:p>
    <w:p w:rsidR="00361D42" w:rsidRPr="00EA2B2C" w:rsidRDefault="004F3A2A" w:rsidP="00685EBF">
      <w:pPr>
        <w:jc w:val="both"/>
        <w:rPr>
          <w:lang w:val="en-US"/>
        </w:rPr>
      </w:pPr>
      <w:r>
        <w:rPr>
          <w:b/>
          <w:bCs/>
          <w:lang w:val="en-US"/>
        </w:rPr>
        <w:t>(</w:t>
      </w:r>
      <w:r w:rsidRPr="004F3A2A">
        <w:rPr>
          <w:b/>
          <w:bCs/>
          <w:lang w:val="en-US"/>
        </w:rPr>
        <w:t>INTRODUCTION</w:t>
      </w:r>
      <w:r>
        <w:rPr>
          <w:b/>
          <w:bCs/>
          <w:lang w:val="en-US"/>
        </w:rPr>
        <w:t xml:space="preserve">) </w:t>
      </w:r>
      <w:r w:rsidR="00685EBF" w:rsidRPr="00EA2B2C">
        <w:rPr>
          <w:b/>
          <w:bCs/>
          <w:lang w:val="en-US"/>
        </w:rPr>
        <w:t>Human demand for food, water, and energy</w:t>
      </w:r>
      <w:r w:rsidR="00685EBF" w:rsidRPr="00EA2B2C">
        <w:rPr>
          <w:lang w:val="en-US"/>
        </w:rPr>
        <w:t xml:space="preserve"> has grown to the point that humans are in sharp competition with </w:t>
      </w:r>
      <w:proofErr w:type="gramStart"/>
      <w:r w:rsidR="00685EBF" w:rsidRPr="00EA2B2C">
        <w:rPr>
          <w:lang w:val="en-US"/>
        </w:rPr>
        <w:t>nature, and</w:t>
      </w:r>
      <w:proofErr w:type="gramEnd"/>
      <w:r w:rsidR="00685EBF" w:rsidRPr="00EA2B2C">
        <w:rPr>
          <w:lang w:val="en-US"/>
        </w:rPr>
        <w:t xml:space="preserve"> can no longer afford to take for granted nature’s ability to restore itself.</w:t>
      </w:r>
      <w:r w:rsidR="00AC32FD" w:rsidRPr="00EA2B2C">
        <w:rPr>
          <w:lang w:val="en-US"/>
        </w:rPr>
        <w:t xml:space="preserve"> </w:t>
      </w:r>
      <w:r w:rsidR="00685EBF" w:rsidRPr="00EA2B2C">
        <w:rPr>
          <w:lang w:val="en-US"/>
        </w:rPr>
        <w:t xml:space="preserve">The negative consequences of the global water crisis remind us that: (1) humans themselves have played a </w:t>
      </w:r>
      <w:r w:rsidR="00685EBF" w:rsidRPr="00EA2B2C">
        <w:rPr>
          <w:b/>
          <w:bCs/>
          <w:lang w:val="en-US"/>
        </w:rPr>
        <w:t xml:space="preserve">key role </w:t>
      </w:r>
      <w:r w:rsidR="00685EBF" w:rsidRPr="00EA2B2C">
        <w:rPr>
          <w:lang w:val="en-US"/>
        </w:rPr>
        <w:t>in generating such crises, (3) water crises tra</w:t>
      </w:r>
      <w:r w:rsidR="00EA2B2C">
        <w:rPr>
          <w:lang w:val="en-US"/>
        </w:rPr>
        <w:t>ns</w:t>
      </w:r>
      <w:r w:rsidR="00685EBF" w:rsidRPr="00EA2B2C">
        <w:rPr>
          <w:lang w:val="en-US"/>
        </w:rPr>
        <w:t xml:space="preserve">cend the isolated actions of humans at any given location. </w:t>
      </w:r>
    </w:p>
    <w:p w:rsidR="00685EBF" w:rsidRPr="00EA2B2C" w:rsidRDefault="00685EBF" w:rsidP="00685EBF">
      <w:pPr>
        <w:jc w:val="both"/>
        <w:rPr>
          <w:lang w:val="en-US"/>
        </w:rPr>
      </w:pPr>
      <w:r w:rsidRPr="00EA2B2C">
        <w:rPr>
          <w:lang w:val="en-US"/>
        </w:rPr>
        <w:t xml:space="preserve">We can </w:t>
      </w:r>
      <w:r w:rsidRPr="004F3A2A">
        <w:rPr>
          <w:lang w:val="en-US"/>
        </w:rPr>
        <w:t xml:space="preserve">no longer ignore </w:t>
      </w:r>
      <w:r w:rsidRPr="00EA2B2C">
        <w:rPr>
          <w:lang w:val="en-US"/>
        </w:rPr>
        <w:t>the role of humans</w:t>
      </w:r>
      <w:r w:rsidR="00361D42" w:rsidRPr="00EA2B2C">
        <w:rPr>
          <w:lang w:val="en-US"/>
        </w:rPr>
        <w:t xml:space="preserve"> (</w:t>
      </w:r>
      <w:r w:rsidRPr="00EA2B2C">
        <w:rPr>
          <w:lang w:val="en-US"/>
        </w:rPr>
        <w:t>They c</w:t>
      </w:r>
      <w:bookmarkStart w:id="0" w:name="_GoBack"/>
      <w:bookmarkEnd w:id="0"/>
      <w:r w:rsidRPr="00EA2B2C">
        <w:rPr>
          <w:lang w:val="en-US"/>
        </w:rPr>
        <w:t>an no longer be considered as external drivers o</w:t>
      </w:r>
      <w:r w:rsidR="00361D42" w:rsidRPr="00EA2B2C">
        <w:rPr>
          <w:lang w:val="en-US"/>
        </w:rPr>
        <w:t>r prescribed</w:t>
      </w:r>
      <w:r w:rsidRPr="00EA2B2C">
        <w:rPr>
          <w:lang w:val="en-US"/>
        </w:rPr>
        <w:t xml:space="preserve"> boundary conditions, </w:t>
      </w:r>
      <w:r w:rsidR="00361D42" w:rsidRPr="00EA2B2C">
        <w:rPr>
          <w:lang w:val="en-US"/>
        </w:rPr>
        <w:t xml:space="preserve">but </w:t>
      </w:r>
      <w:r w:rsidRPr="00EA2B2C">
        <w:rPr>
          <w:lang w:val="en-US"/>
        </w:rPr>
        <w:t>central to the hydrological system</w:t>
      </w:r>
      <w:r w:rsidR="00361D42" w:rsidRPr="00EA2B2C">
        <w:rPr>
          <w:lang w:val="en-US"/>
        </w:rPr>
        <w:t xml:space="preserve"> and </w:t>
      </w:r>
      <w:r w:rsidRPr="00EA2B2C">
        <w:rPr>
          <w:lang w:val="en-US"/>
        </w:rPr>
        <w:t>endogenous to the coupled human-water system</w:t>
      </w:r>
      <w:r w:rsidR="00AC32FD" w:rsidRPr="00EA2B2C">
        <w:rPr>
          <w:lang w:val="en-US"/>
        </w:rPr>
        <w:t xml:space="preserve"> (CHWS)</w:t>
      </w:r>
      <w:r w:rsidR="00361D42" w:rsidRPr="00EA2B2C">
        <w:rPr>
          <w:lang w:val="en-US"/>
        </w:rPr>
        <w:t>).</w:t>
      </w:r>
    </w:p>
    <w:p w:rsidR="00781758" w:rsidRPr="009E1BF4" w:rsidRDefault="004F3A2A" w:rsidP="00685EBF">
      <w:pPr>
        <w:jc w:val="both"/>
        <w:rPr>
          <w:lang w:val="en-US"/>
        </w:rPr>
      </w:pPr>
      <w:r w:rsidRPr="004F3A2A">
        <w:rPr>
          <w:b/>
          <w:bCs/>
          <w:lang w:val="en-US"/>
        </w:rPr>
        <w:t>(SOCIO-HYDROLOGY)</w:t>
      </w:r>
      <w:r>
        <w:rPr>
          <w:lang w:val="en-US"/>
        </w:rPr>
        <w:t xml:space="preserve"> </w:t>
      </w:r>
      <w:r w:rsidR="00361D42" w:rsidRPr="00EA2B2C">
        <w:rPr>
          <w:lang w:val="en-US"/>
        </w:rPr>
        <w:t xml:space="preserve">Socio-hydrology puts humans central to </w:t>
      </w:r>
      <w:r w:rsidR="00EA2B2C" w:rsidRPr="00EA2B2C">
        <w:rPr>
          <w:lang w:val="en-US"/>
        </w:rPr>
        <w:t>CHWS</w:t>
      </w:r>
      <w:r w:rsidR="00361D42" w:rsidRPr="00EA2B2C">
        <w:rPr>
          <w:lang w:val="en-US"/>
        </w:rPr>
        <w:t>,</w:t>
      </w:r>
      <w:r w:rsidR="00EA2B2C" w:rsidRPr="00EA2B2C">
        <w:rPr>
          <w:lang w:val="en-US"/>
        </w:rPr>
        <w:t xml:space="preserve"> aiming to interpret emergent phenomena (due to complex interactions) in terms of </w:t>
      </w:r>
      <w:r w:rsidR="00361D42" w:rsidRPr="00EA2B2C">
        <w:rPr>
          <w:lang w:val="en-US"/>
        </w:rPr>
        <w:t>bidirectional feedbacks between humans and the water environment</w:t>
      </w:r>
      <w:r w:rsidR="00EA2B2C" w:rsidRPr="00EA2B2C">
        <w:rPr>
          <w:lang w:val="en-US"/>
        </w:rPr>
        <w:t>, towards sustainable water management</w:t>
      </w:r>
      <w:r w:rsidR="009E1BF4">
        <w:rPr>
          <w:lang w:val="en-US"/>
        </w:rPr>
        <w:t xml:space="preserve"> and robust policy analysis</w:t>
      </w:r>
      <w:r w:rsidR="00EA2B2C" w:rsidRPr="00EA2B2C">
        <w:rPr>
          <w:lang w:val="en-US"/>
        </w:rPr>
        <w:t>.</w:t>
      </w:r>
      <w:r w:rsidR="009E1BF4">
        <w:rPr>
          <w:lang w:val="en-US"/>
        </w:rPr>
        <w:t xml:space="preserve"> </w:t>
      </w:r>
      <w:r w:rsidR="009E1BF4" w:rsidRPr="00EA2B2C">
        <w:rPr>
          <w:lang w:val="en-US"/>
        </w:rPr>
        <w:t>These emergent phenomena rise when the</w:t>
      </w:r>
      <w:r w:rsidR="009E1BF4">
        <w:rPr>
          <w:lang w:val="en-US"/>
        </w:rPr>
        <w:t xml:space="preserve"> </w:t>
      </w:r>
      <w:r w:rsidR="009E1BF4" w:rsidRPr="00EA2B2C">
        <w:rPr>
          <w:lang w:val="en-US"/>
        </w:rPr>
        <w:t xml:space="preserve">technology (infrastructure, water saving </w:t>
      </w:r>
      <w:proofErr w:type="gramStart"/>
      <w:r w:rsidR="009E1BF4" w:rsidRPr="00EA2B2C">
        <w:rPr>
          <w:lang w:val="en-US"/>
        </w:rPr>
        <w:t>technology,..</w:t>
      </w:r>
      <w:proofErr w:type="gramEnd"/>
      <w:r w:rsidR="009E1BF4" w:rsidRPr="00EA2B2C">
        <w:rPr>
          <w:lang w:val="en-US"/>
        </w:rPr>
        <w:t xml:space="preserve">), norms and values (environmental awareness, community sensitivity,..), institutions and socioeconomic growth </w:t>
      </w:r>
      <w:r w:rsidR="009E1BF4">
        <w:rPr>
          <w:lang w:val="en-US"/>
        </w:rPr>
        <w:t xml:space="preserve">are part of system dynamics (i.e. </w:t>
      </w:r>
      <w:r w:rsidR="009E1BF4" w:rsidRPr="00EA2B2C">
        <w:rPr>
          <w:lang w:val="en-US"/>
        </w:rPr>
        <w:t>The evolution of human values, norms and institutions play a critical role in defining the societal feedbacks within the socio-hydrological framework</w:t>
      </w:r>
      <w:r w:rsidR="009E1BF4">
        <w:rPr>
          <w:lang w:val="en-US"/>
        </w:rPr>
        <w:t xml:space="preserve">). </w:t>
      </w:r>
      <w:r w:rsidR="00EA2B2C" w:rsidRPr="00EA2B2C">
        <w:rPr>
          <w:lang w:val="en-US"/>
        </w:rPr>
        <w:t>Specifically, p</w:t>
      </w:r>
      <w:r w:rsidR="00570485" w:rsidRPr="00EA2B2C">
        <w:rPr>
          <w:lang w:val="en-US"/>
        </w:rPr>
        <w:t>rocess socio-hydrology aim</w:t>
      </w:r>
      <w:r w:rsidR="00EA2B2C" w:rsidRPr="00EA2B2C">
        <w:rPr>
          <w:lang w:val="en-US"/>
        </w:rPr>
        <w:t>s</w:t>
      </w:r>
      <w:r w:rsidR="00570485" w:rsidRPr="00EA2B2C">
        <w:rPr>
          <w:lang w:val="en-US"/>
        </w:rPr>
        <w:t xml:space="preserve"> to understand and hypothesize about the nature of observed social and hydrological processes</w:t>
      </w:r>
      <w:r w:rsidR="00EA2B2C" w:rsidRPr="00EA2B2C">
        <w:rPr>
          <w:lang w:val="en-US"/>
        </w:rPr>
        <w:t xml:space="preserve">, building </w:t>
      </w:r>
      <w:r w:rsidR="00570485" w:rsidRPr="00EA2B2C">
        <w:rPr>
          <w:lang w:val="en-US"/>
        </w:rPr>
        <w:t>hypotheses about how different parts of the CHWS may be dynamically interconnected</w:t>
      </w:r>
      <w:r w:rsidR="00EA2B2C" w:rsidRPr="00EA2B2C">
        <w:rPr>
          <w:lang w:val="en-US"/>
        </w:rPr>
        <w:t xml:space="preserve">, and proposing </w:t>
      </w:r>
      <w:r w:rsidR="00570485" w:rsidRPr="00EA2B2C">
        <w:rPr>
          <w:lang w:val="en-US"/>
        </w:rPr>
        <w:t>theories and models of the feedbacks</w:t>
      </w:r>
      <w:r w:rsidR="009E1BF4">
        <w:rPr>
          <w:lang w:val="en-US"/>
        </w:rPr>
        <w:t>.</w:t>
      </w:r>
    </w:p>
    <w:p w:rsidR="00EA2B2C" w:rsidRPr="00EA2B2C" w:rsidRDefault="004F3A2A" w:rsidP="00AC32F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4F3A2A">
        <w:rPr>
          <w:b/>
          <w:bCs/>
          <w:lang w:val="en-US"/>
        </w:rPr>
        <w:t>(TELECOUPLED)</w:t>
      </w:r>
      <w:r>
        <w:rPr>
          <w:lang w:val="en-US"/>
        </w:rPr>
        <w:t xml:space="preserve"> </w:t>
      </w:r>
      <w:r w:rsidR="009E1BF4" w:rsidRPr="004F3A2A">
        <w:rPr>
          <w:lang w:val="en-US"/>
        </w:rPr>
        <w:t xml:space="preserve">Liu </w:t>
      </w:r>
      <w:r w:rsidR="003532B0" w:rsidRPr="004F3A2A">
        <w:rPr>
          <w:lang w:val="en-US"/>
        </w:rPr>
        <w:t>et al.</w:t>
      </w:r>
      <w:r w:rsidR="00AC32FD" w:rsidRPr="004F3A2A">
        <w:rPr>
          <w:lang w:val="en-US"/>
        </w:rPr>
        <w:t xml:space="preserve"> (2015) </w:t>
      </w:r>
      <w:r w:rsidR="003532B0" w:rsidRPr="004F3A2A">
        <w:rPr>
          <w:lang w:val="en-US"/>
        </w:rPr>
        <w:t>has</w:t>
      </w:r>
      <w:r w:rsidR="003532B0" w:rsidRPr="00EA2B2C">
        <w:rPr>
          <w:lang w:val="en-US"/>
        </w:rPr>
        <w:t xml:space="preserve"> similarly been arguing for a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hierarchical integration of relevant subsystems at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 xml:space="preserve">finer spatial and temporal resolutions to </w:t>
      </w:r>
      <w:r w:rsidR="003532B0" w:rsidRPr="009E1BF4">
        <w:rPr>
          <w:u w:val="single"/>
          <w:lang w:val="en-US"/>
        </w:rPr>
        <w:t>address</w:t>
      </w:r>
      <w:r w:rsidR="00AC32FD" w:rsidRPr="009E1BF4">
        <w:rPr>
          <w:u w:val="single"/>
          <w:lang w:val="en-US"/>
        </w:rPr>
        <w:t xml:space="preserve"> </w:t>
      </w:r>
      <w:r w:rsidR="003532B0" w:rsidRPr="009E1BF4">
        <w:rPr>
          <w:u w:val="single"/>
          <w:lang w:val="en-US"/>
        </w:rPr>
        <w:t>global sustainability challenges</w:t>
      </w:r>
      <w:r w:rsidR="003532B0" w:rsidRPr="00EA2B2C">
        <w:rPr>
          <w:lang w:val="en-US"/>
        </w:rPr>
        <w:t xml:space="preserve"> that we face, such as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safe operating space for humanity in terms of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resource use. Such efforts have led to the emergence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of the notion of tele-coupling in Land System Science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(LSS)</w:t>
      </w:r>
      <w:r w:rsidR="009E1BF4">
        <w:rPr>
          <w:lang w:val="en-US"/>
        </w:rPr>
        <w:t xml:space="preserve"> (</w:t>
      </w:r>
      <w:proofErr w:type="spellStart"/>
      <w:r w:rsidR="009E1BF4">
        <w:rPr>
          <w:lang w:val="en-US"/>
        </w:rPr>
        <w:t>Friis</w:t>
      </w:r>
      <w:proofErr w:type="spellEnd"/>
      <w:r w:rsidR="009E1BF4">
        <w:rPr>
          <w:lang w:val="en-US"/>
        </w:rPr>
        <w:t xml:space="preserve"> et a., 2016)</w:t>
      </w:r>
      <w:r w:rsidR="003532B0" w:rsidRPr="00EA2B2C">
        <w:rPr>
          <w:lang w:val="en-US"/>
        </w:rPr>
        <w:t xml:space="preserve"> where location-specific land cover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dynamics is influenced not just by local drivers of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change such as population pressure but also distal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coupled social environmental/land cover dynamics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through flows such as trade of goods and of</w:t>
      </w:r>
      <w:r w:rsidR="00AC32FD" w:rsidRPr="00EA2B2C">
        <w:rPr>
          <w:lang w:val="en-US"/>
        </w:rPr>
        <w:t xml:space="preserve"> </w:t>
      </w:r>
      <w:r w:rsidR="003532B0" w:rsidRPr="00EA2B2C">
        <w:rPr>
          <w:lang w:val="en-US"/>
        </w:rPr>
        <w:t>knowledge.</w:t>
      </w:r>
      <w:r w:rsidR="009E1BF4">
        <w:rPr>
          <w:lang w:val="en-US"/>
        </w:rPr>
        <w:t xml:space="preserve"> Therefore, </w:t>
      </w:r>
      <w:r w:rsidR="009E1BF4" w:rsidRPr="009E1BF4">
        <w:rPr>
          <w:u w:val="single"/>
          <w:lang w:val="en-US"/>
        </w:rPr>
        <w:t>the e</w:t>
      </w:r>
      <w:r w:rsidR="00AC32FD" w:rsidRPr="009E1BF4">
        <w:rPr>
          <w:u w:val="single"/>
          <w:lang w:val="en-US"/>
        </w:rPr>
        <w:t xml:space="preserve">ndogenization of </w:t>
      </w:r>
      <w:proofErr w:type="spellStart"/>
      <w:r w:rsidR="00AC32FD" w:rsidRPr="009E1BF4">
        <w:rPr>
          <w:u w:val="single"/>
          <w:lang w:val="en-US"/>
        </w:rPr>
        <w:t>humana</w:t>
      </w:r>
      <w:proofErr w:type="spellEnd"/>
      <w:r w:rsidR="00AC32FD" w:rsidRPr="009E1BF4">
        <w:rPr>
          <w:u w:val="single"/>
          <w:lang w:val="en-US"/>
        </w:rPr>
        <w:t xml:space="preserve"> </w:t>
      </w:r>
      <w:proofErr w:type="spellStart"/>
      <w:r w:rsidR="00AC32FD" w:rsidRPr="009E1BF4">
        <w:rPr>
          <w:u w:val="single"/>
          <w:lang w:val="en-US"/>
        </w:rPr>
        <w:t>gency</w:t>
      </w:r>
      <w:proofErr w:type="spellEnd"/>
      <w:r w:rsidR="00AC32FD" w:rsidRPr="00EA2B2C">
        <w:rPr>
          <w:lang w:val="en-US"/>
        </w:rPr>
        <w:t xml:space="preserve">, </w:t>
      </w:r>
      <w:r w:rsidR="009E1BF4">
        <w:rPr>
          <w:lang w:val="en-US"/>
        </w:rPr>
        <w:t>i</w:t>
      </w:r>
      <w:r w:rsidR="00AC32FD" w:rsidRPr="00EA2B2C">
        <w:rPr>
          <w:lang w:val="en-US"/>
        </w:rPr>
        <w:t>n terms of values and norms, technology, economics and trade, and environmental degradation must also be extended to space, which is a necessity for global water sustainability.</w:t>
      </w:r>
    </w:p>
    <w:p w:rsidR="00EA2B2C" w:rsidRPr="00EA2B2C" w:rsidRDefault="00EA2B2C" w:rsidP="00AC32F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A2B2C" w:rsidRPr="00781758" w:rsidRDefault="00EA2B2C" w:rsidP="00AC32FD">
      <w:pPr>
        <w:autoSpaceDE w:val="0"/>
        <w:autoSpaceDN w:val="0"/>
        <w:adjustRightInd w:val="0"/>
        <w:spacing w:after="0" w:line="240" w:lineRule="auto"/>
        <w:jc w:val="both"/>
      </w:pPr>
    </w:p>
    <w:sectPr w:rsidR="00EA2B2C" w:rsidRPr="00781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BF"/>
    <w:rsid w:val="003532B0"/>
    <w:rsid w:val="00361D42"/>
    <w:rsid w:val="004F3A2A"/>
    <w:rsid w:val="00570485"/>
    <w:rsid w:val="00685EBF"/>
    <w:rsid w:val="00781758"/>
    <w:rsid w:val="009E1BF4"/>
    <w:rsid w:val="00AC32FD"/>
    <w:rsid w:val="00C71548"/>
    <w:rsid w:val="00E52FE3"/>
    <w:rsid w:val="00EA2B2C"/>
    <w:rsid w:val="00F6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FA4"/>
  <w15:chartTrackingRefBased/>
  <w15:docId w15:val="{9120F011-29E2-4ED0-9264-7E32C74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Canales Piccoli</dc:creator>
  <cp:keywords/>
  <dc:description/>
  <cp:lastModifiedBy>Marcos Canales Piccoli</cp:lastModifiedBy>
  <cp:revision>1</cp:revision>
  <dcterms:created xsi:type="dcterms:W3CDTF">2019-09-18T22:45:00Z</dcterms:created>
  <dcterms:modified xsi:type="dcterms:W3CDTF">2019-09-19T12:22:00Z</dcterms:modified>
</cp:coreProperties>
</file>