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Final: Predicción del Aterrizaje de la Primera Etapa del Falcon 9 de SpaceX</w:t>
      </w:r>
    </w:p>
    <w:p>
      <w:r>
        <w:t>Autora: Marcia Katherine Leal Normand</w:t>
      </w:r>
    </w:p>
    <w:p>
      <w:r>
        <w:t>Afiliación: Universidad Andrés Bello</w:t>
      </w:r>
    </w:p>
    <w:p>
      <w:r>
        <w:t>Contacto: marcia.leal@email.com</w:t>
      </w:r>
    </w:p>
    <w:p>
      <w:r>
        <w:t>Fecha: 12 de mayo de 2025</w:t>
      </w:r>
    </w:p>
    <w:p>
      <w:r>
        <w:br w:type="page"/>
      </w:r>
    </w:p>
    <w:p>
      <w:pPr>
        <w:pStyle w:val="Heading1"/>
      </w:pPr>
      <w:r>
        <w:t>Tabla de Contenido</w:t>
      </w:r>
    </w:p>
    <w:p>
      <w:pPr>
        <w:pStyle w:val="ListNumber"/>
      </w:pPr>
      <w:r>
        <w:t>1. Resumen Ejecutivo</w:t>
      </w:r>
    </w:p>
    <w:p>
      <w:pPr>
        <w:pStyle w:val="ListNumber"/>
      </w:pPr>
      <w:r>
        <w:t>2. Introducción</w:t>
      </w:r>
    </w:p>
    <w:p>
      <w:pPr>
        <w:pStyle w:val="ListNumber"/>
      </w:pPr>
      <w:r>
        <w:t>3. Metodología</w:t>
      </w:r>
    </w:p>
    <w:p>
      <w:pPr>
        <w:pStyle w:val="ListNumber"/>
      </w:pPr>
      <w:r>
        <w:t>4. Análisis Exploratorio de Datos (EDA)</w:t>
      </w:r>
    </w:p>
    <w:p>
      <w:pPr>
        <w:pStyle w:val="ListNumber"/>
      </w:pPr>
      <w:r>
        <w:t>5. Modelado Predictivo</w:t>
      </w:r>
    </w:p>
    <w:p>
      <w:pPr>
        <w:pStyle w:val="ListNumber"/>
      </w:pPr>
      <w:r>
        <w:t>6. Resultados y Discusión</w:t>
      </w:r>
    </w:p>
    <w:p>
      <w:pPr>
        <w:pStyle w:val="ListNumber"/>
      </w:pPr>
      <w:r>
        <w:t>7. Conclusión</w:t>
      </w:r>
    </w:p>
    <w:p>
      <w:pPr>
        <w:pStyle w:val="ListNumber"/>
      </w:pPr>
      <w:r>
        <w:t>8. Referencias</w:t>
      </w:r>
    </w:p>
    <w:p>
      <w:pPr>
        <w:pStyle w:val="ListNumber"/>
      </w:pPr>
      <w:r>
        <w:t>9. Apéndices</w:t>
      </w:r>
    </w:p>
    <w:p>
      <w:r>
        <w:br w:type="page"/>
      </w:r>
    </w:p>
    <w:p>
      <w:pPr>
        <w:pStyle w:val="Heading1"/>
      </w:pPr>
      <w:r>
        <w:t>1. Resumen Ejecutivo</w:t>
      </w:r>
    </w:p>
    <w:p>
      <w:r>
        <w:t>Este informe presenta un análisis completo del historial de lanzamientos del cohete Falcon 9 de SpaceX, enfocado en predecir si la primera etapa logra aterrizar exitosamente. A través de técnicas de ciencia de datos que incluyen análisis exploratorio, visualización interactiva (Folium y Dash), y clasificación mediante modelos de Machine Learning, se construyó un modelo predictivo con alta precisión. Los datos fueron procesados y estandarizados para mejorar la interpretabilidad y rendimiento del modelo. Se aplicó validación cruzada y selección de hiperparámetros. Finalmente, se presentan recomendaciones y oportunidades futuras de mejora.</w:t>
      </w:r>
    </w:p>
    <w:p>
      <w:pPr>
        <w:pStyle w:val="Heading1"/>
      </w:pPr>
      <w:r>
        <w:t>2. Introducción</w:t>
      </w:r>
    </w:p>
    <w:p>
      <w:r>
        <w:t>SpaceX ha revolucionado la industria aeroespacial mediante el uso de cohetes reutilizables. La capacidad de predecir si un aterrizaje será exitoso tiene valor estratégico para reducir costos y planificar operaciones. Este informe responde a la pregunta: ¿Es posible predecir con precisión si la primera etapa del Falcon 9 aterrizará exitosamente usando datos históricos?</w:t>
      </w:r>
    </w:p>
    <w:p>
      <w:pPr>
        <w:pStyle w:val="Heading1"/>
      </w:pPr>
      <w:r>
        <w:t>3. Metodología</w:t>
      </w:r>
    </w:p>
    <w:p>
      <w:r>
        <w:t>- Fuente de datos: Dataset público proporcionado por IBM Skills Network (CSV)</w:t>
      </w:r>
    </w:p>
    <w:p>
      <w:r>
        <w:t>- Procesamiento: Limpieza de datos nulos, normalización (StandardScaler), creación de variables dummy</w:t>
      </w:r>
    </w:p>
    <w:p>
      <w:r>
        <w:t>- División de datos: 80% entrenamiento, 20% prueba</w:t>
      </w:r>
    </w:p>
    <w:p>
      <w:r>
        <w:t>- Modelos usados: Regresión logística, SVM, árbol de decisión</w:t>
      </w:r>
    </w:p>
    <w:p>
      <w:r>
        <w:t>- Visualizaciones: Seaborn, Plotly Dash, mapas Folium</w:t>
      </w:r>
    </w:p>
    <w:p>
      <w:r>
        <w:t>- Evaluación: Accuracy, matriz de confusión, GridSearchCV</w:t>
      </w:r>
    </w:p>
    <w:p>
      <w:pPr>
        <w:pStyle w:val="Heading1"/>
      </w:pPr>
      <w:r>
        <w:t>4. Análisis Exploratorio de Datos (EDA)</w:t>
      </w:r>
    </w:p>
    <w:p>
      <w:r>
        <w:t>- Visualizaciones clave:</w:t>
      </w:r>
    </w:p>
    <w:p>
      <w:r>
        <w:t>- FlightNumber vs Class por sitio de lanzamiento</w:t>
      </w:r>
    </w:p>
    <w:p>
      <w:r>
        <w:t>- PayloadMass vs Class por tipo de órbita</w:t>
      </w:r>
    </w:p>
    <w:p>
      <w:r>
        <w:t>- Tasa de éxito por tipo de órbita</w:t>
      </w:r>
    </w:p>
    <w:p>
      <w:r>
        <w:t>- Relación entre variables categóricas (LandingPad, Serial, Orbit)</w:t>
      </w:r>
    </w:p>
    <w:p>
      <w:r>
        <w:t>- Mapas interactivos con Folium:</w:t>
      </w:r>
    </w:p>
    <w:p>
      <w:r>
        <w:t>- Ubicación de todos los sitios de lanzamiento</w:t>
      </w:r>
    </w:p>
    <w:p>
      <w:r>
        <w:t>- Distancia a ciudad, autopista, costa, ferrocarril</w:t>
      </w:r>
    </w:p>
    <w:p>
      <w:pPr>
        <w:pStyle w:val="Heading1"/>
      </w:pPr>
      <w:r>
        <w:t>5. Modelado Predictivo</w:t>
      </w:r>
    </w:p>
    <w:p>
      <w:r>
        <w:t>- Regresión logística: mejor precisión con C=1, solver='lbfgs', penalty='l2'</w:t>
      </w:r>
    </w:p>
    <w:p>
      <w:r>
        <w:t>- SVM: mejor kernel: linear</w:t>
      </w:r>
    </w:p>
    <w:p>
      <w:r>
        <w:t>- Árbol de decisión: Precisión en test: 83.33%</w:t>
      </w:r>
    </w:p>
    <w:p>
      <w:r>
        <w:t>- Evaluación final: Regresión logística obtuvo mejor rendimiento general en validación cruzada</w:t>
      </w:r>
    </w:p>
    <w:p>
      <w:pPr>
        <w:pStyle w:val="Heading1"/>
      </w:pPr>
      <w:r>
        <w:t>6. Resultados y Discusión</w:t>
      </w:r>
    </w:p>
    <w:p>
      <w:r>
        <w:t>- El modelo predictivo permite anticipar con buena precisión si una misión logrará aterrizar la primera etapa</w:t>
      </w:r>
    </w:p>
    <w:p>
      <w:r>
        <w:t>- Los mapas Folium revelan que todos los sitios de lanzamiento están cerca de la costa y alejados de ciudades</w:t>
      </w:r>
    </w:p>
    <w:p>
      <w:r>
        <w:t>- Las variables más importantes en la predicción fueron: tipo de órbita, sitio de lanzamiento, número de vuelos y masa de carga</w:t>
      </w:r>
    </w:p>
    <w:p>
      <w:r>
        <w:t>- Las visualizaciones con Dash permiten interactuar por rango de carga y sitio seleccionado</w:t>
      </w:r>
    </w:p>
    <w:p>
      <w:pPr>
        <w:pStyle w:val="Heading1"/>
      </w:pPr>
      <w:r>
        <w:t>7. Conclusión</w:t>
      </w:r>
    </w:p>
    <w:p>
      <w:r>
        <w:t>Este proyecto demostró que es viable predecir el éxito del aterrizaje de la primera etapa de un cohete Falcon 9 con datos históricos. Los modelos desarrollados ofrecen precisiones aceptables y las visualizaciones interactivas agregan valor interpretativo. A futuro se podría integrar información meteorológica o de sensores técnicos para mejorar el rendimiento.</w:t>
      </w:r>
    </w:p>
    <w:p>
      <w:pPr>
        <w:pStyle w:val="Heading1"/>
      </w:pPr>
      <w:r>
        <w:t>8. Referencias</w:t>
      </w:r>
    </w:p>
    <w:p>
      <w:r>
        <w:t>- IBM Skills Network. (2025). SpaceX Falcon 9 Dataset. [CSV]</w:t>
      </w:r>
    </w:p>
    <w:p>
      <w:r>
        <w:t>- McKinsey &amp; Company. (2024). The business case for reusability in space</w:t>
      </w:r>
    </w:p>
    <w:p>
      <w:r>
        <w:t>- Scikit-learn Documentation. https://scikit-learn.org/</w:t>
      </w:r>
    </w:p>
    <w:p>
      <w:r>
        <w:t>- Plotly Dash Docs. https://dash.plotly.com/</w:t>
      </w:r>
    </w:p>
    <w:p>
      <w:pPr>
        <w:pStyle w:val="Heading1"/>
      </w:pPr>
      <w:r>
        <w:t>9. Apéndices</w:t>
      </w:r>
    </w:p>
    <w:p>
      <w:r>
        <w:t>- Figura 1: Mapa interactivo con sitios de lanzamiento (Folium)</w:t>
      </w:r>
    </w:p>
    <w:p>
      <w:r>
        <w:t>- Figura 2: Dashboard con selección de carga y sitio (Dash)</w:t>
      </w:r>
    </w:p>
    <w:p>
      <w:r>
        <w:t>- Código fuente en GitHub: https://github.com/tu_usuario/spacex-landing-prediction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