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Martina</w:t>
      </w:r>
      <w:r>
        <w:t xml:space="preserve"> </w:t>
      </w:r>
      <w:r>
        <w:t xml:space="preserve">Le-Bert</w:t>
      </w:r>
      <w:r>
        <w:t xml:space="preserve"> </w:t>
      </w:r>
      <w:r>
        <w:t xml:space="preserve">Heyl</w:t>
      </w:r>
    </w:p>
    <w:p>
      <w:pPr>
        <w:pStyle w:val="Date"/>
      </w:pPr>
      <w:r>
        <w:t xml:space="preserve">2022-05-09</w:t>
      </w:r>
    </w:p>
    <w:p>
      <w:pPr>
        <w:pStyle w:val="FirstParagraph"/>
      </w:pPr>
      <w:r>
        <w:rPr>
          <w:bCs/>
          <w:b/>
        </w:rPr>
        <w:t xml:space="preserve">My Github</w:t>
      </w:r>
      <w:r>
        <w:t xml:space="preserve"> </w:t>
      </w:r>
      <w:hyperlink r:id="rId20">
        <w:r>
          <w:rPr>
            <w:rStyle w:val="Hyperlink"/>
          </w:rPr>
          <w:t xml:space="preserve">https://github.com/mlebertheyl</w:t>
        </w:r>
      </w:hyperlink>
    </w:p>
    <w:p>
      <w:pPr>
        <w:pStyle w:val="BodyText"/>
      </w:pPr>
      <w:r>
        <w:rPr>
          <w:bCs/>
          <w:b/>
        </w:rPr>
        <w:t xml:space="preserve">Github repository for this package</w:t>
      </w:r>
      <w:r>
        <w:t xml:space="preserve"> </w:t>
      </w:r>
      <w:hyperlink r:id="rId21">
        <w:r>
          <w:rPr>
            <w:rStyle w:val="Hyperlink"/>
          </w:rPr>
          <w:t xml:space="preserve">https://github.com/mlebertheyl/myJpackage</w:t>
        </w:r>
      </w:hyperlink>
    </w:p>
    <w:p>
      <w:pPr>
        <w:pStyle w:val="BodyText"/>
      </w:pPr>
      <w:r>
        <w:rPr>
          <w:rStyle w:val="VerbatimChar"/>
        </w:rPr>
        <w:t xml:space="preserve">myJpackage</w:t>
      </w:r>
      <w:r>
        <w:t xml:space="preserve"> </w:t>
      </w:r>
      <w:r>
        <w:t xml:space="preserve">website</w:t>
      </w:r>
      <w:r>
        <w:t xml:space="preserve"> </w:t>
      </w:r>
      <w:hyperlink r:id="rId22">
        <w:r>
          <w:rPr>
            <w:rStyle w:val="Hyperlink"/>
          </w:rPr>
          <w:t xml:space="preserve">https://mlebertheyl.github.io/myJpackage/</w:t>
        </w:r>
      </w:hyperlink>
    </w:p>
    <w:bookmarkStart w:id="25" w:name="where-what-how"/>
    <w:p>
      <w:pPr>
        <w:pStyle w:val="Heading1"/>
      </w:pPr>
      <w:r>
        <w:t xml:space="preserve">WHERE, WHAT, HOW …</w:t>
      </w:r>
    </w:p>
    <w:bookmarkStart w:id="23" w:name="Xe5d24f8d388c3899dbc137f803c53878a4da693"/>
    <w:p>
      <w:pPr>
        <w:pStyle w:val="Heading2"/>
      </w:pPr>
      <w:r>
        <w:t xml:space="preserve">A brief (personal) motivational background.</w:t>
      </w:r>
    </w:p>
    <w:p>
      <w:pPr>
        <w:pStyle w:val="FirstParagraph"/>
      </w:pPr>
      <w:r>
        <w:t xml:space="preserve">Have you ever you ever been kin on learning something new, but don’t know where to start? Learning a new programming language or skill often feels like that (at least for me). There’s usually tons of information about it, but if you are new to it, this only makes the question of where to start even harder.</w:t>
      </w:r>
    </w:p>
    <w:p>
      <w:pPr>
        <w:pStyle w:val="BodyText"/>
      </w:pPr>
      <w:r>
        <w:t xml:space="preserve">If you found where to start, you are on the right track, now the question gets more practical. I have found that first I need to understand what is the general structure when coding in a new environment, and how to do it myself.</w:t>
      </w:r>
    </w:p>
    <w:p>
      <w:pPr>
        <w:pStyle w:val="BodyText"/>
      </w:pPr>
      <w:r>
        <w:t xml:space="preserve">Going through some basic or general examples does a lot in my learning process. However, the more specific a programming tool is, the more specific the examples you find. My motivation for the package was exactly giving focus on generating some examples that could help when learning a new coding skill.</w:t>
      </w:r>
    </w:p>
    <w:bookmarkEnd w:id="23"/>
    <w:bookmarkStart w:id="24" w:name="Xe4a4407c7dbf35807b2b36c2e1e7bb402afa231"/>
    <w:p>
      <w:pPr>
        <w:pStyle w:val="Heading2"/>
      </w:pPr>
      <w:r>
        <w:t xml:space="preserve">A more specific motivation for the problem.</w:t>
      </w:r>
    </w:p>
    <w:p>
      <w:pPr>
        <w:pStyle w:val="FirstParagraph"/>
      </w:pPr>
      <w:r>
        <w:t xml:space="preserve">Just Another Gibbs Sampler or better known as JAGS is a program for Bayesian graphical model analyses using Markov Chain Monte Carlo (MCMC) simulation. JAGS aims for compatibility with classic BUGS, Bayesian inference Using Gibbs Sampling, and other software such as R.</w:t>
      </w:r>
    </w:p>
    <w:p>
      <w:pPr>
        <w:pStyle w:val="BodyText"/>
      </w:pPr>
      <w:r>
        <w:t xml:space="preserve">There are several packages to run JAGS using</w:t>
      </w:r>
      <w:r>
        <w:t xml:space="preserve"> </w:t>
      </w:r>
      <w:r>
        <w:rPr>
          <w:rStyle w:val="VerbatimChar"/>
        </w:rPr>
        <w:t xml:space="preserve">R</w:t>
      </w:r>
      <w:r>
        <w:t xml:space="preserve">, however we still need to code within BUGS programming language. This package aims to help understand the basic structure of JAGS models and data specification, so you can use the output code from the functions in this package or create your own using the output as a helper in your coding.</w:t>
      </w:r>
    </w:p>
    <w:bookmarkEnd w:id="24"/>
    <w:bookmarkEnd w:id="25"/>
    <w:bookmarkStart w:id="26" w:name="what-is-this-package"/>
    <w:p>
      <w:pPr>
        <w:pStyle w:val="Heading1"/>
      </w:pPr>
      <w:r>
        <w:t xml:space="preserve">WHAT IS THIS PACKAGE …</w:t>
      </w:r>
    </w:p>
    <w:p>
      <w:pPr>
        <w:pStyle w:val="FirstParagraph"/>
      </w:pPr>
      <w:r>
        <w:rPr>
          <w:rStyle w:val="VerbatimChar"/>
        </w:rPr>
        <w:t xml:space="preserve">myJpackage</w:t>
      </w:r>
      <w:r>
        <w:t xml:space="preserve"> </w:t>
      </w:r>
      <w:r>
        <w:t xml:space="preserve">is a collection of functions that will produce a code as output. It is the opposite of what we usually expect from an</w:t>
      </w:r>
      <w:r>
        <w:t xml:space="preserve"> </w:t>
      </w:r>
      <w:r>
        <w:rPr>
          <w:rStyle w:val="VerbatimChar"/>
        </w:rPr>
        <w:t xml:space="preserve">R</w:t>
      </w:r>
      <w:r>
        <w:t xml:space="preserve"> </w:t>
      </w:r>
      <w:r>
        <w:t xml:space="preserve">function, where the output is a manipulation of the data in some way. Here, there are no data results, but actually a longer code. However, this is the code you can pass to your JAGS model. Also, the arguments for the functions have to do with the type of model you want to specify in JAGS.</w:t>
      </w:r>
    </w:p>
    <w:bookmarkEnd w:id="26"/>
    <w:bookmarkStart w:id="27" w:name="what-you-will-get"/>
    <w:p>
      <w:pPr>
        <w:pStyle w:val="Heading1"/>
      </w:pPr>
      <w:r>
        <w:t xml:space="preserve">WHAT YOU WILL GET…</w:t>
      </w:r>
    </w:p>
    <w:p>
      <w:pPr>
        <w:numPr>
          <w:ilvl w:val="0"/>
          <w:numId w:val="1001"/>
        </w:numPr>
      </w:pPr>
      <w:r>
        <w:t xml:space="preserve">General code for model specification.</w:t>
      </w:r>
    </w:p>
    <w:p>
      <w:pPr>
        <w:numPr>
          <w:ilvl w:val="0"/>
          <w:numId w:val="1001"/>
        </w:numPr>
      </w:pPr>
      <w:r>
        <w:t xml:space="preserve">An idea on how to manipulate data within JAGS.</w:t>
      </w:r>
    </w:p>
    <w:p>
      <w:pPr>
        <w:numPr>
          <w:ilvl w:val="0"/>
          <w:numId w:val="1001"/>
        </w:numPr>
      </w:pPr>
      <w:r>
        <w:t xml:space="preserve">JAGS parametrization for main distributions. JAGS parametrization is not the same as R!</w:t>
      </w:r>
    </w:p>
    <w:p>
      <w:pPr>
        <w:numPr>
          <w:ilvl w:val="0"/>
          <w:numId w:val="1001"/>
        </w:numPr>
      </w:pPr>
      <w:r>
        <w:t xml:space="preserve">Built examples.</w:t>
      </w:r>
    </w:p>
    <w:p>
      <w:pPr>
        <w:numPr>
          <w:ilvl w:val="0"/>
          <w:numId w:val="1001"/>
        </w:numPr>
      </w:pPr>
      <w:r>
        <w:t xml:space="preserve">Hopefully, a better understanding of the structure of JAGS code (or a useful reminder if you forget later on).</w:t>
      </w:r>
    </w:p>
    <w:bookmarkEnd w:id="27"/>
    <w:bookmarkStart w:id="28" w:name="workflow"/>
    <w:p>
      <w:pPr>
        <w:pStyle w:val="Heading1"/>
      </w:pPr>
      <w:r>
        <w:t xml:space="preserve">WORKFLOW…</w:t>
      </w:r>
    </w:p>
    <w:p>
      <w:pPr>
        <w:pStyle w:val="FirstParagraph"/>
      </w:pPr>
      <w:r>
        <w:t xml:space="preserve">You can use the package in any way you want, but if you are new to JAGS I would recommend the following trying these functions first.</w:t>
      </w:r>
    </w:p>
    <w:p>
      <w:pPr>
        <w:numPr>
          <w:ilvl w:val="0"/>
          <w:numId w:val="1002"/>
        </w:numPr>
      </w:pPr>
      <w:r>
        <w:rPr>
          <w:rStyle w:val="VerbatimChar"/>
        </w:rPr>
        <w:t xml:space="preserve">jags_init()</w:t>
      </w:r>
    </w:p>
    <w:p>
      <w:pPr>
        <w:numPr>
          <w:ilvl w:val="0"/>
          <w:numId w:val="1002"/>
        </w:numPr>
      </w:pPr>
      <w:r>
        <w:rPr>
          <w:rStyle w:val="VerbatimChar"/>
        </w:rPr>
        <w:t xml:space="preserve">jags_examples()</w:t>
      </w:r>
    </w:p>
    <w:p>
      <w:pPr>
        <w:numPr>
          <w:ilvl w:val="0"/>
          <w:numId w:val="1002"/>
        </w:numPr>
      </w:pPr>
      <w:r>
        <w:rPr>
          <w:rStyle w:val="VerbatimChar"/>
        </w:rPr>
        <w:t xml:space="preserve">jags_model()</w:t>
      </w:r>
    </w:p>
    <w:p>
      <w:pPr>
        <w:numPr>
          <w:ilvl w:val="0"/>
          <w:numId w:val="1002"/>
        </w:numPr>
      </w:pPr>
      <w:r>
        <w:rPr>
          <w:rStyle w:val="VerbatimChar"/>
        </w:rPr>
        <w:t xml:space="preserve">jags_runjags()</w:t>
      </w:r>
    </w:p>
    <w:bookmarkEnd w:id="28"/>
    <w:bookmarkStart w:id="29" w:name="reminder"/>
    <w:p>
      <w:pPr>
        <w:pStyle w:val="Heading1"/>
      </w:pPr>
      <w:r>
        <w:t xml:space="preserve">REMINDER</w:t>
      </w:r>
    </w:p>
    <w:p>
      <w:pPr>
        <w:pStyle w:val="FirstParagraph"/>
      </w:pPr>
      <w:r>
        <w:t xml:space="preserve">You need to install JAGS on your computer and then install the</w:t>
      </w:r>
      <w:r>
        <w:t xml:space="preserve"> </w:t>
      </w:r>
      <w:r>
        <w:rPr>
          <w:rStyle w:val="VerbatimChar"/>
        </w:rPr>
        <w:t xml:space="preserve">runjags</w:t>
      </w:r>
      <w:r>
        <w:t xml:space="preserve"> </w:t>
      </w:r>
      <w:r>
        <w:t xml:space="preserve">library. The JAGS version will depend on your computer operating system,</w:t>
      </w:r>
      <w:r>
        <w:t xml:space="preserve"> </w:t>
      </w:r>
      <w:r>
        <w:rPr>
          <w:rStyle w:val="VerbatimChar"/>
        </w:rPr>
        <w:t xml:space="preserve">jags_init()</w:t>
      </w:r>
      <w:r>
        <w:t xml:space="preserve"> </w:t>
      </w:r>
      <w:r>
        <w:t xml:space="preserve">will be of help.</w:t>
      </w:r>
    </w:p>
    <w:p>
      <w:pPr>
        <w:pStyle w:val="BodyText"/>
      </w:pPr>
      <w:r>
        <w:t xml:space="preserve">If you want to know more about JAGS, and not about the american football team Jacksonville Jaguars, use</w:t>
      </w:r>
      <w:r>
        <w:t xml:space="preserve"> </w:t>
      </w:r>
      <w:r>
        <w:t xml:space="preserve">“</w:t>
      </w:r>
      <w:r>
        <w:t xml:space="preserve">jags bayes</w:t>
      </w:r>
      <w:r>
        <w:t xml:space="preserve">”</w:t>
      </w:r>
      <w:r>
        <w:t xml:space="preserve"> </w:t>
      </w:r>
      <w:r>
        <w:t xml:space="preserve">on your Google search.</w:t>
      </w:r>
    </w:p>
    <w:bookmarkEnd w:id="29"/>
    <w:bookmarkStart w:id="30" w:name="example"/>
    <w:p>
      <w:pPr>
        <w:pStyle w:val="Heading1"/>
      </w:pPr>
      <w:r>
        <w:t xml:space="preserve">EXAMPLE</w:t>
      </w:r>
    </w:p>
    <w:p>
      <w:pPr>
        <w:pStyle w:val="FirstParagraph"/>
      </w:pPr>
      <w:r>
        <w:t xml:space="preserve">This is an example using the output code from</w:t>
      </w:r>
      <w:r>
        <w:t xml:space="preserve"> </w:t>
      </w:r>
      <w:r>
        <w:rPr>
          <w:rStyle w:val="VerbatimChar"/>
        </w:rPr>
        <w:t xml:space="preserve">jags_example</w:t>
      </w:r>
      <w:r>
        <w:t xml:space="preserve"> </w:t>
      </w:r>
      <w:r>
        <w:t xml:space="preserve">function, and the following implementation using the</w:t>
      </w:r>
      <w:r>
        <w:t xml:space="preserve"> </w:t>
      </w:r>
      <w:r>
        <w:rPr>
          <w:rStyle w:val="VerbatimChar"/>
        </w:rPr>
        <w:t xml:space="preserve">runjags</w:t>
      </w:r>
      <w:r>
        <w:t xml:space="preserve"> </w:t>
      </w:r>
      <w:r>
        <w:t xml:space="preserve">library.</w:t>
      </w:r>
    </w:p>
    <w:p>
      <w:pPr>
        <w:pStyle w:val="SourceCode"/>
      </w:pPr>
      <w:r>
        <w:rPr>
          <w:rStyle w:val="FunctionTok"/>
        </w:rPr>
        <w:t xml:space="preserve">library</w:t>
      </w:r>
      <w:r>
        <w:rPr>
          <w:rStyle w:val="NormalTok"/>
        </w:rPr>
        <w:t xml:space="preserve">(myJpackage)</w:t>
      </w:r>
      <w:r>
        <w:br/>
      </w:r>
      <w:r>
        <w:rPr>
          <w:rStyle w:val="FunctionTok"/>
        </w:rPr>
        <w:t xml:space="preserve">library</w:t>
      </w:r>
      <w:r>
        <w:rPr>
          <w:rStyle w:val="NormalTok"/>
        </w:rPr>
        <w:t xml:space="preserve">(runjags)</w:t>
      </w:r>
    </w:p>
    <w:p>
      <w:pPr>
        <w:pStyle w:val="SourceCode"/>
      </w:pPr>
      <w:r>
        <w:rPr>
          <w:rStyle w:val="VerbatimChar"/>
        </w:rPr>
        <w:t xml:space="preserve">## Warning: package 'runjags' was built under R version 4.1.2</w:t>
      </w:r>
    </w:p>
    <w:p>
      <w:pPr>
        <w:pStyle w:val="SourceCode"/>
      </w:pPr>
      <w:r>
        <w:rPr>
          <w:rStyle w:val="FunctionTok"/>
        </w:rPr>
        <w:t xml:space="preserve">jags_examples</w:t>
      </w:r>
      <w:r>
        <w:rPr>
          <w:rStyle w:val="NormalTok"/>
        </w:rPr>
        <w:t xml:space="preserve">(</w:t>
      </w:r>
      <w:r>
        <w:rPr>
          <w:rStyle w:val="StringTok"/>
        </w:rPr>
        <w:t xml:space="preserve">"model1"</w:t>
      </w:r>
      <w:r>
        <w:rPr>
          <w:rStyle w:val="NormalTok"/>
        </w:rPr>
        <w:t xml:space="preserve">, </w:t>
      </w:r>
      <w:r>
        <w:rPr>
          <w:rStyle w:val="AttributeTok"/>
        </w:rPr>
        <w:t xml:space="preserve">runme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model1 &lt;- "model {</w:t>
      </w:r>
      <w:r>
        <w:br/>
      </w:r>
      <w:r>
        <w:rPr>
          <w:rStyle w:val="VerbatimChar"/>
        </w:rPr>
        <w:t xml:space="preserve">##   for (i in 1:N) {</w:t>
      </w:r>
      <w:r>
        <w:br/>
      </w:r>
      <w:r>
        <w:rPr>
          <w:rStyle w:val="VerbatimChar"/>
        </w:rPr>
        <w:t xml:space="preserve">##     eta[i] &lt;- a + b * x[i]</w:t>
      </w:r>
      <w:r>
        <w:br/>
      </w:r>
      <w:r>
        <w:rPr>
          <w:rStyle w:val="VerbatimChar"/>
        </w:rPr>
        <w:t xml:space="preserve">##     logit(prob[i]) &lt;- eta[i]</w:t>
      </w:r>
      <w:r>
        <w:br/>
      </w:r>
      <w:r>
        <w:rPr>
          <w:rStyle w:val="VerbatimChar"/>
        </w:rPr>
        <w:t xml:space="preserve">##     y[i] ~ dbern(prob[i])</w:t>
      </w:r>
      <w:r>
        <w:br/>
      </w:r>
      <w:r>
        <w:rPr>
          <w:rStyle w:val="VerbatimChar"/>
        </w:rPr>
        <w:t xml:space="preserve">##   }</w:t>
      </w:r>
      <w:r>
        <w:br/>
      </w:r>
      <w:r>
        <w:rPr>
          <w:rStyle w:val="VerbatimChar"/>
        </w:rPr>
        <w:t xml:space="preserve">##   a ~ dnorm(0, 0.01)</w:t>
      </w:r>
      <w:r>
        <w:br/>
      </w:r>
      <w:r>
        <w:rPr>
          <w:rStyle w:val="VerbatimChar"/>
        </w:rPr>
        <w:t xml:space="preserve">##   b ~ dnorm(0, 0.01)</w:t>
      </w:r>
      <w:r>
        <w:br/>
      </w:r>
      <w:r>
        <w:rPr>
          <w:rStyle w:val="VerbatimChar"/>
        </w:rPr>
        <w:t xml:space="preserve">## }"</w:t>
      </w:r>
      <w:r>
        <w:br/>
      </w:r>
      <w:r>
        <w:rPr>
          <w:rStyle w:val="VerbatimChar"/>
        </w:rPr>
        <w:t xml:space="preserve">## n &lt;- 100</w:t>
      </w:r>
      <w:r>
        <w:br/>
      </w:r>
      <w:r>
        <w:rPr>
          <w:rStyle w:val="VerbatimChar"/>
        </w:rPr>
        <w:t xml:space="preserve">## x &lt;- rnorm(n)</w:t>
      </w:r>
      <w:r>
        <w:br/>
      </w:r>
      <w:r>
        <w:rPr>
          <w:rStyle w:val="VerbatimChar"/>
        </w:rPr>
        <w:t xml:space="preserve">## eta &lt;-  1 + x</w:t>
      </w:r>
      <w:r>
        <w:br/>
      </w:r>
      <w:r>
        <w:rPr>
          <w:rStyle w:val="VerbatimChar"/>
        </w:rPr>
        <w:t xml:space="preserve">## prob &lt;- 1/(1+exp(-eta))</w:t>
      </w:r>
      <w:r>
        <w:br/>
      </w:r>
      <w:r>
        <w:rPr>
          <w:rStyle w:val="VerbatimChar"/>
        </w:rPr>
        <w:t xml:space="preserve">## y &lt;- rbinom(n, size = 1, prob = prob)</w:t>
      </w:r>
      <w:r>
        <w:br/>
      </w:r>
      <w:r>
        <w:rPr>
          <w:rStyle w:val="VerbatimChar"/>
        </w:rPr>
        <w:t xml:space="preserve">## library(runjags)</w:t>
      </w:r>
      <w:r>
        <w:br/>
      </w:r>
      <w:r>
        <w:rPr>
          <w:rStyle w:val="VerbatimChar"/>
        </w:rPr>
        <w:t xml:space="preserve">## r &lt;- combine.mcmc(run.jags(model = model1,</w:t>
      </w:r>
      <w:r>
        <w:br/>
      </w:r>
      <w:r>
        <w:rPr>
          <w:rStyle w:val="VerbatimChar"/>
        </w:rPr>
        <w:t xml:space="preserve">##                            data = list(y = y, x = x, N = n),</w:t>
      </w:r>
      <w:r>
        <w:br/>
      </w:r>
      <w:r>
        <w:rPr>
          <w:rStyle w:val="VerbatimChar"/>
        </w:rPr>
        <w:t xml:space="preserve">##                            monitor = c("prob[1]", "a",  "b"),</w:t>
      </w:r>
      <w:r>
        <w:br/>
      </w:r>
      <w:r>
        <w:rPr>
          <w:rStyle w:val="VerbatimChar"/>
        </w:rPr>
        <w:t xml:space="preserve">##                            n.chains = 4,</w:t>
      </w:r>
      <w:r>
        <w:br/>
      </w:r>
      <w:r>
        <w:rPr>
          <w:rStyle w:val="VerbatimChar"/>
        </w:rPr>
        <w:t xml:space="preserve">##                            sample = 10^5,</w:t>
      </w:r>
      <w:r>
        <w:br/>
      </w:r>
      <w:r>
        <w:rPr>
          <w:rStyle w:val="VerbatimChar"/>
        </w:rPr>
        <w:t xml:space="preserve">##                            method = "parallel"))</w:t>
      </w:r>
      <w:r>
        <w:br/>
      </w:r>
      <w:r>
        <w:rPr>
          <w:rStyle w:val="VerbatimChar"/>
        </w:rPr>
        <w:t xml:space="preserve">## summary(r)</w:t>
      </w:r>
    </w:p>
    <w:p>
      <w:pPr>
        <w:pStyle w:val="SourceCode"/>
      </w:pPr>
      <w:r>
        <w:rPr>
          <w:rStyle w:val="NormalTok"/>
        </w:rPr>
        <w:t xml:space="preserve">model1 </w:t>
      </w:r>
      <w:r>
        <w:rPr>
          <w:rStyle w:val="OtherTok"/>
        </w:rPr>
        <w:t xml:space="preserve">&lt;-</w:t>
      </w:r>
      <w:r>
        <w:rPr>
          <w:rStyle w:val="NormalTok"/>
        </w:rPr>
        <w:t xml:space="preserve"> </w:t>
      </w:r>
      <w:r>
        <w:rPr>
          <w:rStyle w:val="StringTok"/>
        </w:rPr>
        <w:t xml:space="preserve">"model {</w:t>
      </w:r>
      <w:r>
        <w:br/>
      </w:r>
      <w:r>
        <w:rPr>
          <w:rStyle w:val="StringTok"/>
        </w:rPr>
        <w:t xml:space="preserve">  for (i in 1:N) {</w:t>
      </w:r>
      <w:r>
        <w:br/>
      </w:r>
      <w:r>
        <w:rPr>
          <w:rStyle w:val="StringTok"/>
        </w:rPr>
        <w:t xml:space="preserve">    eta[i] &lt;- a + b * x[i]</w:t>
      </w:r>
      <w:r>
        <w:br/>
      </w:r>
      <w:r>
        <w:rPr>
          <w:rStyle w:val="StringTok"/>
        </w:rPr>
        <w:t xml:space="preserve">    logit(prob[i]) &lt;- eta[i]</w:t>
      </w:r>
      <w:r>
        <w:br/>
      </w:r>
      <w:r>
        <w:rPr>
          <w:rStyle w:val="StringTok"/>
        </w:rPr>
        <w:t xml:space="preserve">    y[i] ~ dbern(prob[i])</w:t>
      </w:r>
      <w:r>
        <w:br/>
      </w:r>
      <w:r>
        <w:rPr>
          <w:rStyle w:val="StringTok"/>
        </w:rPr>
        <w:t xml:space="preserve">  }</w:t>
      </w:r>
      <w:r>
        <w:br/>
      </w:r>
      <w:r>
        <w:rPr>
          <w:rStyle w:val="StringTok"/>
        </w:rPr>
        <w:t xml:space="preserve">  a ~ dnorm(0, 0.01)</w:t>
      </w:r>
      <w:r>
        <w:br/>
      </w:r>
      <w:r>
        <w:rPr>
          <w:rStyle w:val="StringTok"/>
        </w:rPr>
        <w:t xml:space="preserve">  b ~ dnorm(0, 0.01)</w:t>
      </w:r>
      <w:r>
        <w:br/>
      </w:r>
      <w:r>
        <w:rPr>
          <w:rStyle w:val="String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w:t>
      </w:r>
      <w:r>
        <w:br/>
      </w:r>
      <w:r>
        <w:rPr>
          <w:rStyle w:val="NormalTok"/>
        </w:rPr>
        <w:t xml:space="preserve">eta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eta))</w:t>
      </w:r>
      <w:r>
        <w:br/>
      </w:r>
      <w:r>
        <w:rPr>
          <w:rStyle w:val="NormalTok"/>
        </w:rPr>
        <w:t xml:space="preserve">y </w:t>
      </w:r>
      <w:r>
        <w:rPr>
          <w:rStyle w:val="OtherTok"/>
        </w:rPr>
        <w:t xml:space="preserve">&lt;-</w:t>
      </w:r>
      <w:r>
        <w:rPr>
          <w:rStyle w:val="NormalTok"/>
        </w:rPr>
        <w:t xml:space="preserve"> </w:t>
      </w:r>
      <w:r>
        <w:rPr>
          <w:rStyle w:val="FunctionTok"/>
        </w:rPr>
        <w:t xml:space="preserve">rbinom</w:t>
      </w:r>
      <w:r>
        <w:rPr>
          <w:rStyle w:val="NormalTok"/>
        </w:rPr>
        <w:t xml:space="preserve">(n,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prob)</w:t>
      </w:r>
      <w:r>
        <w:br/>
      </w:r>
      <w:r>
        <w:br/>
      </w:r>
      <w:r>
        <w:rPr>
          <w:rStyle w:val="NormalTok"/>
        </w:rPr>
        <w:t xml:space="preserve">r </w:t>
      </w:r>
      <w:r>
        <w:rPr>
          <w:rStyle w:val="OtherTok"/>
        </w:rPr>
        <w:t xml:space="preserve">&lt;-</w:t>
      </w:r>
      <w:r>
        <w:rPr>
          <w:rStyle w:val="NormalTok"/>
        </w:rPr>
        <w:t xml:space="preserve"> </w:t>
      </w:r>
      <w:r>
        <w:rPr>
          <w:rStyle w:val="FunctionTok"/>
        </w:rPr>
        <w:t xml:space="preserve">combine.mcmc</w:t>
      </w:r>
      <w:r>
        <w:rPr>
          <w:rStyle w:val="NormalTok"/>
        </w:rPr>
        <w:t xml:space="preserve">(</w:t>
      </w:r>
      <w:r>
        <w:rPr>
          <w:rStyle w:val="FunctionTok"/>
        </w:rPr>
        <w:t xml:space="preserve">run.jags</w:t>
      </w:r>
      <w:r>
        <w:rPr>
          <w:rStyle w:val="NormalTok"/>
        </w:rPr>
        <w:t xml:space="preserve">(</w:t>
      </w:r>
      <w:r>
        <w:rPr>
          <w:rStyle w:val="AttributeTok"/>
        </w:rPr>
        <w:t xml:space="preserve">model =</w:t>
      </w:r>
      <w:r>
        <w:rPr>
          <w:rStyle w:val="NormalTok"/>
        </w:rPr>
        <w:t xml:space="preserve"> model1,</w:t>
      </w:r>
      <w:r>
        <w:br/>
      </w:r>
      <w:r>
        <w:rPr>
          <w:rStyle w:val="NormalTok"/>
        </w:rPr>
        <w:t xml:space="preserve">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y, </w:t>
      </w:r>
      <w:r>
        <w:rPr>
          <w:rStyle w:val="AttributeTok"/>
        </w:rPr>
        <w:t xml:space="preserve">x =</w:t>
      </w:r>
      <w:r>
        <w:rPr>
          <w:rStyle w:val="NormalTok"/>
        </w:rPr>
        <w:t xml:space="preserve"> x, </w:t>
      </w:r>
      <w:r>
        <w:rPr>
          <w:rStyle w:val="AttributeTok"/>
        </w:rPr>
        <w:t xml:space="preserve">N =</w:t>
      </w:r>
      <w:r>
        <w:rPr>
          <w:rStyle w:val="NormalTok"/>
        </w:rPr>
        <w:t xml:space="preserve"> n),</w:t>
      </w:r>
      <w:r>
        <w:br/>
      </w:r>
      <w:r>
        <w:rPr>
          <w:rStyle w:val="NormalTok"/>
        </w:rPr>
        <w:t xml:space="preserve">                           </w:t>
      </w:r>
      <w:r>
        <w:rPr>
          <w:rStyle w:val="AttributeTok"/>
        </w:rPr>
        <w:t xml:space="preserve">monitor =</w:t>
      </w:r>
      <w:r>
        <w:rPr>
          <w:rStyle w:val="NormalTok"/>
        </w:rPr>
        <w:t xml:space="preserve"> </w:t>
      </w:r>
      <w:r>
        <w:rPr>
          <w:rStyle w:val="FunctionTok"/>
        </w:rPr>
        <w:t xml:space="preserve">c</w:t>
      </w:r>
      <w:r>
        <w:rPr>
          <w:rStyle w:val="NormalTok"/>
        </w:rPr>
        <w:t xml:space="preserve">(</w:t>
      </w:r>
      <w:r>
        <w:rPr>
          <w:rStyle w:val="StringTok"/>
        </w:rPr>
        <w:t xml:space="preserve">"prob[1]"</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n.chains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DecValTok"/>
        </w:rPr>
        <w:t xml:space="preserve">10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"parallel"</w:t>
      </w:r>
      <w:r>
        <w:rPr>
          <w:rStyle w:val="NormalTok"/>
        </w:rPr>
        <w:t xml:space="preserve">))</w:t>
      </w:r>
    </w:p>
    <w:p>
      <w:pPr>
        <w:pStyle w:val="SourceCode"/>
      </w:pPr>
      <w:r>
        <w:rPr>
          <w:rStyle w:val="VerbatimChar"/>
        </w:rPr>
        <w:t xml:space="preserve">## Warning: No initial values were provided - JAGS will use the same initial values</w:t>
      </w:r>
      <w:r>
        <w:br/>
      </w:r>
      <w:r>
        <w:rPr>
          <w:rStyle w:val="VerbatimChar"/>
        </w:rPr>
        <w:t xml:space="preserve">## for all chains</w:t>
      </w:r>
    </w:p>
    <w:p>
      <w:pPr>
        <w:pStyle w:val="SourceCode"/>
      </w:pPr>
      <w:r>
        <w:rPr>
          <w:rStyle w:val="VerbatimChar"/>
        </w:rPr>
        <w:t xml:space="preserve">## Warning: You attempted to start parallel chains without setting different PRNG</w:t>
      </w:r>
      <w:r>
        <w:br/>
      </w:r>
      <w:r>
        <w:rPr>
          <w:rStyle w:val="VerbatimChar"/>
        </w:rPr>
        <w:t xml:space="preserve">## for each chain, which is not recommended. Different .RNG.name values have been</w:t>
      </w:r>
      <w:r>
        <w:br/>
      </w:r>
      <w:r>
        <w:rPr>
          <w:rStyle w:val="VerbatimChar"/>
        </w:rPr>
        <w:t xml:space="preserve">## added to each set of initial values.</w:t>
      </w:r>
    </w:p>
    <w:p>
      <w:pPr>
        <w:pStyle w:val="SourceCode"/>
      </w:pPr>
      <w:r>
        <w:rPr>
          <w:rStyle w:val="VerbatimChar"/>
        </w:rPr>
        <w:t xml:space="preserve">## Calling 4 simulations using the parallel method...</w:t>
      </w:r>
      <w:r>
        <w:br/>
      </w:r>
      <w:r>
        <w:rPr>
          <w:rStyle w:val="VerbatimChar"/>
        </w:rPr>
        <w:t xml:space="preserve">## Following the progress of chain 1 (the program will wait for all chains</w:t>
      </w:r>
      <w:r>
        <w:br/>
      </w:r>
      <w:r>
        <w:rPr>
          <w:rStyle w:val="VerbatimChar"/>
        </w:rPr>
        <w:t xml:space="preserve">## to finish before continuing):</w:t>
      </w:r>
      <w:r>
        <w:br/>
      </w:r>
      <w:r>
        <w:rPr>
          <w:rStyle w:val="VerbatimChar"/>
        </w:rPr>
        <w:t xml:space="preserve">## Welcome to JAGS 4.3.1 (official binary) on Mon May  9 22:58:53 2022</w:t>
      </w:r>
      <w:r>
        <w:br/>
      </w:r>
      <w:r>
        <w:rPr>
          <w:rStyle w:val="VerbatimChar"/>
        </w:rPr>
        <w:t xml:space="preserve">## JAGS is free software and comes with ABSOLUTELY NO WARRANTY</w:t>
      </w:r>
      <w:r>
        <w:br/>
      </w:r>
      <w:r>
        <w:rPr>
          <w:rStyle w:val="VerbatimChar"/>
        </w:rPr>
        <w:t xml:space="preserve">## Loading module: basemod: ok</w:t>
      </w:r>
      <w:r>
        <w:br/>
      </w:r>
      <w:r>
        <w:rPr>
          <w:rStyle w:val="VerbatimChar"/>
        </w:rPr>
        <w:t xml:space="preserve">## Loading module: bugs: ok</w:t>
      </w:r>
      <w:r>
        <w:br/>
      </w:r>
      <w:r>
        <w:rPr>
          <w:rStyle w:val="VerbatimChar"/>
        </w:rPr>
        <w:t xml:space="preserve">## . . Reading data file data.txt</w:t>
      </w:r>
      <w:r>
        <w:br/>
      </w:r>
      <w:r>
        <w:rPr>
          <w:rStyle w:val="VerbatimChar"/>
        </w:rPr>
        <w:t xml:space="preserve">## .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100</w:t>
      </w:r>
      <w:r>
        <w:br/>
      </w:r>
      <w:r>
        <w:rPr>
          <w:rStyle w:val="VerbatimChar"/>
        </w:rPr>
        <w:t xml:space="preserve">##    Unobserved stochastic nodes: 2</w:t>
      </w:r>
      <w:r>
        <w:br/>
      </w:r>
      <w:r>
        <w:rPr>
          <w:rStyle w:val="VerbatimChar"/>
        </w:rPr>
        <w:t xml:space="preserve">##    Total graph size: 505</w:t>
      </w:r>
      <w:r>
        <w:br/>
      </w:r>
      <w:r>
        <w:rPr>
          <w:rStyle w:val="VerbatimChar"/>
        </w:rPr>
        <w:t xml:space="preserve">## . Reading parameter file inits1.txt</w:t>
      </w:r>
      <w:r>
        <w:br/>
      </w:r>
      <w:r>
        <w:rPr>
          <w:rStyle w:val="VerbatimChar"/>
        </w:rPr>
        <w:t xml:space="preserve">## . Initializing model</w:t>
      </w:r>
      <w:r>
        <w:br/>
      </w:r>
      <w:r>
        <w:rPr>
          <w:rStyle w:val="VerbatimChar"/>
        </w:rPr>
        <w:t xml:space="preserve">## . Adapting 1000</w:t>
      </w:r>
      <w:r>
        <w:br/>
      </w:r>
      <w:r>
        <w:rPr>
          <w:rStyle w:val="VerbatimChar"/>
        </w:rPr>
        <w:t xml:space="preserve">## -------------------------------------------------| 1000</w:t>
      </w:r>
      <w:r>
        <w:br/>
      </w:r>
      <w:r>
        <w:rPr>
          <w:rStyle w:val="VerbatimChar"/>
        </w:rPr>
        <w:t xml:space="preserve">## ++++++++++++++++++++++++++++++++++++++++++++++++++ 100%</w:t>
      </w:r>
      <w:r>
        <w:br/>
      </w:r>
      <w:r>
        <w:rPr>
          <w:rStyle w:val="VerbatimChar"/>
        </w:rPr>
        <w:t xml:space="preserve">## Adaptation successful</w:t>
      </w:r>
      <w:r>
        <w:br/>
      </w:r>
      <w:r>
        <w:rPr>
          <w:rStyle w:val="VerbatimChar"/>
        </w:rPr>
        <w:t xml:space="preserve">## . Updating 4000</w:t>
      </w:r>
      <w:r>
        <w:br/>
      </w:r>
      <w:r>
        <w:rPr>
          <w:rStyle w:val="VerbatimChar"/>
        </w:rPr>
        <w:t xml:space="preserve">## -------------------------------------------------| 4000</w:t>
      </w:r>
      <w:r>
        <w:br/>
      </w:r>
      <w:r>
        <w:rPr>
          <w:rStyle w:val="VerbatimChar"/>
        </w:rPr>
        <w:t xml:space="preserve">## ************************************************** 100%</w:t>
      </w:r>
      <w:r>
        <w:br/>
      </w:r>
      <w:r>
        <w:rPr>
          <w:rStyle w:val="VerbatimChar"/>
        </w:rPr>
        <w:t xml:space="preserve">## . . . . Updating 100000</w:t>
      </w:r>
      <w:r>
        <w:br/>
      </w:r>
      <w:r>
        <w:rPr>
          <w:rStyle w:val="VerbatimChar"/>
        </w:rPr>
        <w:t xml:space="preserve">## -------------------------------------------------| 100000</w:t>
      </w:r>
      <w:r>
        <w:br/>
      </w:r>
      <w:r>
        <w:rPr>
          <w:rStyle w:val="VerbatimChar"/>
        </w:rPr>
        <w:t xml:space="preserve">## ************************************************** 100%</w:t>
      </w:r>
      <w:r>
        <w:br/>
      </w:r>
      <w:r>
        <w:rPr>
          <w:rStyle w:val="VerbatimChar"/>
        </w:rPr>
        <w:t xml:space="preserve">## . . . . Updating 0</w:t>
      </w:r>
      <w:r>
        <w:br/>
      </w:r>
      <w:r>
        <w:rPr>
          <w:rStyle w:val="VerbatimChar"/>
        </w:rPr>
        <w:t xml:space="preserve">## . Deleting model</w:t>
      </w:r>
      <w:r>
        <w:br/>
      </w:r>
      <w:r>
        <w:rPr>
          <w:rStyle w:val="VerbatimChar"/>
        </w:rPr>
        <w:t xml:space="preserve">## . </w:t>
      </w:r>
      <w:r>
        <w:br/>
      </w:r>
      <w:r>
        <w:rPr>
          <w:rStyle w:val="VerbatimChar"/>
        </w:rPr>
        <w:t xml:space="preserve">## All chains have finished</w:t>
      </w:r>
      <w:r>
        <w:br/>
      </w:r>
      <w:r>
        <w:rPr>
          <w:rStyle w:val="VerbatimChar"/>
        </w:rPr>
        <w:t xml:space="preserve">## Simulation complete.  Reading coda files...</w:t>
      </w:r>
      <w:r>
        <w:br/>
      </w:r>
      <w:r>
        <w:rPr>
          <w:rStyle w:val="VerbatimChar"/>
        </w:rPr>
        <w:t xml:space="preserve">## Coda files loaded successfully</w:t>
      </w:r>
      <w:r>
        <w:br/>
      </w:r>
      <w:r>
        <w:rPr>
          <w:rStyle w:val="VerbatimChar"/>
        </w:rPr>
        <w:t xml:space="preserve">## Calculating summary statistics...</w:t>
      </w:r>
      <w:r>
        <w:br/>
      </w:r>
      <w:r>
        <w:rPr>
          <w:rStyle w:val="VerbatimChar"/>
        </w:rPr>
        <w:t xml:space="preserve">## Calculating the Gelman-Rubin statistic for 3 variables....</w:t>
      </w:r>
      <w:r>
        <w:br/>
      </w:r>
      <w:r>
        <w:rPr>
          <w:rStyle w:val="VerbatimChar"/>
        </w:rPr>
        <w:t xml:space="preserve">## Finished running the simulation</w:t>
      </w:r>
    </w:p>
    <w:p>
      <w:pPr>
        <w:pStyle w:val="SourceCode"/>
      </w:pPr>
      <w:r>
        <w:rPr>
          <w:rStyle w:val="FunctionTok"/>
        </w:rPr>
        <w:t xml:space="preserve">summary</w:t>
      </w:r>
      <w:r>
        <w:rPr>
          <w:rStyle w:val="NormalTok"/>
        </w:rPr>
        <w:t xml:space="preserve">(r)</w:t>
      </w:r>
    </w:p>
    <w:p>
      <w:pPr>
        <w:pStyle w:val="SourceCode"/>
      </w:pPr>
      <w:r>
        <w:rPr>
          <w:rStyle w:val="VerbatimChar"/>
        </w:rPr>
        <w:t xml:space="preserve">## </w:t>
      </w:r>
      <w:r>
        <w:br/>
      </w:r>
      <w:r>
        <w:rPr>
          <w:rStyle w:val="VerbatimChar"/>
        </w:rPr>
        <w:t xml:space="preserve">## Iterations = 5001:405000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4e+05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prob[1] 0.8146 0.04833 7.641e-05      0.0001074</w:t>
      </w:r>
      <w:r>
        <w:br/>
      </w:r>
      <w:r>
        <w:rPr>
          <w:rStyle w:val="VerbatimChar"/>
        </w:rPr>
        <w:t xml:space="preserve">## a       0.8055 0.25510 4.033e-04      0.0005354</w:t>
      </w:r>
      <w:r>
        <w:br/>
      </w:r>
      <w:r>
        <w:rPr>
          <w:rStyle w:val="VerbatimChar"/>
        </w:rPr>
        <w:t xml:space="preserve">## b       1.4934 0.34284 5.421e-04      0.0007285</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prob[1] 0.7117 0.7835 0.8176 0.8491 0.900</w:t>
      </w:r>
      <w:r>
        <w:br/>
      </w:r>
      <w:r>
        <w:rPr>
          <w:rStyle w:val="VerbatimChar"/>
        </w:rPr>
        <w:t xml:space="preserve">## a       0.3181 0.6312 0.8010 0.9738 1.320</w:t>
      </w:r>
      <w:r>
        <w:br/>
      </w:r>
      <w:r>
        <w:rPr>
          <w:rStyle w:val="VerbatimChar"/>
        </w:rPr>
        <w:t xml:space="preserve">## b       0.8647 1.2553 1.4788 1.7152 2.205</w:t>
      </w:r>
    </w:p>
    <w:bookmarkEnd w:id="30"/>
    <w:bookmarkStart w:id="31" w:name="final-comments"/>
    <w:p>
      <w:pPr>
        <w:pStyle w:val="Heading1"/>
      </w:pPr>
      <w:r>
        <w:t xml:space="preserve">FINAL COMMENTS</w:t>
      </w:r>
    </w:p>
    <w:p>
      <w:pPr>
        <w:pStyle w:val="FirstParagraph"/>
      </w:pPr>
      <w:r>
        <w:t xml:space="preserve">The puropose was to make a fun package, specially by making it friendly and also useful. The main idea was to gain a better understanding of the structure of JAGS code, and to use it as a reminder later on, since JAGS and R structure and code differ a little.</w:t>
      </w:r>
    </w:p>
    <w:p>
      <w:pPr>
        <w:pStyle w:val="BodyText"/>
      </w:pPr>
      <w:r>
        <w:t xml:space="preserve">Details of the package’s functions are available on</w:t>
      </w:r>
      <w:r>
        <w:t xml:space="preserve"> </w:t>
      </w:r>
      <w:r>
        <w:rPr>
          <w:rStyle w:val="VerbatimChar"/>
        </w:rPr>
        <w:t xml:space="preserve">myJpackage</w:t>
      </w:r>
      <w:r>
        <w:t xml:space="preserve"> </w:t>
      </w:r>
      <w:r>
        <w:t xml:space="preserve">website</w:t>
      </w:r>
      <w:r>
        <w:t xml:space="preserve"> </w:t>
      </w:r>
      <w:hyperlink r:id="rId22">
        <w:r>
          <w:rPr>
            <w:rStyle w:val="Hyperlink"/>
          </w:rPr>
          <w:t xml:space="preserve">https://mlebertheyl.github.io/myJpackage/</w:t>
        </w:r>
      </w:hyperlink>
      <w:r>
        <w:t xml:space="preserve">, and details on the package’s construction can be found on</w:t>
      </w:r>
      <w:r>
        <w:t xml:space="preserve"> </w:t>
      </w:r>
      <w:hyperlink r:id="rId21">
        <w:r>
          <w:rPr>
            <w:rStyle w:val="Hyperlink"/>
          </w:rPr>
          <w:t xml:space="preserve">https://github.com/mlebertheyl/myJpackage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mlebertheyl" TargetMode="External" /><Relationship Type="http://schemas.openxmlformats.org/officeDocument/2006/relationships/hyperlink" Id="rId21" Target="https://github.com/mlebertheyl/myJpackage" TargetMode="External" /><Relationship Type="http://schemas.openxmlformats.org/officeDocument/2006/relationships/hyperlink" Id="rId22" Target="https://mlebertheyl.github.io/myJpackag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mlebertheyl" TargetMode="External" /><Relationship Type="http://schemas.openxmlformats.org/officeDocument/2006/relationships/hyperlink" Id="rId21" Target="https://github.com/mlebertheyl/myJpackage" TargetMode="External" /><Relationship Type="http://schemas.openxmlformats.org/officeDocument/2006/relationships/hyperlink" Id="rId22" Target="https://mlebertheyl.github.io/myJ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Martina Le-Bert Heyl</dc:creator>
  <cp:keywords/>
  <dcterms:created xsi:type="dcterms:W3CDTF">2022-05-09T19:59:09Z</dcterms:created>
  <dcterms:modified xsi:type="dcterms:W3CDTF">2022-05-09T19:59:09Z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
  </property>
</Properties>
</file>